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7F5468B" w14:textId="77777777" w:rsidR="0043126F" w:rsidRPr="00AF747B" w:rsidRDefault="0043126F">
      <w:pPr>
        <w:pStyle w:val="Zkladntext"/>
        <w:rPr>
          <w:rFonts w:ascii="Nudista" w:hAnsi="Nudista"/>
        </w:rPr>
      </w:pPr>
    </w:p>
    <w:p w14:paraId="4CB406E3" w14:textId="33A8E5C3" w:rsidR="0043126F" w:rsidRPr="00AF747B" w:rsidRDefault="0043126F" w:rsidP="00BE34AA">
      <w:pPr>
        <w:pStyle w:val="Zkladntext"/>
        <w:rPr>
          <w:rFonts w:ascii="Nudista" w:hAnsi="Nudista"/>
          <w:b/>
          <w:bCs/>
          <w:sz w:val="28"/>
          <w:szCs w:val="28"/>
        </w:rPr>
      </w:pPr>
      <w:r w:rsidRPr="00AF747B">
        <w:rPr>
          <w:rFonts w:ascii="Nudista" w:hAnsi="Nudista"/>
          <w:b/>
          <w:bCs/>
          <w:sz w:val="28"/>
          <w:szCs w:val="28"/>
        </w:rPr>
        <w:t>OBSAH</w:t>
      </w:r>
    </w:p>
    <w:p w14:paraId="317905C9" w14:textId="77777777" w:rsidR="0043126F" w:rsidRPr="00AF747B" w:rsidRDefault="0043126F">
      <w:pPr>
        <w:pStyle w:val="Zkladntext"/>
        <w:rPr>
          <w:rFonts w:ascii="Nudista" w:hAnsi="Nudista"/>
          <w:b/>
          <w:bCs/>
          <w:szCs w:val="24"/>
        </w:rPr>
      </w:pPr>
    </w:p>
    <w:p w14:paraId="0ADFC943" w14:textId="77777777" w:rsidR="0043126F" w:rsidRPr="00AF747B" w:rsidRDefault="0043126F">
      <w:pPr>
        <w:pStyle w:val="Zkladntext"/>
        <w:rPr>
          <w:rFonts w:ascii="Nudista" w:hAnsi="Nudista"/>
        </w:rPr>
      </w:pPr>
    </w:p>
    <w:p w14:paraId="4638CFA1" w14:textId="77777777" w:rsidR="0043126F" w:rsidRPr="00AF747B" w:rsidRDefault="0043126F">
      <w:pPr>
        <w:pStyle w:val="Zkladntext"/>
        <w:rPr>
          <w:rFonts w:ascii="Nudista" w:hAnsi="Nudista"/>
        </w:rPr>
      </w:pPr>
    </w:p>
    <w:p w14:paraId="766C7267" w14:textId="70D79445" w:rsidR="00223725" w:rsidRPr="00AF747B" w:rsidRDefault="0043126F">
      <w:pPr>
        <w:pStyle w:val="Obsah1"/>
        <w:tabs>
          <w:tab w:val="left" w:pos="480"/>
          <w:tab w:val="right" w:leader="dot" w:pos="9741"/>
        </w:tabs>
        <w:rPr>
          <w:rFonts w:ascii="Nudista" w:eastAsiaTheme="minorEastAsia" w:hAnsi="Nudista" w:cstheme="minorBidi"/>
          <w:b w:val="0"/>
          <w:bCs w:val="0"/>
          <w:noProof/>
          <w:sz w:val="22"/>
          <w:szCs w:val="22"/>
          <w:lang w:eastAsia="sk-SK"/>
        </w:rPr>
      </w:pPr>
      <w:r w:rsidRPr="00AF747B">
        <w:rPr>
          <w:rFonts w:ascii="Nudista" w:hAnsi="Nudista"/>
          <w:szCs w:val="24"/>
        </w:rPr>
        <w:fldChar w:fldCharType="begin"/>
      </w:r>
      <w:r w:rsidRPr="00AF747B">
        <w:rPr>
          <w:rFonts w:ascii="Nudista" w:hAnsi="Nudista"/>
          <w:szCs w:val="24"/>
        </w:rPr>
        <w:instrText xml:space="preserve"> TOC \o "1-3" \h \z \u </w:instrText>
      </w:r>
      <w:r w:rsidRPr="00AF747B">
        <w:rPr>
          <w:rFonts w:ascii="Nudista" w:hAnsi="Nudista"/>
          <w:szCs w:val="24"/>
        </w:rPr>
        <w:fldChar w:fldCharType="separate"/>
      </w:r>
      <w:hyperlink w:anchor="_Toc24553544" w:history="1">
        <w:r w:rsidR="00223725" w:rsidRPr="00AF747B">
          <w:rPr>
            <w:rStyle w:val="Hypertextovprepojenie"/>
            <w:rFonts w:ascii="Nudista" w:hAnsi="Nudista"/>
            <w:caps/>
            <w:noProof/>
          </w:rPr>
          <w:t>1.</w:t>
        </w:r>
        <w:r w:rsidR="00223725" w:rsidRPr="00AF747B">
          <w:rPr>
            <w:rFonts w:ascii="Nudista" w:eastAsiaTheme="minorEastAsia" w:hAnsi="Nudista" w:cstheme="minorBidi"/>
            <w:b w:val="0"/>
            <w:bCs w:val="0"/>
            <w:noProof/>
            <w:sz w:val="22"/>
            <w:szCs w:val="22"/>
            <w:lang w:eastAsia="sk-SK"/>
          </w:rPr>
          <w:tab/>
        </w:r>
        <w:r w:rsidR="00223725" w:rsidRPr="00AF747B">
          <w:rPr>
            <w:rStyle w:val="Hypertextovprepojenie"/>
            <w:rFonts w:ascii="Nudista" w:hAnsi="Nudista"/>
            <w:caps/>
            <w:noProof/>
          </w:rPr>
          <w:t>Všeobecné požiadavky na skúšky</w:t>
        </w:r>
        <w:r w:rsidR="00223725" w:rsidRPr="00AF747B">
          <w:rPr>
            <w:rFonts w:ascii="Nudista" w:hAnsi="Nudista"/>
            <w:noProof/>
            <w:webHidden/>
          </w:rPr>
          <w:tab/>
        </w:r>
        <w:r w:rsidR="00223725" w:rsidRPr="00AF747B">
          <w:rPr>
            <w:rFonts w:ascii="Nudista" w:hAnsi="Nudista"/>
            <w:noProof/>
            <w:webHidden/>
          </w:rPr>
          <w:fldChar w:fldCharType="begin"/>
        </w:r>
        <w:r w:rsidR="00223725" w:rsidRPr="00AF747B">
          <w:rPr>
            <w:rFonts w:ascii="Nudista" w:hAnsi="Nudista"/>
            <w:noProof/>
            <w:webHidden/>
          </w:rPr>
          <w:instrText xml:space="preserve"> PAGEREF _Toc24553544 \h </w:instrText>
        </w:r>
        <w:r w:rsidR="00223725" w:rsidRPr="00AF747B">
          <w:rPr>
            <w:rFonts w:ascii="Nudista" w:hAnsi="Nudista"/>
            <w:noProof/>
            <w:webHidden/>
          </w:rPr>
        </w:r>
        <w:r w:rsidR="00223725" w:rsidRPr="00AF747B">
          <w:rPr>
            <w:rFonts w:ascii="Nudista" w:hAnsi="Nudista"/>
            <w:noProof/>
            <w:webHidden/>
          </w:rPr>
          <w:fldChar w:fldCharType="separate"/>
        </w:r>
        <w:r w:rsidR="00223725" w:rsidRPr="00AF747B">
          <w:rPr>
            <w:rFonts w:ascii="Nudista" w:hAnsi="Nudista"/>
            <w:noProof/>
            <w:webHidden/>
          </w:rPr>
          <w:t>3</w:t>
        </w:r>
        <w:r w:rsidR="00223725" w:rsidRPr="00AF747B">
          <w:rPr>
            <w:rFonts w:ascii="Nudista" w:hAnsi="Nudista"/>
            <w:noProof/>
            <w:webHidden/>
          </w:rPr>
          <w:fldChar w:fldCharType="end"/>
        </w:r>
      </w:hyperlink>
    </w:p>
    <w:p w14:paraId="396DD4C0" w14:textId="7A9B9449" w:rsidR="00223725" w:rsidRPr="00AF747B" w:rsidRDefault="00FC0144">
      <w:pPr>
        <w:pStyle w:val="Obsah2"/>
        <w:tabs>
          <w:tab w:val="right" w:leader="dot" w:pos="9741"/>
        </w:tabs>
        <w:rPr>
          <w:rFonts w:ascii="Nudista" w:eastAsiaTheme="minorEastAsia" w:hAnsi="Nudista" w:cstheme="minorBidi"/>
          <w:noProof/>
          <w:sz w:val="22"/>
          <w:szCs w:val="22"/>
          <w:lang w:eastAsia="sk-SK"/>
        </w:rPr>
      </w:pPr>
      <w:hyperlink w:anchor="_Toc24553545" w:history="1">
        <w:r w:rsidR="00223725" w:rsidRPr="00AF747B">
          <w:rPr>
            <w:rStyle w:val="Hypertextovprepojenie"/>
            <w:rFonts w:ascii="Nudista" w:hAnsi="Nudista"/>
            <w:noProof/>
          </w:rPr>
          <w:t>Skúšobné materiály a zariadenia</w:t>
        </w:r>
        <w:r w:rsidR="00223725" w:rsidRPr="00AF747B">
          <w:rPr>
            <w:rFonts w:ascii="Nudista" w:hAnsi="Nudista"/>
            <w:noProof/>
            <w:webHidden/>
          </w:rPr>
          <w:tab/>
        </w:r>
        <w:r w:rsidR="00223725" w:rsidRPr="00AF747B">
          <w:rPr>
            <w:rFonts w:ascii="Nudista" w:hAnsi="Nudista"/>
            <w:noProof/>
            <w:webHidden/>
          </w:rPr>
          <w:fldChar w:fldCharType="begin"/>
        </w:r>
        <w:r w:rsidR="00223725" w:rsidRPr="00AF747B">
          <w:rPr>
            <w:rFonts w:ascii="Nudista" w:hAnsi="Nudista"/>
            <w:noProof/>
            <w:webHidden/>
          </w:rPr>
          <w:instrText xml:space="preserve"> PAGEREF _Toc24553545 \h </w:instrText>
        </w:r>
        <w:r w:rsidR="00223725" w:rsidRPr="00AF747B">
          <w:rPr>
            <w:rFonts w:ascii="Nudista" w:hAnsi="Nudista"/>
            <w:noProof/>
            <w:webHidden/>
          </w:rPr>
        </w:r>
        <w:r w:rsidR="00223725" w:rsidRPr="00AF747B">
          <w:rPr>
            <w:rFonts w:ascii="Nudista" w:hAnsi="Nudista"/>
            <w:noProof/>
            <w:webHidden/>
          </w:rPr>
          <w:fldChar w:fldCharType="separate"/>
        </w:r>
        <w:r w:rsidR="00223725" w:rsidRPr="00AF747B">
          <w:rPr>
            <w:rFonts w:ascii="Nudista" w:hAnsi="Nudista"/>
            <w:noProof/>
            <w:webHidden/>
          </w:rPr>
          <w:t>4</w:t>
        </w:r>
        <w:r w:rsidR="00223725" w:rsidRPr="00AF747B">
          <w:rPr>
            <w:rFonts w:ascii="Nudista" w:hAnsi="Nudista"/>
            <w:noProof/>
            <w:webHidden/>
          </w:rPr>
          <w:fldChar w:fldCharType="end"/>
        </w:r>
      </w:hyperlink>
    </w:p>
    <w:p w14:paraId="4587A2FD" w14:textId="13803FB3" w:rsidR="00223725" w:rsidRPr="00AF747B" w:rsidRDefault="00FC0144">
      <w:pPr>
        <w:pStyle w:val="Obsah1"/>
        <w:tabs>
          <w:tab w:val="left" w:pos="480"/>
          <w:tab w:val="right" w:leader="dot" w:pos="9741"/>
        </w:tabs>
        <w:rPr>
          <w:rFonts w:ascii="Nudista" w:eastAsiaTheme="minorEastAsia" w:hAnsi="Nudista" w:cstheme="minorBidi"/>
          <w:b w:val="0"/>
          <w:bCs w:val="0"/>
          <w:noProof/>
          <w:sz w:val="22"/>
          <w:szCs w:val="22"/>
          <w:lang w:eastAsia="sk-SK"/>
        </w:rPr>
      </w:pPr>
      <w:hyperlink w:anchor="_Toc24553546" w:history="1">
        <w:r w:rsidR="00223725" w:rsidRPr="00AF747B">
          <w:rPr>
            <w:rStyle w:val="Hypertextovprepojenie"/>
            <w:rFonts w:ascii="Nudista" w:hAnsi="Nudista"/>
            <w:caps/>
            <w:noProof/>
          </w:rPr>
          <w:t>2.</w:t>
        </w:r>
        <w:r w:rsidR="00223725" w:rsidRPr="00AF747B">
          <w:rPr>
            <w:rFonts w:ascii="Nudista" w:eastAsiaTheme="minorEastAsia" w:hAnsi="Nudista" w:cstheme="minorBidi"/>
            <w:b w:val="0"/>
            <w:bCs w:val="0"/>
            <w:noProof/>
            <w:sz w:val="22"/>
            <w:szCs w:val="22"/>
            <w:lang w:eastAsia="sk-SK"/>
          </w:rPr>
          <w:tab/>
        </w:r>
        <w:r w:rsidR="00223725" w:rsidRPr="00AF747B">
          <w:rPr>
            <w:rStyle w:val="Hypertextovprepojenie"/>
            <w:rFonts w:ascii="Nudista" w:hAnsi="Nudista"/>
            <w:caps/>
            <w:noProof/>
          </w:rPr>
          <w:t>Skúšanie tesnosti vodárenských a kanalizačných nádrží</w:t>
        </w:r>
        <w:r w:rsidR="00223725" w:rsidRPr="00AF747B">
          <w:rPr>
            <w:rFonts w:ascii="Nudista" w:hAnsi="Nudista"/>
            <w:noProof/>
            <w:webHidden/>
          </w:rPr>
          <w:tab/>
        </w:r>
        <w:r w:rsidR="00223725" w:rsidRPr="00AF747B">
          <w:rPr>
            <w:rFonts w:ascii="Nudista" w:hAnsi="Nudista"/>
            <w:noProof/>
            <w:webHidden/>
          </w:rPr>
          <w:fldChar w:fldCharType="begin"/>
        </w:r>
        <w:r w:rsidR="00223725" w:rsidRPr="00AF747B">
          <w:rPr>
            <w:rFonts w:ascii="Nudista" w:hAnsi="Nudista"/>
            <w:noProof/>
            <w:webHidden/>
          </w:rPr>
          <w:instrText xml:space="preserve"> PAGEREF _Toc24553546 \h </w:instrText>
        </w:r>
        <w:r w:rsidR="00223725" w:rsidRPr="00AF747B">
          <w:rPr>
            <w:rFonts w:ascii="Nudista" w:hAnsi="Nudista"/>
            <w:noProof/>
            <w:webHidden/>
          </w:rPr>
        </w:r>
        <w:r w:rsidR="00223725" w:rsidRPr="00AF747B">
          <w:rPr>
            <w:rFonts w:ascii="Nudista" w:hAnsi="Nudista"/>
            <w:noProof/>
            <w:webHidden/>
          </w:rPr>
          <w:fldChar w:fldCharType="separate"/>
        </w:r>
        <w:r w:rsidR="00223725" w:rsidRPr="00AF747B">
          <w:rPr>
            <w:rFonts w:ascii="Nudista" w:hAnsi="Nudista"/>
            <w:noProof/>
            <w:webHidden/>
          </w:rPr>
          <w:t>4</w:t>
        </w:r>
        <w:r w:rsidR="00223725" w:rsidRPr="00AF747B">
          <w:rPr>
            <w:rFonts w:ascii="Nudista" w:hAnsi="Nudista"/>
            <w:noProof/>
            <w:webHidden/>
          </w:rPr>
          <w:fldChar w:fldCharType="end"/>
        </w:r>
      </w:hyperlink>
    </w:p>
    <w:p w14:paraId="7F84AA8F" w14:textId="3D7043D3" w:rsidR="00223725" w:rsidRPr="00AF747B" w:rsidRDefault="00FC0144">
      <w:pPr>
        <w:pStyle w:val="Obsah1"/>
        <w:tabs>
          <w:tab w:val="left" w:pos="480"/>
          <w:tab w:val="right" w:leader="dot" w:pos="9741"/>
        </w:tabs>
        <w:rPr>
          <w:rFonts w:ascii="Nudista" w:eastAsiaTheme="minorEastAsia" w:hAnsi="Nudista" w:cstheme="minorBidi"/>
          <w:b w:val="0"/>
          <w:bCs w:val="0"/>
          <w:noProof/>
          <w:sz w:val="22"/>
          <w:szCs w:val="22"/>
          <w:lang w:eastAsia="sk-SK"/>
        </w:rPr>
      </w:pPr>
      <w:hyperlink w:anchor="_Toc24553547" w:history="1">
        <w:r w:rsidR="00223725" w:rsidRPr="00AF747B">
          <w:rPr>
            <w:rStyle w:val="Hypertextovprepojenie"/>
            <w:rFonts w:ascii="Nudista" w:hAnsi="Nudista"/>
            <w:caps/>
            <w:noProof/>
          </w:rPr>
          <w:t>3.</w:t>
        </w:r>
        <w:r w:rsidR="00223725" w:rsidRPr="00AF747B">
          <w:rPr>
            <w:rFonts w:ascii="Nudista" w:eastAsiaTheme="minorEastAsia" w:hAnsi="Nudista" w:cstheme="minorBidi"/>
            <w:b w:val="0"/>
            <w:bCs w:val="0"/>
            <w:noProof/>
            <w:sz w:val="22"/>
            <w:szCs w:val="22"/>
            <w:lang w:eastAsia="sk-SK"/>
          </w:rPr>
          <w:tab/>
        </w:r>
        <w:r w:rsidR="00223725" w:rsidRPr="00AF747B">
          <w:rPr>
            <w:rStyle w:val="Hypertextovprepojenie"/>
            <w:rFonts w:ascii="Nudista" w:hAnsi="Nudista"/>
            <w:caps/>
            <w:noProof/>
          </w:rPr>
          <w:t>Skúšanie tesnosti gravitačných stôk a kanalizačných odbočiek</w:t>
        </w:r>
        <w:r w:rsidR="00223725" w:rsidRPr="00AF747B">
          <w:rPr>
            <w:rFonts w:ascii="Nudista" w:hAnsi="Nudista"/>
            <w:noProof/>
            <w:webHidden/>
          </w:rPr>
          <w:tab/>
        </w:r>
        <w:r w:rsidR="00223725" w:rsidRPr="00AF747B">
          <w:rPr>
            <w:rFonts w:ascii="Nudista" w:hAnsi="Nudista"/>
            <w:noProof/>
            <w:webHidden/>
          </w:rPr>
          <w:fldChar w:fldCharType="begin"/>
        </w:r>
        <w:r w:rsidR="00223725" w:rsidRPr="00AF747B">
          <w:rPr>
            <w:rFonts w:ascii="Nudista" w:hAnsi="Nudista"/>
            <w:noProof/>
            <w:webHidden/>
          </w:rPr>
          <w:instrText xml:space="preserve"> PAGEREF _Toc24553547 \h </w:instrText>
        </w:r>
        <w:r w:rsidR="00223725" w:rsidRPr="00AF747B">
          <w:rPr>
            <w:rFonts w:ascii="Nudista" w:hAnsi="Nudista"/>
            <w:noProof/>
            <w:webHidden/>
          </w:rPr>
        </w:r>
        <w:r w:rsidR="00223725" w:rsidRPr="00AF747B">
          <w:rPr>
            <w:rFonts w:ascii="Nudista" w:hAnsi="Nudista"/>
            <w:noProof/>
            <w:webHidden/>
          </w:rPr>
          <w:fldChar w:fldCharType="separate"/>
        </w:r>
        <w:r w:rsidR="00223725" w:rsidRPr="00AF747B">
          <w:rPr>
            <w:rFonts w:ascii="Nudista" w:hAnsi="Nudista"/>
            <w:noProof/>
            <w:webHidden/>
          </w:rPr>
          <w:t>5</w:t>
        </w:r>
        <w:r w:rsidR="00223725" w:rsidRPr="00AF747B">
          <w:rPr>
            <w:rFonts w:ascii="Nudista" w:hAnsi="Nudista"/>
            <w:noProof/>
            <w:webHidden/>
          </w:rPr>
          <w:fldChar w:fldCharType="end"/>
        </w:r>
      </w:hyperlink>
    </w:p>
    <w:p w14:paraId="1F902A4F" w14:textId="6F13D73E" w:rsidR="00223725" w:rsidRPr="00AF747B" w:rsidRDefault="00FC0144">
      <w:pPr>
        <w:pStyle w:val="Obsah1"/>
        <w:tabs>
          <w:tab w:val="left" w:pos="480"/>
          <w:tab w:val="right" w:leader="dot" w:pos="9741"/>
        </w:tabs>
        <w:rPr>
          <w:rFonts w:ascii="Nudista" w:eastAsiaTheme="minorEastAsia" w:hAnsi="Nudista" w:cstheme="minorBidi"/>
          <w:b w:val="0"/>
          <w:bCs w:val="0"/>
          <w:noProof/>
          <w:sz w:val="22"/>
          <w:szCs w:val="22"/>
          <w:lang w:eastAsia="sk-SK"/>
        </w:rPr>
      </w:pPr>
      <w:hyperlink w:anchor="_Toc24553548" w:history="1">
        <w:r w:rsidR="00223725" w:rsidRPr="00AF747B">
          <w:rPr>
            <w:rStyle w:val="Hypertextovprepojenie"/>
            <w:rFonts w:ascii="Nudista" w:hAnsi="Nudista"/>
            <w:caps/>
            <w:noProof/>
          </w:rPr>
          <w:t>4.</w:t>
        </w:r>
        <w:r w:rsidR="00223725" w:rsidRPr="00AF747B">
          <w:rPr>
            <w:rFonts w:ascii="Nudista" w:eastAsiaTheme="minorEastAsia" w:hAnsi="Nudista" w:cstheme="minorBidi"/>
            <w:b w:val="0"/>
            <w:bCs w:val="0"/>
            <w:noProof/>
            <w:sz w:val="22"/>
            <w:szCs w:val="22"/>
            <w:lang w:eastAsia="sk-SK"/>
          </w:rPr>
          <w:tab/>
        </w:r>
        <w:r w:rsidR="00223725" w:rsidRPr="00AF747B">
          <w:rPr>
            <w:rStyle w:val="Hypertextovprepojenie"/>
            <w:rFonts w:ascii="Nudista" w:hAnsi="Nudista"/>
            <w:caps/>
            <w:noProof/>
          </w:rPr>
          <w:t>Skúšanie tesnosti výtlačných potrubí stokových sietí</w:t>
        </w:r>
        <w:r w:rsidR="00223725" w:rsidRPr="00AF747B">
          <w:rPr>
            <w:rFonts w:ascii="Nudista" w:hAnsi="Nudista"/>
            <w:noProof/>
            <w:webHidden/>
          </w:rPr>
          <w:tab/>
        </w:r>
        <w:r w:rsidR="00223725" w:rsidRPr="00AF747B">
          <w:rPr>
            <w:rFonts w:ascii="Nudista" w:hAnsi="Nudista"/>
            <w:noProof/>
            <w:webHidden/>
          </w:rPr>
          <w:fldChar w:fldCharType="begin"/>
        </w:r>
        <w:r w:rsidR="00223725" w:rsidRPr="00AF747B">
          <w:rPr>
            <w:rFonts w:ascii="Nudista" w:hAnsi="Nudista"/>
            <w:noProof/>
            <w:webHidden/>
          </w:rPr>
          <w:instrText xml:space="preserve"> PAGEREF _Toc24553548 \h </w:instrText>
        </w:r>
        <w:r w:rsidR="00223725" w:rsidRPr="00AF747B">
          <w:rPr>
            <w:rFonts w:ascii="Nudista" w:hAnsi="Nudista"/>
            <w:noProof/>
            <w:webHidden/>
          </w:rPr>
        </w:r>
        <w:r w:rsidR="00223725" w:rsidRPr="00AF747B">
          <w:rPr>
            <w:rFonts w:ascii="Nudista" w:hAnsi="Nudista"/>
            <w:noProof/>
            <w:webHidden/>
          </w:rPr>
          <w:fldChar w:fldCharType="separate"/>
        </w:r>
        <w:r w:rsidR="00223725" w:rsidRPr="00AF747B">
          <w:rPr>
            <w:rFonts w:ascii="Nudista" w:hAnsi="Nudista"/>
            <w:noProof/>
            <w:webHidden/>
          </w:rPr>
          <w:t>7</w:t>
        </w:r>
        <w:r w:rsidR="00223725" w:rsidRPr="00AF747B">
          <w:rPr>
            <w:rFonts w:ascii="Nudista" w:hAnsi="Nudista"/>
            <w:noProof/>
            <w:webHidden/>
          </w:rPr>
          <w:fldChar w:fldCharType="end"/>
        </w:r>
      </w:hyperlink>
    </w:p>
    <w:p w14:paraId="78B3E400" w14:textId="5073F7A8" w:rsidR="00223725" w:rsidRPr="00AF747B" w:rsidRDefault="00FC0144">
      <w:pPr>
        <w:pStyle w:val="Obsah1"/>
        <w:tabs>
          <w:tab w:val="left" w:pos="480"/>
          <w:tab w:val="right" w:leader="dot" w:pos="9741"/>
        </w:tabs>
        <w:rPr>
          <w:rFonts w:ascii="Nudista" w:eastAsiaTheme="minorEastAsia" w:hAnsi="Nudista" w:cstheme="minorBidi"/>
          <w:b w:val="0"/>
          <w:bCs w:val="0"/>
          <w:noProof/>
          <w:sz w:val="22"/>
          <w:szCs w:val="22"/>
          <w:lang w:eastAsia="sk-SK"/>
        </w:rPr>
      </w:pPr>
      <w:hyperlink w:anchor="_Toc24553549" w:history="1">
        <w:r w:rsidR="00223725" w:rsidRPr="00AF747B">
          <w:rPr>
            <w:rStyle w:val="Hypertextovprepojenie"/>
            <w:rFonts w:ascii="Nudista" w:hAnsi="Nudista"/>
            <w:caps/>
            <w:noProof/>
          </w:rPr>
          <w:t>5.</w:t>
        </w:r>
        <w:r w:rsidR="00223725" w:rsidRPr="00AF747B">
          <w:rPr>
            <w:rFonts w:ascii="Nudista" w:eastAsiaTheme="minorEastAsia" w:hAnsi="Nudista" w:cstheme="minorBidi"/>
            <w:b w:val="0"/>
            <w:bCs w:val="0"/>
            <w:noProof/>
            <w:sz w:val="22"/>
            <w:szCs w:val="22"/>
            <w:lang w:eastAsia="sk-SK"/>
          </w:rPr>
          <w:tab/>
        </w:r>
        <w:r w:rsidR="00223725" w:rsidRPr="00AF747B">
          <w:rPr>
            <w:rStyle w:val="Hypertextovprepojenie"/>
            <w:rFonts w:ascii="Nudista" w:hAnsi="Nudista"/>
            <w:caps/>
            <w:noProof/>
          </w:rPr>
          <w:t>Tlakové skúšky vodovodných potrubí</w:t>
        </w:r>
        <w:r w:rsidR="00223725" w:rsidRPr="00AF747B">
          <w:rPr>
            <w:rFonts w:ascii="Nudista" w:hAnsi="Nudista"/>
            <w:noProof/>
            <w:webHidden/>
          </w:rPr>
          <w:tab/>
        </w:r>
        <w:r w:rsidR="00223725" w:rsidRPr="00AF747B">
          <w:rPr>
            <w:rFonts w:ascii="Nudista" w:hAnsi="Nudista"/>
            <w:noProof/>
            <w:webHidden/>
          </w:rPr>
          <w:fldChar w:fldCharType="begin"/>
        </w:r>
        <w:r w:rsidR="00223725" w:rsidRPr="00AF747B">
          <w:rPr>
            <w:rFonts w:ascii="Nudista" w:hAnsi="Nudista"/>
            <w:noProof/>
            <w:webHidden/>
          </w:rPr>
          <w:instrText xml:space="preserve"> PAGEREF _Toc24553549 \h </w:instrText>
        </w:r>
        <w:r w:rsidR="00223725" w:rsidRPr="00AF747B">
          <w:rPr>
            <w:rFonts w:ascii="Nudista" w:hAnsi="Nudista"/>
            <w:noProof/>
            <w:webHidden/>
          </w:rPr>
        </w:r>
        <w:r w:rsidR="00223725" w:rsidRPr="00AF747B">
          <w:rPr>
            <w:rFonts w:ascii="Nudista" w:hAnsi="Nudista"/>
            <w:noProof/>
            <w:webHidden/>
          </w:rPr>
          <w:fldChar w:fldCharType="separate"/>
        </w:r>
        <w:r w:rsidR="00223725" w:rsidRPr="00AF747B">
          <w:rPr>
            <w:rFonts w:ascii="Nudista" w:hAnsi="Nudista"/>
            <w:noProof/>
            <w:webHidden/>
          </w:rPr>
          <w:t>10</w:t>
        </w:r>
        <w:r w:rsidR="00223725" w:rsidRPr="00AF747B">
          <w:rPr>
            <w:rFonts w:ascii="Nudista" w:hAnsi="Nudista"/>
            <w:noProof/>
            <w:webHidden/>
          </w:rPr>
          <w:fldChar w:fldCharType="end"/>
        </w:r>
      </w:hyperlink>
    </w:p>
    <w:p w14:paraId="283EC2E5" w14:textId="322F1DE7" w:rsidR="00223725" w:rsidRPr="00AF747B" w:rsidRDefault="00FC0144">
      <w:pPr>
        <w:pStyle w:val="Obsah1"/>
        <w:tabs>
          <w:tab w:val="left" w:pos="480"/>
          <w:tab w:val="right" w:leader="dot" w:pos="9741"/>
        </w:tabs>
        <w:rPr>
          <w:rFonts w:ascii="Nudista" w:eastAsiaTheme="minorEastAsia" w:hAnsi="Nudista" w:cstheme="minorBidi"/>
          <w:b w:val="0"/>
          <w:bCs w:val="0"/>
          <w:noProof/>
          <w:sz w:val="22"/>
          <w:szCs w:val="22"/>
          <w:lang w:eastAsia="sk-SK"/>
        </w:rPr>
      </w:pPr>
      <w:hyperlink w:anchor="_Toc24553550" w:history="1">
        <w:r w:rsidR="00223725" w:rsidRPr="00AF747B">
          <w:rPr>
            <w:rStyle w:val="Hypertextovprepojenie"/>
            <w:rFonts w:ascii="Nudista" w:hAnsi="Nudista"/>
            <w:caps/>
            <w:noProof/>
          </w:rPr>
          <w:t>6.</w:t>
        </w:r>
        <w:r w:rsidR="00223725" w:rsidRPr="00AF747B">
          <w:rPr>
            <w:rFonts w:ascii="Nudista" w:eastAsiaTheme="minorEastAsia" w:hAnsi="Nudista" w:cstheme="minorBidi"/>
            <w:b w:val="0"/>
            <w:bCs w:val="0"/>
            <w:noProof/>
            <w:sz w:val="22"/>
            <w:szCs w:val="22"/>
            <w:lang w:eastAsia="sk-SK"/>
          </w:rPr>
          <w:tab/>
        </w:r>
        <w:r w:rsidR="00223725" w:rsidRPr="00AF747B">
          <w:rPr>
            <w:rStyle w:val="Hypertextovprepojenie"/>
            <w:rFonts w:ascii="Nudista" w:hAnsi="Nudista"/>
            <w:caps/>
            <w:noProof/>
          </w:rPr>
          <w:t>Dezinfekcia vodovodných potrubí</w:t>
        </w:r>
        <w:r w:rsidR="00223725" w:rsidRPr="00AF747B">
          <w:rPr>
            <w:rFonts w:ascii="Nudista" w:hAnsi="Nudista"/>
            <w:noProof/>
            <w:webHidden/>
          </w:rPr>
          <w:tab/>
        </w:r>
        <w:r w:rsidR="00223725" w:rsidRPr="00AF747B">
          <w:rPr>
            <w:rFonts w:ascii="Nudista" w:hAnsi="Nudista"/>
            <w:noProof/>
            <w:webHidden/>
          </w:rPr>
          <w:fldChar w:fldCharType="begin"/>
        </w:r>
        <w:r w:rsidR="00223725" w:rsidRPr="00AF747B">
          <w:rPr>
            <w:rFonts w:ascii="Nudista" w:hAnsi="Nudista"/>
            <w:noProof/>
            <w:webHidden/>
          </w:rPr>
          <w:instrText xml:space="preserve"> PAGEREF _Toc24553550 \h </w:instrText>
        </w:r>
        <w:r w:rsidR="00223725" w:rsidRPr="00AF747B">
          <w:rPr>
            <w:rFonts w:ascii="Nudista" w:hAnsi="Nudista"/>
            <w:noProof/>
            <w:webHidden/>
          </w:rPr>
        </w:r>
        <w:r w:rsidR="00223725" w:rsidRPr="00AF747B">
          <w:rPr>
            <w:rFonts w:ascii="Nudista" w:hAnsi="Nudista"/>
            <w:noProof/>
            <w:webHidden/>
          </w:rPr>
          <w:fldChar w:fldCharType="separate"/>
        </w:r>
        <w:r w:rsidR="00223725" w:rsidRPr="00AF747B">
          <w:rPr>
            <w:rFonts w:ascii="Nudista" w:hAnsi="Nudista"/>
            <w:noProof/>
            <w:webHidden/>
          </w:rPr>
          <w:t>13</w:t>
        </w:r>
        <w:r w:rsidR="00223725" w:rsidRPr="00AF747B">
          <w:rPr>
            <w:rFonts w:ascii="Nudista" w:hAnsi="Nudista"/>
            <w:noProof/>
            <w:webHidden/>
          </w:rPr>
          <w:fldChar w:fldCharType="end"/>
        </w:r>
      </w:hyperlink>
    </w:p>
    <w:p w14:paraId="0AC79E71" w14:textId="7C033B26" w:rsidR="00223725" w:rsidRPr="00AF747B" w:rsidRDefault="00FC0144">
      <w:pPr>
        <w:pStyle w:val="Obsah1"/>
        <w:tabs>
          <w:tab w:val="left" w:pos="480"/>
          <w:tab w:val="right" w:leader="dot" w:pos="9741"/>
        </w:tabs>
        <w:rPr>
          <w:rFonts w:ascii="Nudista" w:eastAsiaTheme="minorEastAsia" w:hAnsi="Nudista" w:cstheme="minorBidi"/>
          <w:b w:val="0"/>
          <w:bCs w:val="0"/>
          <w:noProof/>
          <w:sz w:val="22"/>
          <w:szCs w:val="22"/>
          <w:lang w:eastAsia="sk-SK"/>
        </w:rPr>
      </w:pPr>
      <w:hyperlink w:anchor="_Toc24553551" w:history="1">
        <w:r w:rsidR="00223725" w:rsidRPr="00AF747B">
          <w:rPr>
            <w:rStyle w:val="Hypertextovprepojenie"/>
            <w:rFonts w:ascii="Nudista" w:hAnsi="Nudista"/>
            <w:caps/>
            <w:noProof/>
          </w:rPr>
          <w:t>7.</w:t>
        </w:r>
        <w:r w:rsidR="00223725" w:rsidRPr="00AF747B">
          <w:rPr>
            <w:rFonts w:ascii="Nudista" w:eastAsiaTheme="minorEastAsia" w:hAnsi="Nudista" w:cstheme="minorBidi"/>
            <w:b w:val="0"/>
            <w:bCs w:val="0"/>
            <w:noProof/>
            <w:sz w:val="22"/>
            <w:szCs w:val="22"/>
            <w:lang w:eastAsia="sk-SK"/>
          </w:rPr>
          <w:tab/>
        </w:r>
        <w:r w:rsidR="00223725" w:rsidRPr="00AF747B">
          <w:rPr>
            <w:rStyle w:val="Hypertextovprepojenie"/>
            <w:rFonts w:ascii="Nudista" w:hAnsi="Nudista"/>
            <w:caps/>
            <w:noProof/>
          </w:rPr>
          <w:t>Skúšanie strojov a zariadení</w:t>
        </w:r>
        <w:r w:rsidR="00223725" w:rsidRPr="00AF747B">
          <w:rPr>
            <w:rFonts w:ascii="Nudista" w:hAnsi="Nudista"/>
            <w:noProof/>
            <w:webHidden/>
          </w:rPr>
          <w:tab/>
        </w:r>
        <w:r w:rsidR="00223725" w:rsidRPr="00AF747B">
          <w:rPr>
            <w:rFonts w:ascii="Nudista" w:hAnsi="Nudista"/>
            <w:noProof/>
            <w:webHidden/>
          </w:rPr>
          <w:fldChar w:fldCharType="begin"/>
        </w:r>
        <w:r w:rsidR="00223725" w:rsidRPr="00AF747B">
          <w:rPr>
            <w:rFonts w:ascii="Nudista" w:hAnsi="Nudista"/>
            <w:noProof/>
            <w:webHidden/>
          </w:rPr>
          <w:instrText xml:space="preserve"> PAGEREF _Toc24553551 \h </w:instrText>
        </w:r>
        <w:r w:rsidR="00223725" w:rsidRPr="00AF747B">
          <w:rPr>
            <w:rFonts w:ascii="Nudista" w:hAnsi="Nudista"/>
            <w:noProof/>
            <w:webHidden/>
          </w:rPr>
        </w:r>
        <w:r w:rsidR="00223725" w:rsidRPr="00AF747B">
          <w:rPr>
            <w:rFonts w:ascii="Nudista" w:hAnsi="Nudista"/>
            <w:noProof/>
            <w:webHidden/>
          </w:rPr>
          <w:fldChar w:fldCharType="separate"/>
        </w:r>
        <w:r w:rsidR="00223725" w:rsidRPr="00AF747B">
          <w:rPr>
            <w:rFonts w:ascii="Nudista" w:hAnsi="Nudista"/>
            <w:noProof/>
            <w:webHidden/>
          </w:rPr>
          <w:t>14</w:t>
        </w:r>
        <w:r w:rsidR="00223725" w:rsidRPr="00AF747B">
          <w:rPr>
            <w:rFonts w:ascii="Nudista" w:hAnsi="Nudista"/>
            <w:noProof/>
            <w:webHidden/>
          </w:rPr>
          <w:fldChar w:fldCharType="end"/>
        </w:r>
      </w:hyperlink>
    </w:p>
    <w:p w14:paraId="271600F6" w14:textId="1377B509" w:rsidR="00223725" w:rsidRPr="00AF747B" w:rsidRDefault="00FC0144">
      <w:pPr>
        <w:pStyle w:val="Obsah2"/>
        <w:tabs>
          <w:tab w:val="right" w:leader="dot" w:pos="9741"/>
        </w:tabs>
        <w:rPr>
          <w:rFonts w:ascii="Nudista" w:eastAsiaTheme="minorEastAsia" w:hAnsi="Nudista" w:cstheme="minorBidi"/>
          <w:noProof/>
          <w:sz w:val="22"/>
          <w:szCs w:val="22"/>
          <w:lang w:eastAsia="sk-SK"/>
        </w:rPr>
      </w:pPr>
      <w:hyperlink w:anchor="_Toc24553552" w:history="1">
        <w:r w:rsidR="00223725" w:rsidRPr="00AF747B">
          <w:rPr>
            <w:rStyle w:val="Hypertextovprepojenie"/>
            <w:rFonts w:ascii="Nudista" w:hAnsi="Nudista"/>
            <w:noProof/>
          </w:rPr>
          <w:t>Skúšanie vo výrobnom závode</w:t>
        </w:r>
        <w:r w:rsidR="00223725" w:rsidRPr="00AF747B">
          <w:rPr>
            <w:rFonts w:ascii="Nudista" w:hAnsi="Nudista"/>
            <w:noProof/>
            <w:webHidden/>
          </w:rPr>
          <w:tab/>
        </w:r>
        <w:r w:rsidR="00223725" w:rsidRPr="00AF747B">
          <w:rPr>
            <w:rFonts w:ascii="Nudista" w:hAnsi="Nudista"/>
            <w:noProof/>
            <w:webHidden/>
          </w:rPr>
          <w:fldChar w:fldCharType="begin"/>
        </w:r>
        <w:r w:rsidR="00223725" w:rsidRPr="00AF747B">
          <w:rPr>
            <w:rFonts w:ascii="Nudista" w:hAnsi="Nudista"/>
            <w:noProof/>
            <w:webHidden/>
          </w:rPr>
          <w:instrText xml:space="preserve"> PAGEREF _Toc24553552 \h </w:instrText>
        </w:r>
        <w:r w:rsidR="00223725" w:rsidRPr="00AF747B">
          <w:rPr>
            <w:rFonts w:ascii="Nudista" w:hAnsi="Nudista"/>
            <w:noProof/>
            <w:webHidden/>
          </w:rPr>
        </w:r>
        <w:r w:rsidR="00223725" w:rsidRPr="00AF747B">
          <w:rPr>
            <w:rFonts w:ascii="Nudista" w:hAnsi="Nudista"/>
            <w:noProof/>
            <w:webHidden/>
          </w:rPr>
          <w:fldChar w:fldCharType="separate"/>
        </w:r>
        <w:r w:rsidR="00223725" w:rsidRPr="00AF747B">
          <w:rPr>
            <w:rFonts w:ascii="Nudista" w:hAnsi="Nudista"/>
            <w:noProof/>
            <w:webHidden/>
          </w:rPr>
          <w:t>14</w:t>
        </w:r>
        <w:r w:rsidR="00223725" w:rsidRPr="00AF747B">
          <w:rPr>
            <w:rFonts w:ascii="Nudista" w:hAnsi="Nudista"/>
            <w:noProof/>
            <w:webHidden/>
          </w:rPr>
          <w:fldChar w:fldCharType="end"/>
        </w:r>
      </w:hyperlink>
    </w:p>
    <w:p w14:paraId="122FA1C8" w14:textId="0A47146C" w:rsidR="00223725" w:rsidRPr="00AF747B" w:rsidRDefault="00FC0144">
      <w:pPr>
        <w:pStyle w:val="Obsah2"/>
        <w:tabs>
          <w:tab w:val="right" w:leader="dot" w:pos="9741"/>
        </w:tabs>
        <w:rPr>
          <w:rFonts w:ascii="Nudista" w:eastAsiaTheme="minorEastAsia" w:hAnsi="Nudista" w:cstheme="minorBidi"/>
          <w:noProof/>
          <w:sz w:val="22"/>
          <w:szCs w:val="22"/>
          <w:lang w:eastAsia="sk-SK"/>
        </w:rPr>
      </w:pPr>
      <w:hyperlink w:anchor="_Toc24553553" w:history="1">
        <w:r w:rsidR="00223725" w:rsidRPr="00AF747B">
          <w:rPr>
            <w:rStyle w:val="Hypertextovprepojenie"/>
            <w:rFonts w:ascii="Nudista" w:hAnsi="Nudista" w:cs="Arial"/>
            <w:noProof/>
          </w:rPr>
          <w:t>Skúšanie na stavenisku</w:t>
        </w:r>
        <w:r w:rsidR="00223725" w:rsidRPr="00AF747B">
          <w:rPr>
            <w:rFonts w:ascii="Nudista" w:hAnsi="Nudista"/>
            <w:noProof/>
            <w:webHidden/>
          </w:rPr>
          <w:tab/>
        </w:r>
        <w:r w:rsidR="00223725" w:rsidRPr="00AF747B">
          <w:rPr>
            <w:rFonts w:ascii="Nudista" w:hAnsi="Nudista"/>
            <w:noProof/>
            <w:webHidden/>
          </w:rPr>
          <w:fldChar w:fldCharType="begin"/>
        </w:r>
        <w:r w:rsidR="00223725" w:rsidRPr="00AF747B">
          <w:rPr>
            <w:rFonts w:ascii="Nudista" w:hAnsi="Nudista"/>
            <w:noProof/>
            <w:webHidden/>
          </w:rPr>
          <w:instrText xml:space="preserve"> PAGEREF _Toc24553553 \h </w:instrText>
        </w:r>
        <w:r w:rsidR="00223725" w:rsidRPr="00AF747B">
          <w:rPr>
            <w:rFonts w:ascii="Nudista" w:hAnsi="Nudista"/>
            <w:noProof/>
            <w:webHidden/>
          </w:rPr>
        </w:r>
        <w:r w:rsidR="00223725" w:rsidRPr="00AF747B">
          <w:rPr>
            <w:rFonts w:ascii="Nudista" w:hAnsi="Nudista"/>
            <w:noProof/>
            <w:webHidden/>
          </w:rPr>
          <w:fldChar w:fldCharType="separate"/>
        </w:r>
        <w:r w:rsidR="00223725" w:rsidRPr="00AF747B">
          <w:rPr>
            <w:rFonts w:ascii="Nudista" w:hAnsi="Nudista"/>
            <w:noProof/>
            <w:webHidden/>
          </w:rPr>
          <w:t>15</w:t>
        </w:r>
        <w:r w:rsidR="00223725" w:rsidRPr="00AF747B">
          <w:rPr>
            <w:rFonts w:ascii="Nudista" w:hAnsi="Nudista"/>
            <w:noProof/>
            <w:webHidden/>
          </w:rPr>
          <w:fldChar w:fldCharType="end"/>
        </w:r>
      </w:hyperlink>
    </w:p>
    <w:p w14:paraId="485E22EA" w14:textId="1BC26816" w:rsidR="00223725" w:rsidRPr="00AF747B" w:rsidRDefault="00FC0144">
      <w:pPr>
        <w:pStyle w:val="Obsah1"/>
        <w:tabs>
          <w:tab w:val="left" w:pos="480"/>
          <w:tab w:val="right" w:leader="dot" w:pos="9741"/>
        </w:tabs>
        <w:rPr>
          <w:rFonts w:ascii="Nudista" w:eastAsiaTheme="minorEastAsia" w:hAnsi="Nudista" w:cstheme="minorBidi"/>
          <w:b w:val="0"/>
          <w:bCs w:val="0"/>
          <w:noProof/>
          <w:sz w:val="22"/>
          <w:szCs w:val="22"/>
          <w:lang w:eastAsia="sk-SK"/>
        </w:rPr>
      </w:pPr>
      <w:hyperlink w:anchor="_Toc24553554" w:history="1">
        <w:r w:rsidR="00223725" w:rsidRPr="00AF747B">
          <w:rPr>
            <w:rStyle w:val="Hypertextovprepojenie"/>
            <w:rFonts w:ascii="Nudista" w:hAnsi="Nudista"/>
            <w:caps/>
            <w:noProof/>
          </w:rPr>
          <w:t>8.</w:t>
        </w:r>
        <w:r w:rsidR="00223725" w:rsidRPr="00AF747B">
          <w:rPr>
            <w:rFonts w:ascii="Nudista" w:eastAsiaTheme="minorEastAsia" w:hAnsi="Nudista" w:cstheme="minorBidi"/>
            <w:b w:val="0"/>
            <w:bCs w:val="0"/>
            <w:noProof/>
            <w:sz w:val="22"/>
            <w:szCs w:val="22"/>
            <w:lang w:eastAsia="sk-SK"/>
          </w:rPr>
          <w:tab/>
        </w:r>
        <w:r w:rsidR="00223725" w:rsidRPr="00AF747B">
          <w:rPr>
            <w:rStyle w:val="Hypertextovprepojenie"/>
            <w:rFonts w:ascii="Nudista" w:hAnsi="Nudista"/>
            <w:caps/>
            <w:noProof/>
          </w:rPr>
          <w:t>Individuálne a komplexné skúšky</w:t>
        </w:r>
        <w:r w:rsidR="00223725" w:rsidRPr="00AF747B">
          <w:rPr>
            <w:rFonts w:ascii="Nudista" w:hAnsi="Nudista"/>
            <w:noProof/>
            <w:webHidden/>
          </w:rPr>
          <w:tab/>
        </w:r>
        <w:r w:rsidR="00223725" w:rsidRPr="00AF747B">
          <w:rPr>
            <w:rFonts w:ascii="Nudista" w:hAnsi="Nudista"/>
            <w:noProof/>
            <w:webHidden/>
          </w:rPr>
          <w:fldChar w:fldCharType="begin"/>
        </w:r>
        <w:r w:rsidR="00223725" w:rsidRPr="00AF747B">
          <w:rPr>
            <w:rFonts w:ascii="Nudista" w:hAnsi="Nudista"/>
            <w:noProof/>
            <w:webHidden/>
          </w:rPr>
          <w:instrText xml:space="preserve"> PAGEREF _Toc24553554 \h </w:instrText>
        </w:r>
        <w:r w:rsidR="00223725" w:rsidRPr="00AF747B">
          <w:rPr>
            <w:rFonts w:ascii="Nudista" w:hAnsi="Nudista"/>
            <w:noProof/>
            <w:webHidden/>
          </w:rPr>
        </w:r>
        <w:r w:rsidR="00223725" w:rsidRPr="00AF747B">
          <w:rPr>
            <w:rFonts w:ascii="Nudista" w:hAnsi="Nudista"/>
            <w:noProof/>
            <w:webHidden/>
          </w:rPr>
          <w:fldChar w:fldCharType="separate"/>
        </w:r>
        <w:r w:rsidR="00223725" w:rsidRPr="00AF747B">
          <w:rPr>
            <w:rFonts w:ascii="Nudista" w:hAnsi="Nudista"/>
            <w:noProof/>
            <w:webHidden/>
          </w:rPr>
          <w:t>16</w:t>
        </w:r>
        <w:r w:rsidR="00223725" w:rsidRPr="00AF747B">
          <w:rPr>
            <w:rFonts w:ascii="Nudista" w:hAnsi="Nudista"/>
            <w:noProof/>
            <w:webHidden/>
          </w:rPr>
          <w:fldChar w:fldCharType="end"/>
        </w:r>
      </w:hyperlink>
    </w:p>
    <w:p w14:paraId="5E6E39C2" w14:textId="7B5495C9" w:rsidR="00223725" w:rsidRPr="00AF747B" w:rsidRDefault="00FC0144">
      <w:pPr>
        <w:pStyle w:val="Obsah2"/>
        <w:tabs>
          <w:tab w:val="right" w:leader="dot" w:pos="9741"/>
        </w:tabs>
        <w:rPr>
          <w:rFonts w:ascii="Nudista" w:eastAsiaTheme="minorEastAsia" w:hAnsi="Nudista" w:cstheme="minorBidi"/>
          <w:noProof/>
          <w:sz w:val="22"/>
          <w:szCs w:val="22"/>
          <w:lang w:eastAsia="sk-SK"/>
        </w:rPr>
      </w:pPr>
      <w:hyperlink w:anchor="_Toc24553555" w:history="1">
        <w:r w:rsidR="00223725" w:rsidRPr="00AF747B">
          <w:rPr>
            <w:rStyle w:val="Hypertextovprepojenie"/>
            <w:rFonts w:ascii="Nudista" w:hAnsi="Nudista" w:cs="Arial"/>
            <w:noProof/>
          </w:rPr>
          <w:t>Individuálne skúšky</w:t>
        </w:r>
        <w:r w:rsidR="00223725" w:rsidRPr="00AF747B">
          <w:rPr>
            <w:rFonts w:ascii="Nudista" w:hAnsi="Nudista"/>
            <w:noProof/>
            <w:webHidden/>
          </w:rPr>
          <w:tab/>
        </w:r>
        <w:r w:rsidR="00223725" w:rsidRPr="00AF747B">
          <w:rPr>
            <w:rFonts w:ascii="Nudista" w:hAnsi="Nudista"/>
            <w:noProof/>
            <w:webHidden/>
          </w:rPr>
          <w:fldChar w:fldCharType="begin"/>
        </w:r>
        <w:r w:rsidR="00223725" w:rsidRPr="00AF747B">
          <w:rPr>
            <w:rFonts w:ascii="Nudista" w:hAnsi="Nudista"/>
            <w:noProof/>
            <w:webHidden/>
          </w:rPr>
          <w:instrText xml:space="preserve"> PAGEREF _Toc24553555 \h </w:instrText>
        </w:r>
        <w:r w:rsidR="00223725" w:rsidRPr="00AF747B">
          <w:rPr>
            <w:rFonts w:ascii="Nudista" w:hAnsi="Nudista"/>
            <w:noProof/>
            <w:webHidden/>
          </w:rPr>
        </w:r>
        <w:r w:rsidR="00223725" w:rsidRPr="00AF747B">
          <w:rPr>
            <w:rFonts w:ascii="Nudista" w:hAnsi="Nudista"/>
            <w:noProof/>
            <w:webHidden/>
          </w:rPr>
          <w:fldChar w:fldCharType="separate"/>
        </w:r>
        <w:r w:rsidR="00223725" w:rsidRPr="00AF747B">
          <w:rPr>
            <w:rFonts w:ascii="Nudista" w:hAnsi="Nudista"/>
            <w:noProof/>
            <w:webHidden/>
          </w:rPr>
          <w:t>16</w:t>
        </w:r>
        <w:r w:rsidR="00223725" w:rsidRPr="00AF747B">
          <w:rPr>
            <w:rFonts w:ascii="Nudista" w:hAnsi="Nudista"/>
            <w:noProof/>
            <w:webHidden/>
          </w:rPr>
          <w:fldChar w:fldCharType="end"/>
        </w:r>
      </w:hyperlink>
    </w:p>
    <w:p w14:paraId="45AA9DA5" w14:textId="491950D4" w:rsidR="00223725" w:rsidRPr="00AF747B" w:rsidRDefault="00FC0144">
      <w:pPr>
        <w:pStyle w:val="Obsah2"/>
        <w:tabs>
          <w:tab w:val="right" w:leader="dot" w:pos="9741"/>
        </w:tabs>
        <w:rPr>
          <w:rFonts w:ascii="Nudista" w:eastAsiaTheme="minorEastAsia" w:hAnsi="Nudista" w:cstheme="minorBidi"/>
          <w:noProof/>
          <w:sz w:val="22"/>
          <w:szCs w:val="22"/>
          <w:lang w:eastAsia="sk-SK"/>
        </w:rPr>
      </w:pPr>
      <w:hyperlink w:anchor="_Toc24553556" w:history="1">
        <w:r w:rsidR="00223725" w:rsidRPr="00AF747B">
          <w:rPr>
            <w:rStyle w:val="Hypertextovprepojenie"/>
            <w:rFonts w:ascii="Nudista" w:hAnsi="Nudista" w:cs="Arial"/>
            <w:noProof/>
          </w:rPr>
          <w:t>Komplexné skúšky</w:t>
        </w:r>
        <w:r w:rsidR="00223725" w:rsidRPr="00AF747B">
          <w:rPr>
            <w:rFonts w:ascii="Nudista" w:hAnsi="Nudista"/>
            <w:noProof/>
            <w:webHidden/>
          </w:rPr>
          <w:tab/>
        </w:r>
        <w:r w:rsidR="00223725" w:rsidRPr="00AF747B">
          <w:rPr>
            <w:rFonts w:ascii="Nudista" w:hAnsi="Nudista"/>
            <w:noProof/>
            <w:webHidden/>
          </w:rPr>
          <w:fldChar w:fldCharType="begin"/>
        </w:r>
        <w:r w:rsidR="00223725" w:rsidRPr="00AF747B">
          <w:rPr>
            <w:rFonts w:ascii="Nudista" w:hAnsi="Nudista"/>
            <w:noProof/>
            <w:webHidden/>
          </w:rPr>
          <w:instrText xml:space="preserve"> PAGEREF _Toc24553556 \h </w:instrText>
        </w:r>
        <w:r w:rsidR="00223725" w:rsidRPr="00AF747B">
          <w:rPr>
            <w:rFonts w:ascii="Nudista" w:hAnsi="Nudista"/>
            <w:noProof/>
            <w:webHidden/>
          </w:rPr>
        </w:r>
        <w:r w:rsidR="00223725" w:rsidRPr="00AF747B">
          <w:rPr>
            <w:rFonts w:ascii="Nudista" w:hAnsi="Nudista"/>
            <w:noProof/>
            <w:webHidden/>
          </w:rPr>
          <w:fldChar w:fldCharType="separate"/>
        </w:r>
        <w:r w:rsidR="00223725" w:rsidRPr="00AF747B">
          <w:rPr>
            <w:rFonts w:ascii="Nudista" w:hAnsi="Nudista"/>
            <w:noProof/>
            <w:webHidden/>
          </w:rPr>
          <w:t>17</w:t>
        </w:r>
        <w:r w:rsidR="00223725" w:rsidRPr="00AF747B">
          <w:rPr>
            <w:rFonts w:ascii="Nudista" w:hAnsi="Nudista"/>
            <w:noProof/>
            <w:webHidden/>
          </w:rPr>
          <w:fldChar w:fldCharType="end"/>
        </w:r>
      </w:hyperlink>
    </w:p>
    <w:p w14:paraId="3D6E986F" w14:textId="31334122" w:rsidR="00223725" w:rsidRPr="00AF747B" w:rsidRDefault="00FC0144">
      <w:pPr>
        <w:pStyle w:val="Obsah1"/>
        <w:tabs>
          <w:tab w:val="left" w:pos="480"/>
          <w:tab w:val="right" w:leader="dot" w:pos="9741"/>
        </w:tabs>
        <w:rPr>
          <w:rFonts w:ascii="Nudista" w:eastAsiaTheme="minorEastAsia" w:hAnsi="Nudista" w:cstheme="minorBidi"/>
          <w:b w:val="0"/>
          <w:bCs w:val="0"/>
          <w:noProof/>
          <w:sz w:val="22"/>
          <w:szCs w:val="22"/>
          <w:lang w:eastAsia="sk-SK"/>
        </w:rPr>
      </w:pPr>
      <w:hyperlink w:anchor="_Toc24553557" w:history="1">
        <w:r w:rsidR="00223725" w:rsidRPr="00AF747B">
          <w:rPr>
            <w:rStyle w:val="Hypertextovprepojenie"/>
            <w:rFonts w:ascii="Nudista" w:hAnsi="Nudista"/>
            <w:caps/>
            <w:noProof/>
          </w:rPr>
          <w:t>9.</w:t>
        </w:r>
        <w:r w:rsidR="00223725" w:rsidRPr="00AF747B">
          <w:rPr>
            <w:rFonts w:ascii="Nudista" w:eastAsiaTheme="minorEastAsia" w:hAnsi="Nudista" w:cstheme="minorBidi"/>
            <w:b w:val="0"/>
            <w:bCs w:val="0"/>
            <w:noProof/>
            <w:sz w:val="22"/>
            <w:szCs w:val="22"/>
            <w:lang w:eastAsia="sk-SK"/>
          </w:rPr>
          <w:tab/>
        </w:r>
        <w:r w:rsidR="00223725" w:rsidRPr="00AF747B">
          <w:rPr>
            <w:rStyle w:val="Hypertextovprepojenie"/>
            <w:rFonts w:ascii="Nudista" w:hAnsi="Nudista"/>
            <w:caps/>
            <w:noProof/>
          </w:rPr>
          <w:t>Zaškolenie obsluhy</w:t>
        </w:r>
        <w:r w:rsidR="00223725" w:rsidRPr="00AF747B">
          <w:rPr>
            <w:rFonts w:ascii="Nudista" w:hAnsi="Nudista"/>
            <w:noProof/>
            <w:webHidden/>
          </w:rPr>
          <w:tab/>
        </w:r>
        <w:r w:rsidR="00223725" w:rsidRPr="00AF747B">
          <w:rPr>
            <w:rFonts w:ascii="Nudista" w:hAnsi="Nudista"/>
            <w:noProof/>
            <w:webHidden/>
          </w:rPr>
          <w:fldChar w:fldCharType="begin"/>
        </w:r>
        <w:r w:rsidR="00223725" w:rsidRPr="00AF747B">
          <w:rPr>
            <w:rFonts w:ascii="Nudista" w:hAnsi="Nudista"/>
            <w:noProof/>
            <w:webHidden/>
          </w:rPr>
          <w:instrText xml:space="preserve"> PAGEREF _Toc24553557 \h </w:instrText>
        </w:r>
        <w:r w:rsidR="00223725" w:rsidRPr="00AF747B">
          <w:rPr>
            <w:rFonts w:ascii="Nudista" w:hAnsi="Nudista"/>
            <w:noProof/>
            <w:webHidden/>
          </w:rPr>
        </w:r>
        <w:r w:rsidR="00223725" w:rsidRPr="00AF747B">
          <w:rPr>
            <w:rFonts w:ascii="Nudista" w:hAnsi="Nudista"/>
            <w:noProof/>
            <w:webHidden/>
          </w:rPr>
          <w:fldChar w:fldCharType="separate"/>
        </w:r>
        <w:r w:rsidR="00223725" w:rsidRPr="00AF747B">
          <w:rPr>
            <w:rFonts w:ascii="Nudista" w:hAnsi="Nudista"/>
            <w:noProof/>
            <w:webHidden/>
          </w:rPr>
          <w:t>18</w:t>
        </w:r>
        <w:r w:rsidR="00223725" w:rsidRPr="00AF747B">
          <w:rPr>
            <w:rFonts w:ascii="Nudista" w:hAnsi="Nudista"/>
            <w:noProof/>
            <w:webHidden/>
          </w:rPr>
          <w:fldChar w:fldCharType="end"/>
        </w:r>
      </w:hyperlink>
    </w:p>
    <w:p w14:paraId="56DABDD4" w14:textId="6A4C3097" w:rsidR="00223725" w:rsidRPr="00AF747B" w:rsidRDefault="00FC0144">
      <w:pPr>
        <w:pStyle w:val="Obsah1"/>
        <w:tabs>
          <w:tab w:val="left" w:pos="720"/>
          <w:tab w:val="right" w:leader="dot" w:pos="9741"/>
        </w:tabs>
        <w:rPr>
          <w:rFonts w:ascii="Nudista" w:eastAsiaTheme="minorEastAsia" w:hAnsi="Nudista" w:cstheme="minorBidi"/>
          <w:b w:val="0"/>
          <w:bCs w:val="0"/>
          <w:noProof/>
          <w:sz w:val="22"/>
          <w:szCs w:val="22"/>
          <w:lang w:eastAsia="sk-SK"/>
        </w:rPr>
      </w:pPr>
      <w:hyperlink w:anchor="_Toc24553558" w:history="1">
        <w:r w:rsidR="00223725" w:rsidRPr="00AF747B">
          <w:rPr>
            <w:rStyle w:val="Hypertextovprepojenie"/>
            <w:rFonts w:ascii="Nudista" w:hAnsi="Nudista"/>
            <w:caps/>
            <w:noProof/>
          </w:rPr>
          <w:t>10.</w:t>
        </w:r>
        <w:r w:rsidR="00223725" w:rsidRPr="00AF747B">
          <w:rPr>
            <w:rFonts w:ascii="Nudista" w:eastAsiaTheme="minorEastAsia" w:hAnsi="Nudista" w:cstheme="minorBidi"/>
            <w:b w:val="0"/>
            <w:bCs w:val="0"/>
            <w:noProof/>
            <w:sz w:val="22"/>
            <w:szCs w:val="22"/>
            <w:lang w:eastAsia="sk-SK"/>
          </w:rPr>
          <w:tab/>
        </w:r>
        <w:r w:rsidR="00223725" w:rsidRPr="00AF747B">
          <w:rPr>
            <w:rStyle w:val="Hypertextovprepojenie"/>
            <w:rFonts w:ascii="Nudista" w:hAnsi="Nudista"/>
            <w:caps/>
            <w:noProof/>
          </w:rPr>
          <w:t>Skúšobná prevádzka</w:t>
        </w:r>
        <w:r w:rsidR="00223725" w:rsidRPr="00AF747B">
          <w:rPr>
            <w:rFonts w:ascii="Nudista" w:hAnsi="Nudista"/>
            <w:noProof/>
            <w:webHidden/>
          </w:rPr>
          <w:tab/>
        </w:r>
        <w:r w:rsidR="00223725" w:rsidRPr="00AF747B">
          <w:rPr>
            <w:rFonts w:ascii="Nudista" w:hAnsi="Nudista"/>
            <w:noProof/>
            <w:webHidden/>
          </w:rPr>
          <w:fldChar w:fldCharType="begin"/>
        </w:r>
        <w:r w:rsidR="00223725" w:rsidRPr="00AF747B">
          <w:rPr>
            <w:rFonts w:ascii="Nudista" w:hAnsi="Nudista"/>
            <w:noProof/>
            <w:webHidden/>
          </w:rPr>
          <w:instrText xml:space="preserve"> PAGEREF _Toc24553558 \h </w:instrText>
        </w:r>
        <w:r w:rsidR="00223725" w:rsidRPr="00AF747B">
          <w:rPr>
            <w:rFonts w:ascii="Nudista" w:hAnsi="Nudista"/>
            <w:noProof/>
            <w:webHidden/>
          </w:rPr>
        </w:r>
        <w:r w:rsidR="00223725" w:rsidRPr="00AF747B">
          <w:rPr>
            <w:rFonts w:ascii="Nudista" w:hAnsi="Nudista"/>
            <w:noProof/>
            <w:webHidden/>
          </w:rPr>
          <w:fldChar w:fldCharType="separate"/>
        </w:r>
        <w:r w:rsidR="00223725" w:rsidRPr="00AF747B">
          <w:rPr>
            <w:rFonts w:ascii="Nudista" w:hAnsi="Nudista"/>
            <w:noProof/>
            <w:webHidden/>
          </w:rPr>
          <w:t>19</w:t>
        </w:r>
        <w:r w:rsidR="00223725" w:rsidRPr="00AF747B">
          <w:rPr>
            <w:rFonts w:ascii="Nudista" w:hAnsi="Nudista"/>
            <w:noProof/>
            <w:webHidden/>
          </w:rPr>
          <w:fldChar w:fldCharType="end"/>
        </w:r>
      </w:hyperlink>
    </w:p>
    <w:p w14:paraId="500563CB" w14:textId="77777777" w:rsidR="0043126F" w:rsidRPr="00AF747B" w:rsidRDefault="0043126F">
      <w:pPr>
        <w:pStyle w:val="Zkladntext"/>
        <w:rPr>
          <w:rFonts w:ascii="Nudista" w:hAnsi="Nudista"/>
          <w:szCs w:val="24"/>
        </w:rPr>
      </w:pPr>
      <w:r w:rsidRPr="00AF747B">
        <w:rPr>
          <w:rFonts w:ascii="Nudista" w:hAnsi="Nudista"/>
          <w:szCs w:val="24"/>
        </w:rPr>
        <w:fldChar w:fldCharType="end"/>
      </w:r>
    </w:p>
    <w:p w14:paraId="79D24CFE" w14:textId="77777777" w:rsidR="0043126F" w:rsidRPr="00AF747B" w:rsidRDefault="0043126F">
      <w:pPr>
        <w:pStyle w:val="Zkladntext"/>
        <w:rPr>
          <w:rFonts w:ascii="Nudista" w:hAnsi="Nudista"/>
          <w:szCs w:val="24"/>
        </w:rPr>
      </w:pPr>
    </w:p>
    <w:p w14:paraId="13E09BD8" w14:textId="77777777" w:rsidR="0043126F" w:rsidRPr="00AF747B" w:rsidRDefault="0043126F">
      <w:pPr>
        <w:pStyle w:val="Zkladntext"/>
        <w:rPr>
          <w:rFonts w:ascii="Nudista" w:hAnsi="Nudista"/>
          <w:szCs w:val="24"/>
        </w:rPr>
      </w:pPr>
    </w:p>
    <w:p w14:paraId="2AC772C7" w14:textId="77777777" w:rsidR="0043126F" w:rsidRPr="00AF747B" w:rsidRDefault="0043126F">
      <w:pPr>
        <w:pStyle w:val="Zkladntext"/>
        <w:rPr>
          <w:rFonts w:ascii="Nudista" w:hAnsi="Nudista"/>
          <w:szCs w:val="24"/>
        </w:rPr>
      </w:pPr>
    </w:p>
    <w:p w14:paraId="408B16CE" w14:textId="77777777" w:rsidR="0043126F" w:rsidRPr="00AF747B" w:rsidRDefault="0043126F">
      <w:pPr>
        <w:pStyle w:val="Zkladntext"/>
        <w:rPr>
          <w:rFonts w:ascii="Nudista" w:hAnsi="Nudista"/>
          <w:szCs w:val="24"/>
        </w:rPr>
      </w:pPr>
    </w:p>
    <w:p w14:paraId="32F6C6DC" w14:textId="77777777" w:rsidR="0043126F" w:rsidRPr="00AF747B" w:rsidRDefault="0043126F">
      <w:pPr>
        <w:pStyle w:val="Zkladntext"/>
        <w:rPr>
          <w:rFonts w:ascii="Nudista" w:hAnsi="Nudista"/>
          <w:szCs w:val="24"/>
        </w:rPr>
      </w:pPr>
    </w:p>
    <w:p w14:paraId="4037C096" w14:textId="77777777" w:rsidR="0043126F" w:rsidRPr="00AF747B" w:rsidRDefault="0043126F">
      <w:pPr>
        <w:pStyle w:val="Zkladntext"/>
        <w:rPr>
          <w:rFonts w:ascii="Nudista" w:hAnsi="Nudista"/>
          <w:szCs w:val="24"/>
        </w:rPr>
      </w:pPr>
    </w:p>
    <w:p w14:paraId="35E40C17" w14:textId="77777777" w:rsidR="0043126F" w:rsidRPr="00AF747B" w:rsidRDefault="0043126F">
      <w:pPr>
        <w:pStyle w:val="Zkladntext"/>
        <w:rPr>
          <w:rFonts w:ascii="Nudista" w:hAnsi="Nudista"/>
          <w:szCs w:val="24"/>
        </w:rPr>
      </w:pPr>
    </w:p>
    <w:p w14:paraId="08B0A0C8" w14:textId="77777777" w:rsidR="0043126F" w:rsidRPr="00AF747B" w:rsidRDefault="0043126F">
      <w:pPr>
        <w:pStyle w:val="Zkladntext"/>
        <w:rPr>
          <w:rFonts w:ascii="Nudista" w:hAnsi="Nudista"/>
          <w:szCs w:val="24"/>
        </w:rPr>
      </w:pPr>
    </w:p>
    <w:p w14:paraId="7B14C4A3" w14:textId="77777777" w:rsidR="0043126F" w:rsidRPr="00AF747B" w:rsidRDefault="0043126F">
      <w:pPr>
        <w:pStyle w:val="Zkladntext"/>
        <w:rPr>
          <w:rFonts w:ascii="Nudista" w:hAnsi="Nudista"/>
          <w:szCs w:val="24"/>
        </w:rPr>
      </w:pPr>
    </w:p>
    <w:p w14:paraId="66C892F4" w14:textId="77777777" w:rsidR="0043126F" w:rsidRPr="00AF747B" w:rsidRDefault="0043126F">
      <w:pPr>
        <w:pStyle w:val="Zkladntext"/>
        <w:rPr>
          <w:rFonts w:ascii="Nudista" w:hAnsi="Nudista"/>
          <w:szCs w:val="24"/>
        </w:rPr>
      </w:pPr>
    </w:p>
    <w:p w14:paraId="37BA90A7" w14:textId="77777777" w:rsidR="0043126F" w:rsidRPr="00AF747B" w:rsidRDefault="0043126F">
      <w:pPr>
        <w:pStyle w:val="Zkladntext"/>
        <w:rPr>
          <w:rFonts w:ascii="Nudista" w:hAnsi="Nudista"/>
          <w:szCs w:val="24"/>
        </w:rPr>
      </w:pPr>
    </w:p>
    <w:p w14:paraId="0B4C33BC" w14:textId="77777777" w:rsidR="0043126F" w:rsidRPr="00AF747B" w:rsidRDefault="0043126F">
      <w:pPr>
        <w:pStyle w:val="Zkladntext"/>
        <w:rPr>
          <w:rFonts w:ascii="Nudista" w:hAnsi="Nudista"/>
          <w:szCs w:val="24"/>
        </w:rPr>
      </w:pPr>
    </w:p>
    <w:p w14:paraId="05695757" w14:textId="77777777" w:rsidR="0043126F" w:rsidRPr="00AF747B" w:rsidRDefault="0043126F">
      <w:pPr>
        <w:pStyle w:val="Zkladntext"/>
        <w:rPr>
          <w:rFonts w:ascii="Nudista" w:hAnsi="Nudista"/>
          <w:szCs w:val="24"/>
        </w:rPr>
      </w:pPr>
    </w:p>
    <w:p w14:paraId="3548663E" w14:textId="77777777" w:rsidR="0043126F" w:rsidRPr="00AF747B" w:rsidRDefault="0043126F">
      <w:pPr>
        <w:pStyle w:val="Zkladntext"/>
        <w:rPr>
          <w:rFonts w:ascii="Nudista" w:hAnsi="Nudista"/>
          <w:szCs w:val="24"/>
        </w:rPr>
      </w:pPr>
    </w:p>
    <w:p w14:paraId="358736DC" w14:textId="77777777" w:rsidR="0043126F" w:rsidRPr="00AF747B" w:rsidRDefault="0043126F">
      <w:pPr>
        <w:pStyle w:val="Zkladntext"/>
        <w:rPr>
          <w:rFonts w:ascii="Nudista" w:hAnsi="Nudista"/>
          <w:szCs w:val="24"/>
        </w:rPr>
      </w:pPr>
    </w:p>
    <w:p w14:paraId="180ABB5C" w14:textId="271FD6B3" w:rsidR="0043126F" w:rsidRPr="00AF747B" w:rsidRDefault="0043126F" w:rsidP="00E97E2E">
      <w:pPr>
        <w:pStyle w:val="Nadpis1"/>
        <w:keepNext w:val="0"/>
        <w:widowControl w:val="0"/>
        <w:numPr>
          <w:ilvl w:val="0"/>
          <w:numId w:val="1"/>
        </w:numPr>
        <w:tabs>
          <w:tab w:val="left" w:pos="993"/>
        </w:tabs>
        <w:spacing w:after="240"/>
        <w:ind w:left="1134" w:hanging="1134"/>
        <w:rPr>
          <w:rFonts w:ascii="Nudista" w:hAnsi="Nudista"/>
          <w:caps/>
          <w:sz w:val="28"/>
          <w:szCs w:val="28"/>
          <w:u w:val="none"/>
        </w:rPr>
      </w:pPr>
      <w:r w:rsidRPr="00AF747B">
        <w:rPr>
          <w:rFonts w:ascii="Nudista" w:hAnsi="Nudista"/>
          <w:caps/>
        </w:rPr>
        <w:br w:type="page"/>
      </w:r>
      <w:bookmarkStart w:id="0" w:name="_Toc24553513"/>
      <w:bookmarkStart w:id="1" w:name="_Toc24553514"/>
      <w:bookmarkStart w:id="2" w:name="_Toc24553515"/>
      <w:bookmarkStart w:id="3" w:name="_Toc24553516"/>
      <w:bookmarkStart w:id="4" w:name="_Toc24553517"/>
      <w:bookmarkStart w:id="5" w:name="_Toc24553518"/>
      <w:bookmarkStart w:id="6" w:name="_Toc24553519"/>
      <w:bookmarkStart w:id="7" w:name="_Toc24553520"/>
      <w:bookmarkStart w:id="8" w:name="_Toc24553521"/>
      <w:bookmarkStart w:id="9" w:name="_Toc24553522"/>
      <w:bookmarkStart w:id="10" w:name="_Toc24553523"/>
      <w:bookmarkStart w:id="11" w:name="_Toc24553524"/>
      <w:bookmarkStart w:id="12" w:name="_Toc24553525"/>
      <w:bookmarkStart w:id="13" w:name="_Toc24553526"/>
      <w:bookmarkStart w:id="14" w:name="_Toc24553527"/>
      <w:bookmarkStart w:id="15" w:name="_Toc24553528"/>
      <w:bookmarkStart w:id="16" w:name="_Toc24553529"/>
      <w:bookmarkStart w:id="17" w:name="_Toc24553530"/>
      <w:bookmarkStart w:id="18" w:name="_Toc24553531"/>
      <w:bookmarkStart w:id="19" w:name="_Toc24553532"/>
      <w:bookmarkStart w:id="20" w:name="_Toc24553533"/>
      <w:bookmarkStart w:id="21" w:name="_Toc24553534"/>
      <w:bookmarkStart w:id="22" w:name="_Toc24553535"/>
      <w:bookmarkStart w:id="23" w:name="_Toc24553536"/>
      <w:bookmarkStart w:id="24" w:name="_Toc24553537"/>
      <w:bookmarkStart w:id="25" w:name="_Toc24553538"/>
      <w:bookmarkStart w:id="26" w:name="_Toc24553539"/>
      <w:bookmarkStart w:id="27" w:name="_Toc24553540"/>
      <w:bookmarkStart w:id="28" w:name="_Toc24553541"/>
      <w:bookmarkStart w:id="29" w:name="_Toc24553542"/>
      <w:bookmarkStart w:id="30" w:name="_Toc24553543"/>
      <w:bookmarkStart w:id="31" w:name="_Toc130972647"/>
      <w:bookmarkStart w:id="32" w:name="_Toc2455354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sidRPr="00AF747B">
        <w:rPr>
          <w:rFonts w:ascii="Nudista" w:hAnsi="Nudista"/>
          <w:caps/>
          <w:sz w:val="28"/>
          <w:szCs w:val="28"/>
          <w:u w:val="none"/>
        </w:rPr>
        <w:lastRenderedPageBreak/>
        <w:t>Všeobecné požiadavky na skúšky</w:t>
      </w:r>
      <w:bookmarkEnd w:id="31"/>
      <w:bookmarkEnd w:id="32"/>
    </w:p>
    <w:p w14:paraId="6EC27749" w14:textId="053EAE1A" w:rsidR="0043126F" w:rsidRPr="00AF747B" w:rsidRDefault="0043126F">
      <w:pPr>
        <w:rPr>
          <w:rFonts w:ascii="Nudista" w:hAnsi="Nudista"/>
          <w:sz w:val="22"/>
          <w:szCs w:val="22"/>
          <w:lang w:eastAsia="sk-SK"/>
        </w:rPr>
      </w:pPr>
      <w:r w:rsidRPr="00AF747B">
        <w:rPr>
          <w:rFonts w:ascii="Nudista" w:hAnsi="Nudista"/>
          <w:sz w:val="22"/>
          <w:szCs w:val="22"/>
        </w:rPr>
        <w:t xml:space="preserve">Zhotoviteľ vykoná všetky potrebné skúšky za účelom preukázania súladu s požiadavkami </w:t>
      </w:r>
      <w:r w:rsidR="006952D5" w:rsidRPr="00AF747B">
        <w:rPr>
          <w:rFonts w:ascii="Nudista" w:hAnsi="Nudista"/>
          <w:sz w:val="22"/>
          <w:szCs w:val="22"/>
        </w:rPr>
        <w:t xml:space="preserve">Špecifikácie predmetu zákazky </w:t>
      </w:r>
      <w:r w:rsidRPr="00AF747B">
        <w:rPr>
          <w:rFonts w:ascii="Nudista" w:hAnsi="Nudista"/>
          <w:sz w:val="22"/>
          <w:szCs w:val="22"/>
        </w:rPr>
        <w:t xml:space="preserve"> a prevádzkovými podmienkami. </w:t>
      </w:r>
    </w:p>
    <w:p w14:paraId="4E8CF1FD" w14:textId="77777777" w:rsidR="0043126F" w:rsidRPr="00AF747B" w:rsidRDefault="0043126F">
      <w:pPr>
        <w:rPr>
          <w:rFonts w:ascii="Nudista" w:hAnsi="Nudista"/>
          <w:sz w:val="22"/>
          <w:szCs w:val="22"/>
          <w:lang w:eastAsia="sk-SK"/>
        </w:rPr>
      </w:pPr>
      <w:r w:rsidRPr="00AF747B">
        <w:rPr>
          <w:rFonts w:ascii="Nudista" w:hAnsi="Nudista"/>
          <w:sz w:val="22"/>
          <w:szCs w:val="22"/>
        </w:rPr>
        <w:t>Skúšky majú zahŕňať najmä:</w:t>
      </w:r>
    </w:p>
    <w:p w14:paraId="102C65A8" w14:textId="50A9CA5A" w:rsidR="0043126F" w:rsidRPr="00AF747B" w:rsidRDefault="0043126F">
      <w:pPr>
        <w:numPr>
          <w:ilvl w:val="0"/>
          <w:numId w:val="2"/>
        </w:numPr>
        <w:suppressAutoHyphens w:val="0"/>
        <w:spacing w:after="0"/>
        <w:rPr>
          <w:rFonts w:ascii="Nudista" w:hAnsi="Nudista"/>
          <w:sz w:val="22"/>
          <w:szCs w:val="22"/>
          <w:lang w:eastAsia="sk-SK"/>
        </w:rPr>
      </w:pPr>
      <w:r w:rsidRPr="00AF747B">
        <w:rPr>
          <w:rFonts w:ascii="Nudista" w:hAnsi="Nudista"/>
          <w:sz w:val="22"/>
          <w:szCs w:val="22"/>
        </w:rPr>
        <w:t xml:space="preserve">Továrenské skúšky strojnotechnologických a elektrotechnických zariadení. Továrenské skúšky majú byť vykonané na všetkých zabudovaných zariadeniach, ktoré musia vyhovovať požiadavkám a prevádzkovým podmienkam. Žiadne zariadenie nesmie byť dodané na Stavenisko bez výkonu inšpekcie alebo bez písomného vyjadrenia </w:t>
      </w:r>
      <w:r w:rsidR="00EB461E" w:rsidRPr="00AF747B">
        <w:rPr>
          <w:rFonts w:ascii="Nudista" w:hAnsi="Nudista"/>
          <w:sz w:val="22"/>
          <w:szCs w:val="22"/>
        </w:rPr>
        <w:t>Dozoru Objednávateľa</w:t>
      </w:r>
      <w:r w:rsidRPr="00AF747B">
        <w:rPr>
          <w:rFonts w:ascii="Nudista" w:hAnsi="Nudista"/>
          <w:sz w:val="22"/>
          <w:szCs w:val="22"/>
        </w:rPr>
        <w:t>, že skúšky nie je potrebné vykonať.</w:t>
      </w:r>
    </w:p>
    <w:p w14:paraId="1244A358" w14:textId="77777777" w:rsidR="0043126F" w:rsidRPr="00AF747B" w:rsidRDefault="0043126F">
      <w:pPr>
        <w:numPr>
          <w:ilvl w:val="0"/>
          <w:numId w:val="2"/>
        </w:numPr>
        <w:suppressAutoHyphens w:val="0"/>
        <w:spacing w:after="0"/>
        <w:rPr>
          <w:rFonts w:ascii="Nudista" w:hAnsi="Nudista"/>
          <w:sz w:val="22"/>
          <w:szCs w:val="22"/>
          <w:lang w:eastAsia="sk-SK"/>
        </w:rPr>
      </w:pPr>
      <w:r w:rsidRPr="00AF747B">
        <w:rPr>
          <w:rFonts w:ascii="Nudista" w:hAnsi="Nudista"/>
          <w:sz w:val="22"/>
          <w:szCs w:val="22"/>
        </w:rPr>
        <w:t>Skúšky všetkých strojných a elektrotechnických zariadení po zabudovaní a prepojení na systém riadenia  (napr. motorov, transformátorov, generátorov, čerpadiel, riadiacich panelov, rozvádzačov a pod.).</w:t>
      </w:r>
    </w:p>
    <w:p w14:paraId="6E3B1B1E" w14:textId="77777777" w:rsidR="0043126F" w:rsidRPr="00AF747B" w:rsidRDefault="0043126F">
      <w:pPr>
        <w:numPr>
          <w:ilvl w:val="0"/>
          <w:numId w:val="2"/>
        </w:numPr>
        <w:suppressAutoHyphens w:val="0"/>
        <w:spacing w:after="0"/>
        <w:rPr>
          <w:rFonts w:ascii="Nudista" w:hAnsi="Nudista"/>
          <w:sz w:val="22"/>
          <w:szCs w:val="22"/>
          <w:lang w:eastAsia="sk-SK"/>
        </w:rPr>
      </w:pPr>
      <w:r w:rsidRPr="00AF747B">
        <w:rPr>
          <w:rFonts w:ascii="Nudista" w:hAnsi="Nudista"/>
          <w:sz w:val="22"/>
          <w:szCs w:val="22"/>
        </w:rPr>
        <w:t>Skúšky vodotesnosti gravitačných potrubí, šácht, komôr, čerpacích staníc, nádrží a všetkých ostatných stavebných objektov, ktoré majú byť vodotesné.</w:t>
      </w:r>
    </w:p>
    <w:p w14:paraId="6C8C37EB" w14:textId="77777777" w:rsidR="0043126F" w:rsidRPr="00AF747B" w:rsidRDefault="0043126F">
      <w:pPr>
        <w:numPr>
          <w:ilvl w:val="0"/>
          <w:numId w:val="2"/>
        </w:numPr>
        <w:suppressAutoHyphens w:val="0"/>
        <w:spacing w:after="0"/>
        <w:rPr>
          <w:rFonts w:ascii="Nudista" w:hAnsi="Nudista"/>
          <w:sz w:val="22"/>
          <w:szCs w:val="22"/>
          <w:lang w:eastAsia="sk-SK"/>
        </w:rPr>
      </w:pPr>
      <w:r w:rsidRPr="00AF747B">
        <w:rPr>
          <w:rFonts w:ascii="Nudista" w:hAnsi="Nudista"/>
          <w:sz w:val="22"/>
          <w:szCs w:val="22"/>
        </w:rPr>
        <w:t xml:space="preserve">Všetky ostatné nádrže, ktoré majú akumulovať vodu sa majú podrobiť skúškam vodotesnosti. </w:t>
      </w:r>
    </w:p>
    <w:p w14:paraId="5A4A3379" w14:textId="77777777" w:rsidR="0043126F" w:rsidRPr="00AF747B" w:rsidRDefault="0043126F">
      <w:pPr>
        <w:numPr>
          <w:ilvl w:val="0"/>
          <w:numId w:val="2"/>
        </w:numPr>
        <w:suppressAutoHyphens w:val="0"/>
        <w:spacing w:after="0"/>
        <w:rPr>
          <w:rFonts w:ascii="Nudista" w:hAnsi="Nudista"/>
          <w:sz w:val="22"/>
          <w:szCs w:val="22"/>
          <w:lang w:eastAsia="sk-SK"/>
        </w:rPr>
      </w:pPr>
      <w:r w:rsidRPr="00AF747B">
        <w:rPr>
          <w:rFonts w:ascii="Nudista" w:hAnsi="Nudista"/>
          <w:sz w:val="22"/>
          <w:szCs w:val="22"/>
        </w:rPr>
        <w:t>Skúšky vzduchotesnosti sa vykonajú na všetkých stavebných objektoch, kde je požiadavka na vzduchotesnosť</w:t>
      </w:r>
      <w:r w:rsidRPr="00AF747B">
        <w:rPr>
          <w:rFonts w:ascii="Nudista" w:hAnsi="Nudista"/>
          <w:sz w:val="22"/>
          <w:szCs w:val="22"/>
          <w:lang w:eastAsia="sk-SK"/>
        </w:rPr>
        <w:t>.</w:t>
      </w:r>
    </w:p>
    <w:p w14:paraId="6BA58198" w14:textId="77777777" w:rsidR="0043126F" w:rsidRPr="00AF747B" w:rsidRDefault="0043126F">
      <w:pPr>
        <w:numPr>
          <w:ilvl w:val="0"/>
          <w:numId w:val="2"/>
        </w:numPr>
        <w:suppressAutoHyphens w:val="0"/>
        <w:spacing w:after="0"/>
        <w:rPr>
          <w:rFonts w:ascii="Nudista" w:hAnsi="Nudista"/>
          <w:sz w:val="22"/>
          <w:szCs w:val="22"/>
          <w:lang w:eastAsia="sk-SK"/>
        </w:rPr>
      </w:pPr>
      <w:r w:rsidRPr="00AF747B">
        <w:rPr>
          <w:rFonts w:ascii="Nudista" w:hAnsi="Nudista"/>
          <w:sz w:val="22"/>
          <w:szCs w:val="22"/>
        </w:rPr>
        <w:t xml:space="preserve">Skúšky plynotesnosti sa vykonajú na všetkých stavebných objektoch, kde je požiadavka na plynotesnosť. </w:t>
      </w:r>
    </w:p>
    <w:p w14:paraId="47699FDA" w14:textId="77777777" w:rsidR="0043126F" w:rsidRPr="00AF747B" w:rsidRDefault="0043126F">
      <w:pPr>
        <w:numPr>
          <w:ilvl w:val="0"/>
          <w:numId w:val="2"/>
        </w:numPr>
        <w:suppressAutoHyphens w:val="0"/>
        <w:spacing w:after="0"/>
        <w:rPr>
          <w:rFonts w:ascii="Nudista" w:hAnsi="Nudista"/>
          <w:sz w:val="22"/>
          <w:szCs w:val="22"/>
          <w:lang w:eastAsia="sk-SK"/>
        </w:rPr>
      </w:pPr>
      <w:r w:rsidRPr="00AF747B">
        <w:rPr>
          <w:rFonts w:ascii="Nudista" w:hAnsi="Nudista"/>
          <w:sz w:val="22"/>
          <w:szCs w:val="22"/>
        </w:rPr>
        <w:t>Po montáži potrubných rozvodov sa musia previesť skúšky pevnosti a skúšky tesnosti, ktoré budú prebiehať v rozsahu platných noriem a predpisov pre jednotlivé média.</w:t>
      </w:r>
    </w:p>
    <w:p w14:paraId="3A263CF2" w14:textId="77777777" w:rsidR="0043126F" w:rsidRPr="00AF747B" w:rsidRDefault="0043126F">
      <w:pPr>
        <w:numPr>
          <w:ilvl w:val="0"/>
          <w:numId w:val="2"/>
        </w:numPr>
        <w:suppressAutoHyphens w:val="0"/>
        <w:spacing w:after="0"/>
        <w:rPr>
          <w:rFonts w:ascii="Nudista" w:hAnsi="Nudista"/>
          <w:sz w:val="22"/>
          <w:szCs w:val="22"/>
          <w:lang w:eastAsia="sk-SK"/>
        </w:rPr>
      </w:pPr>
      <w:r w:rsidRPr="00AF747B">
        <w:rPr>
          <w:rFonts w:ascii="Nudista" w:hAnsi="Nudista"/>
          <w:sz w:val="22"/>
          <w:szCs w:val="22"/>
        </w:rPr>
        <w:t>Tlakové skúšky všetkých tlakových potrubí mimo aj vnútri budov vrátane tvaroviek a </w:t>
      </w:r>
      <w:proofErr w:type="spellStart"/>
      <w:r w:rsidRPr="00AF747B">
        <w:rPr>
          <w:rFonts w:ascii="Nudista" w:hAnsi="Nudista"/>
          <w:sz w:val="22"/>
          <w:szCs w:val="22"/>
        </w:rPr>
        <w:t>zvarovaných</w:t>
      </w:r>
      <w:proofErr w:type="spellEnd"/>
      <w:r w:rsidRPr="00AF747B">
        <w:rPr>
          <w:rFonts w:ascii="Nudista" w:hAnsi="Nudista"/>
          <w:sz w:val="22"/>
          <w:szCs w:val="22"/>
        </w:rPr>
        <w:t xml:space="preserve"> spojov.</w:t>
      </w:r>
    </w:p>
    <w:p w14:paraId="67FCE614" w14:textId="1CC4AD4C" w:rsidR="0043126F" w:rsidRPr="00AF747B" w:rsidRDefault="0043126F">
      <w:pPr>
        <w:numPr>
          <w:ilvl w:val="0"/>
          <w:numId w:val="2"/>
        </w:numPr>
        <w:suppressAutoHyphens w:val="0"/>
        <w:spacing w:after="0"/>
        <w:rPr>
          <w:rFonts w:ascii="Nudista" w:hAnsi="Nudista"/>
          <w:sz w:val="22"/>
          <w:szCs w:val="22"/>
          <w:lang w:eastAsia="sk-SK"/>
        </w:rPr>
      </w:pPr>
      <w:r w:rsidRPr="00AF747B">
        <w:rPr>
          <w:rFonts w:ascii="Nudista" w:hAnsi="Nudista"/>
          <w:sz w:val="22"/>
          <w:szCs w:val="22"/>
        </w:rPr>
        <w:t xml:space="preserve">Individuálne a komplexné skúšky sa majú vykonať na všetkých strojných, elektrotechnických zariadeniach a súčastí riadiacich systémov k spokojnosti a súhlasu </w:t>
      </w:r>
      <w:r w:rsidR="00E90EE2" w:rsidRPr="00AF747B">
        <w:rPr>
          <w:rFonts w:ascii="Nudista" w:hAnsi="Nudista"/>
          <w:sz w:val="22"/>
          <w:szCs w:val="22"/>
        </w:rPr>
        <w:t xml:space="preserve">Dozoru Objednávateľa </w:t>
      </w:r>
      <w:r w:rsidRPr="00AF747B">
        <w:rPr>
          <w:rFonts w:ascii="Nudista" w:hAnsi="Nudista"/>
          <w:sz w:val="22"/>
          <w:szCs w:val="22"/>
        </w:rPr>
        <w:t>.</w:t>
      </w:r>
    </w:p>
    <w:p w14:paraId="6C13891F" w14:textId="77777777" w:rsidR="0043126F" w:rsidRPr="00AF747B" w:rsidRDefault="0043126F">
      <w:pPr>
        <w:rPr>
          <w:rFonts w:ascii="Nudista" w:hAnsi="Nudista"/>
          <w:sz w:val="22"/>
          <w:szCs w:val="22"/>
          <w:lang w:eastAsia="sk-SK"/>
        </w:rPr>
      </w:pPr>
    </w:p>
    <w:p w14:paraId="44804DC4" w14:textId="77777777" w:rsidR="0043126F" w:rsidRPr="00AF747B" w:rsidRDefault="0043126F">
      <w:pPr>
        <w:rPr>
          <w:rFonts w:ascii="Nudista" w:hAnsi="Nudista"/>
          <w:sz w:val="22"/>
          <w:szCs w:val="22"/>
          <w:lang w:eastAsia="sk-SK"/>
        </w:rPr>
      </w:pPr>
      <w:r w:rsidRPr="00AF747B">
        <w:rPr>
          <w:rFonts w:ascii="Nudista" w:hAnsi="Nudista"/>
          <w:sz w:val="22"/>
          <w:szCs w:val="22"/>
        </w:rPr>
        <w:t>Všeobecné podmienky skúšok:</w:t>
      </w:r>
    </w:p>
    <w:p w14:paraId="09343A70" w14:textId="77777777" w:rsidR="0043126F" w:rsidRPr="00AF747B" w:rsidRDefault="0043126F">
      <w:pPr>
        <w:numPr>
          <w:ilvl w:val="0"/>
          <w:numId w:val="2"/>
        </w:numPr>
        <w:suppressAutoHyphens w:val="0"/>
        <w:spacing w:after="0"/>
        <w:rPr>
          <w:rFonts w:ascii="Nudista" w:hAnsi="Nudista"/>
          <w:sz w:val="22"/>
          <w:szCs w:val="22"/>
          <w:lang w:eastAsia="sk-SK"/>
        </w:rPr>
      </w:pPr>
      <w:r w:rsidRPr="00AF747B">
        <w:rPr>
          <w:rFonts w:ascii="Nudista" w:hAnsi="Nudista"/>
          <w:sz w:val="22"/>
          <w:szCs w:val="22"/>
        </w:rPr>
        <w:t>Všeobecné podmienky platné pre skúšky musia byť aplikované, pokiaľ nie sú niekde v tejto špecifikácií podrobne uvedené iné požiadavky vzťahujúce sa ku špecializovanej prevádzke.</w:t>
      </w:r>
    </w:p>
    <w:p w14:paraId="33B2932F" w14:textId="403904D7" w:rsidR="0043126F" w:rsidRPr="00AF747B" w:rsidRDefault="0043126F">
      <w:pPr>
        <w:numPr>
          <w:ilvl w:val="0"/>
          <w:numId w:val="2"/>
        </w:numPr>
        <w:suppressAutoHyphens w:val="0"/>
        <w:spacing w:after="0"/>
        <w:rPr>
          <w:rFonts w:ascii="Nudista" w:hAnsi="Nudista"/>
          <w:sz w:val="22"/>
          <w:szCs w:val="22"/>
          <w:lang w:eastAsia="sk-SK"/>
        </w:rPr>
      </w:pPr>
      <w:r w:rsidRPr="00AF747B">
        <w:rPr>
          <w:rFonts w:ascii="Nudista" w:hAnsi="Nudista"/>
          <w:sz w:val="22"/>
          <w:szCs w:val="22"/>
        </w:rPr>
        <w:t xml:space="preserve">U nehomologovaných zariadení umožňuje Zhotoviteľ </w:t>
      </w:r>
      <w:r w:rsidR="00EB461E" w:rsidRPr="00AF747B">
        <w:rPr>
          <w:rFonts w:ascii="Nudista" w:hAnsi="Nudista"/>
          <w:sz w:val="22"/>
          <w:szCs w:val="22"/>
        </w:rPr>
        <w:t>Dozoru Objednávateľa</w:t>
      </w:r>
      <w:r w:rsidR="006A1F54" w:rsidRPr="00AF747B">
        <w:rPr>
          <w:rFonts w:ascii="Nudista" w:hAnsi="Nudista"/>
          <w:sz w:val="22"/>
          <w:szCs w:val="22"/>
        </w:rPr>
        <w:t xml:space="preserve"> </w:t>
      </w:r>
      <w:r w:rsidRPr="00AF747B">
        <w:rPr>
          <w:rFonts w:ascii="Nudista" w:hAnsi="Nudista"/>
          <w:sz w:val="22"/>
          <w:szCs w:val="22"/>
        </w:rPr>
        <w:t xml:space="preserve">na jeho požiadavku zúčastňovať sa </w:t>
      </w:r>
      <w:proofErr w:type="spellStart"/>
      <w:r w:rsidRPr="00AF747B">
        <w:rPr>
          <w:rFonts w:ascii="Nudista" w:hAnsi="Nudista"/>
          <w:sz w:val="22"/>
          <w:szCs w:val="22"/>
        </w:rPr>
        <w:t>homologácií</w:t>
      </w:r>
      <w:proofErr w:type="spellEnd"/>
      <w:r w:rsidRPr="00AF747B">
        <w:rPr>
          <w:rFonts w:ascii="Nudista" w:hAnsi="Nudista"/>
          <w:sz w:val="22"/>
          <w:szCs w:val="22"/>
        </w:rPr>
        <w:t xml:space="preserve"> zariadení.</w:t>
      </w:r>
    </w:p>
    <w:p w14:paraId="64C54A43" w14:textId="2C63DFDD" w:rsidR="0043126F" w:rsidRPr="00AF747B" w:rsidRDefault="0043126F">
      <w:pPr>
        <w:numPr>
          <w:ilvl w:val="0"/>
          <w:numId w:val="2"/>
        </w:numPr>
        <w:suppressAutoHyphens w:val="0"/>
        <w:spacing w:after="0"/>
        <w:rPr>
          <w:rFonts w:ascii="Nudista" w:hAnsi="Nudista"/>
          <w:sz w:val="22"/>
          <w:szCs w:val="22"/>
          <w:lang w:eastAsia="sk-SK"/>
        </w:rPr>
      </w:pPr>
      <w:r w:rsidRPr="00AF747B">
        <w:rPr>
          <w:rFonts w:ascii="Nudista" w:hAnsi="Nudista"/>
          <w:sz w:val="22"/>
          <w:szCs w:val="22"/>
        </w:rPr>
        <w:t xml:space="preserve">Špecifické skúšky a revízia požadovaná podľa tejto zmluvy sú špecifikované nižšie, ale pokiaľ dodávateľ komponentov má vlastný postup </w:t>
      </w:r>
      <w:r w:rsidR="006A1F54" w:rsidRPr="00AF747B">
        <w:rPr>
          <w:rFonts w:ascii="Nudista" w:hAnsi="Nudista"/>
          <w:sz w:val="22"/>
          <w:szCs w:val="22"/>
        </w:rPr>
        <w:t xml:space="preserve">štandardných </w:t>
      </w:r>
      <w:r w:rsidRPr="00AF747B">
        <w:rPr>
          <w:rFonts w:ascii="Nudista" w:hAnsi="Nudista"/>
          <w:sz w:val="22"/>
          <w:szCs w:val="22"/>
        </w:rPr>
        <w:t xml:space="preserve">skúšok a revízií, potom musia byť vykonané a kópia testu a revíznych správ budú odovzdané </w:t>
      </w:r>
      <w:r w:rsidR="006A1F54" w:rsidRPr="00AF747B">
        <w:rPr>
          <w:rFonts w:ascii="Nudista" w:hAnsi="Nudista"/>
          <w:sz w:val="22"/>
          <w:szCs w:val="22"/>
        </w:rPr>
        <w:t>Dozoru Objednávateľa</w:t>
      </w:r>
      <w:r w:rsidRPr="00AF747B">
        <w:rPr>
          <w:rFonts w:ascii="Nudista" w:hAnsi="Nudista"/>
          <w:sz w:val="22"/>
          <w:szCs w:val="22"/>
        </w:rPr>
        <w:t>.</w:t>
      </w:r>
    </w:p>
    <w:p w14:paraId="7FBEE485" w14:textId="413233DF" w:rsidR="0043126F" w:rsidRPr="00AF747B" w:rsidRDefault="0043126F">
      <w:pPr>
        <w:numPr>
          <w:ilvl w:val="0"/>
          <w:numId w:val="2"/>
        </w:numPr>
        <w:suppressAutoHyphens w:val="0"/>
        <w:spacing w:after="0"/>
        <w:rPr>
          <w:rFonts w:ascii="Nudista" w:hAnsi="Nudista"/>
          <w:sz w:val="22"/>
          <w:szCs w:val="22"/>
          <w:lang w:eastAsia="sk-SK"/>
        </w:rPr>
      </w:pPr>
      <w:r w:rsidRPr="00AF747B">
        <w:rPr>
          <w:rFonts w:ascii="Nudista" w:hAnsi="Nudista"/>
          <w:sz w:val="22"/>
          <w:szCs w:val="22"/>
        </w:rPr>
        <w:t xml:space="preserve">Zhotoviteľ musí vykonať rozsiahle skúšky a revíziu, aby potvrdil, že zariadenie a jeho prevádzka spĺňajú požiadavky technických špecifikácií. Zhotoviteľ musí pripraviť zoznam navrhovaných skúšok a revízií, ktoré zahrňujú, ale neobmedzujú sa na tie, ktoré sú podrobne uvedené v zvyšnej časti textu, a ktoré musia byť odovzdané </w:t>
      </w:r>
      <w:r w:rsidR="006A1F54" w:rsidRPr="00AF747B">
        <w:rPr>
          <w:rFonts w:ascii="Nudista" w:hAnsi="Nudista"/>
          <w:sz w:val="22"/>
          <w:szCs w:val="22"/>
        </w:rPr>
        <w:t>Dozoru Objednávateľ a</w:t>
      </w:r>
      <w:r w:rsidRPr="00AF747B">
        <w:rPr>
          <w:rFonts w:ascii="Nudista" w:hAnsi="Nudista"/>
          <w:sz w:val="22"/>
          <w:szCs w:val="22"/>
        </w:rPr>
        <w:t xml:space="preserve">k schváleniu. Tento zoznam je potrebné upraviť, pokiaľ to </w:t>
      </w:r>
      <w:r w:rsidR="006A1F54" w:rsidRPr="00AF747B">
        <w:rPr>
          <w:rFonts w:ascii="Nudista" w:hAnsi="Nudista"/>
          <w:sz w:val="22"/>
          <w:szCs w:val="22"/>
        </w:rPr>
        <w:t xml:space="preserve">Dozor Objednávateľa </w:t>
      </w:r>
      <w:r w:rsidRPr="00AF747B">
        <w:rPr>
          <w:rFonts w:ascii="Nudista" w:hAnsi="Nudista"/>
          <w:sz w:val="22"/>
          <w:szCs w:val="22"/>
        </w:rPr>
        <w:t>považuje za potrebné.</w:t>
      </w:r>
    </w:p>
    <w:p w14:paraId="5951D001" w14:textId="3DFCC675" w:rsidR="0043126F" w:rsidRPr="00AF747B" w:rsidRDefault="0043126F">
      <w:pPr>
        <w:numPr>
          <w:ilvl w:val="0"/>
          <w:numId w:val="2"/>
        </w:numPr>
        <w:suppressAutoHyphens w:val="0"/>
        <w:spacing w:after="0"/>
        <w:rPr>
          <w:rFonts w:ascii="Nudista" w:hAnsi="Nudista"/>
          <w:sz w:val="22"/>
          <w:szCs w:val="22"/>
          <w:lang w:eastAsia="sk-SK"/>
        </w:rPr>
      </w:pPr>
      <w:r w:rsidRPr="00AF747B">
        <w:rPr>
          <w:rFonts w:ascii="Nudista" w:hAnsi="Nudista"/>
          <w:sz w:val="22"/>
          <w:szCs w:val="22"/>
        </w:rPr>
        <w:t xml:space="preserve">Zhotoviteľ musí byť zodpovedný za organizáciu skúšok celého zariadenia a </w:t>
      </w:r>
      <w:r w:rsidR="006A1F54" w:rsidRPr="00AF747B">
        <w:rPr>
          <w:rFonts w:ascii="Nudista" w:hAnsi="Nudista"/>
          <w:sz w:val="22"/>
          <w:szCs w:val="22"/>
        </w:rPr>
        <w:t xml:space="preserve">Dozoru Objednávateľa </w:t>
      </w:r>
      <w:r w:rsidRPr="00AF747B">
        <w:rPr>
          <w:rFonts w:ascii="Nudista" w:hAnsi="Nudista"/>
          <w:sz w:val="22"/>
          <w:szCs w:val="22"/>
        </w:rPr>
        <w:t>musí aspoň</w:t>
      </w:r>
      <w:r w:rsidR="001904B8" w:rsidRPr="00AF747B">
        <w:rPr>
          <w:rFonts w:ascii="Nudista" w:hAnsi="Nudista"/>
          <w:sz w:val="22"/>
          <w:szCs w:val="22"/>
        </w:rPr>
        <w:t> 10dní</w:t>
      </w:r>
      <w:r w:rsidRPr="00AF747B">
        <w:rPr>
          <w:rFonts w:ascii="Nudista" w:hAnsi="Nudista"/>
          <w:sz w:val="22"/>
          <w:szCs w:val="22"/>
        </w:rPr>
        <w:t xml:space="preserve"> </w:t>
      </w:r>
      <w:r w:rsidR="001904B8" w:rsidRPr="00AF747B">
        <w:rPr>
          <w:rFonts w:ascii="Nudista" w:hAnsi="Nudista"/>
          <w:sz w:val="22"/>
          <w:szCs w:val="22"/>
        </w:rPr>
        <w:t xml:space="preserve">pred začiatkom </w:t>
      </w:r>
      <w:r w:rsidRPr="00AF747B">
        <w:rPr>
          <w:rFonts w:ascii="Nudista" w:hAnsi="Nudista"/>
          <w:sz w:val="22"/>
          <w:szCs w:val="22"/>
        </w:rPr>
        <w:t>oznámiť dátum, kedy sa plánuje vykonávanie skúšok. Pokiaľ nie je uvedené inak, Zhotoviteľ musí zodpovedať za dodávku vody, energie a materiálu, ktorá je potrebná pre vykonávanie skúšok.</w:t>
      </w:r>
    </w:p>
    <w:p w14:paraId="32A5A2C9" w14:textId="2556452E" w:rsidR="0043126F" w:rsidRPr="00AF747B" w:rsidRDefault="0043126F">
      <w:pPr>
        <w:numPr>
          <w:ilvl w:val="0"/>
          <w:numId w:val="2"/>
        </w:numPr>
        <w:suppressAutoHyphens w:val="0"/>
        <w:spacing w:after="0"/>
        <w:rPr>
          <w:rFonts w:ascii="Nudista" w:hAnsi="Nudista"/>
          <w:sz w:val="22"/>
          <w:szCs w:val="22"/>
          <w:lang w:eastAsia="sk-SK"/>
        </w:rPr>
      </w:pPr>
      <w:r w:rsidRPr="00AF747B">
        <w:rPr>
          <w:rFonts w:ascii="Nudista" w:hAnsi="Nudista"/>
          <w:sz w:val="22"/>
          <w:szCs w:val="22"/>
        </w:rPr>
        <w:t xml:space="preserve">V prípade, že niektorá časť zariadenia nevyhovuje Špecifikácií, Zhotoviteľ musí ihneď prijať opatrenia a nahradiť ho iným zariadením, ktoré zodpovedá Špecifikácií, alebo podniknúť iné kroky, ktoré môže stanoviť </w:t>
      </w:r>
      <w:r w:rsidR="006A1F54" w:rsidRPr="00AF747B">
        <w:rPr>
          <w:rFonts w:ascii="Nudista" w:hAnsi="Nudista"/>
          <w:sz w:val="22"/>
          <w:szCs w:val="22"/>
        </w:rPr>
        <w:t xml:space="preserve">Dozor Objednávateľa </w:t>
      </w:r>
      <w:r w:rsidRPr="00AF747B">
        <w:rPr>
          <w:rFonts w:ascii="Nudista" w:hAnsi="Nudista"/>
          <w:sz w:val="22"/>
          <w:szCs w:val="22"/>
        </w:rPr>
        <w:t>.</w:t>
      </w:r>
    </w:p>
    <w:p w14:paraId="1762CC7E" w14:textId="77777777" w:rsidR="0043126F" w:rsidRPr="00AF747B" w:rsidRDefault="0043126F">
      <w:pPr>
        <w:numPr>
          <w:ilvl w:val="0"/>
          <w:numId w:val="2"/>
        </w:numPr>
        <w:suppressAutoHyphens w:val="0"/>
        <w:spacing w:after="0"/>
        <w:rPr>
          <w:rFonts w:ascii="Nudista" w:hAnsi="Nudista"/>
          <w:sz w:val="22"/>
          <w:szCs w:val="22"/>
          <w:lang w:eastAsia="sk-SK"/>
        </w:rPr>
      </w:pPr>
      <w:r w:rsidRPr="00AF747B">
        <w:rPr>
          <w:rFonts w:ascii="Nudista" w:hAnsi="Nudista"/>
          <w:sz w:val="22"/>
          <w:szCs w:val="22"/>
        </w:rPr>
        <w:lastRenderedPageBreak/>
        <w:t>Ak niektorý prvok zariadenia nevyhovuje požadovaným skúškam, tak tieto skúšky sa musia v primeraných obdobiach za rovnakých situácií a podmienok opakovať. Akékoľvek rovnaké výdaje, ktoré Objednávateľovi vzniknú v súvislosti s opakovaním skúšok, musia byť odpočítané od zmluvnej ceny.</w:t>
      </w:r>
    </w:p>
    <w:p w14:paraId="444BBE96" w14:textId="6CBEDF1B" w:rsidR="0043126F" w:rsidRPr="00AF747B" w:rsidRDefault="0043126F">
      <w:pPr>
        <w:numPr>
          <w:ilvl w:val="0"/>
          <w:numId w:val="2"/>
        </w:numPr>
        <w:suppressAutoHyphens w:val="0"/>
        <w:spacing w:after="0"/>
        <w:rPr>
          <w:rFonts w:ascii="Nudista" w:hAnsi="Nudista"/>
          <w:sz w:val="22"/>
          <w:szCs w:val="22"/>
          <w:lang w:eastAsia="sk-SK"/>
        </w:rPr>
      </w:pPr>
      <w:r w:rsidRPr="00AF747B">
        <w:rPr>
          <w:rFonts w:ascii="Nudista" w:hAnsi="Nudista"/>
          <w:sz w:val="22"/>
          <w:szCs w:val="22"/>
        </w:rPr>
        <w:t xml:space="preserve">Ak </w:t>
      </w:r>
      <w:r w:rsidR="006A1F54" w:rsidRPr="00AF747B">
        <w:rPr>
          <w:rFonts w:ascii="Nudista" w:hAnsi="Nudista"/>
          <w:sz w:val="22"/>
          <w:szCs w:val="22"/>
        </w:rPr>
        <w:t xml:space="preserve">Dozor Objednávateľa </w:t>
      </w:r>
      <w:r w:rsidRPr="00AF747B">
        <w:rPr>
          <w:rFonts w:ascii="Nudista" w:hAnsi="Nudista"/>
          <w:sz w:val="22"/>
          <w:szCs w:val="22"/>
        </w:rPr>
        <w:t xml:space="preserve">oznámi Zhotoviteľovi, že nebude prítomný pri danej skúške, aj vtedy musí Zhotoviteľ vykonať skúšku za takých podmienok, ktoré by v prevažnej miere nastali, ako keby </w:t>
      </w:r>
      <w:r w:rsidR="006A1F54" w:rsidRPr="00AF747B">
        <w:rPr>
          <w:rFonts w:ascii="Nudista" w:hAnsi="Nudista"/>
          <w:sz w:val="22"/>
          <w:szCs w:val="22"/>
        </w:rPr>
        <w:t xml:space="preserve">Dozor Objednávateľa </w:t>
      </w:r>
      <w:r w:rsidRPr="00AF747B">
        <w:rPr>
          <w:rFonts w:ascii="Nudista" w:hAnsi="Nudista"/>
          <w:sz w:val="22"/>
          <w:szCs w:val="22"/>
        </w:rPr>
        <w:t xml:space="preserve">bol prítomný, a musí </w:t>
      </w:r>
      <w:r w:rsidR="006A1F54" w:rsidRPr="00AF747B">
        <w:rPr>
          <w:rFonts w:ascii="Nudista" w:hAnsi="Nudista"/>
          <w:sz w:val="22"/>
          <w:szCs w:val="22"/>
        </w:rPr>
        <w:t xml:space="preserve">Dozoru Objednávateľa </w:t>
      </w:r>
      <w:r w:rsidRPr="00AF747B">
        <w:rPr>
          <w:rFonts w:ascii="Nudista" w:hAnsi="Nudista"/>
          <w:sz w:val="22"/>
          <w:szCs w:val="22"/>
        </w:rPr>
        <w:t>zaslať v písomnej forme podrobné výsledky skúšky.</w:t>
      </w:r>
    </w:p>
    <w:p w14:paraId="28DB5EE7" w14:textId="7181F48F" w:rsidR="0043126F" w:rsidRPr="00AF747B" w:rsidRDefault="0043126F">
      <w:pPr>
        <w:numPr>
          <w:ilvl w:val="0"/>
          <w:numId w:val="2"/>
        </w:numPr>
        <w:suppressAutoHyphens w:val="0"/>
        <w:spacing w:after="0"/>
        <w:rPr>
          <w:rFonts w:ascii="Nudista" w:hAnsi="Nudista"/>
          <w:sz w:val="22"/>
          <w:szCs w:val="22"/>
          <w:lang w:eastAsia="sk-SK"/>
        </w:rPr>
      </w:pPr>
      <w:r w:rsidRPr="00AF747B">
        <w:rPr>
          <w:rFonts w:ascii="Nudista" w:hAnsi="Nudista"/>
          <w:sz w:val="22"/>
          <w:szCs w:val="22"/>
        </w:rPr>
        <w:t xml:space="preserve">Za všetky skúšky, ktoré vykoná </w:t>
      </w:r>
      <w:proofErr w:type="spellStart"/>
      <w:r w:rsidR="006A1F54" w:rsidRPr="00AF747B">
        <w:rPr>
          <w:rFonts w:ascii="Nudista" w:hAnsi="Nudista"/>
          <w:sz w:val="22"/>
          <w:szCs w:val="22"/>
        </w:rPr>
        <w:t>Dozou</w:t>
      </w:r>
      <w:proofErr w:type="spellEnd"/>
      <w:r w:rsidR="006A1F54" w:rsidRPr="00AF747B">
        <w:rPr>
          <w:rFonts w:ascii="Nudista" w:hAnsi="Nudista"/>
          <w:sz w:val="22"/>
          <w:szCs w:val="22"/>
        </w:rPr>
        <w:t xml:space="preserve"> Objednávateľa </w:t>
      </w:r>
      <w:r w:rsidRPr="00AF747B">
        <w:rPr>
          <w:rFonts w:ascii="Nudista" w:hAnsi="Nudista"/>
          <w:sz w:val="22"/>
          <w:szCs w:val="22"/>
        </w:rPr>
        <w:t>alebo Zhotoviteľ, nesie riziko i náklady Zhotoviteľ.</w:t>
      </w:r>
    </w:p>
    <w:p w14:paraId="30F175F2" w14:textId="21900591" w:rsidR="0043126F" w:rsidRPr="00AF747B" w:rsidRDefault="0043126F">
      <w:pPr>
        <w:rPr>
          <w:rFonts w:ascii="Nudista" w:hAnsi="Nudista"/>
          <w:sz w:val="22"/>
          <w:szCs w:val="22"/>
        </w:rPr>
      </w:pPr>
      <w:r w:rsidRPr="00AF747B">
        <w:rPr>
          <w:rFonts w:ascii="Nudista" w:hAnsi="Nudista"/>
          <w:sz w:val="22"/>
          <w:szCs w:val="22"/>
        </w:rPr>
        <w:t>Účasť Objednávateľa na skúškach:</w:t>
      </w:r>
    </w:p>
    <w:p w14:paraId="3A4683A2" w14:textId="2D3249A5" w:rsidR="0043126F" w:rsidRPr="00AF747B" w:rsidRDefault="0043126F">
      <w:pPr>
        <w:numPr>
          <w:ilvl w:val="0"/>
          <w:numId w:val="2"/>
        </w:numPr>
        <w:suppressAutoHyphens w:val="0"/>
        <w:spacing w:after="0"/>
        <w:rPr>
          <w:rFonts w:ascii="Nudista" w:hAnsi="Nudista"/>
          <w:sz w:val="22"/>
          <w:szCs w:val="22"/>
        </w:rPr>
      </w:pPr>
      <w:r w:rsidRPr="00AF747B">
        <w:rPr>
          <w:rFonts w:ascii="Nudista" w:hAnsi="Nudista"/>
          <w:sz w:val="22"/>
          <w:szCs w:val="22"/>
        </w:rPr>
        <w:t xml:space="preserve">Zhotoviteľ pred začatím skúšok vyhotoví harmonogram skúšok, ktorý predá </w:t>
      </w:r>
      <w:r w:rsidR="00B00D1B" w:rsidRPr="00AF747B">
        <w:rPr>
          <w:rFonts w:ascii="Nudista" w:hAnsi="Nudista"/>
          <w:sz w:val="22"/>
          <w:szCs w:val="22"/>
        </w:rPr>
        <w:t xml:space="preserve">Dozoru Objednávateľa </w:t>
      </w:r>
      <w:r w:rsidRPr="00AF747B">
        <w:rPr>
          <w:rFonts w:ascii="Nudista" w:hAnsi="Nudista"/>
          <w:sz w:val="22"/>
          <w:szCs w:val="22"/>
        </w:rPr>
        <w:t>aj Objednávateľovi. Zhotoviteľ bude vykonávať skúšky v súlade s Kontrolným a skúšobným plánom.</w:t>
      </w:r>
    </w:p>
    <w:p w14:paraId="3E34A99B" w14:textId="7D3FFABB" w:rsidR="0043126F" w:rsidRPr="00AF747B" w:rsidRDefault="0043126F">
      <w:pPr>
        <w:numPr>
          <w:ilvl w:val="0"/>
          <w:numId w:val="2"/>
        </w:numPr>
        <w:suppressAutoHyphens w:val="0"/>
        <w:spacing w:after="0"/>
        <w:rPr>
          <w:rFonts w:ascii="Nudista" w:hAnsi="Nudista"/>
          <w:sz w:val="22"/>
          <w:szCs w:val="22"/>
        </w:rPr>
      </w:pPr>
      <w:r w:rsidRPr="00AF747B">
        <w:rPr>
          <w:rFonts w:ascii="Nudista" w:hAnsi="Nudista"/>
          <w:sz w:val="22"/>
          <w:szCs w:val="22"/>
        </w:rPr>
        <w:t xml:space="preserve">Zhotoviteľ oznámi termín konania skúšok strojných zariadení minimálne </w:t>
      </w:r>
      <w:r w:rsidR="00CE4078" w:rsidRPr="00AF747B">
        <w:rPr>
          <w:rFonts w:ascii="Nudista" w:hAnsi="Nudista"/>
          <w:sz w:val="22"/>
          <w:szCs w:val="22"/>
        </w:rPr>
        <w:t>10</w:t>
      </w:r>
      <w:r w:rsidRPr="00AF747B">
        <w:rPr>
          <w:rFonts w:ascii="Nudista" w:hAnsi="Nudista"/>
          <w:sz w:val="22"/>
          <w:szCs w:val="22"/>
        </w:rPr>
        <w:t xml:space="preserve"> dní pred stanoveným termínom </w:t>
      </w:r>
      <w:r w:rsidR="00B00D1B" w:rsidRPr="00AF747B">
        <w:rPr>
          <w:rFonts w:ascii="Nudista" w:hAnsi="Nudista"/>
          <w:sz w:val="22"/>
          <w:szCs w:val="22"/>
        </w:rPr>
        <w:t xml:space="preserve">Dozoru Objednávateľa </w:t>
      </w:r>
      <w:r w:rsidRPr="00AF747B">
        <w:rPr>
          <w:rFonts w:ascii="Nudista" w:hAnsi="Nudista"/>
          <w:sz w:val="22"/>
          <w:szCs w:val="22"/>
        </w:rPr>
        <w:t>ako aj Objednávateľovi.</w:t>
      </w:r>
    </w:p>
    <w:p w14:paraId="055B6B4A" w14:textId="77777777" w:rsidR="0043126F" w:rsidRPr="00AF747B" w:rsidRDefault="0043126F">
      <w:pPr>
        <w:numPr>
          <w:ilvl w:val="0"/>
          <w:numId w:val="2"/>
        </w:numPr>
        <w:suppressAutoHyphens w:val="0"/>
        <w:spacing w:after="0"/>
        <w:rPr>
          <w:rFonts w:ascii="Nudista" w:hAnsi="Nudista"/>
          <w:sz w:val="22"/>
          <w:szCs w:val="22"/>
        </w:rPr>
      </w:pPr>
      <w:r w:rsidRPr="00AF747B">
        <w:rPr>
          <w:rFonts w:ascii="Nudista" w:hAnsi="Nudista"/>
          <w:sz w:val="22"/>
          <w:szCs w:val="22"/>
        </w:rPr>
        <w:t xml:space="preserve">Zhotoviteľ oznámi dátum konania skúšok potrubných vedení minimálne 24 hodín pred stanoveným termínom. </w:t>
      </w:r>
    </w:p>
    <w:p w14:paraId="1F2FB067" w14:textId="285FCBD3" w:rsidR="0043126F" w:rsidRPr="00AF747B" w:rsidRDefault="0043126F">
      <w:pPr>
        <w:numPr>
          <w:ilvl w:val="0"/>
          <w:numId w:val="2"/>
        </w:numPr>
        <w:suppressAutoHyphens w:val="0"/>
        <w:spacing w:after="0"/>
        <w:rPr>
          <w:rFonts w:ascii="Nudista" w:hAnsi="Nudista"/>
          <w:sz w:val="22"/>
          <w:szCs w:val="22"/>
        </w:rPr>
      </w:pPr>
      <w:r w:rsidRPr="00AF747B">
        <w:rPr>
          <w:rFonts w:ascii="Nudista" w:hAnsi="Nudista"/>
          <w:sz w:val="22"/>
          <w:szCs w:val="22"/>
        </w:rPr>
        <w:t xml:space="preserve">Zhotoviteľ umožní aj účasť Objednávateľa (popri </w:t>
      </w:r>
      <w:r w:rsidR="00B00D1B" w:rsidRPr="00AF747B">
        <w:rPr>
          <w:rFonts w:ascii="Nudista" w:hAnsi="Nudista"/>
          <w:sz w:val="22"/>
          <w:szCs w:val="22"/>
        </w:rPr>
        <w:t>Dozore Objednávateľa</w:t>
      </w:r>
      <w:r w:rsidRPr="00AF747B">
        <w:rPr>
          <w:rFonts w:ascii="Nudista" w:hAnsi="Nudista"/>
          <w:sz w:val="22"/>
          <w:szCs w:val="22"/>
        </w:rPr>
        <w:t xml:space="preserve">) na skúškach. Ak Objednávateľ, po predošlom oznámení, sa na stanovené miesto a v stanovenom čase nedostaví, a v prípade, že </w:t>
      </w:r>
      <w:r w:rsidR="00B00D1B" w:rsidRPr="00AF747B">
        <w:rPr>
          <w:rFonts w:ascii="Nudista" w:hAnsi="Nudista"/>
          <w:sz w:val="22"/>
          <w:szCs w:val="22"/>
        </w:rPr>
        <w:t xml:space="preserve">Dozor Objednávateľa </w:t>
      </w:r>
      <w:r w:rsidRPr="00AF747B">
        <w:rPr>
          <w:rFonts w:ascii="Nudista" w:hAnsi="Nudista"/>
          <w:sz w:val="22"/>
          <w:szCs w:val="22"/>
        </w:rPr>
        <w:t>nevydá iný pokyn, Zhotoviteľ môže pokračovať so skúškami.</w:t>
      </w:r>
    </w:p>
    <w:p w14:paraId="038F33F1" w14:textId="77777777" w:rsidR="0043126F" w:rsidRPr="00AF747B" w:rsidRDefault="0043126F">
      <w:pPr>
        <w:suppressAutoHyphens w:val="0"/>
        <w:spacing w:after="0"/>
        <w:ind w:left="720"/>
        <w:rPr>
          <w:rFonts w:ascii="Nudista" w:hAnsi="Nudista"/>
          <w:sz w:val="22"/>
          <w:szCs w:val="22"/>
          <w:lang w:eastAsia="sk-SK"/>
        </w:rPr>
      </w:pPr>
    </w:p>
    <w:p w14:paraId="27C853D5" w14:textId="77777777" w:rsidR="0043126F" w:rsidRPr="00AF747B" w:rsidRDefault="0043126F">
      <w:pPr>
        <w:pStyle w:val="Nadpis2"/>
        <w:rPr>
          <w:rFonts w:ascii="Nudista" w:hAnsi="Nudista"/>
          <w:sz w:val="22"/>
          <w:szCs w:val="22"/>
          <w:u w:val="none"/>
        </w:rPr>
      </w:pPr>
      <w:bookmarkStart w:id="33" w:name="_Toc130972648"/>
      <w:bookmarkStart w:id="34" w:name="_Toc24553545"/>
      <w:r w:rsidRPr="00AF747B">
        <w:rPr>
          <w:rFonts w:ascii="Nudista" w:hAnsi="Nudista"/>
          <w:sz w:val="22"/>
          <w:szCs w:val="22"/>
          <w:u w:val="none"/>
        </w:rPr>
        <w:t>Skúšobné materiály a zariadenia</w:t>
      </w:r>
      <w:bookmarkEnd w:id="33"/>
      <w:bookmarkEnd w:id="34"/>
    </w:p>
    <w:p w14:paraId="2BF0AB7F" w14:textId="3D707801" w:rsidR="0043126F" w:rsidRPr="00AF747B" w:rsidRDefault="0043126F">
      <w:pPr>
        <w:tabs>
          <w:tab w:val="left" w:pos="7680"/>
        </w:tabs>
        <w:rPr>
          <w:rFonts w:ascii="Nudista" w:hAnsi="Nudista"/>
          <w:sz w:val="22"/>
          <w:szCs w:val="22"/>
        </w:rPr>
      </w:pPr>
      <w:r w:rsidRPr="00AF747B">
        <w:rPr>
          <w:rFonts w:ascii="Nudista" w:hAnsi="Nudista"/>
          <w:sz w:val="22"/>
          <w:szCs w:val="22"/>
        </w:rPr>
        <w:t>Zhotoviteľ musí zabezpečiť všetky zariadenia potrebné k skúšaniu diela</w:t>
      </w:r>
      <w:r w:rsidR="00D2528D" w:rsidRPr="00AF747B">
        <w:rPr>
          <w:rFonts w:ascii="Nudista" w:hAnsi="Nudista"/>
          <w:sz w:val="22"/>
          <w:szCs w:val="22"/>
        </w:rPr>
        <w:t>,.</w:t>
      </w:r>
      <w:r w:rsidRPr="00AF747B">
        <w:rPr>
          <w:rFonts w:ascii="Nudista" w:hAnsi="Nudista"/>
          <w:sz w:val="22"/>
          <w:szCs w:val="22"/>
        </w:rPr>
        <w:t xml:space="preserve"> Pred začiatkom každej skúšky Zhotoviteľ poskytne </w:t>
      </w:r>
      <w:r w:rsidR="00D2528D" w:rsidRPr="00AF747B">
        <w:rPr>
          <w:rFonts w:ascii="Nudista" w:hAnsi="Nudista"/>
          <w:sz w:val="22"/>
          <w:szCs w:val="22"/>
        </w:rPr>
        <w:t xml:space="preserve">Dozoru Objednávateľa </w:t>
      </w:r>
      <w:r w:rsidRPr="00AF747B">
        <w:rPr>
          <w:rFonts w:ascii="Nudista" w:hAnsi="Nudista"/>
          <w:sz w:val="22"/>
          <w:szCs w:val="22"/>
        </w:rPr>
        <w:t>zoznam skúšobných prístrojov a zariadení, ktoré budú pri skúškach použité.</w:t>
      </w:r>
    </w:p>
    <w:p w14:paraId="6F7FE0BF" w14:textId="77777777" w:rsidR="0043126F" w:rsidRPr="00AF747B" w:rsidRDefault="0043126F">
      <w:pPr>
        <w:tabs>
          <w:tab w:val="left" w:pos="7680"/>
        </w:tabs>
        <w:rPr>
          <w:rFonts w:ascii="Nudista" w:hAnsi="Nudista"/>
          <w:lang w:eastAsia="sk-SK"/>
        </w:rPr>
      </w:pPr>
    </w:p>
    <w:p w14:paraId="17DDF4BA" w14:textId="77777777" w:rsidR="0043126F" w:rsidRPr="00AF747B" w:rsidRDefault="0043126F" w:rsidP="00E97E2E">
      <w:pPr>
        <w:pStyle w:val="Nadpis1"/>
        <w:keepNext w:val="0"/>
        <w:widowControl w:val="0"/>
        <w:numPr>
          <w:ilvl w:val="0"/>
          <w:numId w:val="1"/>
        </w:numPr>
        <w:tabs>
          <w:tab w:val="left" w:pos="993"/>
        </w:tabs>
        <w:spacing w:after="240"/>
        <w:ind w:left="1134" w:hanging="1134"/>
        <w:rPr>
          <w:rFonts w:ascii="Nudista" w:hAnsi="Nudista"/>
          <w:caps/>
          <w:sz w:val="28"/>
          <w:szCs w:val="28"/>
          <w:u w:val="none"/>
        </w:rPr>
      </w:pPr>
      <w:bookmarkStart w:id="35" w:name="_Toc130972649"/>
      <w:bookmarkStart w:id="36" w:name="_Toc24553546"/>
      <w:r w:rsidRPr="00AF747B">
        <w:rPr>
          <w:rFonts w:ascii="Nudista" w:hAnsi="Nudista"/>
          <w:caps/>
          <w:sz w:val="28"/>
          <w:szCs w:val="28"/>
          <w:u w:val="none"/>
        </w:rPr>
        <w:t>Skúšanie tesnosti vodárenských a kanalizačných nádrží</w:t>
      </w:r>
      <w:bookmarkEnd w:id="35"/>
      <w:bookmarkEnd w:id="36"/>
    </w:p>
    <w:p w14:paraId="3902486E" w14:textId="77777777" w:rsidR="0043126F" w:rsidRPr="00AF747B" w:rsidRDefault="0043126F" w:rsidP="00E97E2E">
      <w:pPr>
        <w:tabs>
          <w:tab w:val="left" w:pos="7680"/>
        </w:tabs>
        <w:rPr>
          <w:rFonts w:ascii="Nudista" w:hAnsi="Nudista"/>
          <w:sz w:val="22"/>
          <w:szCs w:val="22"/>
        </w:rPr>
      </w:pPr>
      <w:r w:rsidRPr="00AF747B">
        <w:rPr>
          <w:rFonts w:ascii="Nudista" w:hAnsi="Nudista"/>
          <w:sz w:val="22"/>
          <w:szCs w:val="22"/>
        </w:rPr>
        <w:t xml:space="preserve">Skúšanie tesnosti všetkých nádrží na vodotesnosť (napr. čerpacie stanice, sedimentačné nádrže, aktivačné nádrže, </w:t>
      </w:r>
      <w:proofErr w:type="spellStart"/>
      <w:r w:rsidRPr="00AF747B">
        <w:rPr>
          <w:rFonts w:ascii="Nudista" w:hAnsi="Nudista"/>
          <w:sz w:val="22"/>
          <w:szCs w:val="22"/>
        </w:rPr>
        <w:t>zahusťovacie</w:t>
      </w:r>
      <w:proofErr w:type="spellEnd"/>
      <w:r w:rsidRPr="00AF747B">
        <w:rPr>
          <w:rFonts w:ascii="Nudista" w:hAnsi="Nudista"/>
          <w:sz w:val="22"/>
          <w:szCs w:val="22"/>
        </w:rPr>
        <w:t xml:space="preserve"> nádrže, </w:t>
      </w:r>
      <w:proofErr w:type="spellStart"/>
      <w:r w:rsidRPr="00AF747B">
        <w:rPr>
          <w:rFonts w:ascii="Nudista" w:hAnsi="Nudista"/>
          <w:sz w:val="22"/>
          <w:szCs w:val="22"/>
        </w:rPr>
        <w:t>vyhnívacie</w:t>
      </w:r>
      <w:proofErr w:type="spellEnd"/>
      <w:r w:rsidRPr="00AF747B">
        <w:rPr>
          <w:rFonts w:ascii="Nudista" w:hAnsi="Nudista"/>
          <w:sz w:val="22"/>
          <w:szCs w:val="22"/>
        </w:rPr>
        <w:t xml:space="preserve"> nádrže, uskladňovacie nádrže kalu,  atď.) sa vykonáva podľa STN 75 0905 „Skúšky vodotesnosti vodárenských a kanalizačných nádrží “.</w:t>
      </w:r>
    </w:p>
    <w:p w14:paraId="27A17B08" w14:textId="77777777" w:rsidR="0043126F" w:rsidRPr="00AF747B" w:rsidRDefault="0043126F">
      <w:pPr>
        <w:rPr>
          <w:rFonts w:ascii="Nudista" w:hAnsi="Nudista"/>
          <w:sz w:val="22"/>
          <w:szCs w:val="22"/>
          <w:lang w:eastAsia="sk-SK"/>
        </w:rPr>
      </w:pPr>
    </w:p>
    <w:p w14:paraId="78F997ED" w14:textId="77777777" w:rsidR="0043126F" w:rsidRPr="00AF747B" w:rsidRDefault="0043126F">
      <w:pPr>
        <w:rPr>
          <w:rFonts w:ascii="Nudista" w:hAnsi="Nudista"/>
          <w:b/>
          <w:sz w:val="22"/>
          <w:szCs w:val="22"/>
        </w:rPr>
      </w:pPr>
      <w:r w:rsidRPr="00AF747B">
        <w:rPr>
          <w:rFonts w:ascii="Nudista" w:hAnsi="Nudista"/>
          <w:b/>
          <w:sz w:val="22"/>
          <w:szCs w:val="22"/>
        </w:rPr>
        <w:t>Všeobecne</w:t>
      </w:r>
    </w:p>
    <w:p w14:paraId="1A465DE1" w14:textId="77777777" w:rsidR="0043126F" w:rsidRPr="00AF747B" w:rsidRDefault="0043126F" w:rsidP="00E97E2E">
      <w:pPr>
        <w:tabs>
          <w:tab w:val="left" w:pos="7680"/>
        </w:tabs>
        <w:rPr>
          <w:rFonts w:ascii="Nudista" w:hAnsi="Nudista"/>
          <w:sz w:val="22"/>
          <w:szCs w:val="22"/>
        </w:rPr>
      </w:pPr>
      <w:r w:rsidRPr="00AF747B">
        <w:rPr>
          <w:rFonts w:ascii="Nudista" w:hAnsi="Nudista"/>
          <w:sz w:val="22"/>
          <w:szCs w:val="22"/>
        </w:rPr>
        <w:t xml:space="preserve">Skúšky sa vykonávajú pred uvedením nádrží do prevádzky. Ak pri návrhu sa predpisuje aplikovanie ochrannej, izolačnej alebo inej vrstvy, skúšky majú byť realizované až po aplikácii týchto vrstiev. Skúšky majú byť vykonané pred zásypom nádrží. Počas trvania skúšok sa podzemná voda musí odvádzať z výkopu. Skúšky sa nemajú vykonávať v období, kedy sa očakáva výskyt mrazov aby nedošlo k zamrznutiu vody v čerpacej stanici. Všetky otvory a prestupy majú byť zaslepené. Všetko zariadenie, ktoré s tesnosťou súvisí a môže ovplyvniť skúšky sa musí osadiť pred začatím skúšok. Skúšky sa majú robiť pitnou vodou alebo vodou z miestnych zdrojov s vyhovujúcou kvalitou. </w:t>
      </w:r>
    </w:p>
    <w:p w14:paraId="188C411B" w14:textId="77777777" w:rsidR="0043126F" w:rsidRPr="00AF747B" w:rsidRDefault="0043126F" w:rsidP="00E97E2E">
      <w:pPr>
        <w:tabs>
          <w:tab w:val="left" w:pos="7680"/>
        </w:tabs>
        <w:rPr>
          <w:rFonts w:ascii="Nudista" w:hAnsi="Nudista"/>
          <w:sz w:val="22"/>
          <w:szCs w:val="22"/>
        </w:rPr>
      </w:pPr>
      <w:r w:rsidRPr="00AF747B">
        <w:rPr>
          <w:rFonts w:ascii="Nudista" w:hAnsi="Nudista"/>
          <w:sz w:val="22"/>
          <w:szCs w:val="22"/>
        </w:rPr>
        <w:t>Skúšobná hladina je najvyššia hladina v nádrži stanovená v návrhu.</w:t>
      </w:r>
    </w:p>
    <w:p w14:paraId="57AA5D68" w14:textId="77777777" w:rsidR="0043126F" w:rsidRPr="00AF747B" w:rsidRDefault="0043126F">
      <w:pPr>
        <w:rPr>
          <w:rFonts w:ascii="Nudista" w:hAnsi="Nudista"/>
          <w:sz w:val="22"/>
          <w:szCs w:val="22"/>
          <w:lang w:eastAsia="sk-SK"/>
        </w:rPr>
      </w:pPr>
    </w:p>
    <w:p w14:paraId="3DCE4C40" w14:textId="77777777" w:rsidR="0043126F" w:rsidRPr="00AF747B" w:rsidRDefault="0043126F">
      <w:pPr>
        <w:rPr>
          <w:rFonts w:ascii="Nudista" w:hAnsi="Nudista"/>
          <w:b/>
          <w:sz w:val="22"/>
          <w:szCs w:val="22"/>
        </w:rPr>
      </w:pPr>
      <w:r w:rsidRPr="00AF747B">
        <w:rPr>
          <w:rFonts w:ascii="Nudista" w:hAnsi="Nudista"/>
          <w:b/>
          <w:sz w:val="22"/>
          <w:szCs w:val="22"/>
        </w:rPr>
        <w:t>Príprava skúšok</w:t>
      </w:r>
    </w:p>
    <w:p w14:paraId="2E501B8D" w14:textId="77777777" w:rsidR="0043126F" w:rsidRPr="00AF747B" w:rsidRDefault="0043126F" w:rsidP="00E97E2E">
      <w:pPr>
        <w:tabs>
          <w:tab w:val="left" w:pos="7680"/>
        </w:tabs>
        <w:rPr>
          <w:rFonts w:ascii="Nudista" w:hAnsi="Nudista"/>
          <w:sz w:val="22"/>
          <w:szCs w:val="22"/>
          <w:lang w:eastAsia="sk-SK"/>
        </w:rPr>
      </w:pPr>
      <w:r w:rsidRPr="00AF747B">
        <w:rPr>
          <w:rFonts w:ascii="Nudista" w:hAnsi="Nudista"/>
          <w:sz w:val="22"/>
          <w:szCs w:val="22"/>
        </w:rPr>
        <w:lastRenderedPageBreak/>
        <w:t>Skúška môže začať</w:t>
      </w:r>
    </w:p>
    <w:p w14:paraId="523DC411" w14:textId="77777777" w:rsidR="0043126F" w:rsidRPr="00AF747B" w:rsidRDefault="0043126F">
      <w:pPr>
        <w:numPr>
          <w:ilvl w:val="0"/>
          <w:numId w:val="3"/>
        </w:numPr>
        <w:suppressAutoHyphens w:val="0"/>
        <w:spacing w:after="0"/>
        <w:rPr>
          <w:rFonts w:ascii="Nudista" w:hAnsi="Nudista"/>
          <w:sz w:val="22"/>
          <w:szCs w:val="22"/>
          <w:lang w:eastAsia="sk-SK"/>
        </w:rPr>
      </w:pPr>
      <w:r w:rsidRPr="00AF747B">
        <w:rPr>
          <w:rFonts w:ascii="Nudista" w:hAnsi="Nudista"/>
          <w:sz w:val="22"/>
          <w:szCs w:val="22"/>
        </w:rPr>
        <w:t>96 hodín po naplnení u nádrží z betónu, železobetónu a predpätého betónu,</w:t>
      </w:r>
    </w:p>
    <w:p w14:paraId="2697A3D5" w14:textId="77777777" w:rsidR="0043126F" w:rsidRPr="00AF747B" w:rsidRDefault="0043126F">
      <w:pPr>
        <w:numPr>
          <w:ilvl w:val="0"/>
          <w:numId w:val="3"/>
        </w:numPr>
        <w:suppressAutoHyphens w:val="0"/>
        <w:spacing w:after="0"/>
        <w:rPr>
          <w:rFonts w:ascii="Nudista" w:hAnsi="Nudista"/>
          <w:sz w:val="22"/>
          <w:szCs w:val="22"/>
          <w:lang w:eastAsia="sk-SK"/>
        </w:rPr>
      </w:pPr>
      <w:r w:rsidRPr="00AF747B">
        <w:rPr>
          <w:rFonts w:ascii="Nudista" w:hAnsi="Nudista"/>
          <w:sz w:val="22"/>
          <w:szCs w:val="22"/>
        </w:rPr>
        <w:t>24 hodín po naplnení u nádrží z ostatných materiálov.</w:t>
      </w:r>
    </w:p>
    <w:p w14:paraId="2274EC2F" w14:textId="77777777" w:rsidR="0043126F" w:rsidRPr="00AF747B" w:rsidRDefault="0043126F">
      <w:pPr>
        <w:rPr>
          <w:rFonts w:ascii="Nudista" w:hAnsi="Nudista"/>
          <w:sz w:val="22"/>
          <w:szCs w:val="22"/>
          <w:lang w:eastAsia="sk-SK"/>
        </w:rPr>
      </w:pPr>
    </w:p>
    <w:p w14:paraId="7A959DB0" w14:textId="77777777" w:rsidR="0043126F" w:rsidRPr="00AF747B" w:rsidRDefault="0043126F">
      <w:pPr>
        <w:rPr>
          <w:rFonts w:ascii="Nudista" w:hAnsi="Nudista"/>
          <w:sz w:val="22"/>
          <w:szCs w:val="22"/>
          <w:lang w:eastAsia="sk-SK"/>
        </w:rPr>
      </w:pPr>
      <w:r w:rsidRPr="00AF747B">
        <w:rPr>
          <w:rFonts w:ascii="Nudista" w:hAnsi="Nudista"/>
          <w:sz w:val="22"/>
          <w:szCs w:val="22"/>
        </w:rPr>
        <w:t>Trvanie je merané od okamžiku, kedy bolo ukončené plnenie nádrže vodou. Hladina vody sa musí udržiavať počas predpísanej doby na úrovni maximálnej návrhovej hladiny.</w:t>
      </w:r>
    </w:p>
    <w:p w14:paraId="58CF683D" w14:textId="77777777" w:rsidR="0043126F" w:rsidRPr="00AF747B" w:rsidRDefault="0043126F">
      <w:pPr>
        <w:rPr>
          <w:rFonts w:ascii="Nudista" w:hAnsi="Nudista"/>
          <w:sz w:val="22"/>
          <w:szCs w:val="22"/>
          <w:lang w:eastAsia="sk-SK"/>
        </w:rPr>
      </w:pPr>
    </w:p>
    <w:p w14:paraId="27DEDD61" w14:textId="77777777" w:rsidR="0043126F" w:rsidRPr="00AF747B" w:rsidRDefault="0043126F">
      <w:pPr>
        <w:rPr>
          <w:rFonts w:ascii="Nudista" w:hAnsi="Nudista"/>
          <w:b/>
          <w:sz w:val="22"/>
          <w:szCs w:val="22"/>
        </w:rPr>
      </w:pPr>
      <w:r w:rsidRPr="00AF747B">
        <w:rPr>
          <w:rFonts w:ascii="Nudista" w:hAnsi="Nudista"/>
          <w:b/>
          <w:sz w:val="22"/>
          <w:szCs w:val="22"/>
        </w:rPr>
        <w:t>Trvanie skúšok</w:t>
      </w:r>
    </w:p>
    <w:p w14:paraId="2BDF9753" w14:textId="77777777" w:rsidR="0043126F" w:rsidRPr="00AF747B" w:rsidRDefault="0043126F">
      <w:pPr>
        <w:rPr>
          <w:rFonts w:ascii="Nudista" w:hAnsi="Nudista"/>
          <w:sz w:val="22"/>
          <w:szCs w:val="22"/>
          <w:lang w:eastAsia="sk-SK"/>
        </w:rPr>
      </w:pPr>
      <w:r w:rsidRPr="00AF747B">
        <w:rPr>
          <w:rFonts w:ascii="Nudista" w:hAnsi="Nudista"/>
          <w:sz w:val="22"/>
          <w:szCs w:val="22"/>
        </w:rPr>
        <w:t>Trvanie skúšok vodotesnosti nádrží je 48 hodín. Vodotesnosť sa posudzuje buď podľa množstva doplnenej vody alebo podľa poklesu hladiny počas predpísanej doby.</w:t>
      </w:r>
    </w:p>
    <w:p w14:paraId="3BBD10C3" w14:textId="77777777" w:rsidR="0043126F" w:rsidRPr="00AF747B" w:rsidRDefault="0043126F">
      <w:pPr>
        <w:rPr>
          <w:rFonts w:ascii="Nudista" w:hAnsi="Nudista"/>
          <w:sz w:val="22"/>
          <w:szCs w:val="22"/>
        </w:rPr>
      </w:pPr>
    </w:p>
    <w:p w14:paraId="5F38D8DD" w14:textId="77777777" w:rsidR="0043126F" w:rsidRPr="00AF747B" w:rsidRDefault="0043126F">
      <w:pPr>
        <w:rPr>
          <w:rFonts w:ascii="Nudista" w:hAnsi="Nudista"/>
          <w:sz w:val="22"/>
          <w:szCs w:val="22"/>
          <w:lang w:eastAsia="sk-SK"/>
        </w:rPr>
      </w:pPr>
      <w:r w:rsidRPr="00AF747B">
        <w:rPr>
          <w:rFonts w:ascii="Nudista" w:hAnsi="Nudista"/>
          <w:sz w:val="22"/>
          <w:szCs w:val="22"/>
        </w:rPr>
        <w:t>Skúšky sú vyhovujúce, ak</w:t>
      </w:r>
    </w:p>
    <w:p w14:paraId="22E46FD4" w14:textId="77777777" w:rsidR="0043126F" w:rsidRPr="00AF747B" w:rsidRDefault="0043126F">
      <w:pPr>
        <w:numPr>
          <w:ilvl w:val="0"/>
          <w:numId w:val="4"/>
        </w:numPr>
        <w:suppressAutoHyphens w:val="0"/>
        <w:spacing w:after="0"/>
        <w:rPr>
          <w:rFonts w:ascii="Nudista" w:hAnsi="Nudista"/>
          <w:sz w:val="22"/>
          <w:szCs w:val="22"/>
          <w:lang w:eastAsia="sk-SK"/>
        </w:rPr>
      </w:pPr>
      <w:r w:rsidRPr="00AF747B">
        <w:rPr>
          <w:rFonts w:ascii="Nudista" w:hAnsi="Nudista"/>
          <w:sz w:val="22"/>
          <w:szCs w:val="22"/>
        </w:rPr>
        <w:t>priemerný pokles hladiny počas 24 hodín je menší ako</w:t>
      </w:r>
    </w:p>
    <w:p w14:paraId="30A2CDD1" w14:textId="77777777" w:rsidR="0043126F" w:rsidRPr="00AF747B" w:rsidRDefault="0043126F">
      <w:pPr>
        <w:rPr>
          <w:rFonts w:ascii="Nudista" w:hAnsi="Nudista"/>
          <w:sz w:val="22"/>
          <w:szCs w:val="22"/>
          <w:lang w:eastAsia="sk-SK"/>
        </w:rPr>
      </w:pPr>
    </w:p>
    <w:p w14:paraId="70BE8E6F" w14:textId="77777777" w:rsidR="0043126F" w:rsidRPr="00AF747B" w:rsidRDefault="0043126F">
      <w:pPr>
        <w:rPr>
          <w:rFonts w:ascii="Nudista" w:hAnsi="Nudista"/>
          <w:sz w:val="22"/>
          <w:szCs w:val="22"/>
          <w:lang w:eastAsia="sk-SK"/>
        </w:rPr>
      </w:pPr>
      <w:r w:rsidRPr="00AF747B">
        <w:rPr>
          <w:rFonts w:ascii="Nudista" w:hAnsi="Nudista"/>
          <w:sz w:val="22"/>
          <w:szCs w:val="22"/>
        </w:rPr>
        <w:tab/>
      </w:r>
      <w:r w:rsidRPr="00AF747B">
        <w:rPr>
          <w:rFonts w:ascii="Nudista" w:hAnsi="Nudista"/>
          <w:sz w:val="22"/>
          <w:szCs w:val="22"/>
        </w:rPr>
        <w:tab/>
      </w:r>
      <w:r w:rsidRPr="00AF747B">
        <w:rPr>
          <w:rFonts w:ascii="Nudista" w:hAnsi="Nudista"/>
          <w:sz w:val="22"/>
          <w:szCs w:val="22"/>
        </w:rPr>
        <w:tab/>
      </w:r>
      <w:r w:rsidRPr="00AF747B">
        <w:rPr>
          <w:rFonts w:ascii="Nudista" w:hAnsi="Nudista"/>
          <w:sz w:val="22"/>
          <w:szCs w:val="22"/>
        </w:rPr>
        <w:tab/>
      </w:r>
      <w:r w:rsidRPr="00AF747B">
        <w:rPr>
          <w:rFonts w:ascii="Nudista" w:hAnsi="Nudista"/>
          <w:sz w:val="22"/>
          <w:szCs w:val="22"/>
        </w:rPr>
        <w:tab/>
      </w:r>
      <w:r w:rsidRPr="00AF747B">
        <w:rPr>
          <w:rFonts w:ascii="Nudista" w:hAnsi="Nudista"/>
          <w:position w:val="-30"/>
          <w:sz w:val="22"/>
          <w:szCs w:val="22"/>
        </w:rPr>
        <w:object w:dxaOrig="1999" w:dyaOrig="740" w14:anchorId="028CFC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2pt;height:35.45pt" o:ole="">
            <v:imagedata r:id="rId7" o:title=""/>
          </v:shape>
          <o:OLEObject Type="Embed" ProgID="Equation.3" ShapeID="_x0000_i1025" DrawAspect="Content" ObjectID="_1727683339" r:id="rId8"/>
        </w:object>
      </w:r>
    </w:p>
    <w:p w14:paraId="596B2B6A" w14:textId="77777777" w:rsidR="0043126F" w:rsidRPr="00AF747B" w:rsidRDefault="0043126F">
      <w:pPr>
        <w:rPr>
          <w:rFonts w:ascii="Nudista" w:hAnsi="Nudista"/>
          <w:sz w:val="22"/>
          <w:szCs w:val="22"/>
          <w:lang w:eastAsia="sk-SK"/>
        </w:rPr>
      </w:pPr>
    </w:p>
    <w:p w14:paraId="7F6D5B58" w14:textId="77777777" w:rsidR="0043126F" w:rsidRPr="00AF747B" w:rsidRDefault="0043126F">
      <w:pPr>
        <w:numPr>
          <w:ilvl w:val="0"/>
          <w:numId w:val="4"/>
        </w:numPr>
        <w:suppressAutoHyphens w:val="0"/>
        <w:spacing w:after="0"/>
        <w:rPr>
          <w:rFonts w:ascii="Nudista" w:hAnsi="Nudista"/>
          <w:sz w:val="22"/>
          <w:szCs w:val="22"/>
          <w:lang w:eastAsia="sk-SK"/>
        </w:rPr>
      </w:pPr>
      <w:r w:rsidRPr="00AF747B">
        <w:rPr>
          <w:rFonts w:ascii="Nudista" w:hAnsi="Nudista"/>
          <w:sz w:val="22"/>
          <w:szCs w:val="22"/>
        </w:rPr>
        <w:t>priemerný únik vody počas 24 hodín je menší ako</w:t>
      </w:r>
    </w:p>
    <w:p w14:paraId="21563702" w14:textId="77777777" w:rsidR="0043126F" w:rsidRPr="00AF747B" w:rsidRDefault="0043126F">
      <w:pPr>
        <w:rPr>
          <w:rFonts w:ascii="Nudista" w:hAnsi="Nudista"/>
          <w:sz w:val="22"/>
          <w:szCs w:val="22"/>
          <w:lang w:eastAsia="sk-SK"/>
        </w:rPr>
      </w:pPr>
    </w:p>
    <w:p w14:paraId="0388FAE8" w14:textId="77777777" w:rsidR="0043126F" w:rsidRPr="00AF747B" w:rsidRDefault="0043126F">
      <w:pPr>
        <w:rPr>
          <w:rFonts w:ascii="Nudista" w:hAnsi="Nudista"/>
          <w:sz w:val="22"/>
          <w:szCs w:val="22"/>
          <w:lang w:eastAsia="sk-SK"/>
        </w:rPr>
      </w:pPr>
      <w:r w:rsidRPr="00AF747B">
        <w:rPr>
          <w:rFonts w:ascii="Nudista" w:hAnsi="Nudista"/>
          <w:sz w:val="22"/>
          <w:szCs w:val="22"/>
        </w:rPr>
        <w:tab/>
      </w:r>
      <w:r w:rsidRPr="00AF747B">
        <w:rPr>
          <w:rFonts w:ascii="Nudista" w:hAnsi="Nudista"/>
          <w:sz w:val="22"/>
          <w:szCs w:val="22"/>
        </w:rPr>
        <w:tab/>
      </w:r>
      <w:r w:rsidRPr="00AF747B">
        <w:rPr>
          <w:rFonts w:ascii="Nudista" w:hAnsi="Nudista"/>
          <w:sz w:val="22"/>
          <w:szCs w:val="22"/>
        </w:rPr>
        <w:tab/>
      </w:r>
      <w:r w:rsidRPr="00AF747B">
        <w:rPr>
          <w:rFonts w:ascii="Nudista" w:hAnsi="Nudista"/>
          <w:sz w:val="22"/>
          <w:szCs w:val="22"/>
        </w:rPr>
        <w:tab/>
      </w:r>
      <w:r w:rsidRPr="00AF747B">
        <w:rPr>
          <w:rFonts w:ascii="Nudista" w:hAnsi="Nudista"/>
          <w:sz w:val="22"/>
          <w:szCs w:val="22"/>
        </w:rPr>
        <w:tab/>
        <w:t xml:space="preserve">     </w:t>
      </w:r>
      <w:r w:rsidRPr="00AF747B">
        <w:rPr>
          <w:rFonts w:ascii="Nudista" w:hAnsi="Nudista"/>
          <w:position w:val="-12"/>
          <w:sz w:val="22"/>
          <w:szCs w:val="22"/>
        </w:rPr>
        <w:object w:dxaOrig="1520" w:dyaOrig="400" w14:anchorId="75C23FD5">
          <v:shape id="_x0000_i1026" type="#_x0000_t75" style="width:75.75pt;height:20.4pt" o:ole="">
            <v:imagedata r:id="rId9" o:title=""/>
          </v:shape>
          <o:OLEObject Type="Embed" ProgID="Equation.3" ShapeID="_x0000_i1026" DrawAspect="Content" ObjectID="_1727683340" r:id="rId10"/>
        </w:object>
      </w:r>
    </w:p>
    <w:p w14:paraId="390E4C15" w14:textId="77777777" w:rsidR="0043126F" w:rsidRPr="00AF747B" w:rsidRDefault="0043126F">
      <w:pPr>
        <w:rPr>
          <w:rFonts w:ascii="Nudista" w:hAnsi="Nudista"/>
          <w:sz w:val="22"/>
          <w:szCs w:val="22"/>
          <w:lang w:eastAsia="sk-SK"/>
        </w:rPr>
      </w:pPr>
    </w:p>
    <w:p w14:paraId="74898523" w14:textId="77777777" w:rsidR="0043126F" w:rsidRPr="00AF747B" w:rsidRDefault="0043126F">
      <w:pPr>
        <w:rPr>
          <w:rFonts w:ascii="Nudista" w:hAnsi="Nudista"/>
          <w:sz w:val="22"/>
          <w:szCs w:val="22"/>
          <w:lang w:eastAsia="sk-SK"/>
        </w:rPr>
      </w:pPr>
      <w:r w:rsidRPr="00AF747B">
        <w:rPr>
          <w:rFonts w:ascii="Nudista" w:hAnsi="Nudista"/>
          <w:sz w:val="22"/>
          <w:szCs w:val="22"/>
        </w:rPr>
        <w:t>kde “</w:t>
      </w:r>
      <w:proofErr w:type="spellStart"/>
      <w:r w:rsidRPr="00AF747B">
        <w:rPr>
          <w:rFonts w:ascii="Nudista" w:hAnsi="Nudista"/>
          <w:sz w:val="22"/>
          <w:szCs w:val="22"/>
        </w:rPr>
        <w:t>k</w:t>
      </w:r>
      <w:r w:rsidRPr="00AF747B">
        <w:rPr>
          <w:rFonts w:ascii="Nudista" w:hAnsi="Nudista"/>
          <w:sz w:val="22"/>
          <w:szCs w:val="22"/>
          <w:vertAlign w:val="subscript"/>
        </w:rPr>
        <w:t>n</w:t>
      </w:r>
      <w:proofErr w:type="spellEnd"/>
      <w:r w:rsidRPr="00AF747B">
        <w:rPr>
          <w:rFonts w:ascii="Nudista" w:hAnsi="Nudista"/>
          <w:sz w:val="22"/>
          <w:szCs w:val="22"/>
          <w:vertAlign w:val="superscript"/>
        </w:rPr>
        <w:t>”</w:t>
      </w:r>
      <w:r w:rsidRPr="00AF747B">
        <w:rPr>
          <w:rFonts w:ascii="Nudista" w:hAnsi="Nudista"/>
          <w:sz w:val="22"/>
          <w:szCs w:val="22"/>
        </w:rPr>
        <w:t xml:space="preserve"> = 0.0015, “S</w:t>
      </w:r>
      <w:r w:rsidRPr="00AF747B">
        <w:rPr>
          <w:rFonts w:ascii="Nudista" w:hAnsi="Nudista"/>
          <w:sz w:val="22"/>
          <w:szCs w:val="22"/>
          <w:vertAlign w:val="subscript"/>
        </w:rPr>
        <w:t>0</w:t>
      </w:r>
      <w:r w:rsidRPr="00AF747B">
        <w:rPr>
          <w:rFonts w:ascii="Nudista" w:hAnsi="Nudista"/>
          <w:sz w:val="22"/>
          <w:szCs w:val="22"/>
          <w:vertAlign w:val="superscript"/>
        </w:rPr>
        <w:t>”</w:t>
      </w:r>
      <w:r w:rsidRPr="00AF747B">
        <w:rPr>
          <w:rFonts w:ascii="Nudista" w:hAnsi="Nudista"/>
          <w:sz w:val="22"/>
          <w:szCs w:val="22"/>
        </w:rPr>
        <w:t xml:space="preserve"> je plocha omočeného plášťa čerpacej stanice (m</w:t>
      </w:r>
      <w:r w:rsidRPr="00AF747B">
        <w:rPr>
          <w:rFonts w:ascii="Nudista" w:hAnsi="Nudista"/>
          <w:sz w:val="22"/>
          <w:szCs w:val="22"/>
          <w:vertAlign w:val="superscript"/>
        </w:rPr>
        <w:t>2</w:t>
      </w:r>
      <w:r w:rsidRPr="00AF747B">
        <w:rPr>
          <w:rFonts w:ascii="Nudista" w:hAnsi="Nudista"/>
          <w:sz w:val="22"/>
          <w:szCs w:val="22"/>
        </w:rPr>
        <w:t>), “h” je hĺbka vody v nádrži (m), “</w:t>
      </w:r>
      <w:proofErr w:type="spellStart"/>
      <w:r w:rsidRPr="00AF747B">
        <w:rPr>
          <w:rFonts w:ascii="Nudista" w:hAnsi="Nudista"/>
          <w:sz w:val="22"/>
          <w:szCs w:val="22"/>
        </w:rPr>
        <w:t>F</w:t>
      </w:r>
      <w:r w:rsidRPr="00AF747B">
        <w:rPr>
          <w:rFonts w:ascii="Nudista" w:hAnsi="Nudista"/>
          <w:sz w:val="22"/>
          <w:szCs w:val="22"/>
          <w:vertAlign w:val="subscript"/>
        </w:rPr>
        <w:t>o</w:t>
      </w:r>
      <w:proofErr w:type="spellEnd"/>
      <w:r w:rsidRPr="00AF747B">
        <w:rPr>
          <w:rFonts w:ascii="Nudista" w:hAnsi="Nudista"/>
          <w:sz w:val="22"/>
          <w:szCs w:val="22"/>
        </w:rPr>
        <w:t>” je plocha hladiny (m</w:t>
      </w:r>
      <w:r w:rsidRPr="00AF747B">
        <w:rPr>
          <w:rFonts w:ascii="Nudista" w:hAnsi="Nudista"/>
          <w:sz w:val="22"/>
          <w:szCs w:val="22"/>
          <w:vertAlign w:val="superscript"/>
        </w:rPr>
        <w:t>2</w:t>
      </w:r>
      <w:r w:rsidRPr="00AF747B">
        <w:rPr>
          <w:rFonts w:ascii="Nudista" w:hAnsi="Nudista"/>
          <w:sz w:val="22"/>
          <w:szCs w:val="22"/>
        </w:rPr>
        <w:t>).</w:t>
      </w:r>
    </w:p>
    <w:p w14:paraId="5AC582CE" w14:textId="77777777" w:rsidR="0043126F" w:rsidRPr="00AF747B" w:rsidRDefault="0043126F">
      <w:pPr>
        <w:rPr>
          <w:rFonts w:ascii="Nudista" w:hAnsi="Nudista"/>
          <w:sz w:val="22"/>
          <w:szCs w:val="22"/>
          <w:lang w:eastAsia="sk-SK"/>
        </w:rPr>
      </w:pPr>
    </w:p>
    <w:p w14:paraId="6637F2AC" w14:textId="77777777" w:rsidR="0043126F" w:rsidRPr="00AF747B" w:rsidRDefault="0043126F">
      <w:pPr>
        <w:pStyle w:val="BodyText21"/>
        <w:widowControl/>
        <w:pBdr>
          <w:top w:val="single" w:sz="4" w:space="1" w:color="auto"/>
          <w:left w:val="single" w:sz="4" w:space="4" w:color="auto"/>
          <w:bottom w:val="single" w:sz="4" w:space="1" w:color="auto"/>
          <w:right w:val="single" w:sz="4" w:space="4" w:color="auto"/>
        </w:pBdr>
        <w:rPr>
          <w:rFonts w:ascii="Nudista" w:hAnsi="Nudista"/>
          <w:bCs/>
          <w:szCs w:val="22"/>
          <w:lang w:eastAsia="ar-SA"/>
        </w:rPr>
      </w:pPr>
      <w:r w:rsidRPr="00AF747B">
        <w:rPr>
          <w:rFonts w:ascii="Nudista" w:hAnsi="Nudista"/>
          <w:bCs/>
          <w:szCs w:val="22"/>
          <w:lang w:eastAsia="ar-SA"/>
        </w:rPr>
        <w:t>Skúšanie tesnosti nádrží, komôr a šachiet sa bude vykonávať v 100%-</w:t>
      </w:r>
      <w:proofErr w:type="spellStart"/>
      <w:r w:rsidRPr="00AF747B">
        <w:rPr>
          <w:rFonts w:ascii="Nudista" w:hAnsi="Nudista"/>
          <w:bCs/>
          <w:szCs w:val="22"/>
          <w:lang w:eastAsia="ar-SA"/>
        </w:rPr>
        <w:t>nom</w:t>
      </w:r>
      <w:proofErr w:type="spellEnd"/>
      <w:r w:rsidRPr="00AF747B">
        <w:rPr>
          <w:rFonts w:ascii="Nudista" w:hAnsi="Nudista"/>
          <w:bCs/>
          <w:szCs w:val="22"/>
          <w:lang w:eastAsia="ar-SA"/>
        </w:rPr>
        <w:t xml:space="preserve"> rozsahu.</w:t>
      </w:r>
    </w:p>
    <w:p w14:paraId="0B65A886" w14:textId="77777777" w:rsidR="0043126F" w:rsidRPr="00AF747B" w:rsidRDefault="0043126F">
      <w:pPr>
        <w:pStyle w:val="BodyText21"/>
        <w:widowControl/>
        <w:pBdr>
          <w:top w:val="single" w:sz="4" w:space="1" w:color="auto"/>
          <w:left w:val="single" w:sz="4" w:space="4" w:color="auto"/>
          <w:bottom w:val="single" w:sz="4" w:space="1" w:color="auto"/>
          <w:right w:val="single" w:sz="4" w:space="4" w:color="auto"/>
        </w:pBdr>
        <w:rPr>
          <w:rFonts w:ascii="Nudista" w:hAnsi="Nudista"/>
          <w:bCs/>
          <w:szCs w:val="22"/>
          <w:lang w:eastAsia="ar-SA"/>
        </w:rPr>
      </w:pPr>
      <w:r w:rsidRPr="00AF747B">
        <w:rPr>
          <w:rFonts w:ascii="Nudista" w:hAnsi="Nudista"/>
          <w:bCs/>
          <w:szCs w:val="22"/>
          <w:lang w:eastAsia="ar-SA"/>
        </w:rPr>
        <w:t xml:space="preserve">Všetky náklady spojené s uvedenými skúškami zhotoviteľ, vrátane nákladov na zabezpečenie médií, napúšťacieho potrubia, </w:t>
      </w:r>
      <w:proofErr w:type="spellStart"/>
      <w:r w:rsidRPr="00AF747B">
        <w:rPr>
          <w:rFonts w:ascii="Nudista" w:hAnsi="Nudista"/>
          <w:bCs/>
          <w:szCs w:val="22"/>
          <w:lang w:eastAsia="ar-SA"/>
        </w:rPr>
        <w:t>čerpadieľ</w:t>
      </w:r>
      <w:proofErr w:type="spellEnd"/>
      <w:r w:rsidRPr="00AF747B">
        <w:rPr>
          <w:rFonts w:ascii="Nudista" w:hAnsi="Nudista"/>
          <w:bCs/>
          <w:szCs w:val="22"/>
          <w:lang w:eastAsia="ar-SA"/>
        </w:rPr>
        <w:t>, energií atď.</w:t>
      </w:r>
    </w:p>
    <w:p w14:paraId="55FECFB4" w14:textId="77777777" w:rsidR="0043126F" w:rsidRPr="00AF747B" w:rsidRDefault="0043126F">
      <w:pPr>
        <w:pStyle w:val="Nadpis1"/>
        <w:ind w:left="360"/>
        <w:rPr>
          <w:rFonts w:ascii="Nudista" w:hAnsi="Nudista"/>
        </w:rPr>
      </w:pPr>
    </w:p>
    <w:p w14:paraId="2B7320FB" w14:textId="77777777" w:rsidR="0043126F" w:rsidRPr="00AF747B" w:rsidRDefault="0043126F">
      <w:pPr>
        <w:pStyle w:val="Zkladntext"/>
        <w:rPr>
          <w:rFonts w:ascii="Nudista" w:hAnsi="Nudista"/>
        </w:rPr>
      </w:pPr>
    </w:p>
    <w:p w14:paraId="7AC508EF" w14:textId="77777777" w:rsidR="0043126F" w:rsidRPr="00AF747B" w:rsidRDefault="0043126F" w:rsidP="00E97E2E">
      <w:pPr>
        <w:pStyle w:val="Nadpis1"/>
        <w:keepNext w:val="0"/>
        <w:widowControl w:val="0"/>
        <w:numPr>
          <w:ilvl w:val="0"/>
          <w:numId w:val="1"/>
        </w:numPr>
        <w:spacing w:after="240"/>
        <w:ind w:left="567" w:hanging="567"/>
        <w:jc w:val="both"/>
        <w:rPr>
          <w:rFonts w:ascii="Nudista" w:hAnsi="Nudista"/>
          <w:caps/>
          <w:sz w:val="28"/>
          <w:szCs w:val="28"/>
          <w:u w:val="none"/>
        </w:rPr>
      </w:pPr>
      <w:bookmarkStart w:id="37" w:name="_Toc130972650"/>
      <w:bookmarkStart w:id="38" w:name="_Toc24553547"/>
      <w:r w:rsidRPr="00AF747B">
        <w:rPr>
          <w:rFonts w:ascii="Nudista" w:hAnsi="Nudista"/>
          <w:caps/>
          <w:sz w:val="28"/>
          <w:szCs w:val="28"/>
          <w:u w:val="none"/>
        </w:rPr>
        <w:t>Skúšanie tesnosti gravitačných stôk a kanalizačných odbočiek</w:t>
      </w:r>
      <w:bookmarkEnd w:id="37"/>
      <w:bookmarkEnd w:id="38"/>
    </w:p>
    <w:p w14:paraId="73F4AB29" w14:textId="77777777" w:rsidR="0043126F" w:rsidRPr="00AF747B" w:rsidRDefault="0043126F">
      <w:pPr>
        <w:rPr>
          <w:rFonts w:ascii="Nudista" w:hAnsi="Nudista"/>
          <w:sz w:val="22"/>
          <w:szCs w:val="22"/>
          <w:lang w:eastAsia="sk-SK"/>
        </w:rPr>
      </w:pPr>
      <w:r w:rsidRPr="00AF747B">
        <w:rPr>
          <w:rFonts w:ascii="Nudista" w:hAnsi="Nudista"/>
          <w:sz w:val="22"/>
          <w:szCs w:val="22"/>
        </w:rPr>
        <w:t>Skúšanie tesnosti gravitačných potrubí sa riadi normou STN EN 1610 „Stavba a skúšanie kanalizačných potrubí a stôk“.</w:t>
      </w:r>
    </w:p>
    <w:p w14:paraId="0C574B4B" w14:textId="77777777" w:rsidR="0043126F" w:rsidRPr="00AF747B" w:rsidRDefault="0043126F">
      <w:pPr>
        <w:rPr>
          <w:rFonts w:ascii="Nudista" w:hAnsi="Nudista"/>
          <w:sz w:val="22"/>
          <w:szCs w:val="22"/>
          <w:lang w:eastAsia="sk-SK"/>
        </w:rPr>
      </w:pPr>
      <w:r w:rsidRPr="00AF747B">
        <w:rPr>
          <w:rFonts w:ascii="Nudista" w:hAnsi="Nudista"/>
          <w:sz w:val="22"/>
          <w:szCs w:val="22"/>
        </w:rPr>
        <w:t>Skúšať sa majú úseky stôk, ktoré ešte neboli zasypané. Potrubia majú byť zabezpečené proti posunu, ak treba, rúry môžu byť čiastočne alebo úplne zasypané – spoje však musia ostať viditeľné.</w:t>
      </w:r>
    </w:p>
    <w:p w14:paraId="0BF0386B" w14:textId="77777777" w:rsidR="0043126F" w:rsidRPr="00AF747B" w:rsidRDefault="0043126F">
      <w:pPr>
        <w:spacing w:line="280" w:lineRule="exact"/>
        <w:rPr>
          <w:rFonts w:ascii="Nudista" w:hAnsi="Nudista"/>
          <w:sz w:val="22"/>
          <w:szCs w:val="22"/>
          <w:lang w:eastAsia="sk-SK"/>
        </w:rPr>
      </w:pPr>
      <w:r w:rsidRPr="00AF747B">
        <w:rPr>
          <w:rFonts w:ascii="Nudista" w:hAnsi="Nudista"/>
          <w:sz w:val="22"/>
          <w:szCs w:val="22"/>
        </w:rPr>
        <w:t xml:space="preserve">Skúšky sa môžu vykonať: </w:t>
      </w:r>
    </w:p>
    <w:p w14:paraId="19B10EE1" w14:textId="77777777" w:rsidR="0043126F" w:rsidRPr="00AF747B" w:rsidRDefault="0043126F">
      <w:pPr>
        <w:numPr>
          <w:ilvl w:val="0"/>
          <w:numId w:val="5"/>
        </w:numPr>
        <w:suppressAutoHyphens w:val="0"/>
        <w:spacing w:after="0" w:line="280" w:lineRule="exact"/>
        <w:rPr>
          <w:rFonts w:ascii="Nudista" w:hAnsi="Nudista"/>
          <w:sz w:val="22"/>
          <w:szCs w:val="22"/>
          <w:lang w:eastAsia="sk-SK"/>
        </w:rPr>
      </w:pPr>
      <w:r w:rsidRPr="00AF747B">
        <w:rPr>
          <w:rFonts w:ascii="Nudista" w:hAnsi="Nudista"/>
          <w:sz w:val="22"/>
          <w:szCs w:val="22"/>
        </w:rPr>
        <w:t xml:space="preserve">vodou, alebo </w:t>
      </w:r>
    </w:p>
    <w:p w14:paraId="38949572" w14:textId="77777777" w:rsidR="0043126F" w:rsidRPr="00AF747B" w:rsidRDefault="0043126F">
      <w:pPr>
        <w:numPr>
          <w:ilvl w:val="0"/>
          <w:numId w:val="5"/>
        </w:numPr>
        <w:suppressAutoHyphens w:val="0"/>
        <w:spacing w:after="0" w:line="280" w:lineRule="exact"/>
        <w:rPr>
          <w:rFonts w:ascii="Nudista" w:hAnsi="Nudista"/>
          <w:sz w:val="22"/>
          <w:szCs w:val="22"/>
          <w:lang w:eastAsia="sk-SK"/>
        </w:rPr>
      </w:pPr>
      <w:r w:rsidRPr="00AF747B">
        <w:rPr>
          <w:rFonts w:ascii="Nudista" w:hAnsi="Nudista"/>
          <w:sz w:val="22"/>
          <w:szCs w:val="22"/>
        </w:rPr>
        <w:t>vzduchom.</w:t>
      </w:r>
    </w:p>
    <w:p w14:paraId="373609BC" w14:textId="77777777" w:rsidR="0043126F" w:rsidRPr="00AF747B" w:rsidRDefault="0043126F">
      <w:pPr>
        <w:spacing w:line="280" w:lineRule="exact"/>
        <w:rPr>
          <w:rFonts w:ascii="Nudista" w:hAnsi="Nudista"/>
          <w:sz w:val="22"/>
          <w:szCs w:val="22"/>
          <w:lang w:eastAsia="sk-SK"/>
        </w:rPr>
      </w:pPr>
    </w:p>
    <w:p w14:paraId="2F204A8A" w14:textId="77777777" w:rsidR="0043126F" w:rsidRPr="00AF747B" w:rsidRDefault="0043126F">
      <w:pPr>
        <w:spacing w:line="280" w:lineRule="exact"/>
        <w:rPr>
          <w:rFonts w:ascii="Nudista" w:hAnsi="Nudista"/>
          <w:sz w:val="22"/>
          <w:szCs w:val="22"/>
          <w:lang w:eastAsia="sk-SK"/>
        </w:rPr>
      </w:pPr>
      <w:r w:rsidRPr="00AF747B">
        <w:rPr>
          <w:rFonts w:ascii="Nudista" w:hAnsi="Nudista"/>
          <w:sz w:val="22"/>
          <w:szCs w:val="22"/>
        </w:rPr>
        <w:lastRenderedPageBreak/>
        <w:t>Ak nie je možné vykonať predpísané skúšky vodou alebo vzduchom (napr. v prípade špeciálnych profilov alebo pri rekonštrukcii), potom je možné použiť iné skúšobné metódy za účelom dôkazu tesnosti (napr. skúšky dymom). Dovoľuje sa aj kombinácia skúšok vodou a vzduchom, napr. stoky sa môžu skúšať vzduchom a šachty vrátane prípojok vodou.</w:t>
      </w:r>
    </w:p>
    <w:p w14:paraId="04D8506D" w14:textId="77777777" w:rsidR="0043126F" w:rsidRPr="00AF747B" w:rsidRDefault="0043126F">
      <w:pPr>
        <w:spacing w:line="280" w:lineRule="exact"/>
        <w:rPr>
          <w:rFonts w:ascii="Nudista" w:hAnsi="Nudista"/>
          <w:sz w:val="22"/>
          <w:szCs w:val="22"/>
          <w:lang w:eastAsia="sk-SK"/>
        </w:rPr>
      </w:pPr>
    </w:p>
    <w:p w14:paraId="7992133A" w14:textId="77777777" w:rsidR="0043126F" w:rsidRPr="00AF747B" w:rsidRDefault="0043126F">
      <w:pPr>
        <w:spacing w:line="280" w:lineRule="exact"/>
        <w:rPr>
          <w:rFonts w:ascii="Nudista" w:hAnsi="Nudista"/>
          <w:b/>
          <w:sz w:val="22"/>
          <w:szCs w:val="22"/>
          <w:lang w:eastAsia="sk-SK"/>
        </w:rPr>
      </w:pPr>
      <w:r w:rsidRPr="00AF747B">
        <w:rPr>
          <w:rFonts w:ascii="Nudista" w:hAnsi="Nudista"/>
          <w:b/>
          <w:sz w:val="22"/>
          <w:szCs w:val="22"/>
        </w:rPr>
        <w:br w:type="page"/>
      </w:r>
      <w:r w:rsidRPr="00AF747B">
        <w:rPr>
          <w:rFonts w:ascii="Nudista" w:hAnsi="Nudista"/>
          <w:b/>
          <w:sz w:val="22"/>
          <w:szCs w:val="22"/>
        </w:rPr>
        <w:lastRenderedPageBreak/>
        <w:t>Skúšanie vzduchom (metóda L)</w:t>
      </w:r>
    </w:p>
    <w:p w14:paraId="73F889A9" w14:textId="77777777" w:rsidR="0043126F" w:rsidRPr="00AF747B" w:rsidRDefault="0043126F">
      <w:pPr>
        <w:rPr>
          <w:rFonts w:ascii="Nudista" w:hAnsi="Nudista"/>
          <w:sz w:val="22"/>
          <w:szCs w:val="22"/>
          <w:lang w:eastAsia="sk-SK"/>
        </w:rPr>
      </w:pPr>
      <w:r w:rsidRPr="00AF747B">
        <w:rPr>
          <w:rFonts w:ascii="Nudista" w:hAnsi="Nudista"/>
          <w:sz w:val="22"/>
          <w:szCs w:val="22"/>
        </w:rPr>
        <w:t>Trvanie skúšky potrubí s vylúčením vstupných šácht a revíznych komôr závisí od priemeru rúry a skúšobnej metódy. Skúšobnú metódu má určiť objednávateľ.</w:t>
      </w:r>
    </w:p>
    <w:p w14:paraId="20C60053" w14:textId="77777777" w:rsidR="0043126F" w:rsidRPr="00AF747B" w:rsidRDefault="0043126F">
      <w:pPr>
        <w:rPr>
          <w:rFonts w:ascii="Nudista" w:hAnsi="Nudista"/>
          <w:sz w:val="22"/>
          <w:szCs w:val="22"/>
          <w:lang w:eastAsia="sk-SK"/>
        </w:rPr>
      </w:pPr>
      <w:r w:rsidRPr="00AF747B">
        <w:rPr>
          <w:rFonts w:ascii="Nudista" w:hAnsi="Nudista"/>
          <w:sz w:val="22"/>
          <w:szCs w:val="22"/>
        </w:rPr>
        <w:t>Aby sa vyvarovalo chybám zapríčineným skúšobným zariadením, musia sa použiť vhodné vzduchotesné uzávery.</w:t>
      </w:r>
    </w:p>
    <w:p w14:paraId="6707213A" w14:textId="77777777" w:rsidR="0043126F" w:rsidRPr="00AF747B" w:rsidRDefault="0043126F">
      <w:pPr>
        <w:rPr>
          <w:rFonts w:ascii="Nudista" w:hAnsi="Nudista"/>
          <w:sz w:val="22"/>
          <w:szCs w:val="22"/>
          <w:lang w:eastAsia="sk-SK"/>
        </w:rPr>
      </w:pPr>
      <w:r w:rsidRPr="00AF747B">
        <w:rPr>
          <w:rFonts w:ascii="Nudista" w:hAnsi="Nudista"/>
          <w:sz w:val="22"/>
          <w:szCs w:val="22"/>
        </w:rPr>
        <w:t>Najprv sa musí približne 5 minút udržiavať začiatočný tlak približne o 140 % prekračujúci vyžadovaný skúšobný tlak p</w:t>
      </w:r>
      <w:r w:rsidRPr="00AF747B">
        <w:rPr>
          <w:rFonts w:ascii="Nudista" w:hAnsi="Nudista"/>
          <w:sz w:val="22"/>
          <w:szCs w:val="22"/>
          <w:vertAlign w:val="subscript"/>
        </w:rPr>
        <w:t>0</w:t>
      </w:r>
      <w:r w:rsidRPr="00AF747B">
        <w:rPr>
          <w:rFonts w:ascii="Nudista" w:hAnsi="Nudista"/>
          <w:sz w:val="22"/>
          <w:szCs w:val="22"/>
        </w:rPr>
        <w:t xml:space="preserve">. Potom sa musí tlak nastaviť na skúšobný tlak stanovený normou. Potrubie vyhovuje, ak tlak nameraný po skúške klesne menej, ako o rozdiel tlaku stanovený normou. </w:t>
      </w:r>
    </w:p>
    <w:p w14:paraId="1792AD4D" w14:textId="77777777" w:rsidR="0043126F" w:rsidRPr="00AF747B" w:rsidRDefault="0043126F">
      <w:pPr>
        <w:rPr>
          <w:rFonts w:ascii="Nudista" w:hAnsi="Nudista"/>
          <w:sz w:val="22"/>
          <w:szCs w:val="22"/>
          <w:lang w:eastAsia="sk-SK"/>
        </w:rPr>
      </w:pPr>
    </w:p>
    <w:p w14:paraId="710F26C8" w14:textId="77777777" w:rsidR="0043126F" w:rsidRPr="00AF747B" w:rsidRDefault="0043126F">
      <w:pPr>
        <w:spacing w:line="280" w:lineRule="exact"/>
        <w:rPr>
          <w:rFonts w:ascii="Nudista" w:hAnsi="Nudista"/>
          <w:b/>
          <w:sz w:val="22"/>
          <w:szCs w:val="22"/>
          <w:lang w:eastAsia="sk-SK"/>
        </w:rPr>
      </w:pPr>
      <w:r w:rsidRPr="00AF747B">
        <w:rPr>
          <w:rFonts w:ascii="Nudista" w:hAnsi="Nudista"/>
          <w:b/>
          <w:sz w:val="22"/>
          <w:szCs w:val="22"/>
        </w:rPr>
        <w:t>Skúšanie vodou (metóda W)</w:t>
      </w:r>
    </w:p>
    <w:p w14:paraId="6D4FAF41" w14:textId="77777777" w:rsidR="0043126F" w:rsidRPr="00AF747B" w:rsidRDefault="0043126F">
      <w:pPr>
        <w:spacing w:line="280" w:lineRule="exact"/>
        <w:rPr>
          <w:rFonts w:ascii="Nudista" w:hAnsi="Nudista"/>
          <w:b/>
          <w:sz w:val="22"/>
          <w:szCs w:val="22"/>
        </w:rPr>
      </w:pPr>
      <w:r w:rsidRPr="00AF747B">
        <w:rPr>
          <w:rFonts w:ascii="Nudista" w:hAnsi="Nudista"/>
          <w:b/>
          <w:sz w:val="22"/>
          <w:szCs w:val="22"/>
        </w:rPr>
        <w:t>Príprava</w:t>
      </w:r>
    </w:p>
    <w:p w14:paraId="25034055" w14:textId="77777777" w:rsidR="0043126F" w:rsidRPr="00AF747B" w:rsidRDefault="0043126F">
      <w:pPr>
        <w:spacing w:line="280" w:lineRule="exact"/>
        <w:rPr>
          <w:rFonts w:ascii="Nudista" w:hAnsi="Nudista"/>
          <w:sz w:val="22"/>
          <w:szCs w:val="22"/>
          <w:lang w:eastAsia="sk-SK"/>
        </w:rPr>
      </w:pPr>
      <w:r w:rsidRPr="00AF747B">
        <w:rPr>
          <w:rFonts w:ascii="Nudista" w:hAnsi="Nudista"/>
          <w:sz w:val="22"/>
          <w:szCs w:val="22"/>
        </w:rPr>
        <w:t xml:space="preserve">Stoky majú byť vodotesne uzavreté z oboch strán testovaného úseku ako aj v bode pripojenia vpustov a kanalizačných prípojok. Zátky a kolená majú byť dostatočne zaistené proti silám vzniknutým počas skúšok. Počas plnenia sa musí pamätať na to, aby v testovanom úseku nevznikali vzduchové vankúše. Preto stoky musia byť plnené pomaly, aby sa vzduch mohol vypustiť cez dostatočne veľký vzdušník alebo cez šachtu na hornom konci potrubia. Z toho dôvodu na prípravu a vykonávanie skúšok musí byť rezervovaný dostatočný čas. Ďalej, stoky nesmú byť poškodené </w:t>
      </w:r>
      <w:proofErr w:type="spellStart"/>
      <w:r w:rsidRPr="00AF747B">
        <w:rPr>
          <w:rFonts w:ascii="Nudista" w:hAnsi="Nudista"/>
          <w:sz w:val="22"/>
          <w:szCs w:val="22"/>
        </w:rPr>
        <w:t>pretlakovaním</w:t>
      </w:r>
      <w:proofErr w:type="spellEnd"/>
      <w:r w:rsidRPr="00AF747B">
        <w:rPr>
          <w:rFonts w:ascii="Nudista" w:hAnsi="Nudista"/>
          <w:sz w:val="22"/>
          <w:szCs w:val="22"/>
        </w:rPr>
        <w:t xml:space="preserve"> alebo v dôsledku vodného rázu.</w:t>
      </w:r>
    </w:p>
    <w:p w14:paraId="08C7D021" w14:textId="77777777" w:rsidR="0043126F" w:rsidRPr="00AF747B" w:rsidRDefault="0043126F">
      <w:pPr>
        <w:spacing w:line="280" w:lineRule="exact"/>
        <w:rPr>
          <w:rFonts w:ascii="Nudista" w:hAnsi="Nudista"/>
          <w:sz w:val="22"/>
          <w:szCs w:val="22"/>
          <w:lang w:eastAsia="sk-SK"/>
        </w:rPr>
      </w:pPr>
    </w:p>
    <w:p w14:paraId="74882DE5" w14:textId="77777777" w:rsidR="0043126F" w:rsidRPr="00AF747B" w:rsidRDefault="0043126F">
      <w:pPr>
        <w:spacing w:line="280" w:lineRule="exact"/>
        <w:rPr>
          <w:rFonts w:ascii="Nudista" w:hAnsi="Nudista"/>
          <w:b/>
          <w:sz w:val="22"/>
          <w:szCs w:val="22"/>
        </w:rPr>
      </w:pPr>
      <w:r w:rsidRPr="00AF747B">
        <w:rPr>
          <w:rFonts w:ascii="Nudista" w:hAnsi="Nudista"/>
          <w:b/>
          <w:sz w:val="22"/>
          <w:szCs w:val="22"/>
        </w:rPr>
        <w:t>Skúšobný tlak</w:t>
      </w:r>
    </w:p>
    <w:p w14:paraId="275594F7" w14:textId="77777777" w:rsidR="0043126F" w:rsidRPr="00AF747B" w:rsidRDefault="0043126F">
      <w:pPr>
        <w:spacing w:line="280" w:lineRule="exact"/>
        <w:rPr>
          <w:rFonts w:ascii="Nudista" w:hAnsi="Nudista"/>
          <w:sz w:val="22"/>
          <w:szCs w:val="22"/>
          <w:lang w:eastAsia="sk-SK"/>
        </w:rPr>
      </w:pPr>
      <w:r w:rsidRPr="00AF747B">
        <w:rPr>
          <w:rFonts w:ascii="Nudista" w:hAnsi="Nudista"/>
          <w:sz w:val="22"/>
          <w:szCs w:val="22"/>
        </w:rPr>
        <w:t>Skúšobný tlak je tlak ekvivalentný/vyplývajúci z naplnenia skúšaného úseku po úroveň terénu pri vstupnej šachte umiestnenej po prúde (vo výnimočných prípadoch proti prúdu) s maximálnym tlakom 50 kPa a minimálnym tlakom 10 kPa meraným vo vrchole rúry. Vyššie skúšobné tlaky sa môžu predpísať pre potrubia navrhnuté na prevádzku pri vyšších tlakoch.</w:t>
      </w:r>
    </w:p>
    <w:p w14:paraId="19409B6E" w14:textId="77777777" w:rsidR="0043126F" w:rsidRPr="00AF747B" w:rsidRDefault="0043126F">
      <w:pPr>
        <w:spacing w:line="280" w:lineRule="exact"/>
        <w:rPr>
          <w:rFonts w:ascii="Nudista" w:hAnsi="Nudista"/>
          <w:sz w:val="22"/>
          <w:szCs w:val="22"/>
          <w:lang w:eastAsia="sk-SK"/>
        </w:rPr>
      </w:pPr>
      <w:r w:rsidRPr="00AF747B">
        <w:rPr>
          <w:rFonts w:ascii="Nudista" w:hAnsi="Nudista"/>
          <w:sz w:val="22"/>
          <w:szCs w:val="22"/>
        </w:rPr>
        <w:t xml:space="preserve">Po naplnení potrubia môže byť potrebné </w:t>
      </w:r>
      <w:proofErr w:type="spellStart"/>
      <w:r w:rsidRPr="00AF747B">
        <w:rPr>
          <w:rFonts w:ascii="Nudista" w:hAnsi="Nudista"/>
          <w:sz w:val="22"/>
          <w:szCs w:val="22"/>
        </w:rPr>
        <w:t>kondiciovanie</w:t>
      </w:r>
      <w:proofErr w:type="spellEnd"/>
      <w:r w:rsidRPr="00AF747B">
        <w:rPr>
          <w:rFonts w:ascii="Nudista" w:hAnsi="Nudista"/>
          <w:sz w:val="22"/>
          <w:szCs w:val="22"/>
        </w:rPr>
        <w:t>. Zvyčajne stačí 1 hodina, dlhší čas môže byť potrebný v suchých klimatických podmienkach.</w:t>
      </w:r>
    </w:p>
    <w:p w14:paraId="5E977A50" w14:textId="77777777" w:rsidR="0043126F" w:rsidRPr="00AF747B" w:rsidRDefault="0043126F">
      <w:pPr>
        <w:spacing w:line="280" w:lineRule="exact"/>
        <w:rPr>
          <w:rFonts w:ascii="Nudista" w:hAnsi="Nudista"/>
          <w:sz w:val="22"/>
          <w:szCs w:val="22"/>
          <w:lang w:eastAsia="sk-SK"/>
        </w:rPr>
      </w:pPr>
    </w:p>
    <w:p w14:paraId="743C4778" w14:textId="77777777" w:rsidR="0043126F" w:rsidRPr="00AF747B" w:rsidRDefault="0043126F">
      <w:pPr>
        <w:spacing w:line="280" w:lineRule="exact"/>
        <w:rPr>
          <w:rFonts w:ascii="Nudista" w:hAnsi="Nudista"/>
          <w:b/>
          <w:sz w:val="22"/>
          <w:szCs w:val="22"/>
        </w:rPr>
      </w:pPr>
      <w:r w:rsidRPr="00AF747B">
        <w:rPr>
          <w:rFonts w:ascii="Nudista" w:hAnsi="Nudista"/>
          <w:b/>
          <w:sz w:val="22"/>
          <w:szCs w:val="22"/>
        </w:rPr>
        <w:t>Trvanie skúšky</w:t>
      </w:r>
    </w:p>
    <w:p w14:paraId="478EC2D3" w14:textId="77777777" w:rsidR="0043126F" w:rsidRPr="00AF747B" w:rsidRDefault="0043126F">
      <w:pPr>
        <w:rPr>
          <w:rFonts w:ascii="Nudista" w:hAnsi="Nudista"/>
          <w:sz w:val="22"/>
          <w:szCs w:val="22"/>
          <w:lang w:eastAsia="sk-SK"/>
        </w:rPr>
      </w:pPr>
      <w:r w:rsidRPr="00AF747B">
        <w:rPr>
          <w:rFonts w:ascii="Nudista" w:hAnsi="Nudista"/>
          <w:sz w:val="22"/>
          <w:szCs w:val="22"/>
        </w:rPr>
        <w:t>Predpísané trvanie skúšky je (30 ± 1) minút.</w:t>
      </w:r>
    </w:p>
    <w:p w14:paraId="4AD4F8C9" w14:textId="77777777" w:rsidR="0043126F" w:rsidRPr="00AF747B" w:rsidRDefault="0043126F">
      <w:pPr>
        <w:rPr>
          <w:rFonts w:ascii="Nudista" w:hAnsi="Nudista"/>
          <w:sz w:val="22"/>
          <w:szCs w:val="22"/>
          <w:lang w:eastAsia="sk-SK"/>
        </w:rPr>
      </w:pPr>
      <w:r w:rsidRPr="00AF747B">
        <w:rPr>
          <w:rFonts w:ascii="Nudista" w:hAnsi="Nudista"/>
          <w:sz w:val="22"/>
          <w:szCs w:val="22"/>
        </w:rPr>
        <w:t xml:space="preserve">Kolísanie tlaku počas skúšky nesmie byť väčší ako 1 kPa v porovnaní s predpísaným skúšobným tlakom. </w:t>
      </w:r>
    </w:p>
    <w:p w14:paraId="67591294" w14:textId="77777777" w:rsidR="0043126F" w:rsidRPr="00AF747B" w:rsidRDefault="0043126F">
      <w:pPr>
        <w:spacing w:line="280" w:lineRule="exact"/>
        <w:rPr>
          <w:rFonts w:ascii="Nudista" w:hAnsi="Nudista"/>
          <w:b/>
          <w:sz w:val="22"/>
          <w:szCs w:val="22"/>
        </w:rPr>
      </w:pPr>
    </w:p>
    <w:p w14:paraId="5F2AB69E" w14:textId="77777777" w:rsidR="0043126F" w:rsidRPr="00AF747B" w:rsidRDefault="0043126F">
      <w:pPr>
        <w:spacing w:line="280" w:lineRule="exact"/>
        <w:rPr>
          <w:rFonts w:ascii="Nudista" w:hAnsi="Nudista"/>
          <w:b/>
          <w:sz w:val="22"/>
          <w:szCs w:val="22"/>
        </w:rPr>
      </w:pPr>
      <w:r w:rsidRPr="00AF747B">
        <w:rPr>
          <w:rFonts w:ascii="Nudista" w:hAnsi="Nudista"/>
          <w:b/>
          <w:sz w:val="22"/>
          <w:szCs w:val="22"/>
        </w:rPr>
        <w:t>Požiadavky na skúšky</w:t>
      </w:r>
    </w:p>
    <w:p w14:paraId="04ACB919" w14:textId="77777777" w:rsidR="0043126F" w:rsidRPr="00AF747B" w:rsidRDefault="0043126F">
      <w:pPr>
        <w:rPr>
          <w:rFonts w:ascii="Nudista" w:hAnsi="Nudista"/>
          <w:sz w:val="22"/>
          <w:szCs w:val="22"/>
          <w:lang w:eastAsia="sk-SK"/>
        </w:rPr>
      </w:pPr>
      <w:r w:rsidRPr="00AF747B">
        <w:rPr>
          <w:rFonts w:ascii="Nudista" w:hAnsi="Nudista"/>
          <w:sz w:val="22"/>
          <w:szCs w:val="22"/>
        </w:rPr>
        <w:t>Množstvo vody doplnené počas skúšky na udržanie predpísaného tlaku sa musí merať spolu s hydrostatickým tlakom vody a vyžadovaným skúšobným tlakom. Skúšobná požiadavka je splnená, ak množstvo doplnenej vody v skúšanom úseku nie je väčšie ako:</w:t>
      </w:r>
    </w:p>
    <w:p w14:paraId="7145A48F" w14:textId="77777777" w:rsidR="0043126F" w:rsidRPr="00AF747B" w:rsidRDefault="0043126F">
      <w:pPr>
        <w:numPr>
          <w:ilvl w:val="0"/>
          <w:numId w:val="5"/>
        </w:numPr>
        <w:suppressAutoHyphens w:val="0"/>
        <w:spacing w:after="0" w:line="280" w:lineRule="exact"/>
        <w:rPr>
          <w:rFonts w:ascii="Nudista" w:hAnsi="Nudista"/>
          <w:sz w:val="22"/>
          <w:szCs w:val="22"/>
          <w:lang w:eastAsia="sk-SK"/>
        </w:rPr>
      </w:pPr>
      <w:r w:rsidRPr="00AF747B">
        <w:rPr>
          <w:rFonts w:ascii="Nudista" w:hAnsi="Nudista"/>
          <w:sz w:val="22"/>
          <w:szCs w:val="22"/>
        </w:rPr>
        <w:t>0.15 l/m2 omočeného obvodu za 30 minút pre potrubia</w:t>
      </w:r>
    </w:p>
    <w:p w14:paraId="17C6EFCC" w14:textId="77777777" w:rsidR="0043126F" w:rsidRPr="00AF747B" w:rsidRDefault="0043126F">
      <w:pPr>
        <w:numPr>
          <w:ilvl w:val="0"/>
          <w:numId w:val="5"/>
        </w:numPr>
        <w:suppressAutoHyphens w:val="0"/>
        <w:spacing w:after="0" w:line="280" w:lineRule="exact"/>
        <w:rPr>
          <w:rFonts w:ascii="Nudista" w:hAnsi="Nudista"/>
          <w:sz w:val="22"/>
          <w:szCs w:val="22"/>
          <w:lang w:eastAsia="sk-SK"/>
        </w:rPr>
      </w:pPr>
      <w:r w:rsidRPr="00AF747B">
        <w:rPr>
          <w:rFonts w:ascii="Nudista" w:hAnsi="Nudista"/>
          <w:sz w:val="22"/>
          <w:szCs w:val="22"/>
        </w:rPr>
        <w:t>0.20 l/m2 omočeného obvodu  pre potrubia vrátane vstupných šácht</w:t>
      </w:r>
    </w:p>
    <w:p w14:paraId="45EA23AD" w14:textId="77777777" w:rsidR="0043126F" w:rsidRPr="00AF747B" w:rsidRDefault="0043126F">
      <w:pPr>
        <w:numPr>
          <w:ilvl w:val="0"/>
          <w:numId w:val="5"/>
        </w:numPr>
        <w:suppressAutoHyphens w:val="0"/>
        <w:spacing w:after="0" w:line="280" w:lineRule="exact"/>
        <w:rPr>
          <w:rFonts w:ascii="Nudista" w:hAnsi="Nudista"/>
          <w:sz w:val="22"/>
          <w:szCs w:val="22"/>
          <w:lang w:eastAsia="sk-SK"/>
        </w:rPr>
      </w:pPr>
      <w:r w:rsidRPr="00AF747B">
        <w:rPr>
          <w:rFonts w:ascii="Nudista" w:hAnsi="Nudista"/>
          <w:sz w:val="22"/>
          <w:szCs w:val="22"/>
        </w:rPr>
        <w:t>0.40 l/m2 omočeného obvodu pre vstupné šachty a revízne komory</w:t>
      </w:r>
    </w:p>
    <w:p w14:paraId="42677106" w14:textId="77777777" w:rsidR="0043126F" w:rsidRPr="00AF747B" w:rsidRDefault="0043126F">
      <w:pPr>
        <w:pStyle w:val="Pta"/>
        <w:rPr>
          <w:rFonts w:ascii="Nudista" w:hAnsi="Nudista"/>
          <w:sz w:val="22"/>
          <w:szCs w:val="22"/>
          <w:lang w:eastAsia="sk-SK"/>
        </w:rPr>
      </w:pPr>
    </w:p>
    <w:p w14:paraId="1567D078" w14:textId="77777777" w:rsidR="0043126F" w:rsidRPr="00AF747B" w:rsidRDefault="0043126F">
      <w:pPr>
        <w:spacing w:line="280" w:lineRule="exact"/>
        <w:rPr>
          <w:rFonts w:ascii="Nudista" w:hAnsi="Nudista"/>
          <w:b/>
          <w:sz w:val="22"/>
          <w:szCs w:val="22"/>
        </w:rPr>
      </w:pPr>
      <w:r w:rsidRPr="00AF747B">
        <w:rPr>
          <w:rFonts w:ascii="Nudista" w:hAnsi="Nudista"/>
          <w:b/>
          <w:sz w:val="22"/>
          <w:szCs w:val="22"/>
        </w:rPr>
        <w:t>Skúšanie jednotlivých spojov</w:t>
      </w:r>
    </w:p>
    <w:p w14:paraId="4AB5448A" w14:textId="77777777" w:rsidR="0043126F" w:rsidRPr="00AF747B" w:rsidRDefault="0043126F">
      <w:pPr>
        <w:rPr>
          <w:rFonts w:ascii="Nudista" w:hAnsi="Nudista"/>
          <w:sz w:val="22"/>
          <w:szCs w:val="22"/>
          <w:lang w:eastAsia="sk-SK"/>
        </w:rPr>
      </w:pPr>
      <w:r w:rsidRPr="00AF747B">
        <w:rPr>
          <w:rFonts w:ascii="Nudista" w:hAnsi="Nudista"/>
          <w:sz w:val="22"/>
          <w:szCs w:val="22"/>
        </w:rPr>
        <w:t>Ak nie je určené inak, pre potrubia väčšie ako DN 1000 mm sa môžu skúšať jednotlivé spoje namiesto skúšania celého potrubia. V týchto prípadoch, ak nie je určené inak, berie sa do úvahy plocha reprezentujúca 1 m dĺžky rúry. Skúšobné požiadavky sú totožné s požiadavkami popísanými vyššie so skúšobným tlakom 50 kPa meraným vo vrchole rúry.</w:t>
      </w:r>
    </w:p>
    <w:p w14:paraId="27133DC6" w14:textId="77777777" w:rsidR="0043126F" w:rsidRPr="00AF747B" w:rsidRDefault="0043126F">
      <w:pPr>
        <w:rPr>
          <w:rFonts w:ascii="Nudista" w:hAnsi="Nudista"/>
          <w:sz w:val="22"/>
          <w:szCs w:val="22"/>
          <w:lang w:eastAsia="sk-SK"/>
        </w:rPr>
      </w:pPr>
    </w:p>
    <w:p w14:paraId="28358E07" w14:textId="0E356BCD" w:rsidR="0043126F" w:rsidRPr="00AF747B" w:rsidRDefault="0043126F">
      <w:pPr>
        <w:rPr>
          <w:rFonts w:ascii="Nudista" w:hAnsi="Nudista"/>
          <w:sz w:val="22"/>
          <w:szCs w:val="22"/>
          <w:lang w:eastAsia="sk-SK"/>
        </w:rPr>
      </w:pPr>
      <w:r w:rsidRPr="00AF747B">
        <w:rPr>
          <w:rFonts w:ascii="Nudista" w:hAnsi="Nudista"/>
          <w:sz w:val="22"/>
          <w:szCs w:val="22"/>
        </w:rPr>
        <w:t xml:space="preserve">Zhotoviteľ okrem skúšok vykoná monitoring všetkých gravitačných stokoví sietí, ktoré sú súčasťou zmluvy. Monitorovanie bude zabezpečené priemyselnou kamerou k spokojnosti </w:t>
      </w:r>
      <w:r w:rsidR="00E90EE2" w:rsidRPr="00AF747B">
        <w:rPr>
          <w:rFonts w:ascii="Nudista" w:hAnsi="Nudista"/>
          <w:sz w:val="22"/>
          <w:szCs w:val="22"/>
        </w:rPr>
        <w:t xml:space="preserve">Dozoru Objednávateľa </w:t>
      </w:r>
      <w:r w:rsidRPr="00AF747B">
        <w:rPr>
          <w:rFonts w:ascii="Nudista" w:hAnsi="Nudista"/>
          <w:sz w:val="22"/>
          <w:szCs w:val="22"/>
        </w:rPr>
        <w:t>. Pokiaľ monitoring preukáže nesúlad vyhotovenia s požiadavkami súťažných podkladov, zhotoviteľ vykoná všetky potrebné opravy na vlastné náklady.</w:t>
      </w:r>
    </w:p>
    <w:p w14:paraId="299665C1" w14:textId="77777777" w:rsidR="0043126F" w:rsidRPr="00AF747B" w:rsidRDefault="0043126F">
      <w:pPr>
        <w:rPr>
          <w:rFonts w:ascii="Nudista" w:hAnsi="Nudista"/>
          <w:sz w:val="22"/>
          <w:szCs w:val="22"/>
          <w:lang w:eastAsia="sk-SK"/>
        </w:rPr>
      </w:pPr>
    </w:p>
    <w:p w14:paraId="09CA7455" w14:textId="77777777" w:rsidR="0043126F" w:rsidRPr="00AF747B" w:rsidRDefault="0043126F">
      <w:pPr>
        <w:pStyle w:val="BodyText21"/>
        <w:widowControl/>
        <w:pBdr>
          <w:top w:val="single" w:sz="4" w:space="1" w:color="auto"/>
          <w:left w:val="single" w:sz="4" w:space="4" w:color="auto"/>
          <w:bottom w:val="single" w:sz="4" w:space="1" w:color="auto"/>
          <w:right w:val="single" w:sz="4" w:space="4" w:color="auto"/>
        </w:pBdr>
        <w:rPr>
          <w:rFonts w:ascii="Nudista" w:hAnsi="Nudista"/>
          <w:bCs/>
          <w:szCs w:val="22"/>
          <w:lang w:eastAsia="ar-SA"/>
        </w:rPr>
      </w:pPr>
      <w:r w:rsidRPr="00AF747B">
        <w:rPr>
          <w:rFonts w:ascii="Nudista" w:hAnsi="Nudista"/>
          <w:bCs/>
          <w:szCs w:val="22"/>
          <w:lang w:eastAsia="ar-SA"/>
        </w:rPr>
        <w:t>Skúšanie tesnosti gravitačných stôk a kanalizačných odbočiek sa bude vykonávať v 100%-</w:t>
      </w:r>
      <w:proofErr w:type="spellStart"/>
      <w:r w:rsidRPr="00AF747B">
        <w:rPr>
          <w:rFonts w:ascii="Nudista" w:hAnsi="Nudista"/>
          <w:bCs/>
          <w:szCs w:val="22"/>
          <w:lang w:eastAsia="ar-SA"/>
        </w:rPr>
        <w:t>nom</w:t>
      </w:r>
      <w:proofErr w:type="spellEnd"/>
      <w:r w:rsidRPr="00AF747B">
        <w:rPr>
          <w:rFonts w:ascii="Nudista" w:hAnsi="Nudista"/>
          <w:bCs/>
          <w:szCs w:val="22"/>
          <w:lang w:eastAsia="ar-SA"/>
        </w:rPr>
        <w:t xml:space="preserve"> rozsahu.</w:t>
      </w:r>
    </w:p>
    <w:p w14:paraId="36DDA4D7" w14:textId="32753E96" w:rsidR="0043126F" w:rsidRPr="00AF747B" w:rsidRDefault="0043126F">
      <w:pPr>
        <w:pStyle w:val="BodyText21"/>
        <w:widowControl/>
        <w:pBdr>
          <w:top w:val="single" w:sz="4" w:space="1" w:color="auto"/>
          <w:left w:val="single" w:sz="4" w:space="4" w:color="auto"/>
          <w:bottom w:val="single" w:sz="4" w:space="1" w:color="auto"/>
          <w:right w:val="single" w:sz="4" w:space="4" w:color="auto"/>
        </w:pBdr>
        <w:rPr>
          <w:rFonts w:ascii="Nudista" w:hAnsi="Nudista"/>
          <w:bCs/>
          <w:szCs w:val="22"/>
          <w:lang w:eastAsia="ar-SA"/>
        </w:rPr>
      </w:pPr>
      <w:r w:rsidRPr="00AF747B">
        <w:rPr>
          <w:rFonts w:ascii="Nudista" w:hAnsi="Nudista"/>
          <w:bCs/>
          <w:szCs w:val="22"/>
          <w:lang w:eastAsia="ar-SA"/>
        </w:rPr>
        <w:t>Všetky náklady spojené s uvedenými skúškami zhotoviteľ, vrátane nákladov na zabezpečenie médií, napúšťacieho potrubia, čerpadie</w:t>
      </w:r>
      <w:r w:rsidR="00A66A68" w:rsidRPr="00AF747B">
        <w:rPr>
          <w:rFonts w:ascii="Nudista" w:hAnsi="Nudista"/>
          <w:bCs/>
          <w:szCs w:val="22"/>
          <w:lang w:eastAsia="ar-SA"/>
        </w:rPr>
        <w:t>l</w:t>
      </w:r>
      <w:r w:rsidRPr="00AF747B">
        <w:rPr>
          <w:rFonts w:ascii="Nudista" w:hAnsi="Nudista"/>
          <w:bCs/>
          <w:szCs w:val="22"/>
          <w:lang w:eastAsia="ar-SA"/>
        </w:rPr>
        <w:t>, energií atď..</w:t>
      </w:r>
    </w:p>
    <w:p w14:paraId="70099C47" w14:textId="77777777" w:rsidR="0043126F" w:rsidRPr="00AF747B" w:rsidRDefault="0043126F">
      <w:pPr>
        <w:pStyle w:val="Nadpis1"/>
        <w:ind w:left="360"/>
        <w:rPr>
          <w:rFonts w:ascii="Nudista" w:hAnsi="Nudista"/>
        </w:rPr>
      </w:pPr>
    </w:p>
    <w:p w14:paraId="3BBD3745" w14:textId="77777777" w:rsidR="0043126F" w:rsidRPr="00AF747B" w:rsidRDefault="0043126F" w:rsidP="00E97E2E">
      <w:pPr>
        <w:pStyle w:val="Nadpis1"/>
        <w:keepNext w:val="0"/>
        <w:widowControl w:val="0"/>
        <w:numPr>
          <w:ilvl w:val="0"/>
          <w:numId w:val="1"/>
        </w:numPr>
        <w:tabs>
          <w:tab w:val="left" w:pos="993"/>
        </w:tabs>
        <w:spacing w:after="240"/>
        <w:ind w:left="1134" w:hanging="1134"/>
        <w:rPr>
          <w:rFonts w:ascii="Nudista" w:hAnsi="Nudista"/>
          <w:caps/>
          <w:sz w:val="28"/>
          <w:szCs w:val="28"/>
          <w:u w:val="none"/>
        </w:rPr>
      </w:pPr>
      <w:bookmarkStart w:id="39" w:name="_Toc130972651"/>
      <w:bookmarkStart w:id="40" w:name="_Toc24553548"/>
      <w:r w:rsidRPr="00AF747B">
        <w:rPr>
          <w:rFonts w:ascii="Nudista" w:hAnsi="Nudista"/>
          <w:caps/>
          <w:sz w:val="28"/>
          <w:szCs w:val="28"/>
          <w:u w:val="none"/>
        </w:rPr>
        <w:t>Skúšanie tesnosti výtlačných potrubí stokových sietí</w:t>
      </w:r>
      <w:bookmarkEnd w:id="39"/>
      <w:bookmarkEnd w:id="40"/>
    </w:p>
    <w:p w14:paraId="64FE260F" w14:textId="77777777" w:rsidR="0043126F" w:rsidRPr="00AF747B" w:rsidRDefault="0043126F">
      <w:pPr>
        <w:rPr>
          <w:rFonts w:ascii="Nudista" w:hAnsi="Nudista"/>
          <w:sz w:val="22"/>
          <w:szCs w:val="22"/>
          <w:lang w:eastAsia="sk-SK"/>
        </w:rPr>
      </w:pPr>
      <w:r w:rsidRPr="00AF747B">
        <w:rPr>
          <w:rFonts w:ascii="Nudista" w:hAnsi="Nudista"/>
          <w:sz w:val="22"/>
          <w:szCs w:val="22"/>
        </w:rPr>
        <w:t>Skúšanie tesnosti všetkých výtlačných potrubí na stokových sieťach a potrubí surového čistiarenského kalu sa má vykonávať podľa STN 75 5911 „Tlakové skúšky vodovodného a závlahového potrubia“.</w:t>
      </w:r>
    </w:p>
    <w:p w14:paraId="0506FF0B" w14:textId="77777777" w:rsidR="0043126F" w:rsidRPr="00AF747B" w:rsidRDefault="0043126F">
      <w:pPr>
        <w:rPr>
          <w:rFonts w:ascii="Nudista" w:hAnsi="Nudista"/>
          <w:sz w:val="22"/>
          <w:szCs w:val="22"/>
          <w:lang w:eastAsia="sk-SK"/>
        </w:rPr>
      </w:pPr>
    </w:p>
    <w:p w14:paraId="78730A8E" w14:textId="77777777" w:rsidR="0043126F" w:rsidRPr="00AF747B" w:rsidRDefault="0043126F">
      <w:pPr>
        <w:spacing w:line="280" w:lineRule="exact"/>
        <w:rPr>
          <w:rFonts w:ascii="Nudista" w:hAnsi="Nudista"/>
          <w:b/>
          <w:sz w:val="22"/>
          <w:szCs w:val="22"/>
        </w:rPr>
      </w:pPr>
      <w:r w:rsidRPr="00AF747B">
        <w:rPr>
          <w:rFonts w:ascii="Nudista" w:hAnsi="Nudista"/>
          <w:b/>
          <w:sz w:val="22"/>
          <w:szCs w:val="22"/>
        </w:rPr>
        <w:t>Všeobecne</w:t>
      </w:r>
    </w:p>
    <w:p w14:paraId="7068E750" w14:textId="77777777" w:rsidR="0043126F" w:rsidRPr="00AF747B" w:rsidRDefault="0043126F">
      <w:pPr>
        <w:spacing w:line="280" w:lineRule="exact"/>
        <w:rPr>
          <w:rFonts w:ascii="Nudista" w:hAnsi="Nudista"/>
          <w:sz w:val="22"/>
          <w:szCs w:val="22"/>
          <w:lang w:eastAsia="sk-SK"/>
        </w:rPr>
      </w:pPr>
      <w:r w:rsidRPr="00AF747B">
        <w:rPr>
          <w:rFonts w:ascii="Nudista" w:hAnsi="Nudista"/>
          <w:sz w:val="22"/>
          <w:szCs w:val="22"/>
        </w:rPr>
        <w:t>Tlakové skúšky sa vykonávajú ako úsekové alebo celkové. Úsekovou tlakovou skúškou sa preukazuje vodotesnosť úseku potrubia pred zasypaním úseku. Celkovou tlakovou skúškou sa preukazuje tesnosť prevádzkového celku a že zasypaním predtým skúšaných úsekov nedošlo k ich poškodeniu.</w:t>
      </w:r>
    </w:p>
    <w:p w14:paraId="037EE07A" w14:textId="77777777" w:rsidR="0043126F" w:rsidRPr="00AF747B" w:rsidRDefault="0043126F">
      <w:pPr>
        <w:spacing w:line="280" w:lineRule="exact"/>
        <w:rPr>
          <w:rFonts w:ascii="Nudista" w:hAnsi="Nudista"/>
          <w:sz w:val="22"/>
          <w:szCs w:val="22"/>
          <w:lang w:eastAsia="sk-SK"/>
        </w:rPr>
      </w:pPr>
      <w:r w:rsidRPr="00AF747B">
        <w:rPr>
          <w:rFonts w:ascii="Nudista" w:hAnsi="Nudista"/>
          <w:sz w:val="22"/>
          <w:szCs w:val="22"/>
        </w:rPr>
        <w:t xml:space="preserve">Uzávery a tvarovky musia byť osadené pred vykonaním skúšok. Skúšané úseky majú byť uzavreté pomocou uzáverov, </w:t>
      </w:r>
      <w:proofErr w:type="spellStart"/>
      <w:r w:rsidRPr="00AF747B">
        <w:rPr>
          <w:rFonts w:ascii="Nudista" w:hAnsi="Nudista"/>
          <w:sz w:val="22"/>
          <w:szCs w:val="22"/>
        </w:rPr>
        <w:t>zaslepovacími</w:t>
      </w:r>
      <w:proofErr w:type="spellEnd"/>
      <w:r w:rsidRPr="00AF747B">
        <w:rPr>
          <w:rFonts w:ascii="Nudista" w:hAnsi="Nudista"/>
          <w:sz w:val="22"/>
          <w:szCs w:val="22"/>
        </w:rPr>
        <w:t xml:space="preserve"> prírubami alebo zátkami a pod. Otvory pre odbočky majú byť navŕtané do potrubí pred vykonaním skúšok.</w:t>
      </w:r>
    </w:p>
    <w:p w14:paraId="357657E7" w14:textId="77777777" w:rsidR="0043126F" w:rsidRPr="00AF747B" w:rsidRDefault="0043126F">
      <w:pPr>
        <w:spacing w:line="280" w:lineRule="exact"/>
        <w:rPr>
          <w:rFonts w:ascii="Nudista" w:hAnsi="Nudista"/>
          <w:sz w:val="22"/>
          <w:szCs w:val="22"/>
          <w:lang w:eastAsia="sk-SK"/>
        </w:rPr>
      </w:pPr>
      <w:r w:rsidRPr="00AF747B">
        <w:rPr>
          <w:rFonts w:ascii="Nudista" w:hAnsi="Nudista"/>
          <w:sz w:val="22"/>
          <w:szCs w:val="22"/>
        </w:rPr>
        <w:t>Tlakovú skúšky pri osadených uzáveroch sú povolené len v tom prípade, ak uzávery sú dimenzované na odolnosť voči skúšobným tlakom.</w:t>
      </w:r>
    </w:p>
    <w:p w14:paraId="1816F982" w14:textId="77777777" w:rsidR="0043126F" w:rsidRPr="00AF747B" w:rsidRDefault="0043126F">
      <w:pPr>
        <w:rPr>
          <w:rFonts w:ascii="Nudista" w:hAnsi="Nudista"/>
          <w:sz w:val="22"/>
          <w:szCs w:val="22"/>
          <w:lang w:eastAsia="sk-SK"/>
        </w:rPr>
      </w:pPr>
    </w:p>
    <w:p w14:paraId="446EB9BB" w14:textId="77777777" w:rsidR="0043126F" w:rsidRPr="00AF747B" w:rsidRDefault="0043126F">
      <w:pPr>
        <w:spacing w:line="280" w:lineRule="exact"/>
        <w:rPr>
          <w:rFonts w:ascii="Nudista" w:hAnsi="Nudista"/>
          <w:b/>
          <w:sz w:val="22"/>
          <w:szCs w:val="22"/>
        </w:rPr>
      </w:pPr>
      <w:r w:rsidRPr="00AF747B">
        <w:rPr>
          <w:rFonts w:ascii="Nudista" w:hAnsi="Nudista"/>
          <w:b/>
          <w:sz w:val="22"/>
          <w:szCs w:val="22"/>
        </w:rPr>
        <w:t>Dĺžka skúšaných úsekov</w:t>
      </w:r>
    </w:p>
    <w:p w14:paraId="66D81C0A" w14:textId="313DAC8F" w:rsidR="0043126F" w:rsidRPr="00AF747B" w:rsidRDefault="0043126F">
      <w:pPr>
        <w:spacing w:line="280" w:lineRule="exact"/>
        <w:rPr>
          <w:rFonts w:ascii="Nudista" w:hAnsi="Nudista"/>
          <w:sz w:val="22"/>
          <w:szCs w:val="22"/>
          <w:lang w:eastAsia="sk-SK"/>
        </w:rPr>
      </w:pPr>
      <w:r w:rsidRPr="00AF747B">
        <w:rPr>
          <w:rFonts w:ascii="Nudista" w:hAnsi="Nudista"/>
          <w:sz w:val="22"/>
          <w:szCs w:val="22"/>
        </w:rPr>
        <w:t>Dĺžka skúšaného úseku závisí od miestnych pomerov, výškových pomerov a skúšaného potrubného materiálu. Pri malých priemeroch potrubia (do DN 50 mm) na rozvodnej sieti nemajú úseky spravidla prekročiť 500 m a v ostatných prípadoch 1000 m. Menšie dĺžky ako uvedené sa volia pri veľkom výškovom rozdiel</w:t>
      </w:r>
      <w:r w:rsidR="00227E7D" w:rsidRPr="00AF747B">
        <w:rPr>
          <w:rFonts w:ascii="Nudista" w:hAnsi="Nudista"/>
          <w:sz w:val="22"/>
          <w:szCs w:val="22"/>
        </w:rPr>
        <w:t>y</w:t>
      </w:r>
      <w:r w:rsidRPr="00AF747B">
        <w:rPr>
          <w:rFonts w:ascii="Nudista" w:hAnsi="Nudista"/>
          <w:sz w:val="22"/>
          <w:szCs w:val="22"/>
        </w:rPr>
        <w:t>, z prevádzkových dôvodov (v dôsledku rýchlej obnovy zásobovania vodou alebo z dôvodov vyvolaných stavebnými prácami) alebo z technických dôvodov (skracovanie doby zachovania otvorených výkopov). Skúšaný úsek má byť zostavený iba z potrubí rovnakého PN (napr. PN 10 alebo PN 16). Potrubia s rôznymi PN sa môžu testovať iba vo výnimočných prípadoch (napr. pri križovaní údolia). V tomto prípade sa dĺžka skúšaného potrubia určí podľa skúšobného pretlaku v najnižšom mieste.</w:t>
      </w:r>
    </w:p>
    <w:p w14:paraId="0BB8950F" w14:textId="77777777" w:rsidR="0043126F" w:rsidRPr="00AF747B" w:rsidRDefault="0043126F">
      <w:pPr>
        <w:rPr>
          <w:rFonts w:ascii="Nudista" w:hAnsi="Nudista"/>
          <w:sz w:val="22"/>
          <w:szCs w:val="22"/>
          <w:lang w:eastAsia="sk-SK"/>
        </w:rPr>
      </w:pPr>
      <w:r w:rsidRPr="00AF747B">
        <w:rPr>
          <w:rFonts w:ascii="Nudista" w:hAnsi="Nudista"/>
          <w:sz w:val="22"/>
          <w:szCs w:val="22"/>
        </w:rPr>
        <w:t>Rozdiel v hydrostatickom tlaku medzi najvyšším a najnižším bodom skúšaného úseku nesmie byť väčší ako 0.2 MPa.</w:t>
      </w:r>
    </w:p>
    <w:p w14:paraId="433B29BB" w14:textId="77777777" w:rsidR="0043126F" w:rsidRPr="00AF747B" w:rsidRDefault="0043126F">
      <w:pPr>
        <w:spacing w:line="280" w:lineRule="exact"/>
        <w:rPr>
          <w:rFonts w:ascii="Nudista" w:hAnsi="Nudista"/>
          <w:b/>
          <w:sz w:val="22"/>
          <w:szCs w:val="22"/>
        </w:rPr>
      </w:pPr>
      <w:r w:rsidRPr="00AF747B">
        <w:rPr>
          <w:rFonts w:ascii="Nudista" w:hAnsi="Nudista"/>
          <w:b/>
          <w:sz w:val="22"/>
          <w:szCs w:val="22"/>
        </w:rPr>
        <w:t>Kotvenie potrubí</w:t>
      </w:r>
    </w:p>
    <w:p w14:paraId="4FBCB723" w14:textId="6F3F7302" w:rsidR="0043126F" w:rsidRPr="00AF747B" w:rsidRDefault="0043126F">
      <w:pPr>
        <w:spacing w:line="280" w:lineRule="exact"/>
        <w:rPr>
          <w:rFonts w:ascii="Nudista" w:hAnsi="Nudista"/>
          <w:sz w:val="22"/>
          <w:szCs w:val="22"/>
          <w:lang w:eastAsia="sk-SK"/>
        </w:rPr>
      </w:pPr>
      <w:r w:rsidRPr="00AF747B">
        <w:rPr>
          <w:rFonts w:ascii="Nudista" w:hAnsi="Nudista"/>
          <w:sz w:val="22"/>
          <w:szCs w:val="22"/>
        </w:rPr>
        <w:t>Pred začatím skúšok je treba potrubia zasypať (spoje sa nechajú voľné) aby pretlak nespôsobil neprípustné vybočenie potrubí</w:t>
      </w:r>
      <w:r w:rsidR="008F5BC4" w:rsidRPr="00AF747B">
        <w:rPr>
          <w:rFonts w:ascii="Nudista" w:hAnsi="Nudista"/>
          <w:sz w:val="22"/>
          <w:szCs w:val="22"/>
        </w:rPr>
        <w:t xml:space="preserve"> </w:t>
      </w:r>
      <w:r w:rsidRPr="00AF747B">
        <w:rPr>
          <w:rFonts w:ascii="Nudista" w:hAnsi="Nudista"/>
          <w:sz w:val="22"/>
          <w:szCs w:val="22"/>
        </w:rPr>
        <w:t>a aby výsledok skúšok nebol ovplyvnený rozdie</w:t>
      </w:r>
      <w:r w:rsidR="00227E7D" w:rsidRPr="00AF747B">
        <w:rPr>
          <w:rFonts w:ascii="Nudista" w:hAnsi="Nudista"/>
          <w:sz w:val="22"/>
          <w:szCs w:val="22"/>
        </w:rPr>
        <w:t>l</w:t>
      </w:r>
      <w:r w:rsidRPr="00AF747B">
        <w:rPr>
          <w:rFonts w:ascii="Nudista" w:hAnsi="Nudista"/>
          <w:sz w:val="22"/>
          <w:szCs w:val="22"/>
        </w:rPr>
        <w:t>n</w:t>
      </w:r>
      <w:r w:rsidR="00227E7D" w:rsidRPr="00AF747B">
        <w:rPr>
          <w:rFonts w:ascii="Nudista" w:hAnsi="Nudista"/>
          <w:sz w:val="22"/>
          <w:szCs w:val="22"/>
        </w:rPr>
        <w:t>y</w:t>
      </w:r>
      <w:r w:rsidRPr="00AF747B">
        <w:rPr>
          <w:rFonts w:ascii="Nudista" w:hAnsi="Nudista"/>
          <w:sz w:val="22"/>
          <w:szCs w:val="22"/>
        </w:rPr>
        <w:t xml:space="preserve">mi teplotami. Konce, kolená a odbočky potrubí spájaných pomocou spojov, ktoré nie sú odolné osovým silám musia </w:t>
      </w:r>
      <w:r w:rsidRPr="00AF747B">
        <w:rPr>
          <w:rFonts w:ascii="Nudista" w:hAnsi="Nudista"/>
          <w:sz w:val="22"/>
          <w:szCs w:val="22"/>
        </w:rPr>
        <w:lastRenderedPageBreak/>
        <w:t>byť dostatočne zabezpečené kotvením berúc ohľad na skúšobný tlak a povolenú stlačiteľnosť zeminy.</w:t>
      </w:r>
    </w:p>
    <w:p w14:paraId="15CA8924" w14:textId="77777777" w:rsidR="0043126F" w:rsidRPr="00AF747B" w:rsidRDefault="0043126F">
      <w:pPr>
        <w:spacing w:line="280" w:lineRule="exact"/>
        <w:rPr>
          <w:rFonts w:ascii="Nudista" w:hAnsi="Nudista"/>
          <w:sz w:val="22"/>
          <w:szCs w:val="22"/>
          <w:lang w:eastAsia="sk-SK"/>
        </w:rPr>
      </w:pPr>
    </w:p>
    <w:p w14:paraId="15FBF23D" w14:textId="77777777" w:rsidR="0043126F" w:rsidRPr="00AF747B" w:rsidRDefault="0043126F">
      <w:pPr>
        <w:spacing w:line="280" w:lineRule="exact"/>
        <w:rPr>
          <w:rFonts w:ascii="Nudista" w:hAnsi="Nudista"/>
          <w:b/>
          <w:sz w:val="22"/>
          <w:szCs w:val="22"/>
        </w:rPr>
      </w:pPr>
      <w:r w:rsidRPr="00AF747B">
        <w:rPr>
          <w:rFonts w:ascii="Nudista" w:hAnsi="Nudista"/>
          <w:b/>
          <w:sz w:val="22"/>
          <w:szCs w:val="22"/>
        </w:rPr>
        <w:t>Plnenie potrubia vodou</w:t>
      </w:r>
    </w:p>
    <w:p w14:paraId="7D88BE8F" w14:textId="77777777" w:rsidR="0043126F" w:rsidRPr="00AF747B" w:rsidRDefault="0043126F">
      <w:pPr>
        <w:spacing w:line="280" w:lineRule="exact"/>
        <w:rPr>
          <w:rFonts w:ascii="Nudista" w:hAnsi="Nudista"/>
          <w:sz w:val="22"/>
          <w:szCs w:val="22"/>
          <w:lang w:eastAsia="sk-SK"/>
        </w:rPr>
      </w:pPr>
      <w:r w:rsidRPr="00AF747B">
        <w:rPr>
          <w:rFonts w:ascii="Nudista" w:hAnsi="Nudista"/>
          <w:sz w:val="22"/>
          <w:szCs w:val="22"/>
        </w:rPr>
        <w:t xml:space="preserve">Potrubia sa majú plniť vodou, ktorá kvalitou vyhovuje požiadavkám na pitnú vodu a majú byť odvzdušnené. Znamená to, že potrubia sa plnia pomaly (podľa možnosti z najnižšieho miesta), aby sa vzduch mohol odvádzať cez dostatočne veľké otvory a cez horný koniec potrubia. Otvory sa postupne uzatvárajú od dolného konca potrubia. </w:t>
      </w:r>
    </w:p>
    <w:p w14:paraId="02038131" w14:textId="77777777" w:rsidR="0043126F" w:rsidRPr="00AF747B" w:rsidRDefault="0043126F">
      <w:pPr>
        <w:rPr>
          <w:rFonts w:ascii="Nudista" w:hAnsi="Nudista"/>
          <w:sz w:val="22"/>
          <w:szCs w:val="22"/>
          <w:lang w:eastAsia="sk-SK"/>
        </w:rPr>
      </w:pPr>
      <w:r w:rsidRPr="00AF747B">
        <w:rPr>
          <w:rFonts w:ascii="Nudista" w:hAnsi="Nudista"/>
          <w:sz w:val="22"/>
          <w:szCs w:val="22"/>
        </w:rPr>
        <w:t>Použitá voda môže byť buď pitná voda alebo voda z miestnych zdrojov s porovnateľnou kvalitou.</w:t>
      </w:r>
    </w:p>
    <w:p w14:paraId="5B7FF769" w14:textId="77777777" w:rsidR="0043126F" w:rsidRPr="00AF747B" w:rsidRDefault="0043126F">
      <w:pPr>
        <w:rPr>
          <w:rFonts w:ascii="Nudista" w:hAnsi="Nudista"/>
          <w:sz w:val="22"/>
          <w:szCs w:val="22"/>
          <w:lang w:eastAsia="sk-SK"/>
        </w:rPr>
      </w:pPr>
    </w:p>
    <w:p w14:paraId="57436358" w14:textId="77777777" w:rsidR="0043126F" w:rsidRPr="00AF747B" w:rsidRDefault="0043126F">
      <w:pPr>
        <w:spacing w:line="280" w:lineRule="exact"/>
        <w:rPr>
          <w:rFonts w:ascii="Nudista" w:hAnsi="Nudista"/>
          <w:b/>
          <w:sz w:val="22"/>
          <w:szCs w:val="22"/>
        </w:rPr>
      </w:pPr>
      <w:r w:rsidRPr="00AF747B">
        <w:rPr>
          <w:rFonts w:ascii="Nudista" w:hAnsi="Nudista"/>
          <w:b/>
          <w:sz w:val="22"/>
          <w:szCs w:val="22"/>
        </w:rPr>
        <w:t>Skúšobné tlaky</w:t>
      </w:r>
    </w:p>
    <w:p w14:paraId="4F46FC89" w14:textId="77777777" w:rsidR="0043126F" w:rsidRPr="00AF747B" w:rsidRDefault="0043126F">
      <w:pPr>
        <w:spacing w:line="280" w:lineRule="exact"/>
        <w:rPr>
          <w:rFonts w:ascii="Nudista" w:hAnsi="Nudista"/>
          <w:sz w:val="22"/>
          <w:szCs w:val="22"/>
          <w:lang w:eastAsia="sk-SK"/>
        </w:rPr>
      </w:pPr>
      <w:r w:rsidRPr="00AF747B">
        <w:rPr>
          <w:rFonts w:ascii="Nudista" w:hAnsi="Nudista"/>
          <w:sz w:val="22"/>
          <w:szCs w:val="22"/>
        </w:rPr>
        <w:t>Pri úsekovej tlakovej skúške sa majú dosiahnuť nasledovné pretlaky:</w:t>
      </w:r>
    </w:p>
    <w:p w14:paraId="7152FE3D" w14:textId="77777777" w:rsidR="0043126F" w:rsidRPr="00AF747B" w:rsidRDefault="0043126F">
      <w:pPr>
        <w:numPr>
          <w:ilvl w:val="0"/>
          <w:numId w:val="6"/>
        </w:numPr>
        <w:suppressAutoHyphens w:val="0"/>
        <w:spacing w:after="0" w:line="280" w:lineRule="exact"/>
        <w:rPr>
          <w:rFonts w:ascii="Nudista" w:hAnsi="Nudista"/>
          <w:sz w:val="22"/>
          <w:szCs w:val="22"/>
          <w:lang w:eastAsia="sk-SK"/>
        </w:rPr>
      </w:pPr>
      <w:r w:rsidRPr="00AF747B">
        <w:rPr>
          <w:rFonts w:ascii="Nudista" w:hAnsi="Nudista"/>
          <w:sz w:val="22"/>
          <w:szCs w:val="22"/>
        </w:rPr>
        <w:t xml:space="preserve">1.3 x maximálny pracovný tlak (MPT) pre potrubia z </w:t>
      </w:r>
      <w:proofErr w:type="spellStart"/>
      <w:r w:rsidRPr="00AF747B">
        <w:rPr>
          <w:rFonts w:ascii="Nudista" w:hAnsi="Nudista"/>
          <w:sz w:val="22"/>
          <w:szCs w:val="22"/>
        </w:rPr>
        <w:t>azbesto</w:t>
      </w:r>
      <w:proofErr w:type="spellEnd"/>
      <w:r w:rsidRPr="00AF747B">
        <w:rPr>
          <w:rFonts w:ascii="Nudista" w:hAnsi="Nudista"/>
          <w:sz w:val="22"/>
          <w:szCs w:val="22"/>
        </w:rPr>
        <w:t>-cementových, PVC-U, LDPE, HDPE a PP rúr,</w:t>
      </w:r>
    </w:p>
    <w:p w14:paraId="17F06EA3" w14:textId="77777777" w:rsidR="0043126F" w:rsidRPr="00AF747B" w:rsidRDefault="0043126F">
      <w:pPr>
        <w:numPr>
          <w:ilvl w:val="0"/>
          <w:numId w:val="6"/>
        </w:numPr>
        <w:suppressAutoHyphens w:val="0"/>
        <w:spacing w:after="0" w:line="280" w:lineRule="exact"/>
        <w:rPr>
          <w:rFonts w:ascii="Nudista" w:hAnsi="Nudista"/>
          <w:sz w:val="22"/>
          <w:szCs w:val="22"/>
          <w:lang w:eastAsia="sk-SK"/>
        </w:rPr>
      </w:pPr>
      <w:r w:rsidRPr="00AF747B">
        <w:rPr>
          <w:rFonts w:ascii="Nudista" w:hAnsi="Nudista"/>
          <w:sz w:val="22"/>
          <w:szCs w:val="22"/>
        </w:rPr>
        <w:t>1.4 x MPT ak MPT je menší ako 0.25 MPA, alebo MPT + 0.1 MPa ak MPT je vyšší ako 0.25 MPa pre potrubia zo železobetónových rúr,</w:t>
      </w:r>
    </w:p>
    <w:p w14:paraId="7DD11C15" w14:textId="77777777" w:rsidR="0043126F" w:rsidRPr="00AF747B" w:rsidRDefault="0043126F">
      <w:pPr>
        <w:numPr>
          <w:ilvl w:val="0"/>
          <w:numId w:val="6"/>
        </w:numPr>
        <w:suppressAutoHyphens w:val="0"/>
        <w:spacing w:after="0" w:line="280" w:lineRule="exact"/>
        <w:rPr>
          <w:rFonts w:ascii="Nudista" w:hAnsi="Nudista"/>
          <w:sz w:val="22"/>
          <w:szCs w:val="22"/>
          <w:lang w:eastAsia="sk-SK"/>
        </w:rPr>
      </w:pPr>
      <w:r w:rsidRPr="00AF747B">
        <w:rPr>
          <w:rFonts w:ascii="Nudista" w:hAnsi="Nudista"/>
          <w:sz w:val="22"/>
          <w:szCs w:val="22"/>
        </w:rPr>
        <w:t xml:space="preserve">1.5 x MPT ak MPT je nižší ako 1.0 MPA, alebo MPT + 0.5 MPa ak MPT je vyšší ako 1.0 MPa pre potrubia z oceľových rúr bez </w:t>
      </w:r>
      <w:proofErr w:type="spellStart"/>
      <w:r w:rsidRPr="00AF747B">
        <w:rPr>
          <w:rFonts w:ascii="Nudista" w:hAnsi="Nudista"/>
          <w:sz w:val="22"/>
          <w:szCs w:val="22"/>
        </w:rPr>
        <w:t>výstielky</w:t>
      </w:r>
      <w:proofErr w:type="spellEnd"/>
      <w:r w:rsidRPr="00AF747B">
        <w:rPr>
          <w:rFonts w:ascii="Nudista" w:hAnsi="Nudista"/>
          <w:sz w:val="22"/>
          <w:szCs w:val="22"/>
        </w:rPr>
        <w:t xml:space="preserve">, oceľových rúr s </w:t>
      </w:r>
      <w:proofErr w:type="spellStart"/>
      <w:r w:rsidRPr="00AF747B">
        <w:rPr>
          <w:rFonts w:ascii="Nudista" w:hAnsi="Nudista"/>
          <w:sz w:val="22"/>
          <w:szCs w:val="22"/>
        </w:rPr>
        <w:t>výstielkou</w:t>
      </w:r>
      <w:proofErr w:type="spellEnd"/>
      <w:r w:rsidRPr="00AF747B">
        <w:rPr>
          <w:rFonts w:ascii="Nudista" w:hAnsi="Nudista"/>
          <w:sz w:val="22"/>
          <w:szCs w:val="22"/>
        </w:rPr>
        <w:t xml:space="preserve"> z cementovej malty, oceľových rúr so živičnou </w:t>
      </w:r>
      <w:proofErr w:type="spellStart"/>
      <w:r w:rsidRPr="00AF747B">
        <w:rPr>
          <w:rFonts w:ascii="Nudista" w:hAnsi="Nudista"/>
          <w:sz w:val="22"/>
          <w:szCs w:val="22"/>
        </w:rPr>
        <w:t>výstielkou</w:t>
      </w:r>
      <w:proofErr w:type="spellEnd"/>
      <w:r w:rsidRPr="00AF747B">
        <w:rPr>
          <w:rFonts w:ascii="Nudista" w:hAnsi="Nudista"/>
          <w:sz w:val="22"/>
          <w:szCs w:val="22"/>
        </w:rPr>
        <w:t xml:space="preserve">, z tvárnej liatiny, sklolaminátových, z predpätého betónu a zo </w:t>
      </w:r>
      <w:proofErr w:type="spellStart"/>
      <w:r w:rsidRPr="00AF747B">
        <w:rPr>
          <w:rFonts w:ascii="Nudista" w:hAnsi="Nudista"/>
          <w:sz w:val="22"/>
          <w:szCs w:val="22"/>
        </w:rPr>
        <w:t>zliatín</w:t>
      </w:r>
      <w:proofErr w:type="spellEnd"/>
      <w:r w:rsidRPr="00AF747B">
        <w:rPr>
          <w:rFonts w:ascii="Nudista" w:hAnsi="Nudista"/>
          <w:sz w:val="22"/>
          <w:szCs w:val="22"/>
        </w:rPr>
        <w:t>.</w:t>
      </w:r>
    </w:p>
    <w:p w14:paraId="5A2F4CA9" w14:textId="77777777" w:rsidR="0043126F" w:rsidRPr="00AF747B" w:rsidRDefault="0043126F">
      <w:pPr>
        <w:rPr>
          <w:rFonts w:ascii="Nudista" w:hAnsi="Nudista"/>
          <w:sz w:val="22"/>
          <w:szCs w:val="22"/>
          <w:lang w:eastAsia="sk-SK"/>
        </w:rPr>
      </w:pPr>
    </w:p>
    <w:p w14:paraId="639CD31F" w14:textId="77777777" w:rsidR="0043126F" w:rsidRPr="00AF747B" w:rsidRDefault="0043126F">
      <w:pPr>
        <w:rPr>
          <w:rFonts w:ascii="Nudista" w:hAnsi="Nudista"/>
          <w:sz w:val="22"/>
          <w:szCs w:val="22"/>
          <w:lang w:eastAsia="sk-SK"/>
        </w:rPr>
      </w:pPr>
      <w:r w:rsidRPr="00AF747B">
        <w:rPr>
          <w:rFonts w:ascii="Nudista" w:hAnsi="Nudista"/>
          <w:sz w:val="22"/>
          <w:szCs w:val="22"/>
        </w:rPr>
        <w:t>V najvyššom mieste skúšaného úseku musí byť skúšobný pretlak o 0.2 MPa nižší ako je uvedené vyššie.</w:t>
      </w:r>
    </w:p>
    <w:p w14:paraId="125C4367" w14:textId="77777777" w:rsidR="0043126F" w:rsidRPr="00AF747B" w:rsidRDefault="0043126F">
      <w:pPr>
        <w:rPr>
          <w:rFonts w:ascii="Nudista" w:hAnsi="Nudista"/>
          <w:sz w:val="22"/>
          <w:szCs w:val="22"/>
          <w:lang w:eastAsia="sk-SK"/>
        </w:rPr>
      </w:pPr>
      <w:r w:rsidRPr="00AF747B">
        <w:rPr>
          <w:rFonts w:ascii="Nudista" w:hAnsi="Nudista"/>
          <w:sz w:val="22"/>
          <w:szCs w:val="22"/>
        </w:rPr>
        <w:t>Pri celkovej tlakovej skúške sa potrubie s armatúrami skúša skúšobným pretlakom, ktorý sa rovná najvyššiemu dovolenému pretlaku.</w:t>
      </w:r>
    </w:p>
    <w:p w14:paraId="7892728C" w14:textId="77777777" w:rsidR="0043126F" w:rsidRPr="00AF747B" w:rsidRDefault="0043126F">
      <w:pPr>
        <w:rPr>
          <w:rFonts w:ascii="Nudista" w:hAnsi="Nudista"/>
          <w:sz w:val="22"/>
          <w:szCs w:val="22"/>
          <w:lang w:eastAsia="sk-SK"/>
        </w:rPr>
      </w:pPr>
    </w:p>
    <w:p w14:paraId="2541648A" w14:textId="77777777" w:rsidR="0043126F" w:rsidRPr="00AF747B" w:rsidRDefault="0043126F">
      <w:pPr>
        <w:spacing w:line="280" w:lineRule="exact"/>
        <w:rPr>
          <w:rFonts w:ascii="Nudista" w:hAnsi="Nudista"/>
          <w:b/>
          <w:sz w:val="22"/>
          <w:szCs w:val="22"/>
        </w:rPr>
      </w:pPr>
      <w:r w:rsidRPr="00AF747B">
        <w:rPr>
          <w:rFonts w:ascii="Nudista" w:hAnsi="Nudista"/>
          <w:b/>
          <w:sz w:val="22"/>
          <w:szCs w:val="22"/>
        </w:rPr>
        <w:t>Príprava na úsekovú tlakovú skúšku</w:t>
      </w:r>
    </w:p>
    <w:p w14:paraId="58BAC963" w14:textId="77777777" w:rsidR="0043126F" w:rsidRPr="00AF747B" w:rsidRDefault="0043126F">
      <w:pPr>
        <w:rPr>
          <w:rFonts w:ascii="Nudista" w:hAnsi="Nudista"/>
          <w:sz w:val="22"/>
          <w:szCs w:val="22"/>
          <w:lang w:eastAsia="sk-SK"/>
        </w:rPr>
      </w:pPr>
      <w:r w:rsidRPr="00AF747B">
        <w:rPr>
          <w:rFonts w:ascii="Nudista" w:hAnsi="Nudista"/>
          <w:sz w:val="22"/>
          <w:szCs w:val="22"/>
        </w:rPr>
        <w:t>Všetky spoje musia byť viditeľné, ostatné časti potrubí majú byť zasypané. Obetónovanie spojov a kotevných blokov sa musí realizovať podľa návrhu a musí byť ukončené pred začatím skúšok. Podzemná voda sa musí počas skúšok z výkopu odvádzať.</w:t>
      </w:r>
    </w:p>
    <w:p w14:paraId="10CCD134" w14:textId="77777777" w:rsidR="0043126F" w:rsidRPr="00AF747B" w:rsidRDefault="0043126F">
      <w:pPr>
        <w:rPr>
          <w:rFonts w:ascii="Nudista" w:hAnsi="Nudista"/>
          <w:sz w:val="22"/>
          <w:szCs w:val="22"/>
          <w:lang w:eastAsia="sk-SK"/>
        </w:rPr>
      </w:pPr>
      <w:r w:rsidRPr="00AF747B">
        <w:rPr>
          <w:rFonts w:ascii="Nudista" w:hAnsi="Nudista"/>
          <w:sz w:val="22"/>
          <w:szCs w:val="22"/>
        </w:rPr>
        <w:t>Pred začatím skúšok potrubie sa naplní vodou a udržiava sa stály pretlak. Skúšky je možné začať</w:t>
      </w:r>
    </w:p>
    <w:p w14:paraId="1C82837F" w14:textId="77777777" w:rsidR="0043126F" w:rsidRPr="00AF747B" w:rsidRDefault="0043126F">
      <w:pPr>
        <w:numPr>
          <w:ilvl w:val="0"/>
          <w:numId w:val="7"/>
        </w:numPr>
        <w:suppressAutoHyphens w:val="0"/>
        <w:spacing w:after="0"/>
        <w:rPr>
          <w:rFonts w:ascii="Nudista" w:hAnsi="Nudista"/>
          <w:sz w:val="22"/>
          <w:szCs w:val="22"/>
          <w:lang w:eastAsia="sk-SK"/>
        </w:rPr>
      </w:pPr>
      <w:r w:rsidRPr="00AF747B">
        <w:rPr>
          <w:rFonts w:ascii="Nudista" w:hAnsi="Nudista"/>
          <w:sz w:val="22"/>
          <w:szCs w:val="22"/>
        </w:rPr>
        <w:t xml:space="preserve">ihneď po naplnení vodou pri oceľových a sklolaminátových potrubiach, pri potrubiach zo </w:t>
      </w:r>
      <w:proofErr w:type="spellStart"/>
      <w:r w:rsidRPr="00AF747B">
        <w:rPr>
          <w:rFonts w:ascii="Nudista" w:hAnsi="Nudista"/>
          <w:sz w:val="22"/>
          <w:szCs w:val="22"/>
        </w:rPr>
        <w:t>zliatín</w:t>
      </w:r>
      <w:proofErr w:type="spellEnd"/>
      <w:r w:rsidRPr="00AF747B">
        <w:rPr>
          <w:rFonts w:ascii="Nudista" w:hAnsi="Nudista"/>
          <w:sz w:val="22"/>
          <w:szCs w:val="22"/>
        </w:rPr>
        <w:t xml:space="preserve"> a pri potrubiach, ktoré nemajú nasiakavé spoje,</w:t>
      </w:r>
    </w:p>
    <w:p w14:paraId="55FB5D2D" w14:textId="77777777" w:rsidR="0043126F" w:rsidRPr="00AF747B" w:rsidRDefault="0043126F">
      <w:pPr>
        <w:numPr>
          <w:ilvl w:val="0"/>
          <w:numId w:val="7"/>
        </w:numPr>
        <w:suppressAutoHyphens w:val="0"/>
        <w:spacing w:after="0"/>
        <w:rPr>
          <w:rFonts w:ascii="Nudista" w:hAnsi="Nudista"/>
          <w:sz w:val="22"/>
          <w:szCs w:val="22"/>
          <w:lang w:eastAsia="sk-SK"/>
        </w:rPr>
      </w:pPr>
      <w:r w:rsidRPr="00AF747B">
        <w:rPr>
          <w:rFonts w:ascii="Nudista" w:hAnsi="Nudista"/>
          <w:sz w:val="22"/>
          <w:szCs w:val="22"/>
        </w:rPr>
        <w:t>najskôr po 3 hodinách po naplnení vodou pri liatinových potrubiach s pružným spojom LKD alebo SKD, s upchávkovým spojom a pri potrubiach s nasiakavými spojmi,</w:t>
      </w:r>
    </w:p>
    <w:p w14:paraId="27327079" w14:textId="77777777" w:rsidR="0043126F" w:rsidRPr="00AF747B" w:rsidRDefault="0043126F">
      <w:pPr>
        <w:numPr>
          <w:ilvl w:val="0"/>
          <w:numId w:val="7"/>
        </w:numPr>
        <w:suppressAutoHyphens w:val="0"/>
        <w:spacing w:after="0"/>
        <w:rPr>
          <w:rFonts w:ascii="Nudista" w:hAnsi="Nudista"/>
          <w:sz w:val="22"/>
          <w:szCs w:val="22"/>
          <w:lang w:eastAsia="sk-SK"/>
        </w:rPr>
      </w:pPr>
      <w:r w:rsidRPr="00AF747B">
        <w:rPr>
          <w:rFonts w:ascii="Nudista" w:hAnsi="Nudista"/>
          <w:sz w:val="22"/>
          <w:szCs w:val="22"/>
        </w:rPr>
        <w:t>najskôr po 12 hodinách po naplnení vodou pri potrubiach z PVC-U, HDPE, LDPE, PP a pri potrubiach, ktoré sa dotvarujú,</w:t>
      </w:r>
    </w:p>
    <w:p w14:paraId="5511A5BA" w14:textId="77777777" w:rsidR="0043126F" w:rsidRPr="00AF747B" w:rsidRDefault="0043126F">
      <w:pPr>
        <w:numPr>
          <w:ilvl w:val="0"/>
          <w:numId w:val="7"/>
        </w:numPr>
        <w:suppressAutoHyphens w:val="0"/>
        <w:spacing w:after="0"/>
        <w:rPr>
          <w:rFonts w:ascii="Nudista" w:hAnsi="Nudista"/>
          <w:sz w:val="22"/>
          <w:szCs w:val="22"/>
          <w:lang w:eastAsia="sk-SK"/>
        </w:rPr>
      </w:pPr>
      <w:r w:rsidRPr="00AF747B">
        <w:rPr>
          <w:rFonts w:ascii="Nudista" w:hAnsi="Nudista"/>
          <w:sz w:val="22"/>
          <w:szCs w:val="22"/>
        </w:rPr>
        <w:t xml:space="preserve">najskôr po 24 hodinách po naplnení vodou pri potrubiach zo železobetónu a z predpätého betónu, pri </w:t>
      </w:r>
      <w:proofErr w:type="spellStart"/>
      <w:r w:rsidRPr="00AF747B">
        <w:rPr>
          <w:rFonts w:ascii="Nudista" w:hAnsi="Nudista"/>
          <w:sz w:val="22"/>
          <w:szCs w:val="22"/>
        </w:rPr>
        <w:t>azbesto</w:t>
      </w:r>
      <w:proofErr w:type="spellEnd"/>
      <w:r w:rsidRPr="00AF747B">
        <w:rPr>
          <w:rFonts w:ascii="Nudista" w:hAnsi="Nudista"/>
          <w:sz w:val="22"/>
          <w:szCs w:val="22"/>
        </w:rPr>
        <w:t xml:space="preserve">-cementových potrubiach, oceľových a liatinových potrubiach s cementovou </w:t>
      </w:r>
      <w:proofErr w:type="spellStart"/>
      <w:r w:rsidRPr="00AF747B">
        <w:rPr>
          <w:rFonts w:ascii="Nudista" w:hAnsi="Nudista"/>
          <w:sz w:val="22"/>
          <w:szCs w:val="22"/>
        </w:rPr>
        <w:t>výstielkou</w:t>
      </w:r>
      <w:proofErr w:type="spellEnd"/>
      <w:r w:rsidRPr="00AF747B">
        <w:rPr>
          <w:rFonts w:ascii="Nudista" w:hAnsi="Nudista"/>
          <w:sz w:val="22"/>
          <w:szCs w:val="22"/>
        </w:rPr>
        <w:t xml:space="preserve"> a pri potrubiach, ktoré sú značne nasiakavé.</w:t>
      </w:r>
    </w:p>
    <w:p w14:paraId="210FAD42" w14:textId="77777777" w:rsidR="0043126F" w:rsidRPr="00AF747B" w:rsidRDefault="0043126F">
      <w:pPr>
        <w:rPr>
          <w:rFonts w:ascii="Nudista" w:hAnsi="Nudista"/>
          <w:sz w:val="22"/>
          <w:szCs w:val="22"/>
          <w:lang w:eastAsia="sk-SK"/>
        </w:rPr>
      </w:pPr>
    </w:p>
    <w:p w14:paraId="71768AE6" w14:textId="77777777" w:rsidR="0043126F" w:rsidRPr="00AF747B" w:rsidRDefault="0043126F">
      <w:pPr>
        <w:spacing w:line="280" w:lineRule="exact"/>
        <w:rPr>
          <w:rFonts w:ascii="Nudista" w:hAnsi="Nudista"/>
          <w:b/>
          <w:sz w:val="22"/>
          <w:szCs w:val="22"/>
        </w:rPr>
      </w:pPr>
      <w:r w:rsidRPr="00AF747B">
        <w:rPr>
          <w:rFonts w:ascii="Nudista" w:hAnsi="Nudista"/>
          <w:b/>
          <w:sz w:val="22"/>
          <w:szCs w:val="22"/>
        </w:rPr>
        <w:t>Príprava na celkovú tlakovú skúšku</w:t>
      </w:r>
    </w:p>
    <w:p w14:paraId="6BBB9628" w14:textId="77777777" w:rsidR="0043126F" w:rsidRPr="00AF747B" w:rsidRDefault="0043126F">
      <w:pPr>
        <w:rPr>
          <w:rFonts w:ascii="Nudista" w:hAnsi="Nudista"/>
          <w:sz w:val="22"/>
          <w:szCs w:val="22"/>
          <w:lang w:eastAsia="sk-SK"/>
        </w:rPr>
      </w:pPr>
      <w:r w:rsidRPr="00AF747B">
        <w:rPr>
          <w:rFonts w:ascii="Nudista" w:hAnsi="Nudista"/>
          <w:sz w:val="22"/>
          <w:szCs w:val="22"/>
        </w:rPr>
        <w:t xml:space="preserve">Celé potrubie musí byť zasypané okrem tých častí, ktoré neboli odskúšané. Podzemná voda sa musí počas skúšok z výkopu odvádzať. Musia byť namontované všetky uzávery, hydranty, </w:t>
      </w:r>
      <w:proofErr w:type="spellStart"/>
      <w:r w:rsidRPr="00AF747B">
        <w:rPr>
          <w:rFonts w:ascii="Nudista" w:hAnsi="Nudista"/>
          <w:sz w:val="22"/>
          <w:szCs w:val="22"/>
        </w:rPr>
        <w:t>kalníky</w:t>
      </w:r>
      <w:proofErr w:type="spellEnd"/>
      <w:r w:rsidRPr="00AF747B">
        <w:rPr>
          <w:rFonts w:ascii="Nudista" w:hAnsi="Nudista"/>
          <w:sz w:val="22"/>
          <w:szCs w:val="22"/>
        </w:rPr>
        <w:t xml:space="preserve"> a </w:t>
      </w:r>
      <w:r w:rsidRPr="00AF747B">
        <w:rPr>
          <w:rFonts w:ascii="Nudista" w:hAnsi="Nudista"/>
          <w:sz w:val="22"/>
          <w:szCs w:val="22"/>
        </w:rPr>
        <w:lastRenderedPageBreak/>
        <w:t>vzdušníky a iné armatúry. Celý úsek musí byť odvzdušnený, uzávery, okrem koncových, majú byť otvorené.</w:t>
      </w:r>
    </w:p>
    <w:p w14:paraId="167C7F6F" w14:textId="77777777" w:rsidR="0043126F" w:rsidRPr="00AF747B" w:rsidRDefault="0043126F">
      <w:pPr>
        <w:rPr>
          <w:rFonts w:ascii="Nudista" w:hAnsi="Nudista"/>
          <w:sz w:val="22"/>
          <w:szCs w:val="22"/>
          <w:lang w:eastAsia="sk-SK"/>
        </w:rPr>
      </w:pPr>
      <w:r w:rsidRPr="00AF747B">
        <w:rPr>
          <w:rFonts w:ascii="Nudista" w:hAnsi="Nudista"/>
          <w:sz w:val="22"/>
          <w:szCs w:val="22"/>
        </w:rPr>
        <w:t>Úsek je naplnený vodou a prevádzkový pretlak je udržiavaný až do začatia skúšky.</w:t>
      </w:r>
    </w:p>
    <w:p w14:paraId="41318563" w14:textId="77777777" w:rsidR="0043126F" w:rsidRPr="00AF747B" w:rsidRDefault="0043126F">
      <w:pPr>
        <w:rPr>
          <w:rFonts w:ascii="Nudista" w:hAnsi="Nudista"/>
          <w:sz w:val="22"/>
          <w:szCs w:val="22"/>
          <w:lang w:eastAsia="sk-SK"/>
        </w:rPr>
      </w:pPr>
    </w:p>
    <w:p w14:paraId="23D70C6B" w14:textId="77777777" w:rsidR="0043126F" w:rsidRPr="00AF747B" w:rsidRDefault="0043126F">
      <w:pPr>
        <w:spacing w:line="280" w:lineRule="exact"/>
        <w:rPr>
          <w:rFonts w:ascii="Nudista" w:hAnsi="Nudista"/>
          <w:b/>
          <w:sz w:val="22"/>
          <w:szCs w:val="22"/>
        </w:rPr>
      </w:pPr>
      <w:r w:rsidRPr="00AF747B">
        <w:rPr>
          <w:rFonts w:ascii="Nudista" w:hAnsi="Nudista"/>
          <w:b/>
          <w:sz w:val="22"/>
          <w:szCs w:val="22"/>
        </w:rPr>
        <w:t>Trvanie úsekových tlakových skúšok</w:t>
      </w:r>
    </w:p>
    <w:p w14:paraId="0C043C77" w14:textId="77777777" w:rsidR="0043126F" w:rsidRPr="00AF747B" w:rsidRDefault="0043126F">
      <w:pPr>
        <w:rPr>
          <w:rFonts w:ascii="Nudista" w:hAnsi="Nudista"/>
          <w:sz w:val="22"/>
          <w:szCs w:val="22"/>
          <w:lang w:eastAsia="sk-SK"/>
        </w:rPr>
      </w:pPr>
      <w:r w:rsidRPr="00AF747B">
        <w:rPr>
          <w:rFonts w:ascii="Nudista" w:hAnsi="Nudista"/>
          <w:sz w:val="22"/>
          <w:szCs w:val="22"/>
        </w:rPr>
        <w:t>Po dosiahnutí skúšobného tlaku sa prestáva čerpať na 15 minút a sleduje sa pokles tlaku. Potom sa opäť zvýši pretlak na hodnotu skúšobného tlaku a udržiava sa min. 30 minút. Po dosiahnutí predpísaného pretlaku sa čerpanie preruší na 15 minút a kontroluje sa pokles za tento čas. Na vyhodnotenie tlakovej skúšky je rozhodujúce toto meranie.</w:t>
      </w:r>
    </w:p>
    <w:p w14:paraId="199061AC" w14:textId="77777777" w:rsidR="0043126F" w:rsidRPr="00AF747B" w:rsidRDefault="0043126F">
      <w:pPr>
        <w:rPr>
          <w:rFonts w:ascii="Nudista" w:hAnsi="Nudista"/>
          <w:sz w:val="22"/>
          <w:szCs w:val="22"/>
          <w:lang w:eastAsia="sk-SK"/>
        </w:rPr>
      </w:pPr>
      <w:r w:rsidRPr="00AF747B">
        <w:rPr>
          <w:rFonts w:ascii="Nudista" w:hAnsi="Nudista"/>
          <w:sz w:val="22"/>
          <w:szCs w:val="22"/>
        </w:rPr>
        <w:t xml:space="preserve">Pokles tlaku nesmie byť vyšší ako 0.02 MPa počas 15 minútovej periódy. Pre </w:t>
      </w:r>
      <w:proofErr w:type="spellStart"/>
      <w:r w:rsidRPr="00AF747B">
        <w:rPr>
          <w:rFonts w:ascii="Nudista" w:hAnsi="Nudista"/>
          <w:sz w:val="22"/>
          <w:szCs w:val="22"/>
        </w:rPr>
        <w:t>azbesto</w:t>
      </w:r>
      <w:proofErr w:type="spellEnd"/>
      <w:r w:rsidRPr="00AF747B">
        <w:rPr>
          <w:rFonts w:ascii="Nudista" w:hAnsi="Nudista"/>
          <w:sz w:val="22"/>
          <w:szCs w:val="22"/>
        </w:rPr>
        <w:t>-cementové potrubia a potrubia z predpätého betónu je povolené mať pokles 0.3 MPa.</w:t>
      </w:r>
    </w:p>
    <w:p w14:paraId="52FFBF0D" w14:textId="77777777" w:rsidR="0043126F" w:rsidRPr="00AF747B" w:rsidRDefault="0043126F">
      <w:pPr>
        <w:rPr>
          <w:rFonts w:ascii="Nudista" w:hAnsi="Nudista"/>
          <w:sz w:val="22"/>
          <w:szCs w:val="22"/>
          <w:lang w:eastAsia="sk-SK"/>
        </w:rPr>
      </w:pPr>
    </w:p>
    <w:p w14:paraId="38513F13" w14:textId="77777777" w:rsidR="0043126F" w:rsidRPr="00AF747B" w:rsidRDefault="0043126F">
      <w:pPr>
        <w:spacing w:line="280" w:lineRule="exact"/>
        <w:rPr>
          <w:rFonts w:ascii="Nudista" w:hAnsi="Nudista"/>
          <w:b/>
          <w:sz w:val="22"/>
          <w:szCs w:val="22"/>
        </w:rPr>
      </w:pPr>
      <w:r w:rsidRPr="00AF747B">
        <w:rPr>
          <w:rFonts w:ascii="Nudista" w:hAnsi="Nudista"/>
          <w:b/>
          <w:sz w:val="22"/>
          <w:szCs w:val="22"/>
        </w:rPr>
        <w:t>Trvanie celkových tlakových</w:t>
      </w:r>
    </w:p>
    <w:p w14:paraId="1FED7E37" w14:textId="77777777" w:rsidR="0043126F" w:rsidRPr="00AF747B" w:rsidRDefault="0043126F">
      <w:pPr>
        <w:rPr>
          <w:rFonts w:ascii="Nudista" w:hAnsi="Nudista"/>
          <w:sz w:val="22"/>
          <w:szCs w:val="22"/>
          <w:lang w:eastAsia="sk-SK"/>
        </w:rPr>
      </w:pPr>
      <w:r w:rsidRPr="00AF747B">
        <w:rPr>
          <w:rFonts w:ascii="Nudista" w:hAnsi="Nudista"/>
          <w:sz w:val="22"/>
          <w:szCs w:val="22"/>
        </w:rPr>
        <w:t>Skúšky pri celkovej tlakovej skúške trvajú 8 hodín. Výsledky sú akceptovateľné ak tlak po 8 hodinách neklesne pod 0.9xMPT. Tlak v najvyššom bode systému nesmie poklesnúť pod 0.2 MPa. Úsek je vodotesný ak nebol zistený viditeľný únik vody v spojoch, tvarovkách a v armatúrach.</w:t>
      </w:r>
    </w:p>
    <w:p w14:paraId="750FD44D" w14:textId="77777777" w:rsidR="0043126F" w:rsidRPr="00AF747B" w:rsidRDefault="0043126F">
      <w:pPr>
        <w:rPr>
          <w:rFonts w:ascii="Nudista" w:hAnsi="Nudista"/>
          <w:sz w:val="22"/>
          <w:szCs w:val="22"/>
          <w:lang w:eastAsia="sk-SK"/>
        </w:rPr>
      </w:pPr>
    </w:p>
    <w:p w14:paraId="7B508362" w14:textId="77777777" w:rsidR="0043126F" w:rsidRPr="00AF747B" w:rsidRDefault="0043126F">
      <w:pPr>
        <w:spacing w:line="280" w:lineRule="exact"/>
        <w:rPr>
          <w:rFonts w:ascii="Nudista" w:hAnsi="Nudista"/>
          <w:b/>
          <w:sz w:val="22"/>
          <w:szCs w:val="22"/>
        </w:rPr>
      </w:pPr>
      <w:r w:rsidRPr="00AF747B">
        <w:rPr>
          <w:rFonts w:ascii="Nudista" w:hAnsi="Nudista"/>
          <w:b/>
          <w:sz w:val="22"/>
          <w:szCs w:val="22"/>
        </w:rPr>
        <w:t>Skrátené úsekové tlakové skúšky</w:t>
      </w:r>
    </w:p>
    <w:p w14:paraId="5ACD38B7" w14:textId="77777777" w:rsidR="0043126F" w:rsidRPr="00AF747B" w:rsidRDefault="0043126F">
      <w:pPr>
        <w:rPr>
          <w:rFonts w:ascii="Nudista" w:hAnsi="Nudista"/>
          <w:sz w:val="22"/>
          <w:szCs w:val="22"/>
          <w:lang w:eastAsia="sk-SK"/>
        </w:rPr>
      </w:pPr>
      <w:r w:rsidRPr="00AF747B">
        <w:rPr>
          <w:rFonts w:ascii="Nudista" w:hAnsi="Nudista"/>
          <w:sz w:val="22"/>
          <w:szCs w:val="22"/>
        </w:rPr>
        <w:t>Skrátenou tlakovou skúškou je možné skúšať potrubia z HDPE, LDPE, PVC-U a PP rúr s DN 50 alebo menšími, maximálnej dĺžky 200 m ak sú bez spojov alebo sú so spojmi zváranými alebo lepenými a do dĺžky 50 m, ak sú s inými spojmi. Potrubie je naplnené vodou a je skúšané tlakom 1.3 x MPT. Obsyp a zásyp sa pripúšťa v nevyhnutnom rozsahu na udržanie polohy potrubia, spoje musia byť viditeľné. Trvanie skúšky je 15 minút. Výsledok je akceptovateľný ak pokles tlaku počas 15 minút je menší ako 0.02 MPa.</w:t>
      </w:r>
    </w:p>
    <w:p w14:paraId="0E05B6E6" w14:textId="77777777" w:rsidR="0043126F" w:rsidRPr="00AF747B" w:rsidRDefault="0043126F">
      <w:pPr>
        <w:rPr>
          <w:rFonts w:ascii="Nudista" w:hAnsi="Nudista"/>
          <w:sz w:val="22"/>
          <w:szCs w:val="22"/>
          <w:lang w:eastAsia="sk-SK"/>
        </w:rPr>
      </w:pPr>
    </w:p>
    <w:p w14:paraId="0C46570C" w14:textId="77777777" w:rsidR="0043126F" w:rsidRPr="00AF747B" w:rsidRDefault="0043126F">
      <w:pPr>
        <w:spacing w:line="280" w:lineRule="exact"/>
        <w:rPr>
          <w:rFonts w:ascii="Nudista" w:hAnsi="Nudista"/>
          <w:b/>
          <w:sz w:val="22"/>
          <w:szCs w:val="22"/>
        </w:rPr>
      </w:pPr>
      <w:r w:rsidRPr="00AF747B">
        <w:rPr>
          <w:rFonts w:ascii="Nudista" w:hAnsi="Nudista"/>
          <w:b/>
          <w:sz w:val="22"/>
          <w:szCs w:val="22"/>
        </w:rPr>
        <w:t>Skrátené celkové tlakové skúšky</w:t>
      </w:r>
    </w:p>
    <w:p w14:paraId="01861166" w14:textId="77777777" w:rsidR="0043126F" w:rsidRPr="00AF747B" w:rsidRDefault="0043126F">
      <w:pPr>
        <w:rPr>
          <w:rFonts w:ascii="Nudista" w:hAnsi="Nudista"/>
          <w:sz w:val="22"/>
          <w:szCs w:val="22"/>
          <w:lang w:eastAsia="sk-SK"/>
        </w:rPr>
      </w:pPr>
      <w:r w:rsidRPr="00AF747B">
        <w:rPr>
          <w:rFonts w:ascii="Nudista" w:hAnsi="Nudista"/>
          <w:sz w:val="22"/>
          <w:szCs w:val="22"/>
        </w:rPr>
        <w:t>Skúška trvá 1 hodinu a je vykonávaná pri MPT pre potrubia z HDPE, LDPE, PVC-U a PP rúr. Výsledky sú akceptovateľné, ak nebol zistený viditeľný únik vody v spojoch, tvarovkách a v armatúrach a tlak neklesol pod hodnotu 0.9xMPT počas celého trvania skúšok.</w:t>
      </w:r>
    </w:p>
    <w:p w14:paraId="0F5625B6" w14:textId="77777777" w:rsidR="0043126F" w:rsidRPr="00AF747B" w:rsidRDefault="0043126F">
      <w:pPr>
        <w:rPr>
          <w:rFonts w:ascii="Nudista" w:hAnsi="Nudista"/>
          <w:sz w:val="22"/>
          <w:szCs w:val="22"/>
          <w:lang w:eastAsia="sk-SK"/>
        </w:rPr>
      </w:pPr>
    </w:p>
    <w:p w14:paraId="76F17EAC" w14:textId="77777777" w:rsidR="0043126F" w:rsidRPr="00AF747B" w:rsidRDefault="0043126F">
      <w:pPr>
        <w:rPr>
          <w:rFonts w:ascii="Nudista" w:hAnsi="Nudista"/>
          <w:sz w:val="22"/>
          <w:szCs w:val="22"/>
          <w:lang w:eastAsia="sk-SK"/>
        </w:rPr>
      </w:pPr>
    </w:p>
    <w:p w14:paraId="299583BC" w14:textId="77777777" w:rsidR="0043126F" w:rsidRPr="00AF747B" w:rsidRDefault="0043126F">
      <w:pPr>
        <w:pStyle w:val="BodyText21"/>
        <w:widowControl/>
        <w:pBdr>
          <w:top w:val="single" w:sz="4" w:space="1" w:color="auto"/>
          <w:left w:val="single" w:sz="4" w:space="4" w:color="auto"/>
          <w:bottom w:val="single" w:sz="4" w:space="1" w:color="auto"/>
          <w:right w:val="single" w:sz="4" w:space="4" w:color="auto"/>
        </w:pBdr>
        <w:rPr>
          <w:rFonts w:ascii="Nudista" w:hAnsi="Nudista"/>
          <w:bCs/>
          <w:szCs w:val="22"/>
          <w:lang w:eastAsia="ar-SA"/>
        </w:rPr>
      </w:pPr>
      <w:r w:rsidRPr="00AF747B">
        <w:rPr>
          <w:rFonts w:ascii="Nudista" w:hAnsi="Nudista"/>
          <w:bCs/>
          <w:szCs w:val="22"/>
          <w:lang w:eastAsia="ar-SA"/>
        </w:rPr>
        <w:t>Skúšanie výtlačných potrubí stokových sietí sa bude vykonávať v 100%-</w:t>
      </w:r>
      <w:proofErr w:type="spellStart"/>
      <w:r w:rsidRPr="00AF747B">
        <w:rPr>
          <w:rFonts w:ascii="Nudista" w:hAnsi="Nudista"/>
          <w:bCs/>
          <w:szCs w:val="22"/>
          <w:lang w:eastAsia="ar-SA"/>
        </w:rPr>
        <w:t>nom</w:t>
      </w:r>
      <w:proofErr w:type="spellEnd"/>
      <w:r w:rsidRPr="00AF747B">
        <w:rPr>
          <w:rFonts w:ascii="Nudista" w:hAnsi="Nudista"/>
          <w:bCs/>
          <w:szCs w:val="22"/>
          <w:lang w:eastAsia="ar-SA"/>
        </w:rPr>
        <w:t xml:space="preserve"> rozsahu.</w:t>
      </w:r>
    </w:p>
    <w:p w14:paraId="67EB8D19" w14:textId="702C199F" w:rsidR="0043126F" w:rsidRPr="00AF747B" w:rsidRDefault="0043126F">
      <w:pPr>
        <w:pStyle w:val="BodyText21"/>
        <w:widowControl/>
        <w:pBdr>
          <w:top w:val="single" w:sz="4" w:space="1" w:color="auto"/>
          <w:left w:val="single" w:sz="4" w:space="4" w:color="auto"/>
          <w:bottom w:val="single" w:sz="4" w:space="1" w:color="auto"/>
          <w:right w:val="single" w:sz="4" w:space="4" w:color="auto"/>
        </w:pBdr>
        <w:rPr>
          <w:rFonts w:ascii="Nudista" w:hAnsi="Nudista"/>
          <w:bCs/>
          <w:szCs w:val="22"/>
          <w:lang w:eastAsia="ar-SA"/>
        </w:rPr>
      </w:pPr>
      <w:r w:rsidRPr="00AF747B">
        <w:rPr>
          <w:rFonts w:ascii="Nudista" w:hAnsi="Nudista"/>
          <w:bCs/>
          <w:szCs w:val="22"/>
          <w:lang w:eastAsia="ar-SA"/>
        </w:rPr>
        <w:t>Všetky náklady spojené s uvedenými skúškami zhotoviteľ, vrátane nákladov na zabezpečenie médií, napúšťacieho potrubia, čerpadie</w:t>
      </w:r>
      <w:r w:rsidR="008F5BC4" w:rsidRPr="00AF747B">
        <w:rPr>
          <w:rFonts w:ascii="Nudista" w:hAnsi="Nudista"/>
          <w:bCs/>
          <w:szCs w:val="22"/>
          <w:lang w:eastAsia="ar-SA"/>
        </w:rPr>
        <w:t>l</w:t>
      </w:r>
      <w:r w:rsidRPr="00AF747B">
        <w:rPr>
          <w:rFonts w:ascii="Nudista" w:hAnsi="Nudista"/>
          <w:bCs/>
          <w:szCs w:val="22"/>
          <w:lang w:eastAsia="ar-SA"/>
        </w:rPr>
        <w:t>, energií atď..</w:t>
      </w:r>
    </w:p>
    <w:p w14:paraId="5290F510" w14:textId="77777777" w:rsidR="0043126F" w:rsidRPr="00AF747B" w:rsidRDefault="0043126F">
      <w:pPr>
        <w:rPr>
          <w:rFonts w:ascii="Nudista" w:hAnsi="Nudista"/>
          <w:sz w:val="22"/>
          <w:szCs w:val="22"/>
          <w:lang w:eastAsia="sk-SK"/>
        </w:rPr>
      </w:pPr>
    </w:p>
    <w:p w14:paraId="1E163FC1" w14:textId="77777777" w:rsidR="0043126F" w:rsidRPr="00AF747B" w:rsidRDefault="0043126F" w:rsidP="00E97E2E">
      <w:pPr>
        <w:pStyle w:val="Nadpis1"/>
        <w:keepNext w:val="0"/>
        <w:widowControl w:val="0"/>
        <w:numPr>
          <w:ilvl w:val="0"/>
          <w:numId w:val="1"/>
        </w:numPr>
        <w:tabs>
          <w:tab w:val="left" w:pos="993"/>
        </w:tabs>
        <w:spacing w:after="240"/>
        <w:ind w:left="1134" w:hanging="1134"/>
        <w:rPr>
          <w:rFonts w:ascii="Nudista" w:hAnsi="Nudista"/>
          <w:caps/>
          <w:u w:val="none"/>
        </w:rPr>
      </w:pPr>
      <w:bookmarkStart w:id="41" w:name="_Toc130972652"/>
      <w:r w:rsidRPr="00AF747B">
        <w:rPr>
          <w:rFonts w:ascii="Nudista" w:hAnsi="Nudista"/>
          <w:caps/>
          <w:u w:val="none"/>
        </w:rPr>
        <w:br w:type="page"/>
      </w:r>
      <w:bookmarkStart w:id="42" w:name="_Toc24553549"/>
      <w:r w:rsidRPr="00AF747B">
        <w:rPr>
          <w:rFonts w:ascii="Nudista" w:hAnsi="Nudista"/>
          <w:caps/>
          <w:sz w:val="28"/>
          <w:szCs w:val="28"/>
          <w:u w:val="none"/>
        </w:rPr>
        <w:lastRenderedPageBreak/>
        <w:t>Tlakové skúšky vodovodných potrubí</w:t>
      </w:r>
      <w:bookmarkEnd w:id="41"/>
      <w:bookmarkEnd w:id="42"/>
    </w:p>
    <w:p w14:paraId="569899E4" w14:textId="77777777" w:rsidR="0043126F" w:rsidRPr="00AF747B" w:rsidRDefault="0043126F">
      <w:pPr>
        <w:rPr>
          <w:rFonts w:ascii="Nudista" w:hAnsi="Nudista"/>
          <w:sz w:val="22"/>
          <w:szCs w:val="22"/>
          <w:lang w:eastAsia="sk-SK"/>
        </w:rPr>
      </w:pPr>
      <w:r w:rsidRPr="00AF747B">
        <w:rPr>
          <w:rFonts w:ascii="Nudista" w:hAnsi="Nudista"/>
          <w:sz w:val="22"/>
          <w:szCs w:val="22"/>
        </w:rPr>
        <w:t>Tlakové skúšky potrubí na dopravu vody sa majú vykon</w:t>
      </w:r>
      <w:r w:rsidR="00FB3172" w:rsidRPr="00AF747B">
        <w:rPr>
          <w:rFonts w:ascii="Nudista" w:hAnsi="Nudista"/>
          <w:sz w:val="22"/>
          <w:szCs w:val="22"/>
        </w:rPr>
        <w:t>ávať podľa STN EN 805 „Vodárens</w:t>
      </w:r>
      <w:r w:rsidRPr="00AF747B">
        <w:rPr>
          <w:rFonts w:ascii="Nudista" w:hAnsi="Nudista"/>
          <w:sz w:val="22"/>
          <w:szCs w:val="22"/>
        </w:rPr>
        <w:t>tvo – Požiadavky na systémy a súčasti vodovodov mimo budov“.</w:t>
      </w:r>
    </w:p>
    <w:p w14:paraId="3754A44F" w14:textId="77777777" w:rsidR="0043126F" w:rsidRPr="00AF747B" w:rsidRDefault="0043126F">
      <w:pPr>
        <w:spacing w:line="280" w:lineRule="exact"/>
        <w:rPr>
          <w:rFonts w:ascii="Nudista" w:hAnsi="Nudista"/>
          <w:b/>
          <w:sz w:val="22"/>
          <w:szCs w:val="22"/>
        </w:rPr>
      </w:pPr>
    </w:p>
    <w:p w14:paraId="4530346E" w14:textId="77777777" w:rsidR="0043126F" w:rsidRPr="00AF747B" w:rsidRDefault="0043126F">
      <w:pPr>
        <w:spacing w:line="280" w:lineRule="exact"/>
        <w:rPr>
          <w:rFonts w:ascii="Nudista" w:hAnsi="Nudista"/>
          <w:b/>
          <w:sz w:val="22"/>
          <w:szCs w:val="22"/>
        </w:rPr>
      </w:pPr>
      <w:r w:rsidRPr="00AF747B">
        <w:rPr>
          <w:rFonts w:ascii="Nudista" w:hAnsi="Nudista"/>
          <w:b/>
          <w:sz w:val="22"/>
          <w:szCs w:val="22"/>
        </w:rPr>
        <w:t>Všeobecné požiadavky</w:t>
      </w:r>
    </w:p>
    <w:p w14:paraId="65582F9C" w14:textId="77777777" w:rsidR="0043126F" w:rsidRPr="00AF747B" w:rsidRDefault="0043126F">
      <w:pPr>
        <w:rPr>
          <w:rFonts w:ascii="Nudista" w:hAnsi="Nudista"/>
          <w:sz w:val="22"/>
          <w:szCs w:val="22"/>
          <w:lang w:eastAsia="sk-SK"/>
        </w:rPr>
      </w:pPr>
      <w:r w:rsidRPr="00AF747B">
        <w:rPr>
          <w:rFonts w:ascii="Nudista" w:hAnsi="Nudista"/>
          <w:sz w:val="22"/>
          <w:szCs w:val="22"/>
        </w:rPr>
        <w:t>Každé vybudované potrubie sa musí podrobiť tlakovej skúške vodou na zaručenie neporušenosti rúr, spojov, tvaroviek a ostatných súčastí, ako sú kotevné bloky.</w:t>
      </w:r>
    </w:p>
    <w:p w14:paraId="032750BD" w14:textId="77777777" w:rsidR="0043126F" w:rsidRPr="00AF747B" w:rsidRDefault="0043126F">
      <w:pPr>
        <w:rPr>
          <w:rFonts w:ascii="Nudista" w:hAnsi="Nudista"/>
          <w:sz w:val="22"/>
          <w:szCs w:val="22"/>
          <w:lang w:eastAsia="sk-SK"/>
        </w:rPr>
      </w:pPr>
    </w:p>
    <w:p w14:paraId="165106B4" w14:textId="77777777" w:rsidR="0043126F" w:rsidRPr="00AF747B" w:rsidRDefault="0043126F">
      <w:pPr>
        <w:spacing w:line="280" w:lineRule="exact"/>
        <w:rPr>
          <w:rFonts w:ascii="Nudista" w:hAnsi="Nudista"/>
          <w:b/>
          <w:sz w:val="22"/>
          <w:szCs w:val="22"/>
        </w:rPr>
      </w:pPr>
      <w:r w:rsidRPr="00AF747B">
        <w:rPr>
          <w:rFonts w:ascii="Nudista" w:hAnsi="Nudista"/>
          <w:b/>
          <w:sz w:val="22"/>
          <w:szCs w:val="22"/>
        </w:rPr>
        <w:t>Plnenie a skúšanie potrubia</w:t>
      </w:r>
    </w:p>
    <w:p w14:paraId="3D7AE908" w14:textId="77777777" w:rsidR="0043126F" w:rsidRPr="00AF747B" w:rsidRDefault="0043126F">
      <w:pPr>
        <w:rPr>
          <w:rFonts w:ascii="Nudista" w:hAnsi="Nudista"/>
          <w:sz w:val="22"/>
          <w:szCs w:val="22"/>
          <w:lang w:eastAsia="sk-SK"/>
        </w:rPr>
      </w:pPr>
      <w:r w:rsidRPr="00AF747B">
        <w:rPr>
          <w:rFonts w:ascii="Nudista" w:hAnsi="Nudista"/>
          <w:sz w:val="22"/>
          <w:szCs w:val="22"/>
        </w:rPr>
        <w:t>Starostlivosť sa musí venovať pomalému plneniu potrubia vodou, pričom sú všetky odvzdušňovacie zariadenia otvorené a potrubie sa dostatočne odvzdušní.</w:t>
      </w:r>
    </w:p>
    <w:p w14:paraId="2F4AA6E2" w14:textId="77777777" w:rsidR="0043126F" w:rsidRPr="00AF747B" w:rsidRDefault="0043126F">
      <w:pPr>
        <w:rPr>
          <w:rFonts w:ascii="Nudista" w:hAnsi="Nudista"/>
          <w:sz w:val="22"/>
          <w:szCs w:val="22"/>
          <w:lang w:eastAsia="sk-SK"/>
        </w:rPr>
      </w:pPr>
      <w:r w:rsidRPr="00AF747B">
        <w:rPr>
          <w:rFonts w:ascii="Nudista" w:hAnsi="Nudista"/>
          <w:sz w:val="22"/>
          <w:szCs w:val="22"/>
        </w:rPr>
        <w:t>Pred vykonaním tlakovej skúšky sa musí skontrolovať, či je skúšobné zariadenie kalibrované, v dobrom pracovnom stave a správne namontované na potrubie.</w:t>
      </w:r>
    </w:p>
    <w:p w14:paraId="5DF0F0CF" w14:textId="77777777" w:rsidR="0043126F" w:rsidRPr="00AF747B" w:rsidRDefault="0043126F">
      <w:pPr>
        <w:rPr>
          <w:rFonts w:ascii="Nudista" w:hAnsi="Nudista"/>
          <w:sz w:val="22"/>
          <w:szCs w:val="22"/>
          <w:lang w:eastAsia="sk-SK"/>
        </w:rPr>
      </w:pPr>
      <w:r w:rsidRPr="00AF747B">
        <w:rPr>
          <w:rFonts w:ascii="Nudista" w:hAnsi="Nudista"/>
          <w:sz w:val="22"/>
          <w:szCs w:val="22"/>
        </w:rPr>
        <w:t>Tlaková skúška sa musí vykonať so všetkými odvzdušňovacími zariadeniami, ktoré sú uzavreté, a s medziľahlými uzávermi, ktoré sú otvorené.</w:t>
      </w:r>
    </w:p>
    <w:p w14:paraId="7F5324B0" w14:textId="77777777" w:rsidR="0043126F" w:rsidRPr="00AF747B" w:rsidRDefault="0043126F">
      <w:pPr>
        <w:rPr>
          <w:rFonts w:ascii="Nudista" w:hAnsi="Nudista"/>
          <w:sz w:val="22"/>
          <w:szCs w:val="22"/>
          <w:lang w:eastAsia="sk-SK"/>
        </w:rPr>
      </w:pPr>
      <w:r w:rsidRPr="00AF747B">
        <w:rPr>
          <w:rFonts w:ascii="Nudista" w:hAnsi="Nudista"/>
          <w:sz w:val="22"/>
          <w:szCs w:val="22"/>
        </w:rPr>
        <w:t>Pri všetkých štádiách skúšania, plánovanej postupnosti a akomkoľvek variante postupu sa musí dohliadať, aby sa vyhlo nebezpečenstvu pre personál. Všetci pracovníci musia byť jasne informovaní o veľkosti zaťaženia pomocných tvaroviek a podpier a o následkoch, ak dôjde k ich porušeniu.</w:t>
      </w:r>
    </w:p>
    <w:p w14:paraId="33B37EEE" w14:textId="77777777" w:rsidR="0043126F" w:rsidRPr="00AF747B" w:rsidRDefault="0043126F">
      <w:pPr>
        <w:rPr>
          <w:rFonts w:ascii="Nudista" w:hAnsi="Nudista"/>
          <w:sz w:val="22"/>
          <w:szCs w:val="22"/>
          <w:lang w:eastAsia="sk-SK"/>
        </w:rPr>
      </w:pPr>
      <w:r w:rsidRPr="00AF747B">
        <w:rPr>
          <w:rFonts w:ascii="Nudista" w:hAnsi="Nudista"/>
          <w:sz w:val="22"/>
          <w:szCs w:val="22"/>
        </w:rPr>
        <w:t>Tlak v potrubí sa musí znižovať pomaly a pri vyprázdňovaní musia byť všetky odvzdušňovacie zariadenia otvorené.</w:t>
      </w:r>
    </w:p>
    <w:p w14:paraId="08194835" w14:textId="77777777" w:rsidR="0043126F" w:rsidRPr="00AF747B" w:rsidRDefault="0043126F">
      <w:pPr>
        <w:spacing w:line="280" w:lineRule="exact"/>
        <w:rPr>
          <w:rFonts w:ascii="Nudista" w:hAnsi="Nudista"/>
          <w:b/>
          <w:sz w:val="22"/>
          <w:szCs w:val="22"/>
        </w:rPr>
      </w:pPr>
    </w:p>
    <w:p w14:paraId="4CF3C144" w14:textId="77777777" w:rsidR="0043126F" w:rsidRPr="00AF747B" w:rsidRDefault="0043126F">
      <w:pPr>
        <w:spacing w:line="280" w:lineRule="exact"/>
        <w:rPr>
          <w:rFonts w:ascii="Nudista" w:hAnsi="Nudista"/>
          <w:b/>
          <w:sz w:val="22"/>
          <w:szCs w:val="22"/>
        </w:rPr>
      </w:pPr>
      <w:r w:rsidRPr="00AF747B">
        <w:rPr>
          <w:rFonts w:ascii="Nudista" w:hAnsi="Nudista"/>
          <w:b/>
          <w:sz w:val="22"/>
          <w:szCs w:val="22"/>
        </w:rPr>
        <w:t>Zásyp a zakotvenie</w:t>
      </w:r>
    </w:p>
    <w:p w14:paraId="3E4A2765" w14:textId="77777777" w:rsidR="0043126F" w:rsidRPr="00AF747B" w:rsidRDefault="0043126F">
      <w:pPr>
        <w:rPr>
          <w:rFonts w:ascii="Nudista" w:hAnsi="Nudista"/>
          <w:sz w:val="22"/>
          <w:szCs w:val="22"/>
          <w:lang w:eastAsia="sk-SK"/>
        </w:rPr>
      </w:pPr>
      <w:r w:rsidRPr="00AF747B">
        <w:rPr>
          <w:rFonts w:ascii="Nudista" w:hAnsi="Nudista"/>
          <w:sz w:val="22"/>
          <w:szCs w:val="22"/>
        </w:rPr>
        <w:t xml:space="preserve">Pred tlakovou skúškou musí byť potrubie, ak je to potrebné, zakryté zásypovým materiálom tak, aby nedošlo k zmene jeho polohy, ktorá by mohla viesť k netesnosti. Zásyp spojov je voliteľný. Trvalé opory alebo zakotvenia musia byť vybudované tak, aby odolali osovým silám pri skúšobnom tlaku. Betónovým kotevným blokom sa musí umožniť nadobudnúť pred začiatkom skúšky primeranú pevnosť. Starostlivosť sa musí venovať zaisteniu, aby veká a iné dočasné </w:t>
      </w:r>
      <w:proofErr w:type="spellStart"/>
      <w:r w:rsidRPr="00AF747B">
        <w:rPr>
          <w:rFonts w:ascii="Nudista" w:hAnsi="Nudista"/>
          <w:sz w:val="22"/>
          <w:szCs w:val="22"/>
        </w:rPr>
        <w:t>zaslepovacie</w:t>
      </w:r>
      <w:proofErr w:type="spellEnd"/>
      <w:r w:rsidRPr="00AF747B">
        <w:rPr>
          <w:rFonts w:ascii="Nudista" w:hAnsi="Nudista"/>
          <w:sz w:val="22"/>
          <w:szCs w:val="22"/>
        </w:rPr>
        <w:t xml:space="preserve"> tvarovky boli dostatočne zakotvené, so zaťažením rozloženým v súlade s pevnosťou opornej zeminy. Všetky dočasné opory alebo zakotvenia koncov skúšobného úseku sa nesmú odstrániť do odstránenia tlaku v potrubí.</w:t>
      </w:r>
    </w:p>
    <w:p w14:paraId="3DD6116D" w14:textId="77777777" w:rsidR="0043126F" w:rsidRPr="00AF747B" w:rsidRDefault="0043126F">
      <w:pPr>
        <w:rPr>
          <w:rFonts w:ascii="Nudista" w:hAnsi="Nudista"/>
          <w:sz w:val="22"/>
          <w:szCs w:val="22"/>
          <w:lang w:eastAsia="sk-SK"/>
        </w:rPr>
      </w:pPr>
    </w:p>
    <w:p w14:paraId="5867643A" w14:textId="77777777" w:rsidR="0043126F" w:rsidRPr="00AF747B" w:rsidRDefault="0043126F">
      <w:pPr>
        <w:rPr>
          <w:rFonts w:ascii="Nudista" w:hAnsi="Nudista"/>
          <w:sz w:val="22"/>
          <w:szCs w:val="22"/>
          <w:lang w:eastAsia="sk-SK"/>
        </w:rPr>
      </w:pPr>
      <w:r w:rsidRPr="00AF747B">
        <w:rPr>
          <w:rFonts w:ascii="Nudista" w:hAnsi="Nudista"/>
          <w:sz w:val="22"/>
          <w:szCs w:val="22"/>
        </w:rPr>
        <w:t>Výber a plnenie skúšobného úseku</w:t>
      </w:r>
    </w:p>
    <w:p w14:paraId="117CF8EA" w14:textId="77777777" w:rsidR="0043126F" w:rsidRPr="00AF747B" w:rsidRDefault="0043126F">
      <w:pPr>
        <w:rPr>
          <w:rFonts w:ascii="Nudista" w:hAnsi="Nudista"/>
          <w:sz w:val="22"/>
          <w:szCs w:val="22"/>
          <w:lang w:eastAsia="sk-SK"/>
        </w:rPr>
      </w:pPr>
      <w:r w:rsidRPr="00AF747B">
        <w:rPr>
          <w:rFonts w:ascii="Nudista" w:hAnsi="Nudista"/>
          <w:sz w:val="22"/>
          <w:szCs w:val="22"/>
        </w:rPr>
        <w:t>Potrubie sa skúša vcelku alebo, ak je to potrebné, rozdelené do niekoľkých skúšobných úsekov. Skúšobné úseky sa vyberú tak, že:</w:t>
      </w:r>
    </w:p>
    <w:p w14:paraId="0265D572" w14:textId="77777777" w:rsidR="0043126F" w:rsidRPr="00AF747B" w:rsidRDefault="0043126F">
      <w:pPr>
        <w:numPr>
          <w:ilvl w:val="0"/>
          <w:numId w:val="5"/>
        </w:numPr>
        <w:suppressAutoHyphens w:val="0"/>
        <w:spacing w:after="0" w:line="280" w:lineRule="exact"/>
        <w:rPr>
          <w:rFonts w:ascii="Nudista" w:hAnsi="Nudista"/>
          <w:sz w:val="22"/>
          <w:szCs w:val="22"/>
          <w:lang w:eastAsia="sk-SK"/>
        </w:rPr>
      </w:pPr>
      <w:r w:rsidRPr="00AF747B">
        <w:rPr>
          <w:rFonts w:ascii="Nudista" w:hAnsi="Nudista"/>
          <w:sz w:val="22"/>
          <w:szCs w:val="22"/>
        </w:rPr>
        <w:t>skúšobný tlak sa môže dosiahnuť v najnižšom mieste každého skúšobného úseku;</w:t>
      </w:r>
    </w:p>
    <w:p w14:paraId="17BA1EE1" w14:textId="77777777" w:rsidR="0043126F" w:rsidRPr="00AF747B" w:rsidRDefault="0043126F">
      <w:pPr>
        <w:numPr>
          <w:ilvl w:val="0"/>
          <w:numId w:val="5"/>
        </w:numPr>
        <w:suppressAutoHyphens w:val="0"/>
        <w:spacing w:after="0" w:line="280" w:lineRule="exact"/>
        <w:rPr>
          <w:rFonts w:ascii="Nudista" w:hAnsi="Nudista"/>
          <w:sz w:val="22"/>
          <w:szCs w:val="22"/>
          <w:lang w:eastAsia="sk-SK"/>
        </w:rPr>
      </w:pPr>
      <w:r w:rsidRPr="00AF747B">
        <w:rPr>
          <w:rFonts w:ascii="Nudista" w:hAnsi="Nudista"/>
          <w:sz w:val="22"/>
          <w:szCs w:val="22"/>
        </w:rPr>
        <w:t>tlak najmenej MDP sa môže dosiahnuť v najvyššom mieste každého skúšobného úseku, ak projektant nestanoví inak;</w:t>
      </w:r>
    </w:p>
    <w:p w14:paraId="5A3F5483" w14:textId="77777777" w:rsidR="0043126F" w:rsidRPr="00AF747B" w:rsidRDefault="0043126F">
      <w:pPr>
        <w:numPr>
          <w:ilvl w:val="0"/>
          <w:numId w:val="5"/>
        </w:numPr>
        <w:suppressAutoHyphens w:val="0"/>
        <w:spacing w:after="0" w:line="280" w:lineRule="exact"/>
        <w:rPr>
          <w:rFonts w:ascii="Nudista" w:hAnsi="Nudista"/>
          <w:sz w:val="22"/>
          <w:szCs w:val="22"/>
          <w:lang w:eastAsia="sk-SK"/>
        </w:rPr>
      </w:pPr>
      <w:r w:rsidRPr="00AF747B">
        <w:rPr>
          <w:rFonts w:ascii="Nudista" w:hAnsi="Nudista"/>
          <w:sz w:val="22"/>
          <w:szCs w:val="22"/>
        </w:rPr>
        <w:t>voda potrebná pre skúšku sa môže zaobstarať a odstrániť bez ťažkostí.</w:t>
      </w:r>
    </w:p>
    <w:p w14:paraId="4A9A0DF7" w14:textId="77777777" w:rsidR="0043126F" w:rsidRPr="00AF747B" w:rsidRDefault="0043126F">
      <w:pPr>
        <w:rPr>
          <w:rFonts w:ascii="Nudista" w:hAnsi="Nudista"/>
          <w:sz w:val="22"/>
          <w:szCs w:val="22"/>
          <w:lang w:eastAsia="sk-SK"/>
        </w:rPr>
      </w:pPr>
    </w:p>
    <w:p w14:paraId="1316978C" w14:textId="77777777" w:rsidR="0043126F" w:rsidRPr="00AF747B" w:rsidRDefault="0043126F">
      <w:pPr>
        <w:rPr>
          <w:rFonts w:ascii="Nudista" w:hAnsi="Nudista"/>
          <w:sz w:val="22"/>
          <w:szCs w:val="22"/>
          <w:lang w:eastAsia="sk-SK"/>
        </w:rPr>
      </w:pPr>
      <w:r w:rsidRPr="00AF747B">
        <w:rPr>
          <w:rFonts w:ascii="Nudista" w:hAnsi="Nudista"/>
          <w:sz w:val="22"/>
          <w:szCs w:val="22"/>
        </w:rPr>
        <w:t>Z potrubia sa pred skúškou musí odstrániť všetok odpad a cudzí materiál. Skúšobný úsek sa naplní vodou. Pri potrubí na pitnú vodu sa na tlakovú skúšku musí použiť pitná voda, ak projektant nestanoví inak.</w:t>
      </w:r>
    </w:p>
    <w:p w14:paraId="64C08F07" w14:textId="77777777" w:rsidR="0043126F" w:rsidRPr="00AF747B" w:rsidRDefault="0043126F">
      <w:pPr>
        <w:rPr>
          <w:rFonts w:ascii="Nudista" w:hAnsi="Nudista"/>
          <w:sz w:val="22"/>
          <w:szCs w:val="22"/>
          <w:lang w:eastAsia="sk-SK"/>
        </w:rPr>
      </w:pPr>
    </w:p>
    <w:p w14:paraId="4A3BF016" w14:textId="77777777" w:rsidR="0043126F" w:rsidRPr="00AF747B" w:rsidRDefault="0043126F">
      <w:pPr>
        <w:rPr>
          <w:rFonts w:ascii="Nudista" w:hAnsi="Nudista"/>
          <w:sz w:val="22"/>
          <w:szCs w:val="22"/>
          <w:lang w:eastAsia="sk-SK"/>
        </w:rPr>
      </w:pPr>
      <w:r w:rsidRPr="00AF747B">
        <w:rPr>
          <w:rFonts w:ascii="Nudista" w:hAnsi="Nudista"/>
          <w:sz w:val="22"/>
          <w:szCs w:val="22"/>
        </w:rPr>
        <w:lastRenderedPageBreak/>
        <w:t>Z potrubia sa musí natoľko úplne, ako je to primeraným spôsobom možné, odsať vzduch. Plnenie sa robí pomaly, ak je to možné z najnižšieho miesta potrubia a takým spôsobom, aby sa zabránilo spätnému nasávaniu vzduchu a aby na úniky vzduchu boli primerane nadimenzované odvzdušňovacie zariadenia.</w:t>
      </w:r>
    </w:p>
    <w:p w14:paraId="78764F16" w14:textId="77777777" w:rsidR="0043126F" w:rsidRPr="00AF747B" w:rsidRDefault="0043126F">
      <w:pPr>
        <w:rPr>
          <w:rFonts w:ascii="Nudista" w:hAnsi="Nudista"/>
          <w:sz w:val="22"/>
          <w:szCs w:val="22"/>
          <w:lang w:eastAsia="sk-SK"/>
        </w:rPr>
      </w:pPr>
    </w:p>
    <w:p w14:paraId="6DC4E9B0" w14:textId="77777777" w:rsidR="0043126F" w:rsidRPr="00AF747B" w:rsidRDefault="0043126F">
      <w:pPr>
        <w:spacing w:line="280" w:lineRule="exact"/>
        <w:rPr>
          <w:rFonts w:ascii="Nudista" w:hAnsi="Nudista"/>
          <w:b/>
          <w:sz w:val="22"/>
          <w:szCs w:val="22"/>
        </w:rPr>
      </w:pPr>
      <w:r w:rsidRPr="00AF747B">
        <w:rPr>
          <w:rFonts w:ascii="Nudista" w:hAnsi="Nudista"/>
          <w:b/>
          <w:sz w:val="22"/>
          <w:szCs w:val="22"/>
        </w:rPr>
        <w:t>Skúšobný tlak</w:t>
      </w:r>
    </w:p>
    <w:p w14:paraId="3645F7F4" w14:textId="77777777" w:rsidR="0043126F" w:rsidRPr="00AF747B" w:rsidRDefault="0043126F">
      <w:pPr>
        <w:rPr>
          <w:rFonts w:ascii="Nudista" w:hAnsi="Nudista"/>
          <w:sz w:val="22"/>
          <w:szCs w:val="22"/>
          <w:lang w:eastAsia="sk-SK"/>
        </w:rPr>
      </w:pPr>
      <w:r w:rsidRPr="00AF747B">
        <w:rPr>
          <w:rFonts w:ascii="Nudista" w:hAnsi="Nudista"/>
          <w:sz w:val="22"/>
          <w:szCs w:val="22"/>
        </w:rPr>
        <w:t>Pre všetky potrubia sa z najvyššieho návrhového tlaku (MDP) vypočíta skúšobný tlak systému (STP) takto:</w:t>
      </w:r>
    </w:p>
    <w:p w14:paraId="35461E96" w14:textId="77777777" w:rsidR="0043126F" w:rsidRPr="00AF747B" w:rsidRDefault="0043126F">
      <w:pPr>
        <w:numPr>
          <w:ilvl w:val="0"/>
          <w:numId w:val="5"/>
        </w:numPr>
        <w:suppressAutoHyphens w:val="0"/>
        <w:spacing w:after="0" w:line="280" w:lineRule="exact"/>
        <w:rPr>
          <w:rFonts w:ascii="Nudista" w:hAnsi="Nudista"/>
          <w:sz w:val="22"/>
          <w:szCs w:val="22"/>
          <w:lang w:eastAsia="sk-SK"/>
        </w:rPr>
      </w:pPr>
      <w:r w:rsidRPr="00AF747B">
        <w:rPr>
          <w:rFonts w:ascii="Nudista" w:hAnsi="Nudista"/>
          <w:sz w:val="22"/>
          <w:szCs w:val="22"/>
        </w:rPr>
        <w:t>pri vypočítaných hydraulických rázoch STP = MD Pc + 100 kPa</w:t>
      </w:r>
    </w:p>
    <w:p w14:paraId="5E103D40" w14:textId="77777777" w:rsidR="0043126F" w:rsidRPr="00AF747B" w:rsidRDefault="0043126F">
      <w:pPr>
        <w:numPr>
          <w:ilvl w:val="0"/>
          <w:numId w:val="5"/>
        </w:numPr>
        <w:suppressAutoHyphens w:val="0"/>
        <w:spacing w:after="0" w:line="280" w:lineRule="exact"/>
        <w:rPr>
          <w:rFonts w:ascii="Nudista" w:hAnsi="Nudista"/>
          <w:sz w:val="22"/>
          <w:szCs w:val="22"/>
          <w:lang w:eastAsia="sk-SK"/>
        </w:rPr>
      </w:pPr>
      <w:r w:rsidRPr="00AF747B">
        <w:rPr>
          <w:rFonts w:ascii="Nudista" w:hAnsi="Nudista"/>
          <w:sz w:val="22"/>
          <w:szCs w:val="22"/>
        </w:rPr>
        <w:t xml:space="preserve">bez vypočítaných hydraulických rázov STP = </w:t>
      </w:r>
      <w:proofErr w:type="spellStart"/>
      <w:r w:rsidRPr="00AF747B">
        <w:rPr>
          <w:rFonts w:ascii="Nudista" w:hAnsi="Nudista"/>
          <w:sz w:val="22"/>
          <w:szCs w:val="22"/>
        </w:rPr>
        <w:t>MDPa</w:t>
      </w:r>
      <w:proofErr w:type="spellEnd"/>
      <w:r w:rsidRPr="00AF747B">
        <w:rPr>
          <w:rFonts w:ascii="Nudista" w:hAnsi="Nudista"/>
          <w:sz w:val="22"/>
          <w:szCs w:val="22"/>
        </w:rPr>
        <w:t xml:space="preserve"> x 1,5 alebo </w:t>
      </w:r>
      <w:proofErr w:type="spellStart"/>
      <w:r w:rsidRPr="00AF747B">
        <w:rPr>
          <w:rFonts w:ascii="Nudista" w:hAnsi="Nudista"/>
          <w:sz w:val="22"/>
          <w:szCs w:val="22"/>
        </w:rPr>
        <w:t>alebo</w:t>
      </w:r>
      <w:proofErr w:type="spellEnd"/>
      <w:r w:rsidRPr="00AF747B">
        <w:rPr>
          <w:rFonts w:ascii="Nudista" w:hAnsi="Nudista"/>
          <w:sz w:val="22"/>
          <w:szCs w:val="22"/>
        </w:rPr>
        <w:t xml:space="preserve"> STP = </w:t>
      </w:r>
      <w:proofErr w:type="spellStart"/>
      <w:r w:rsidRPr="00AF747B">
        <w:rPr>
          <w:rFonts w:ascii="Nudista" w:hAnsi="Nudista"/>
          <w:sz w:val="22"/>
          <w:szCs w:val="22"/>
        </w:rPr>
        <w:t>MDPa</w:t>
      </w:r>
      <w:proofErr w:type="spellEnd"/>
      <w:r w:rsidRPr="00AF747B">
        <w:rPr>
          <w:rFonts w:ascii="Nudista" w:hAnsi="Nudista"/>
          <w:sz w:val="22"/>
          <w:szCs w:val="22"/>
        </w:rPr>
        <w:t xml:space="preserve"> + 500 kPa, pričom sa použije nižšia hodnota.</w:t>
      </w:r>
    </w:p>
    <w:p w14:paraId="300ABB82" w14:textId="77777777" w:rsidR="0043126F" w:rsidRPr="00AF747B" w:rsidRDefault="0043126F">
      <w:pPr>
        <w:rPr>
          <w:rFonts w:ascii="Nudista" w:hAnsi="Nudista"/>
          <w:sz w:val="22"/>
          <w:szCs w:val="22"/>
          <w:lang w:eastAsia="sk-SK"/>
        </w:rPr>
      </w:pPr>
    </w:p>
    <w:p w14:paraId="26C83C5A" w14:textId="77777777" w:rsidR="0043126F" w:rsidRPr="00AF747B" w:rsidRDefault="0043126F">
      <w:pPr>
        <w:rPr>
          <w:rFonts w:ascii="Nudista" w:hAnsi="Nudista"/>
          <w:sz w:val="22"/>
          <w:szCs w:val="22"/>
          <w:lang w:eastAsia="sk-SK"/>
        </w:rPr>
      </w:pPr>
      <w:r w:rsidRPr="00AF747B">
        <w:rPr>
          <w:rFonts w:ascii="Nudista" w:hAnsi="Nudista"/>
          <w:sz w:val="22"/>
          <w:szCs w:val="22"/>
        </w:rPr>
        <w:t xml:space="preserve">Stanovený prídavok na hydraulické rázy zahrnutý v </w:t>
      </w:r>
      <w:proofErr w:type="spellStart"/>
      <w:r w:rsidRPr="00AF747B">
        <w:rPr>
          <w:rFonts w:ascii="Nudista" w:hAnsi="Nudista"/>
          <w:sz w:val="22"/>
          <w:szCs w:val="22"/>
        </w:rPr>
        <w:t>MDPa</w:t>
      </w:r>
      <w:proofErr w:type="spellEnd"/>
      <w:r w:rsidRPr="00AF747B">
        <w:rPr>
          <w:rFonts w:ascii="Nudista" w:hAnsi="Nudista"/>
          <w:sz w:val="22"/>
          <w:szCs w:val="22"/>
        </w:rPr>
        <w:t xml:space="preserve"> nesmie byť menší ako 200 kPa.</w:t>
      </w:r>
    </w:p>
    <w:p w14:paraId="6ABFFF2A" w14:textId="77777777" w:rsidR="0043126F" w:rsidRPr="00AF747B" w:rsidRDefault="0043126F">
      <w:pPr>
        <w:rPr>
          <w:rFonts w:ascii="Nudista" w:hAnsi="Nudista"/>
          <w:sz w:val="22"/>
          <w:szCs w:val="22"/>
          <w:lang w:eastAsia="sk-SK"/>
        </w:rPr>
      </w:pPr>
      <w:r w:rsidRPr="00AF747B">
        <w:rPr>
          <w:rFonts w:ascii="Nudista" w:hAnsi="Nudista"/>
          <w:sz w:val="22"/>
          <w:szCs w:val="22"/>
        </w:rPr>
        <w:t>Výpočet hydraulických rázov sa musí vykonať vhodnými metódami a s použitím príslušných všeobecných rovníc v súlade s podmienkami stanovenými projektantom a založenými na najnepriaznivejších prevádzkových podmienkach.</w:t>
      </w:r>
    </w:p>
    <w:p w14:paraId="62ACF07B" w14:textId="77777777" w:rsidR="0043126F" w:rsidRPr="00AF747B" w:rsidRDefault="0043126F">
      <w:pPr>
        <w:rPr>
          <w:rFonts w:ascii="Nudista" w:hAnsi="Nudista"/>
          <w:sz w:val="22"/>
          <w:szCs w:val="22"/>
          <w:lang w:eastAsia="sk-SK"/>
        </w:rPr>
      </w:pPr>
      <w:r w:rsidRPr="00AF747B">
        <w:rPr>
          <w:rFonts w:ascii="Nudista" w:hAnsi="Nudista"/>
          <w:sz w:val="22"/>
          <w:szCs w:val="22"/>
        </w:rPr>
        <w:t>Za normálnych okolností je miestom na inštalovanie skúšobného zariadenia najnižšie miesto skúšobného úseku.</w:t>
      </w:r>
    </w:p>
    <w:p w14:paraId="1F92930D" w14:textId="77777777" w:rsidR="0043126F" w:rsidRPr="00AF747B" w:rsidRDefault="0043126F">
      <w:pPr>
        <w:rPr>
          <w:rFonts w:ascii="Nudista" w:hAnsi="Nudista"/>
          <w:sz w:val="22"/>
          <w:szCs w:val="22"/>
          <w:lang w:eastAsia="sk-SK"/>
        </w:rPr>
      </w:pPr>
      <w:r w:rsidRPr="00AF747B">
        <w:rPr>
          <w:rFonts w:ascii="Nudista" w:hAnsi="Nudista"/>
          <w:sz w:val="22"/>
          <w:szCs w:val="22"/>
        </w:rPr>
        <w:t>Ak skúšobné zariadenie nie je možné inštalovať v najnižšom mieste skúšobného úseku, musí byť tlakom pre tlakovú skúšku skúšobný tlak systému vypočítaný pre najnižšie miesto skúšobného úseku znížený o výškový rozdiel.</w:t>
      </w:r>
    </w:p>
    <w:p w14:paraId="55201092" w14:textId="77777777" w:rsidR="0043126F" w:rsidRPr="00AF747B" w:rsidRDefault="0043126F">
      <w:pPr>
        <w:rPr>
          <w:rFonts w:ascii="Nudista" w:hAnsi="Nudista"/>
          <w:sz w:val="22"/>
          <w:szCs w:val="22"/>
          <w:lang w:eastAsia="sk-SK"/>
        </w:rPr>
      </w:pPr>
      <w:r w:rsidRPr="00AF747B">
        <w:rPr>
          <w:rFonts w:ascii="Nudista" w:hAnsi="Nudista"/>
          <w:sz w:val="22"/>
          <w:szCs w:val="22"/>
        </w:rPr>
        <w:t xml:space="preserve">V špeciálnych prípadoch, osobitne pre krátke potrubia a pre vodovodné prípojky DN </w:t>
      </w:r>
      <w:r w:rsidRPr="00AF747B">
        <w:rPr>
          <w:rFonts w:ascii="Nudista" w:hAnsi="Nudista"/>
          <w:sz w:val="22"/>
          <w:szCs w:val="22"/>
        </w:rPr>
        <w:sym w:font="Symbol" w:char="00A3"/>
      </w:r>
      <w:r w:rsidRPr="00AF747B">
        <w:rPr>
          <w:rFonts w:ascii="Nudista" w:hAnsi="Nudista"/>
          <w:sz w:val="22"/>
          <w:szCs w:val="22"/>
        </w:rPr>
        <w:t xml:space="preserve"> 80 s </w:t>
      </w:r>
      <w:proofErr w:type="spellStart"/>
      <w:r w:rsidRPr="00AF747B">
        <w:rPr>
          <w:rFonts w:ascii="Nudista" w:hAnsi="Nudista"/>
          <w:sz w:val="22"/>
          <w:szCs w:val="22"/>
        </w:rPr>
        <w:t>dÍžkou</w:t>
      </w:r>
      <w:proofErr w:type="spellEnd"/>
      <w:r w:rsidRPr="00AF747B">
        <w:rPr>
          <w:rFonts w:ascii="Nudista" w:hAnsi="Nudista"/>
          <w:sz w:val="22"/>
          <w:szCs w:val="22"/>
        </w:rPr>
        <w:t xml:space="preserve"> do 100 m, ak projektant nestanoví inak, je ako skúšobný tlak systému potrebné použiť iba prevádzkový tlak v potrubí.</w:t>
      </w:r>
    </w:p>
    <w:p w14:paraId="4A288961" w14:textId="77777777" w:rsidR="0043126F" w:rsidRPr="00AF747B" w:rsidRDefault="0043126F">
      <w:pPr>
        <w:rPr>
          <w:rFonts w:ascii="Nudista" w:hAnsi="Nudista"/>
          <w:sz w:val="22"/>
          <w:szCs w:val="22"/>
          <w:lang w:eastAsia="sk-SK"/>
        </w:rPr>
      </w:pPr>
    </w:p>
    <w:p w14:paraId="102B2E00" w14:textId="77777777" w:rsidR="0043126F" w:rsidRPr="00AF747B" w:rsidRDefault="0043126F">
      <w:pPr>
        <w:spacing w:line="280" w:lineRule="exact"/>
        <w:rPr>
          <w:rFonts w:ascii="Nudista" w:hAnsi="Nudista"/>
          <w:b/>
          <w:sz w:val="22"/>
          <w:szCs w:val="22"/>
        </w:rPr>
      </w:pPr>
      <w:r w:rsidRPr="00AF747B">
        <w:rPr>
          <w:rFonts w:ascii="Nudista" w:hAnsi="Nudista"/>
          <w:b/>
          <w:sz w:val="22"/>
          <w:szCs w:val="22"/>
        </w:rPr>
        <w:t>Skúšobný postup</w:t>
      </w:r>
    </w:p>
    <w:p w14:paraId="63906EB8" w14:textId="77777777" w:rsidR="0043126F" w:rsidRPr="00AF747B" w:rsidRDefault="0043126F">
      <w:pPr>
        <w:rPr>
          <w:rFonts w:ascii="Nudista" w:hAnsi="Nudista"/>
          <w:sz w:val="22"/>
          <w:szCs w:val="22"/>
          <w:lang w:eastAsia="sk-SK"/>
        </w:rPr>
      </w:pPr>
      <w:r w:rsidRPr="00AF747B">
        <w:rPr>
          <w:rFonts w:ascii="Nudista" w:hAnsi="Nudista"/>
          <w:sz w:val="22"/>
          <w:szCs w:val="22"/>
        </w:rPr>
        <w:t>Pri všetkých druhoch rúr a materiálov sa môžu použiť rôzne osvedčené skúšobné postupy. Skúšobný postup musí stanoviť projektant a môže sa vykonať v troch krokoch:</w:t>
      </w:r>
    </w:p>
    <w:p w14:paraId="36F475F1" w14:textId="77777777" w:rsidR="0043126F" w:rsidRPr="00AF747B" w:rsidRDefault="0043126F">
      <w:pPr>
        <w:numPr>
          <w:ilvl w:val="0"/>
          <w:numId w:val="5"/>
        </w:numPr>
        <w:suppressAutoHyphens w:val="0"/>
        <w:spacing w:after="0" w:line="280" w:lineRule="exact"/>
        <w:rPr>
          <w:rFonts w:ascii="Nudista" w:hAnsi="Nudista"/>
          <w:sz w:val="22"/>
          <w:szCs w:val="22"/>
          <w:lang w:eastAsia="sk-SK"/>
        </w:rPr>
      </w:pPr>
      <w:r w:rsidRPr="00AF747B">
        <w:rPr>
          <w:rFonts w:ascii="Nudista" w:hAnsi="Nudista"/>
          <w:sz w:val="22"/>
          <w:szCs w:val="22"/>
        </w:rPr>
        <w:t>predbežná skúška;</w:t>
      </w:r>
    </w:p>
    <w:p w14:paraId="5B5D6402" w14:textId="77777777" w:rsidR="0043126F" w:rsidRPr="00AF747B" w:rsidRDefault="0043126F">
      <w:pPr>
        <w:numPr>
          <w:ilvl w:val="0"/>
          <w:numId w:val="5"/>
        </w:numPr>
        <w:suppressAutoHyphens w:val="0"/>
        <w:spacing w:after="0" w:line="280" w:lineRule="exact"/>
        <w:rPr>
          <w:rFonts w:ascii="Nudista" w:hAnsi="Nudista"/>
          <w:sz w:val="22"/>
          <w:szCs w:val="22"/>
          <w:lang w:eastAsia="sk-SK"/>
        </w:rPr>
      </w:pPr>
      <w:r w:rsidRPr="00AF747B">
        <w:rPr>
          <w:rFonts w:ascii="Nudista" w:hAnsi="Nudista"/>
          <w:sz w:val="22"/>
          <w:szCs w:val="22"/>
        </w:rPr>
        <w:t xml:space="preserve">skúška poklesu tlaku; </w:t>
      </w:r>
    </w:p>
    <w:p w14:paraId="28D2892E" w14:textId="77777777" w:rsidR="0043126F" w:rsidRPr="00AF747B" w:rsidRDefault="0043126F">
      <w:pPr>
        <w:numPr>
          <w:ilvl w:val="0"/>
          <w:numId w:val="5"/>
        </w:numPr>
        <w:suppressAutoHyphens w:val="0"/>
        <w:spacing w:after="0" w:line="280" w:lineRule="exact"/>
        <w:rPr>
          <w:rFonts w:ascii="Nudista" w:hAnsi="Nudista"/>
          <w:sz w:val="22"/>
          <w:szCs w:val="22"/>
          <w:lang w:eastAsia="sk-SK"/>
        </w:rPr>
      </w:pPr>
      <w:r w:rsidRPr="00AF747B">
        <w:rPr>
          <w:rFonts w:ascii="Nudista" w:hAnsi="Nudista"/>
          <w:sz w:val="22"/>
          <w:szCs w:val="22"/>
        </w:rPr>
        <w:t>hlavná tlaková skúška.</w:t>
      </w:r>
    </w:p>
    <w:p w14:paraId="2FE56521" w14:textId="77777777" w:rsidR="0043126F" w:rsidRPr="00AF747B" w:rsidRDefault="0043126F">
      <w:pPr>
        <w:rPr>
          <w:rFonts w:ascii="Nudista" w:hAnsi="Nudista"/>
          <w:sz w:val="22"/>
          <w:szCs w:val="22"/>
          <w:lang w:eastAsia="sk-SK"/>
        </w:rPr>
      </w:pPr>
    </w:p>
    <w:p w14:paraId="0E657E67" w14:textId="77777777" w:rsidR="0043126F" w:rsidRPr="00AF747B" w:rsidRDefault="0043126F">
      <w:pPr>
        <w:rPr>
          <w:rFonts w:ascii="Nudista" w:hAnsi="Nudista"/>
          <w:sz w:val="22"/>
          <w:szCs w:val="22"/>
          <w:lang w:eastAsia="sk-SK"/>
        </w:rPr>
      </w:pPr>
      <w:r w:rsidRPr="00AF747B">
        <w:rPr>
          <w:rFonts w:ascii="Nudista" w:hAnsi="Nudista"/>
          <w:sz w:val="22"/>
          <w:szCs w:val="22"/>
        </w:rPr>
        <w:t>Potrebné kroky musí stanoviť projektant.</w:t>
      </w:r>
    </w:p>
    <w:p w14:paraId="66AEFFF8" w14:textId="77777777" w:rsidR="0043126F" w:rsidRPr="00AF747B" w:rsidRDefault="0043126F">
      <w:pPr>
        <w:rPr>
          <w:rFonts w:ascii="Nudista" w:hAnsi="Nudista"/>
          <w:sz w:val="22"/>
          <w:szCs w:val="22"/>
          <w:lang w:eastAsia="sk-SK"/>
        </w:rPr>
      </w:pPr>
    </w:p>
    <w:p w14:paraId="629EC307" w14:textId="77777777" w:rsidR="0043126F" w:rsidRPr="00AF747B" w:rsidRDefault="0043126F">
      <w:pPr>
        <w:spacing w:line="280" w:lineRule="exact"/>
        <w:rPr>
          <w:rFonts w:ascii="Nudista" w:hAnsi="Nudista"/>
          <w:b/>
          <w:sz w:val="22"/>
          <w:szCs w:val="22"/>
        </w:rPr>
      </w:pPr>
      <w:r w:rsidRPr="00AF747B">
        <w:rPr>
          <w:rFonts w:ascii="Nudista" w:hAnsi="Nudista"/>
          <w:b/>
          <w:sz w:val="22"/>
          <w:szCs w:val="22"/>
        </w:rPr>
        <w:t>Predbežná skúška</w:t>
      </w:r>
    </w:p>
    <w:p w14:paraId="7FACDFFF" w14:textId="77777777" w:rsidR="0043126F" w:rsidRPr="00AF747B" w:rsidRDefault="0043126F">
      <w:pPr>
        <w:rPr>
          <w:rFonts w:ascii="Nudista" w:hAnsi="Nudista"/>
          <w:sz w:val="22"/>
          <w:szCs w:val="22"/>
          <w:lang w:eastAsia="sk-SK"/>
        </w:rPr>
      </w:pPr>
      <w:r w:rsidRPr="00AF747B">
        <w:rPr>
          <w:rFonts w:ascii="Nudista" w:hAnsi="Nudista"/>
          <w:sz w:val="22"/>
          <w:szCs w:val="22"/>
        </w:rPr>
        <w:t>Predbežná skúška je určená na:</w:t>
      </w:r>
    </w:p>
    <w:p w14:paraId="261A2E87" w14:textId="77777777" w:rsidR="0043126F" w:rsidRPr="00AF747B" w:rsidRDefault="0043126F">
      <w:pPr>
        <w:rPr>
          <w:rFonts w:ascii="Nudista" w:hAnsi="Nudista"/>
          <w:sz w:val="22"/>
          <w:szCs w:val="22"/>
          <w:lang w:eastAsia="sk-SK"/>
        </w:rPr>
      </w:pPr>
      <w:r w:rsidRPr="00AF747B">
        <w:rPr>
          <w:rFonts w:ascii="Nudista" w:hAnsi="Nudista"/>
          <w:sz w:val="22"/>
          <w:szCs w:val="22"/>
        </w:rPr>
        <w:t xml:space="preserve">- stabilizovanie skúšaného úseku potrubia umožnením väčšiny časovo závislých pohybov; </w:t>
      </w:r>
    </w:p>
    <w:p w14:paraId="5577B24E" w14:textId="77777777" w:rsidR="0043126F" w:rsidRPr="00AF747B" w:rsidRDefault="0043126F">
      <w:pPr>
        <w:rPr>
          <w:rFonts w:ascii="Nudista" w:hAnsi="Nudista"/>
          <w:sz w:val="22"/>
          <w:szCs w:val="22"/>
          <w:lang w:eastAsia="sk-SK"/>
        </w:rPr>
      </w:pPr>
      <w:r w:rsidRPr="00AF747B">
        <w:rPr>
          <w:rFonts w:ascii="Nudista" w:hAnsi="Nudista"/>
          <w:sz w:val="22"/>
          <w:szCs w:val="22"/>
        </w:rPr>
        <w:t>- dosiahnutie primeraného nasýtenia vodou pri použití nasiakavých materiálov;</w:t>
      </w:r>
    </w:p>
    <w:p w14:paraId="6C003C31" w14:textId="77777777" w:rsidR="0043126F" w:rsidRPr="00AF747B" w:rsidRDefault="0043126F">
      <w:pPr>
        <w:rPr>
          <w:rFonts w:ascii="Nudista" w:hAnsi="Nudista"/>
          <w:sz w:val="22"/>
          <w:szCs w:val="22"/>
          <w:lang w:eastAsia="sk-SK"/>
        </w:rPr>
      </w:pPr>
      <w:r w:rsidRPr="00AF747B">
        <w:rPr>
          <w:rFonts w:ascii="Nudista" w:hAnsi="Nudista"/>
          <w:sz w:val="22"/>
          <w:szCs w:val="22"/>
        </w:rPr>
        <w:t>- umožnenie zväčšenia objemu pružných rúr vplyvom tlaku pred hlavnou skúškou.</w:t>
      </w:r>
    </w:p>
    <w:p w14:paraId="6012062E" w14:textId="77777777" w:rsidR="0043126F" w:rsidRPr="00AF747B" w:rsidRDefault="0043126F">
      <w:pPr>
        <w:rPr>
          <w:rFonts w:ascii="Nudista" w:hAnsi="Nudista"/>
          <w:sz w:val="22"/>
          <w:szCs w:val="22"/>
          <w:lang w:eastAsia="sk-SK"/>
        </w:rPr>
      </w:pPr>
    </w:p>
    <w:p w14:paraId="2E83FF95" w14:textId="77777777" w:rsidR="0043126F" w:rsidRPr="00AF747B" w:rsidRDefault="0043126F">
      <w:pPr>
        <w:rPr>
          <w:rFonts w:ascii="Nudista" w:hAnsi="Nudista"/>
          <w:sz w:val="22"/>
          <w:szCs w:val="22"/>
          <w:lang w:eastAsia="sk-SK"/>
        </w:rPr>
      </w:pPr>
      <w:r w:rsidRPr="00AF747B">
        <w:rPr>
          <w:rFonts w:ascii="Nudista" w:hAnsi="Nudista"/>
          <w:sz w:val="22"/>
          <w:szCs w:val="22"/>
        </w:rPr>
        <w:t>Potrubie sa musí rozdeliť na vhodné skúšobné úseky, úplne naplniť vodou a odvzdušniť; tlak sa musí zvýšiť najmenej na prevádzkový tlak bez prekročenia skúšobného tlaku systému.</w:t>
      </w:r>
    </w:p>
    <w:p w14:paraId="18F0CE0C" w14:textId="77777777" w:rsidR="0043126F" w:rsidRPr="00AF747B" w:rsidRDefault="0043126F">
      <w:pPr>
        <w:rPr>
          <w:rFonts w:ascii="Nudista" w:hAnsi="Nudista"/>
          <w:sz w:val="22"/>
          <w:szCs w:val="22"/>
          <w:lang w:eastAsia="sk-SK"/>
        </w:rPr>
      </w:pPr>
      <w:r w:rsidRPr="00AF747B">
        <w:rPr>
          <w:rFonts w:ascii="Nudista" w:hAnsi="Nudista"/>
          <w:sz w:val="22"/>
          <w:szCs w:val="22"/>
        </w:rPr>
        <w:t>Ak sa ukážu neprípustné zmeny polohy akejkoľvek časti potrubia alebo netesnosti, musí sa tlak odstrániť a chyby opraviť.</w:t>
      </w:r>
    </w:p>
    <w:p w14:paraId="691D70CF" w14:textId="77777777" w:rsidR="0043126F" w:rsidRPr="00AF747B" w:rsidRDefault="0043126F">
      <w:pPr>
        <w:rPr>
          <w:rFonts w:ascii="Nudista" w:hAnsi="Nudista"/>
          <w:sz w:val="22"/>
          <w:szCs w:val="22"/>
          <w:lang w:eastAsia="sk-SK"/>
        </w:rPr>
      </w:pPr>
      <w:r w:rsidRPr="00AF747B">
        <w:rPr>
          <w:rFonts w:ascii="Nudista" w:hAnsi="Nudista"/>
          <w:sz w:val="22"/>
          <w:szCs w:val="22"/>
        </w:rPr>
        <w:lastRenderedPageBreak/>
        <w:t>Čas trvania predbežnej skúšky závisí od materiálu potrubia a musí ho stanoviť projektant so zohľadnením príslušných noriem na výrobky.</w:t>
      </w:r>
    </w:p>
    <w:p w14:paraId="297D95DC" w14:textId="77777777" w:rsidR="0043126F" w:rsidRPr="00AF747B" w:rsidRDefault="0043126F">
      <w:pPr>
        <w:rPr>
          <w:rFonts w:ascii="Nudista" w:hAnsi="Nudista"/>
          <w:sz w:val="22"/>
          <w:szCs w:val="22"/>
          <w:lang w:eastAsia="sk-SK"/>
        </w:rPr>
      </w:pPr>
    </w:p>
    <w:p w14:paraId="51EAD889" w14:textId="77777777" w:rsidR="0043126F" w:rsidRPr="00AF747B" w:rsidRDefault="0043126F">
      <w:pPr>
        <w:spacing w:line="280" w:lineRule="exact"/>
        <w:rPr>
          <w:rFonts w:ascii="Nudista" w:hAnsi="Nudista"/>
          <w:b/>
          <w:sz w:val="22"/>
          <w:szCs w:val="22"/>
        </w:rPr>
      </w:pPr>
      <w:r w:rsidRPr="00AF747B">
        <w:rPr>
          <w:rFonts w:ascii="Nudista" w:hAnsi="Nudista"/>
          <w:b/>
          <w:sz w:val="22"/>
          <w:szCs w:val="22"/>
        </w:rPr>
        <w:t>Skúška poklesu tlaku</w:t>
      </w:r>
    </w:p>
    <w:p w14:paraId="3981E1C7" w14:textId="77777777" w:rsidR="0043126F" w:rsidRPr="00AF747B" w:rsidRDefault="0043126F">
      <w:pPr>
        <w:rPr>
          <w:rFonts w:ascii="Nudista" w:hAnsi="Nudista"/>
          <w:sz w:val="22"/>
          <w:szCs w:val="22"/>
          <w:lang w:eastAsia="sk-SK"/>
        </w:rPr>
      </w:pPr>
      <w:r w:rsidRPr="00AF747B">
        <w:rPr>
          <w:rFonts w:ascii="Nudista" w:hAnsi="Nudista"/>
          <w:sz w:val="22"/>
          <w:szCs w:val="22"/>
        </w:rPr>
        <w:t>Skúška poklesu tlaku umožňuje posúdenie zostatkového objemu vzduchu v potrubí.</w:t>
      </w:r>
    </w:p>
    <w:p w14:paraId="46BF593F" w14:textId="77777777" w:rsidR="0043126F" w:rsidRPr="00AF747B" w:rsidRDefault="0043126F">
      <w:pPr>
        <w:rPr>
          <w:rFonts w:ascii="Nudista" w:hAnsi="Nudista"/>
          <w:sz w:val="22"/>
          <w:szCs w:val="22"/>
          <w:lang w:eastAsia="sk-SK"/>
        </w:rPr>
      </w:pPr>
      <w:r w:rsidRPr="00AF747B">
        <w:rPr>
          <w:rFonts w:ascii="Nudista" w:hAnsi="Nudista"/>
          <w:sz w:val="22"/>
          <w:szCs w:val="22"/>
        </w:rPr>
        <w:t>Vzduch v skúšobnom úseku sa prejaví v nepresnom údaji, ktorý by mal indikovať zrejmú netesnosť alebo by v niektorých prípadoch mohol maskovať' malú netesnosť. Prítomnosť vzduchu znižuje presnosť skúšania úbytku tlaku a vody.</w:t>
      </w:r>
    </w:p>
    <w:p w14:paraId="35CFAA71" w14:textId="77777777" w:rsidR="0043126F" w:rsidRPr="00AF747B" w:rsidRDefault="0043126F">
      <w:pPr>
        <w:rPr>
          <w:rFonts w:ascii="Nudista" w:hAnsi="Nudista"/>
          <w:sz w:val="22"/>
          <w:szCs w:val="22"/>
          <w:lang w:eastAsia="sk-SK"/>
        </w:rPr>
      </w:pPr>
      <w:r w:rsidRPr="00AF747B">
        <w:rPr>
          <w:rFonts w:ascii="Nudista" w:hAnsi="Nudista"/>
          <w:sz w:val="22"/>
          <w:szCs w:val="22"/>
        </w:rPr>
        <w:t>Projektant musí stanoviť, ako sa má skúška poklesu tlaku vykonať. Metóda vykonania skúšky a potrebné výpočty sú opísané v A.26.</w:t>
      </w:r>
    </w:p>
    <w:p w14:paraId="7ACA81BF" w14:textId="77777777" w:rsidR="0043126F" w:rsidRPr="00AF747B" w:rsidRDefault="0043126F">
      <w:pPr>
        <w:rPr>
          <w:rFonts w:ascii="Nudista" w:hAnsi="Nudista"/>
          <w:sz w:val="22"/>
          <w:szCs w:val="22"/>
          <w:lang w:eastAsia="sk-SK"/>
        </w:rPr>
      </w:pPr>
    </w:p>
    <w:p w14:paraId="45E06E47" w14:textId="77777777" w:rsidR="0043126F" w:rsidRPr="00AF747B" w:rsidRDefault="0043126F">
      <w:pPr>
        <w:spacing w:line="280" w:lineRule="exact"/>
        <w:rPr>
          <w:rFonts w:ascii="Nudista" w:hAnsi="Nudista"/>
          <w:b/>
          <w:sz w:val="22"/>
          <w:szCs w:val="22"/>
        </w:rPr>
      </w:pPr>
      <w:r w:rsidRPr="00AF747B">
        <w:rPr>
          <w:rFonts w:ascii="Nudista" w:hAnsi="Nudista"/>
          <w:b/>
          <w:sz w:val="22"/>
          <w:szCs w:val="22"/>
        </w:rPr>
        <w:t>Hlavná tlaková skúška</w:t>
      </w:r>
    </w:p>
    <w:p w14:paraId="4DF3773A" w14:textId="77777777" w:rsidR="0043126F" w:rsidRPr="00AF747B" w:rsidRDefault="0043126F">
      <w:pPr>
        <w:rPr>
          <w:rFonts w:ascii="Nudista" w:hAnsi="Nudista"/>
          <w:sz w:val="22"/>
          <w:szCs w:val="22"/>
          <w:lang w:eastAsia="sk-SK"/>
        </w:rPr>
      </w:pPr>
      <w:r w:rsidRPr="00AF747B">
        <w:rPr>
          <w:rFonts w:ascii="Nudista" w:hAnsi="Nudista"/>
          <w:sz w:val="22"/>
          <w:szCs w:val="22"/>
        </w:rPr>
        <w:t>Hlavná tlaková skúška sa nesmie začať, pokiaľ predbežná skúška, ak je stanovená, a stanovená skúška poklesu tlaku nie sú úplne dokončené. Do úvahy sa musia vziať vplyvy veľkých teplotných zmien.</w:t>
      </w:r>
    </w:p>
    <w:p w14:paraId="1031D952" w14:textId="77777777" w:rsidR="0043126F" w:rsidRPr="00AF747B" w:rsidRDefault="0043126F">
      <w:pPr>
        <w:rPr>
          <w:rFonts w:ascii="Nudista" w:hAnsi="Nudista"/>
          <w:sz w:val="22"/>
          <w:szCs w:val="22"/>
          <w:lang w:eastAsia="sk-SK"/>
        </w:rPr>
      </w:pPr>
      <w:r w:rsidRPr="00AF747B">
        <w:rPr>
          <w:rFonts w:ascii="Nudista" w:hAnsi="Nudista"/>
          <w:sz w:val="22"/>
          <w:szCs w:val="22"/>
        </w:rPr>
        <w:t xml:space="preserve">Schválené sú dve základné skúšobné metódy: </w:t>
      </w:r>
    </w:p>
    <w:p w14:paraId="636ACBD2" w14:textId="77777777" w:rsidR="0043126F" w:rsidRPr="00AF747B" w:rsidRDefault="0043126F">
      <w:pPr>
        <w:rPr>
          <w:rFonts w:ascii="Nudista" w:hAnsi="Nudista"/>
          <w:sz w:val="22"/>
          <w:szCs w:val="22"/>
          <w:lang w:eastAsia="sk-SK"/>
        </w:rPr>
      </w:pPr>
      <w:r w:rsidRPr="00AF747B">
        <w:rPr>
          <w:rFonts w:ascii="Nudista" w:hAnsi="Nudista"/>
          <w:sz w:val="22"/>
          <w:szCs w:val="22"/>
        </w:rPr>
        <w:t>- metóda úbytku vody;</w:t>
      </w:r>
    </w:p>
    <w:p w14:paraId="131A1780" w14:textId="77777777" w:rsidR="0043126F" w:rsidRPr="00AF747B" w:rsidRDefault="0043126F">
      <w:pPr>
        <w:rPr>
          <w:rFonts w:ascii="Nudista" w:hAnsi="Nudista"/>
          <w:sz w:val="22"/>
          <w:szCs w:val="22"/>
          <w:lang w:eastAsia="sk-SK"/>
        </w:rPr>
      </w:pPr>
      <w:r w:rsidRPr="00AF747B">
        <w:rPr>
          <w:rFonts w:ascii="Nudista" w:hAnsi="Nudista"/>
          <w:sz w:val="22"/>
          <w:szCs w:val="22"/>
        </w:rPr>
        <w:t>- metóda úbytku tlaku.</w:t>
      </w:r>
    </w:p>
    <w:p w14:paraId="6B0445AA" w14:textId="77777777" w:rsidR="0043126F" w:rsidRPr="00AF747B" w:rsidRDefault="0043126F">
      <w:pPr>
        <w:rPr>
          <w:rFonts w:ascii="Nudista" w:hAnsi="Nudista"/>
          <w:sz w:val="22"/>
          <w:szCs w:val="22"/>
          <w:lang w:eastAsia="sk-SK"/>
        </w:rPr>
      </w:pPr>
      <w:r w:rsidRPr="00AF747B">
        <w:rPr>
          <w:rFonts w:ascii="Nudista" w:hAnsi="Nudista"/>
          <w:sz w:val="22"/>
          <w:szCs w:val="22"/>
        </w:rPr>
        <w:t>Metódu, ktorá sa má použiť, stanovuje projektant. Pri rúrach s </w:t>
      </w:r>
      <w:proofErr w:type="spellStart"/>
      <w:r w:rsidRPr="00AF747B">
        <w:rPr>
          <w:rFonts w:ascii="Nudista" w:hAnsi="Nudista"/>
          <w:sz w:val="22"/>
          <w:szCs w:val="22"/>
        </w:rPr>
        <w:t>viskozitno</w:t>
      </w:r>
      <w:proofErr w:type="spellEnd"/>
      <w:r w:rsidRPr="00AF747B">
        <w:rPr>
          <w:rFonts w:ascii="Nudista" w:hAnsi="Nudista"/>
          <w:sz w:val="22"/>
          <w:szCs w:val="22"/>
        </w:rPr>
        <w:t xml:space="preserve"> elastickým správaním môže projektant stanoviť alternatívny skúšobný postup, ako sa opisuje v A.2.</w:t>
      </w:r>
    </w:p>
    <w:p w14:paraId="1DF1857E" w14:textId="77777777" w:rsidR="0043126F" w:rsidRPr="00AF747B" w:rsidRDefault="0043126F">
      <w:pPr>
        <w:rPr>
          <w:rFonts w:ascii="Nudista" w:hAnsi="Nudista"/>
          <w:sz w:val="22"/>
          <w:szCs w:val="22"/>
          <w:lang w:eastAsia="sk-SK"/>
        </w:rPr>
      </w:pPr>
    </w:p>
    <w:p w14:paraId="559AFAA1" w14:textId="77777777" w:rsidR="0043126F" w:rsidRPr="00AF747B" w:rsidRDefault="0043126F">
      <w:pPr>
        <w:spacing w:line="280" w:lineRule="exact"/>
        <w:rPr>
          <w:rFonts w:ascii="Nudista" w:hAnsi="Nudista"/>
          <w:b/>
          <w:sz w:val="22"/>
          <w:szCs w:val="22"/>
        </w:rPr>
      </w:pPr>
      <w:r w:rsidRPr="00AF747B">
        <w:rPr>
          <w:rFonts w:ascii="Nudista" w:hAnsi="Nudista"/>
          <w:b/>
          <w:sz w:val="22"/>
          <w:szCs w:val="22"/>
        </w:rPr>
        <w:t>Metóda úbytku vody</w:t>
      </w:r>
    </w:p>
    <w:p w14:paraId="358DD3BF" w14:textId="77777777" w:rsidR="0043126F" w:rsidRPr="00AF747B" w:rsidRDefault="0043126F">
      <w:pPr>
        <w:rPr>
          <w:rFonts w:ascii="Nudista" w:hAnsi="Nudista"/>
          <w:sz w:val="22"/>
          <w:szCs w:val="22"/>
          <w:lang w:eastAsia="sk-SK"/>
        </w:rPr>
      </w:pPr>
      <w:r w:rsidRPr="00AF747B">
        <w:rPr>
          <w:rFonts w:ascii="Nudista" w:hAnsi="Nudista"/>
          <w:sz w:val="22"/>
          <w:szCs w:val="22"/>
        </w:rPr>
        <w:t>Použiť sa môžu dve rovnocenné metódy merania úbytku vody, t. j. meranie vypusteného objemu alebo meranie načerpaného objemu, ako sa to opisuje v nasledujúcich postupoch.</w:t>
      </w:r>
    </w:p>
    <w:p w14:paraId="1D011763" w14:textId="77777777" w:rsidR="0043126F" w:rsidRPr="00AF747B" w:rsidRDefault="0043126F">
      <w:pPr>
        <w:rPr>
          <w:rFonts w:ascii="Nudista" w:hAnsi="Nudista"/>
          <w:sz w:val="22"/>
          <w:szCs w:val="22"/>
          <w:lang w:eastAsia="sk-SK"/>
        </w:rPr>
      </w:pPr>
    </w:p>
    <w:p w14:paraId="4DEAF201" w14:textId="77777777" w:rsidR="0043126F" w:rsidRPr="00AF747B" w:rsidRDefault="0043126F">
      <w:pPr>
        <w:rPr>
          <w:rFonts w:ascii="Nudista" w:hAnsi="Nudista"/>
          <w:sz w:val="22"/>
          <w:szCs w:val="22"/>
          <w:lang w:eastAsia="sk-SK"/>
        </w:rPr>
      </w:pPr>
      <w:r w:rsidRPr="00AF747B">
        <w:rPr>
          <w:rFonts w:ascii="Nudista" w:hAnsi="Nudista"/>
          <w:sz w:val="22"/>
          <w:szCs w:val="22"/>
        </w:rPr>
        <w:t>a) Meranie vypusteného objemu</w:t>
      </w:r>
    </w:p>
    <w:p w14:paraId="4952DD50" w14:textId="77777777" w:rsidR="0043126F" w:rsidRPr="00AF747B" w:rsidRDefault="0043126F">
      <w:pPr>
        <w:rPr>
          <w:rFonts w:ascii="Nudista" w:hAnsi="Nudista"/>
          <w:sz w:val="22"/>
          <w:szCs w:val="22"/>
          <w:lang w:eastAsia="sk-SK"/>
        </w:rPr>
      </w:pPr>
      <w:r w:rsidRPr="00AF747B">
        <w:rPr>
          <w:rFonts w:ascii="Nudista" w:hAnsi="Nudista"/>
          <w:sz w:val="22"/>
          <w:szCs w:val="22"/>
        </w:rPr>
        <w:t>Tlak sa rovnomerne zvyšuje až do dosiahnutia skúšobného tlaku systému (STP). STP sa udržiava čerpaním, ak je to potrebné, počas najmenej jednej hodiny.</w:t>
      </w:r>
    </w:p>
    <w:p w14:paraId="0B0134CF" w14:textId="77777777" w:rsidR="0043126F" w:rsidRPr="00AF747B" w:rsidRDefault="0043126F">
      <w:pPr>
        <w:rPr>
          <w:rFonts w:ascii="Nudista" w:hAnsi="Nudista"/>
          <w:sz w:val="22"/>
          <w:szCs w:val="22"/>
          <w:lang w:eastAsia="sk-SK"/>
        </w:rPr>
      </w:pPr>
      <w:r w:rsidRPr="00AF747B">
        <w:rPr>
          <w:rFonts w:ascii="Nudista" w:hAnsi="Nudista"/>
          <w:sz w:val="22"/>
          <w:szCs w:val="22"/>
        </w:rPr>
        <w:t>Čerpadlo sa odpojí a počas trvania skúšky jednu hodinu alebo dlhší čas, ak to stanoví projektant, sa do potrubia nesmie pridávať žiadna ďalšia voda.</w:t>
      </w:r>
    </w:p>
    <w:p w14:paraId="4853AE82" w14:textId="77777777" w:rsidR="0043126F" w:rsidRPr="00AF747B" w:rsidRDefault="0043126F">
      <w:pPr>
        <w:rPr>
          <w:rFonts w:ascii="Nudista" w:hAnsi="Nudista"/>
          <w:sz w:val="22"/>
          <w:szCs w:val="22"/>
          <w:lang w:eastAsia="sk-SK"/>
        </w:rPr>
      </w:pPr>
      <w:r w:rsidRPr="00AF747B">
        <w:rPr>
          <w:rFonts w:ascii="Nudista" w:hAnsi="Nudista"/>
          <w:sz w:val="22"/>
          <w:szCs w:val="22"/>
        </w:rPr>
        <w:t>Po uplynutí skúšobného času sa zmeria zníženie tlaku, potom sa čerpaním obnoví STP a odmeria množstvo vypustenej vody až do opätovného zníženia tlaku na úroveň dosiahnutú na konci skúšky.</w:t>
      </w:r>
    </w:p>
    <w:p w14:paraId="4D5A8BBD" w14:textId="77777777" w:rsidR="0043126F" w:rsidRPr="00AF747B" w:rsidRDefault="0043126F">
      <w:pPr>
        <w:rPr>
          <w:rFonts w:ascii="Nudista" w:hAnsi="Nudista"/>
          <w:sz w:val="22"/>
          <w:szCs w:val="22"/>
          <w:lang w:eastAsia="sk-SK"/>
        </w:rPr>
      </w:pPr>
    </w:p>
    <w:p w14:paraId="25AFBBB0" w14:textId="77777777" w:rsidR="0043126F" w:rsidRPr="00AF747B" w:rsidRDefault="0043126F">
      <w:pPr>
        <w:rPr>
          <w:rFonts w:ascii="Nudista" w:hAnsi="Nudista"/>
          <w:sz w:val="22"/>
          <w:szCs w:val="22"/>
          <w:lang w:eastAsia="sk-SK"/>
        </w:rPr>
      </w:pPr>
      <w:r w:rsidRPr="00AF747B">
        <w:rPr>
          <w:rFonts w:ascii="Nudista" w:hAnsi="Nudista"/>
          <w:sz w:val="22"/>
          <w:szCs w:val="22"/>
        </w:rPr>
        <w:t>b) Meranie načerpaného objemu</w:t>
      </w:r>
    </w:p>
    <w:p w14:paraId="61C0033C" w14:textId="77777777" w:rsidR="0043126F" w:rsidRPr="00AF747B" w:rsidRDefault="0043126F">
      <w:pPr>
        <w:rPr>
          <w:rFonts w:ascii="Nudista" w:hAnsi="Nudista"/>
          <w:sz w:val="22"/>
          <w:szCs w:val="22"/>
          <w:lang w:eastAsia="sk-SK"/>
        </w:rPr>
      </w:pPr>
      <w:r w:rsidRPr="00AF747B">
        <w:rPr>
          <w:rFonts w:ascii="Nudista" w:hAnsi="Nudista"/>
          <w:sz w:val="22"/>
          <w:szCs w:val="22"/>
        </w:rPr>
        <w:t>Tlak sa rovnomerne zvyšuje až do dosiahnutia skúšobného tlaku systému (STP).</w:t>
      </w:r>
    </w:p>
    <w:p w14:paraId="1E490CC2" w14:textId="77777777" w:rsidR="0043126F" w:rsidRPr="00AF747B" w:rsidRDefault="0043126F">
      <w:pPr>
        <w:rPr>
          <w:rFonts w:ascii="Nudista" w:hAnsi="Nudista"/>
          <w:sz w:val="22"/>
          <w:szCs w:val="22"/>
          <w:lang w:eastAsia="sk-SK"/>
        </w:rPr>
      </w:pPr>
      <w:r w:rsidRPr="00AF747B">
        <w:rPr>
          <w:rFonts w:ascii="Nudista" w:hAnsi="Nudista"/>
          <w:sz w:val="22"/>
          <w:szCs w:val="22"/>
        </w:rPr>
        <w:t>STP sa udržiava počas trvania skúšky najmenej jednu hodinu alebo, ak to stanoví projektant dlhšie.</w:t>
      </w:r>
    </w:p>
    <w:p w14:paraId="737B40E5" w14:textId="77777777" w:rsidR="0043126F" w:rsidRPr="00AF747B" w:rsidRDefault="0043126F">
      <w:pPr>
        <w:rPr>
          <w:rFonts w:ascii="Nudista" w:hAnsi="Nudista"/>
          <w:sz w:val="22"/>
          <w:szCs w:val="22"/>
          <w:lang w:eastAsia="sk-SK"/>
        </w:rPr>
      </w:pPr>
      <w:r w:rsidRPr="00AF747B">
        <w:rPr>
          <w:rFonts w:ascii="Nudista" w:hAnsi="Nudista"/>
          <w:sz w:val="22"/>
          <w:szCs w:val="22"/>
        </w:rPr>
        <w:t>Počas tohto skúšobného času sa vhodným zariadením meria a zaznamená dočerpané množstvo vody potrebné na udržiavanie STP.</w:t>
      </w:r>
    </w:p>
    <w:p w14:paraId="5A7589E6" w14:textId="77777777" w:rsidR="0043126F" w:rsidRPr="00AF747B" w:rsidRDefault="0043126F">
      <w:pPr>
        <w:rPr>
          <w:rFonts w:ascii="Nudista" w:hAnsi="Nudista"/>
          <w:sz w:val="22"/>
          <w:szCs w:val="22"/>
          <w:lang w:eastAsia="sk-SK"/>
        </w:rPr>
      </w:pPr>
    </w:p>
    <w:p w14:paraId="6A382E5E" w14:textId="77777777" w:rsidR="0043126F" w:rsidRPr="00AF747B" w:rsidRDefault="0043126F">
      <w:pPr>
        <w:rPr>
          <w:rFonts w:ascii="Nudista" w:hAnsi="Nudista"/>
          <w:sz w:val="22"/>
          <w:szCs w:val="22"/>
          <w:lang w:eastAsia="sk-SK"/>
        </w:rPr>
      </w:pPr>
      <w:r w:rsidRPr="00AF747B">
        <w:rPr>
          <w:rFonts w:ascii="Nudista" w:hAnsi="Nudista"/>
          <w:sz w:val="22"/>
          <w:szCs w:val="22"/>
        </w:rPr>
        <w:t>Projektant musí stanoviť, ktorá metóda sa použije.</w:t>
      </w:r>
    </w:p>
    <w:p w14:paraId="0857C8FC" w14:textId="77777777" w:rsidR="0043126F" w:rsidRPr="00AF747B" w:rsidRDefault="0043126F">
      <w:pPr>
        <w:rPr>
          <w:rFonts w:ascii="Nudista" w:hAnsi="Nudista"/>
          <w:sz w:val="22"/>
          <w:szCs w:val="22"/>
          <w:lang w:eastAsia="sk-SK"/>
        </w:rPr>
      </w:pPr>
    </w:p>
    <w:p w14:paraId="2AC61030" w14:textId="77777777" w:rsidR="0043126F" w:rsidRPr="00AF747B" w:rsidRDefault="0043126F">
      <w:pPr>
        <w:rPr>
          <w:rFonts w:ascii="Nudista" w:hAnsi="Nudista"/>
          <w:sz w:val="22"/>
          <w:szCs w:val="22"/>
          <w:lang w:eastAsia="sk-SK"/>
        </w:rPr>
      </w:pPr>
      <w:r w:rsidRPr="00AF747B">
        <w:rPr>
          <w:rFonts w:ascii="Nudista" w:hAnsi="Nudista"/>
          <w:sz w:val="22"/>
          <w:szCs w:val="22"/>
        </w:rPr>
        <w:t>Nameraný úbytok vody na konci prvej hodiny skúšobného času nesmie prekročiť hodnotu vypočítanú s použitím nasledujúceho vzorca:</w:t>
      </w:r>
    </w:p>
    <w:p w14:paraId="0B67D476" w14:textId="77777777" w:rsidR="0043126F" w:rsidRPr="00AF747B" w:rsidRDefault="0043126F">
      <w:pPr>
        <w:rPr>
          <w:rFonts w:ascii="Nudista" w:hAnsi="Nudista"/>
          <w:sz w:val="22"/>
          <w:szCs w:val="22"/>
          <w:lang w:eastAsia="sk-SK"/>
        </w:rPr>
      </w:pPr>
    </w:p>
    <w:p w14:paraId="294E703C" w14:textId="77777777" w:rsidR="0043126F" w:rsidRPr="00AF747B" w:rsidRDefault="0043126F">
      <w:pPr>
        <w:rPr>
          <w:rFonts w:ascii="Nudista" w:hAnsi="Nudista"/>
          <w:sz w:val="22"/>
          <w:szCs w:val="22"/>
          <w:lang w:eastAsia="sk-SK"/>
        </w:rPr>
      </w:pPr>
      <w:r w:rsidRPr="00AF747B">
        <w:rPr>
          <w:rFonts w:ascii="Nudista" w:hAnsi="Nudista"/>
          <w:sz w:val="22"/>
          <w:szCs w:val="22"/>
        </w:rPr>
        <w:object w:dxaOrig="2920" w:dyaOrig="760" w14:anchorId="3817C392">
          <v:shape id="_x0000_i1027" type="#_x0000_t75" style="width:146.7pt;height:38.7pt" o:ole="">
            <v:imagedata r:id="rId11" o:title=""/>
          </v:shape>
          <o:OLEObject Type="Embed" ProgID="Equation.3" ShapeID="_x0000_i1027" DrawAspect="Content" ObjectID="_1727683341" r:id="rId12"/>
        </w:object>
      </w:r>
    </w:p>
    <w:p w14:paraId="41347E92" w14:textId="77777777" w:rsidR="0043126F" w:rsidRPr="00AF747B" w:rsidRDefault="0043126F">
      <w:pPr>
        <w:rPr>
          <w:rFonts w:ascii="Nudista" w:hAnsi="Nudista"/>
          <w:sz w:val="22"/>
          <w:szCs w:val="22"/>
          <w:lang w:eastAsia="sk-SK"/>
        </w:rPr>
      </w:pPr>
    </w:p>
    <w:p w14:paraId="15E8798A" w14:textId="77777777" w:rsidR="0043126F" w:rsidRPr="00AF747B" w:rsidRDefault="0043126F">
      <w:pPr>
        <w:rPr>
          <w:rFonts w:ascii="Nudista" w:hAnsi="Nudista"/>
          <w:sz w:val="22"/>
          <w:szCs w:val="22"/>
          <w:lang w:eastAsia="sk-SK"/>
        </w:rPr>
      </w:pPr>
      <w:r w:rsidRPr="00AF747B">
        <w:rPr>
          <w:rFonts w:ascii="Nudista" w:hAnsi="Nudista"/>
          <w:sz w:val="22"/>
          <w:szCs w:val="22"/>
        </w:rPr>
        <w:t>kde</w:t>
      </w:r>
    </w:p>
    <w:p w14:paraId="128B5616" w14:textId="77777777" w:rsidR="0043126F" w:rsidRPr="00AF747B" w:rsidRDefault="0043126F">
      <w:pPr>
        <w:rPr>
          <w:rFonts w:ascii="Nudista" w:hAnsi="Nudista"/>
          <w:sz w:val="22"/>
          <w:szCs w:val="22"/>
          <w:lang w:eastAsia="sk-SK"/>
        </w:rPr>
      </w:pPr>
      <w:r w:rsidRPr="00AF747B">
        <w:rPr>
          <w:rFonts w:ascii="Nudista" w:hAnsi="Nudista"/>
          <w:sz w:val="22"/>
          <w:szCs w:val="22"/>
        </w:rPr>
        <w:sym w:font="Symbol" w:char="0044"/>
      </w:r>
      <w:proofErr w:type="spellStart"/>
      <w:r w:rsidRPr="00AF747B">
        <w:rPr>
          <w:rFonts w:ascii="Nudista" w:hAnsi="Nudista"/>
          <w:sz w:val="22"/>
          <w:szCs w:val="22"/>
        </w:rPr>
        <w:t>Vmax</w:t>
      </w:r>
      <w:proofErr w:type="spellEnd"/>
      <w:r w:rsidRPr="00AF747B">
        <w:rPr>
          <w:rFonts w:ascii="Nudista" w:hAnsi="Nudista"/>
          <w:sz w:val="22"/>
          <w:szCs w:val="22"/>
        </w:rPr>
        <w:t xml:space="preserve"> </w:t>
      </w:r>
      <w:r w:rsidRPr="00AF747B">
        <w:rPr>
          <w:rFonts w:ascii="Nudista" w:hAnsi="Nudista"/>
          <w:sz w:val="22"/>
          <w:szCs w:val="22"/>
        </w:rPr>
        <w:tab/>
        <w:t>dovolený úbytok vody v litroch;</w:t>
      </w:r>
    </w:p>
    <w:p w14:paraId="06725141" w14:textId="77777777" w:rsidR="0043126F" w:rsidRPr="00AF747B" w:rsidRDefault="0043126F">
      <w:pPr>
        <w:rPr>
          <w:rFonts w:ascii="Nudista" w:hAnsi="Nudista"/>
          <w:sz w:val="22"/>
          <w:szCs w:val="22"/>
          <w:lang w:eastAsia="sk-SK"/>
        </w:rPr>
      </w:pPr>
      <w:r w:rsidRPr="00AF747B">
        <w:rPr>
          <w:rFonts w:ascii="Nudista" w:hAnsi="Nudista"/>
          <w:sz w:val="22"/>
          <w:szCs w:val="22"/>
        </w:rPr>
        <w:t>V</w:t>
      </w:r>
      <w:r w:rsidRPr="00AF747B">
        <w:rPr>
          <w:rFonts w:ascii="Nudista" w:hAnsi="Nudista"/>
          <w:sz w:val="22"/>
          <w:szCs w:val="22"/>
        </w:rPr>
        <w:tab/>
        <w:t>objem skúšobného úseku potrubia v litroch;</w:t>
      </w:r>
    </w:p>
    <w:p w14:paraId="6AA3D41F" w14:textId="77777777" w:rsidR="0043126F" w:rsidRPr="00AF747B" w:rsidRDefault="0043126F">
      <w:pPr>
        <w:rPr>
          <w:rFonts w:ascii="Nudista" w:hAnsi="Nudista"/>
          <w:sz w:val="22"/>
          <w:szCs w:val="22"/>
          <w:lang w:eastAsia="sk-SK"/>
        </w:rPr>
      </w:pPr>
      <w:r w:rsidRPr="00AF747B">
        <w:rPr>
          <w:rFonts w:ascii="Nudista" w:hAnsi="Nudista"/>
          <w:sz w:val="22"/>
          <w:szCs w:val="22"/>
        </w:rPr>
        <w:sym w:font="Symbol" w:char="0044"/>
      </w:r>
      <w:r w:rsidRPr="00AF747B">
        <w:rPr>
          <w:rFonts w:ascii="Nudista" w:hAnsi="Nudista"/>
          <w:sz w:val="22"/>
          <w:szCs w:val="22"/>
        </w:rPr>
        <w:t>p</w:t>
      </w:r>
      <w:r w:rsidRPr="00AF747B">
        <w:rPr>
          <w:rFonts w:ascii="Nudista" w:hAnsi="Nudista"/>
          <w:sz w:val="22"/>
          <w:szCs w:val="22"/>
        </w:rPr>
        <w:tab/>
        <w:t>dovolený úbytok tlaku podľa 11.3.3.4.3 v kPa;</w:t>
      </w:r>
    </w:p>
    <w:p w14:paraId="2A0D9B3B" w14:textId="77777777" w:rsidR="0043126F" w:rsidRPr="00AF747B" w:rsidRDefault="0043126F">
      <w:pPr>
        <w:rPr>
          <w:rFonts w:ascii="Nudista" w:hAnsi="Nudista"/>
          <w:sz w:val="22"/>
          <w:szCs w:val="22"/>
          <w:lang w:eastAsia="sk-SK"/>
        </w:rPr>
      </w:pPr>
      <w:proofErr w:type="spellStart"/>
      <w:r w:rsidRPr="00AF747B">
        <w:rPr>
          <w:rFonts w:ascii="Nudista" w:hAnsi="Nudista"/>
          <w:sz w:val="22"/>
          <w:szCs w:val="22"/>
        </w:rPr>
        <w:t>Ew</w:t>
      </w:r>
      <w:proofErr w:type="spellEnd"/>
      <w:r w:rsidRPr="00AF747B">
        <w:rPr>
          <w:rFonts w:ascii="Nudista" w:hAnsi="Nudista"/>
          <w:sz w:val="22"/>
          <w:szCs w:val="22"/>
        </w:rPr>
        <w:tab/>
        <w:t>modul objemovej pružnosti vody v kPa;</w:t>
      </w:r>
    </w:p>
    <w:p w14:paraId="6708E479" w14:textId="77777777" w:rsidR="0043126F" w:rsidRPr="00AF747B" w:rsidRDefault="0043126F">
      <w:pPr>
        <w:rPr>
          <w:rFonts w:ascii="Nudista" w:hAnsi="Nudista"/>
          <w:sz w:val="22"/>
          <w:szCs w:val="22"/>
          <w:lang w:eastAsia="sk-SK"/>
        </w:rPr>
      </w:pPr>
      <w:r w:rsidRPr="00AF747B">
        <w:rPr>
          <w:rFonts w:ascii="Nudista" w:hAnsi="Nudista"/>
          <w:sz w:val="22"/>
          <w:szCs w:val="22"/>
        </w:rPr>
        <w:t>D</w:t>
      </w:r>
      <w:r w:rsidRPr="00AF747B">
        <w:rPr>
          <w:rFonts w:ascii="Nudista" w:hAnsi="Nudista"/>
          <w:sz w:val="22"/>
          <w:szCs w:val="22"/>
        </w:rPr>
        <w:tab/>
        <w:t xml:space="preserve">vnútorný priemer rúry v metroch; </w:t>
      </w:r>
      <w:r w:rsidRPr="00AF747B">
        <w:rPr>
          <w:rFonts w:ascii="Nudista" w:hAnsi="Nudista"/>
          <w:sz w:val="22"/>
          <w:szCs w:val="22"/>
        </w:rPr>
        <w:softHyphen/>
      </w:r>
    </w:p>
    <w:p w14:paraId="5B31DF15" w14:textId="77777777" w:rsidR="0043126F" w:rsidRPr="00AF747B" w:rsidRDefault="0043126F">
      <w:pPr>
        <w:rPr>
          <w:rFonts w:ascii="Nudista" w:hAnsi="Nudista"/>
          <w:sz w:val="22"/>
          <w:szCs w:val="22"/>
          <w:lang w:eastAsia="sk-SK"/>
        </w:rPr>
      </w:pPr>
      <w:r w:rsidRPr="00AF747B">
        <w:rPr>
          <w:rFonts w:ascii="Nudista" w:hAnsi="Nudista"/>
          <w:sz w:val="22"/>
          <w:szCs w:val="22"/>
        </w:rPr>
        <w:t>e</w:t>
      </w:r>
      <w:r w:rsidRPr="00AF747B">
        <w:rPr>
          <w:rFonts w:ascii="Nudista" w:hAnsi="Nudista"/>
          <w:sz w:val="22"/>
          <w:szCs w:val="22"/>
        </w:rPr>
        <w:tab/>
        <w:t>hrúbka steny rúry v metroch;</w:t>
      </w:r>
    </w:p>
    <w:p w14:paraId="2347FC67" w14:textId="77777777" w:rsidR="0043126F" w:rsidRPr="00AF747B" w:rsidRDefault="0043126F">
      <w:pPr>
        <w:rPr>
          <w:rFonts w:ascii="Nudista" w:hAnsi="Nudista"/>
          <w:sz w:val="22"/>
          <w:szCs w:val="22"/>
          <w:lang w:eastAsia="sk-SK"/>
        </w:rPr>
      </w:pPr>
      <w:r w:rsidRPr="00AF747B">
        <w:rPr>
          <w:rFonts w:ascii="Nudista" w:hAnsi="Nudista"/>
          <w:sz w:val="22"/>
          <w:szCs w:val="22"/>
        </w:rPr>
        <w:t>ER</w:t>
      </w:r>
      <w:r w:rsidRPr="00AF747B">
        <w:rPr>
          <w:rFonts w:ascii="Nudista" w:hAnsi="Nudista"/>
          <w:sz w:val="22"/>
          <w:szCs w:val="22"/>
        </w:rPr>
        <w:tab/>
        <w:t>modul pružnosti steny rúry v obvodovom smere v kPa;</w:t>
      </w:r>
    </w:p>
    <w:p w14:paraId="1BAAB1BE" w14:textId="77777777" w:rsidR="0043126F" w:rsidRPr="00AF747B" w:rsidRDefault="0043126F">
      <w:pPr>
        <w:rPr>
          <w:rFonts w:ascii="Nudista" w:hAnsi="Nudista"/>
          <w:sz w:val="22"/>
          <w:szCs w:val="22"/>
          <w:lang w:eastAsia="sk-SK"/>
        </w:rPr>
      </w:pPr>
      <w:r w:rsidRPr="00AF747B">
        <w:rPr>
          <w:rFonts w:ascii="Nudista" w:hAnsi="Nudista"/>
          <w:sz w:val="22"/>
          <w:szCs w:val="22"/>
        </w:rPr>
        <w:t>1,2</w:t>
      </w:r>
      <w:r w:rsidRPr="00AF747B">
        <w:rPr>
          <w:rFonts w:ascii="Nudista" w:hAnsi="Nudista"/>
          <w:sz w:val="22"/>
          <w:szCs w:val="22"/>
        </w:rPr>
        <w:tab/>
        <w:t>opravný koeficient (napr. pre obsah vzduchu) počas hlavnej tlakovej skúšky.</w:t>
      </w:r>
    </w:p>
    <w:p w14:paraId="7E7193F2" w14:textId="77777777" w:rsidR="0043126F" w:rsidRPr="00AF747B" w:rsidRDefault="0043126F">
      <w:pPr>
        <w:rPr>
          <w:rFonts w:ascii="Nudista" w:hAnsi="Nudista"/>
          <w:sz w:val="22"/>
          <w:szCs w:val="22"/>
          <w:lang w:eastAsia="sk-SK"/>
        </w:rPr>
      </w:pPr>
    </w:p>
    <w:p w14:paraId="6645A785" w14:textId="77777777" w:rsidR="0043126F" w:rsidRPr="00AF747B" w:rsidRDefault="0043126F">
      <w:pPr>
        <w:spacing w:line="280" w:lineRule="exact"/>
        <w:rPr>
          <w:rFonts w:ascii="Nudista" w:hAnsi="Nudista"/>
          <w:b/>
          <w:sz w:val="22"/>
          <w:szCs w:val="22"/>
        </w:rPr>
      </w:pPr>
      <w:r w:rsidRPr="00AF747B">
        <w:rPr>
          <w:rFonts w:ascii="Nudista" w:hAnsi="Nudista"/>
          <w:b/>
          <w:sz w:val="22"/>
          <w:szCs w:val="22"/>
        </w:rPr>
        <w:t>Metóda úbytku tlaku</w:t>
      </w:r>
    </w:p>
    <w:p w14:paraId="193875DB" w14:textId="77777777" w:rsidR="0043126F" w:rsidRPr="00AF747B" w:rsidRDefault="0043126F">
      <w:pPr>
        <w:rPr>
          <w:rFonts w:ascii="Nudista" w:hAnsi="Nudista"/>
          <w:sz w:val="22"/>
          <w:szCs w:val="22"/>
          <w:lang w:eastAsia="sk-SK"/>
        </w:rPr>
      </w:pPr>
      <w:r w:rsidRPr="00AF747B">
        <w:rPr>
          <w:rFonts w:ascii="Nudista" w:hAnsi="Nudista"/>
          <w:sz w:val="22"/>
          <w:szCs w:val="22"/>
        </w:rPr>
        <w:t>Tlak sa rovnomerne zvyšuje až do dosiahnutia skúšobného tlaku systému (STP).</w:t>
      </w:r>
    </w:p>
    <w:p w14:paraId="260E128D" w14:textId="77777777" w:rsidR="0043126F" w:rsidRPr="00AF747B" w:rsidRDefault="0043126F">
      <w:pPr>
        <w:rPr>
          <w:rFonts w:ascii="Nudista" w:hAnsi="Nudista"/>
          <w:sz w:val="22"/>
          <w:szCs w:val="22"/>
          <w:lang w:eastAsia="sk-SK"/>
        </w:rPr>
      </w:pPr>
      <w:r w:rsidRPr="00AF747B">
        <w:rPr>
          <w:rFonts w:ascii="Nudista" w:hAnsi="Nudista"/>
          <w:sz w:val="22"/>
          <w:szCs w:val="22"/>
        </w:rPr>
        <w:t xml:space="preserve">Čas trvania skúšky úbytku tlaku je l h alebo dlhší, ak to stanoví projektant. Počas hlavnej tlakovej skúšky musí úbytok tlaku </w:t>
      </w:r>
      <w:r w:rsidRPr="00AF747B">
        <w:rPr>
          <w:rFonts w:ascii="Nudista" w:hAnsi="Nudista"/>
          <w:sz w:val="22"/>
          <w:szCs w:val="22"/>
        </w:rPr>
        <w:sym w:font="Symbol" w:char="0044"/>
      </w:r>
      <w:r w:rsidRPr="00AF747B">
        <w:rPr>
          <w:rFonts w:ascii="Nudista" w:hAnsi="Nudista"/>
          <w:sz w:val="22"/>
          <w:szCs w:val="22"/>
        </w:rPr>
        <w:t>p prejavovať klesajúcu tendenciu a na konci prvej hodiny nesmie prekročiť nasledujúce hodnoty:</w:t>
      </w:r>
    </w:p>
    <w:p w14:paraId="04EA6359" w14:textId="77777777" w:rsidR="0043126F" w:rsidRPr="00AF747B" w:rsidRDefault="0043126F">
      <w:pPr>
        <w:rPr>
          <w:rFonts w:ascii="Nudista" w:hAnsi="Nudista"/>
          <w:sz w:val="22"/>
          <w:szCs w:val="22"/>
          <w:lang w:eastAsia="sk-SK"/>
        </w:rPr>
      </w:pPr>
      <w:r w:rsidRPr="00AF747B">
        <w:rPr>
          <w:rFonts w:ascii="Nudista" w:hAnsi="Nudista"/>
          <w:sz w:val="22"/>
          <w:szCs w:val="22"/>
        </w:rPr>
        <w:t>- 20 kPa pre rúry z tvárnej liatiny s výstelkou alebo bez výstelky z cementovej malty, oceľové rúry s výstelkou alebo bez výstelky z cementovej malty, betónové rúry s oceľovým plášťom, rúry z plastov;</w:t>
      </w:r>
    </w:p>
    <w:p w14:paraId="2EF202AF" w14:textId="77777777" w:rsidR="0043126F" w:rsidRPr="00AF747B" w:rsidRDefault="0043126F">
      <w:pPr>
        <w:rPr>
          <w:rFonts w:ascii="Nudista" w:hAnsi="Nudista"/>
          <w:sz w:val="22"/>
          <w:szCs w:val="22"/>
          <w:lang w:eastAsia="sk-SK"/>
        </w:rPr>
      </w:pPr>
      <w:r w:rsidRPr="00AF747B">
        <w:rPr>
          <w:rFonts w:ascii="Nudista" w:hAnsi="Nudista"/>
          <w:sz w:val="22"/>
          <w:szCs w:val="22"/>
        </w:rPr>
        <w:t xml:space="preserve">- 40 kPa pre rúry z vlákno-cementu a betónové rúry bez oceľového plášťa. Pre rúry z vlákno-cementu sa môže úby10k tlaku zvýšiť zo 40 kPa na 60 </w:t>
      </w:r>
      <w:proofErr w:type="spellStart"/>
      <w:r w:rsidRPr="00AF747B">
        <w:rPr>
          <w:rFonts w:ascii="Nudista" w:hAnsi="Nudista"/>
          <w:sz w:val="22"/>
          <w:szCs w:val="22"/>
        </w:rPr>
        <w:t>kP</w:t>
      </w:r>
      <w:proofErr w:type="spellEnd"/>
      <w:r w:rsidRPr="00AF747B">
        <w:rPr>
          <w:rFonts w:ascii="Nudista" w:hAnsi="Nudista"/>
          <w:sz w:val="22"/>
          <w:szCs w:val="22"/>
        </w:rPr>
        <w:t xml:space="preserve"> a, ak je projektant presvedčený, že existujú podmienky na nadmernú absorpciu.</w:t>
      </w:r>
    </w:p>
    <w:p w14:paraId="155DB3A4" w14:textId="77777777" w:rsidR="0043126F" w:rsidRPr="00AF747B" w:rsidRDefault="0043126F">
      <w:pPr>
        <w:rPr>
          <w:rFonts w:ascii="Nudista" w:hAnsi="Nudista"/>
          <w:sz w:val="22"/>
          <w:szCs w:val="22"/>
          <w:lang w:eastAsia="sk-SK"/>
        </w:rPr>
      </w:pPr>
      <w:r w:rsidRPr="00AF747B">
        <w:rPr>
          <w:rFonts w:ascii="Nudista" w:hAnsi="Nudista"/>
          <w:sz w:val="22"/>
          <w:szCs w:val="22"/>
        </w:rPr>
        <w:t>Pre rúry s </w:t>
      </w:r>
      <w:proofErr w:type="spellStart"/>
      <w:r w:rsidRPr="00AF747B">
        <w:rPr>
          <w:rFonts w:ascii="Nudista" w:hAnsi="Nudista"/>
          <w:sz w:val="22"/>
          <w:szCs w:val="22"/>
        </w:rPr>
        <w:t>viskozitno</w:t>
      </w:r>
      <w:proofErr w:type="spellEnd"/>
      <w:r w:rsidRPr="00AF747B">
        <w:rPr>
          <w:rFonts w:ascii="Nudista" w:hAnsi="Nudista"/>
          <w:sz w:val="22"/>
          <w:szCs w:val="22"/>
        </w:rPr>
        <w:t xml:space="preserve"> elastickým správaním (akými sú polyetylénové rúry), ktorých vodotesnosť sa nemôže počas tejto skúšky v primeranom čase overiť, sa alternatívne musí overiť osobitne (pozri A.27). V tomto prípade sa - iba na kontrolu konštrukčnej celistvosti - STP počas stanoveného času obnovuje v pravidelných intervaloch a úbytok tlaku musí vykazovať klesajúcu tendenciu.</w:t>
      </w:r>
    </w:p>
    <w:p w14:paraId="46C159AB" w14:textId="77777777" w:rsidR="0043126F" w:rsidRPr="00AF747B" w:rsidRDefault="0043126F">
      <w:pPr>
        <w:rPr>
          <w:rFonts w:ascii="Nudista" w:hAnsi="Nudista"/>
          <w:sz w:val="22"/>
          <w:szCs w:val="22"/>
          <w:lang w:eastAsia="sk-SK"/>
        </w:rPr>
      </w:pPr>
    </w:p>
    <w:p w14:paraId="0299CCB7" w14:textId="77777777" w:rsidR="0043126F" w:rsidRPr="00AF747B" w:rsidRDefault="0043126F">
      <w:pPr>
        <w:spacing w:line="280" w:lineRule="exact"/>
        <w:rPr>
          <w:rFonts w:ascii="Nudista" w:hAnsi="Nudista"/>
          <w:b/>
          <w:sz w:val="22"/>
          <w:szCs w:val="22"/>
        </w:rPr>
      </w:pPr>
      <w:r w:rsidRPr="00AF747B">
        <w:rPr>
          <w:rFonts w:ascii="Nudista" w:hAnsi="Nudista"/>
          <w:b/>
          <w:sz w:val="22"/>
          <w:szCs w:val="22"/>
        </w:rPr>
        <w:t>Hodnotenie skúšky</w:t>
      </w:r>
    </w:p>
    <w:p w14:paraId="614F48EB" w14:textId="77777777" w:rsidR="0043126F" w:rsidRPr="00AF747B" w:rsidRDefault="0043126F">
      <w:pPr>
        <w:rPr>
          <w:rFonts w:ascii="Nudista" w:hAnsi="Nudista"/>
          <w:sz w:val="22"/>
          <w:szCs w:val="22"/>
          <w:lang w:eastAsia="sk-SK"/>
        </w:rPr>
      </w:pPr>
      <w:r w:rsidRPr="00AF747B">
        <w:rPr>
          <w:rFonts w:ascii="Nudista" w:hAnsi="Nudista"/>
          <w:sz w:val="22"/>
          <w:szCs w:val="22"/>
        </w:rPr>
        <w:t>Ak úbytok prekročí stanovenú hodnotu alebo ak sa zistia chyby, systém sa musí prezrieť a podľa potreby opraviť. Skúška sa musí opakovať, až pokiaľ úbytok nevyhovie stanovenej hodnote.</w:t>
      </w:r>
    </w:p>
    <w:p w14:paraId="39AD414E" w14:textId="77777777" w:rsidR="0043126F" w:rsidRPr="00AF747B" w:rsidRDefault="0043126F">
      <w:pPr>
        <w:rPr>
          <w:rFonts w:ascii="Nudista" w:hAnsi="Nudista"/>
          <w:sz w:val="22"/>
          <w:szCs w:val="22"/>
          <w:lang w:eastAsia="sk-SK"/>
        </w:rPr>
      </w:pPr>
    </w:p>
    <w:p w14:paraId="46AF2753" w14:textId="77777777" w:rsidR="0043126F" w:rsidRPr="00AF747B" w:rsidRDefault="0043126F">
      <w:pPr>
        <w:spacing w:line="280" w:lineRule="exact"/>
        <w:rPr>
          <w:rFonts w:ascii="Nudista" w:hAnsi="Nudista"/>
          <w:b/>
          <w:sz w:val="22"/>
          <w:szCs w:val="22"/>
        </w:rPr>
      </w:pPr>
      <w:r w:rsidRPr="00AF747B">
        <w:rPr>
          <w:rFonts w:ascii="Nudista" w:hAnsi="Nudista"/>
          <w:b/>
          <w:sz w:val="22"/>
          <w:szCs w:val="22"/>
        </w:rPr>
        <w:t>Záverečná celková skúška systému</w:t>
      </w:r>
    </w:p>
    <w:p w14:paraId="48847AC3" w14:textId="77777777" w:rsidR="0043126F" w:rsidRPr="00AF747B" w:rsidRDefault="0043126F">
      <w:pPr>
        <w:rPr>
          <w:rFonts w:ascii="Nudista" w:hAnsi="Nudista"/>
          <w:sz w:val="22"/>
          <w:szCs w:val="22"/>
          <w:lang w:eastAsia="sk-SK"/>
        </w:rPr>
      </w:pPr>
      <w:r w:rsidRPr="00AF747B">
        <w:rPr>
          <w:rFonts w:ascii="Nudista" w:hAnsi="Nudista"/>
          <w:sz w:val="22"/>
          <w:szCs w:val="22"/>
        </w:rPr>
        <w:t>Ak bolo potrubie na vykonanie tlakových skúšok rozdelené na dva alebo viacero úsekov a všetky úseky sa mali primerane odskúšať, musí sa celý systém, ak to stanoví projektant, zaťažiť najmenej počas 2 h prevádzkovým tlakom. Všetky doplnkové súčasti, ktoré boli do priľahlých úsekov začlenené po tlakovej skúške, musia sa vizuálne prezrieť na netesnosti a zmeny polohy uloženia v horizontálnom i vertikálnom smere.</w:t>
      </w:r>
    </w:p>
    <w:p w14:paraId="1D665BFD" w14:textId="77777777" w:rsidR="0043126F" w:rsidRPr="00AF747B" w:rsidRDefault="0043126F">
      <w:pPr>
        <w:rPr>
          <w:rFonts w:ascii="Nudista" w:hAnsi="Nudista"/>
          <w:sz w:val="22"/>
          <w:szCs w:val="22"/>
          <w:lang w:eastAsia="sk-SK"/>
        </w:rPr>
      </w:pPr>
    </w:p>
    <w:p w14:paraId="7AE3C7E2" w14:textId="77777777" w:rsidR="0043126F" w:rsidRPr="00AF747B" w:rsidRDefault="0043126F">
      <w:pPr>
        <w:spacing w:line="280" w:lineRule="exact"/>
        <w:rPr>
          <w:rFonts w:ascii="Nudista" w:hAnsi="Nudista"/>
          <w:b/>
          <w:sz w:val="22"/>
          <w:szCs w:val="22"/>
        </w:rPr>
      </w:pPr>
      <w:r w:rsidRPr="00AF747B">
        <w:rPr>
          <w:rFonts w:ascii="Nudista" w:hAnsi="Nudista"/>
          <w:b/>
          <w:sz w:val="22"/>
          <w:szCs w:val="22"/>
        </w:rPr>
        <w:t>Zaznamenávanie výsledkov skúšok</w:t>
      </w:r>
    </w:p>
    <w:p w14:paraId="0F78142D" w14:textId="77777777" w:rsidR="0043126F" w:rsidRPr="00AF747B" w:rsidRDefault="0043126F">
      <w:pPr>
        <w:rPr>
          <w:rFonts w:ascii="Nudista" w:hAnsi="Nudista"/>
          <w:sz w:val="22"/>
          <w:szCs w:val="22"/>
          <w:lang w:eastAsia="sk-SK"/>
        </w:rPr>
      </w:pPr>
      <w:r w:rsidRPr="00AF747B">
        <w:rPr>
          <w:rFonts w:ascii="Nudista" w:hAnsi="Nudista"/>
          <w:sz w:val="22"/>
          <w:szCs w:val="22"/>
        </w:rPr>
        <w:lastRenderedPageBreak/>
        <w:t>Musí sa urobiť a uschovať úplný záznam s podrobnosťami o skúške.</w:t>
      </w:r>
    </w:p>
    <w:p w14:paraId="0CAACB8E" w14:textId="77777777" w:rsidR="0043126F" w:rsidRPr="00AF747B" w:rsidRDefault="0043126F">
      <w:pPr>
        <w:rPr>
          <w:rFonts w:ascii="Nudista" w:hAnsi="Nudista"/>
          <w:sz w:val="22"/>
          <w:szCs w:val="22"/>
          <w:lang w:eastAsia="sk-SK"/>
        </w:rPr>
      </w:pPr>
    </w:p>
    <w:p w14:paraId="0F4FCBD3" w14:textId="77777777" w:rsidR="0043126F" w:rsidRPr="00AF747B" w:rsidRDefault="0043126F">
      <w:pPr>
        <w:pStyle w:val="BodyText21"/>
        <w:widowControl/>
        <w:pBdr>
          <w:top w:val="single" w:sz="4" w:space="1" w:color="auto"/>
          <w:left w:val="single" w:sz="4" w:space="4" w:color="auto"/>
          <w:bottom w:val="single" w:sz="4" w:space="1" w:color="auto"/>
          <w:right w:val="single" w:sz="4" w:space="4" w:color="auto"/>
        </w:pBdr>
        <w:rPr>
          <w:rFonts w:ascii="Nudista" w:hAnsi="Nudista"/>
          <w:bCs/>
          <w:szCs w:val="22"/>
          <w:lang w:eastAsia="ar-SA"/>
        </w:rPr>
      </w:pPr>
      <w:r w:rsidRPr="00AF747B">
        <w:rPr>
          <w:rFonts w:ascii="Nudista" w:hAnsi="Nudista"/>
          <w:bCs/>
          <w:szCs w:val="22"/>
          <w:lang w:eastAsia="ar-SA"/>
        </w:rPr>
        <w:t>Tlakové skúšky vodovodných potrubí sa budú vykonávať v 100%-</w:t>
      </w:r>
      <w:proofErr w:type="spellStart"/>
      <w:r w:rsidRPr="00AF747B">
        <w:rPr>
          <w:rFonts w:ascii="Nudista" w:hAnsi="Nudista"/>
          <w:bCs/>
          <w:szCs w:val="22"/>
          <w:lang w:eastAsia="ar-SA"/>
        </w:rPr>
        <w:t>nom</w:t>
      </w:r>
      <w:proofErr w:type="spellEnd"/>
      <w:r w:rsidRPr="00AF747B">
        <w:rPr>
          <w:rFonts w:ascii="Nudista" w:hAnsi="Nudista"/>
          <w:bCs/>
          <w:szCs w:val="22"/>
          <w:lang w:eastAsia="ar-SA"/>
        </w:rPr>
        <w:t xml:space="preserve"> rozsahu.</w:t>
      </w:r>
    </w:p>
    <w:p w14:paraId="034B0AD7" w14:textId="16DA34E1" w:rsidR="0043126F" w:rsidRPr="00AF747B" w:rsidRDefault="0043126F">
      <w:pPr>
        <w:pBdr>
          <w:top w:val="single" w:sz="4" w:space="1" w:color="auto"/>
          <w:left w:val="single" w:sz="4" w:space="4" w:color="auto"/>
          <w:bottom w:val="single" w:sz="4" w:space="1" w:color="auto"/>
          <w:right w:val="single" w:sz="4" w:space="4" w:color="auto"/>
        </w:pBdr>
        <w:rPr>
          <w:rFonts w:ascii="Nudista" w:hAnsi="Nudista"/>
          <w:b/>
          <w:bCs/>
          <w:sz w:val="22"/>
          <w:szCs w:val="22"/>
        </w:rPr>
      </w:pPr>
      <w:r w:rsidRPr="00AF747B">
        <w:rPr>
          <w:rFonts w:ascii="Nudista" w:hAnsi="Nudista"/>
          <w:b/>
          <w:bCs/>
          <w:sz w:val="22"/>
          <w:szCs w:val="22"/>
        </w:rPr>
        <w:t>Všetky náklady spojené s uvedenými skúškami zhotoviteľ, vrátane nákladov na zabezpečenie médií, napúšťacieho potrubia, čerpadie</w:t>
      </w:r>
      <w:r w:rsidR="008F5BC4" w:rsidRPr="00AF747B">
        <w:rPr>
          <w:rFonts w:ascii="Nudista" w:hAnsi="Nudista"/>
          <w:b/>
          <w:bCs/>
          <w:sz w:val="22"/>
          <w:szCs w:val="22"/>
        </w:rPr>
        <w:t>l</w:t>
      </w:r>
      <w:r w:rsidRPr="00AF747B">
        <w:rPr>
          <w:rFonts w:ascii="Nudista" w:hAnsi="Nudista"/>
          <w:b/>
          <w:bCs/>
          <w:sz w:val="22"/>
          <w:szCs w:val="22"/>
        </w:rPr>
        <w:t>, energií atď..</w:t>
      </w:r>
    </w:p>
    <w:p w14:paraId="70EB7B85" w14:textId="77777777" w:rsidR="0043126F" w:rsidRPr="00AF747B" w:rsidRDefault="0043126F">
      <w:pPr>
        <w:pStyle w:val="Nadpis1"/>
        <w:ind w:left="360"/>
        <w:rPr>
          <w:rFonts w:ascii="Nudista" w:hAnsi="Nudista"/>
        </w:rPr>
      </w:pPr>
      <w:bookmarkStart w:id="43" w:name="_Toc130972653"/>
    </w:p>
    <w:p w14:paraId="14EE9DF9" w14:textId="77777777" w:rsidR="0043126F" w:rsidRPr="00AF747B" w:rsidRDefault="0043126F" w:rsidP="00E97E2E">
      <w:pPr>
        <w:pStyle w:val="Nadpis1"/>
        <w:keepNext w:val="0"/>
        <w:widowControl w:val="0"/>
        <w:numPr>
          <w:ilvl w:val="0"/>
          <w:numId w:val="1"/>
        </w:numPr>
        <w:tabs>
          <w:tab w:val="left" w:pos="993"/>
        </w:tabs>
        <w:spacing w:after="240"/>
        <w:ind w:left="1134" w:hanging="1134"/>
        <w:rPr>
          <w:rFonts w:ascii="Nudista" w:hAnsi="Nudista"/>
          <w:caps/>
          <w:sz w:val="28"/>
          <w:szCs w:val="28"/>
          <w:u w:val="none"/>
        </w:rPr>
      </w:pPr>
      <w:bookmarkStart w:id="44" w:name="_Toc24553550"/>
      <w:r w:rsidRPr="00AF747B">
        <w:rPr>
          <w:rFonts w:ascii="Nudista" w:hAnsi="Nudista"/>
          <w:caps/>
          <w:sz w:val="28"/>
          <w:szCs w:val="28"/>
          <w:u w:val="none"/>
        </w:rPr>
        <w:t>Dezinfekcia vodovodných potrubí</w:t>
      </w:r>
      <w:bookmarkEnd w:id="43"/>
      <w:bookmarkEnd w:id="44"/>
    </w:p>
    <w:p w14:paraId="212F1F38" w14:textId="77777777" w:rsidR="0043126F" w:rsidRPr="00AF747B" w:rsidRDefault="0043126F">
      <w:pPr>
        <w:rPr>
          <w:rFonts w:ascii="Nudista" w:hAnsi="Nudista"/>
          <w:sz w:val="22"/>
          <w:szCs w:val="22"/>
          <w:lang w:eastAsia="sk-SK"/>
        </w:rPr>
      </w:pPr>
      <w:r w:rsidRPr="00AF747B">
        <w:rPr>
          <w:rFonts w:ascii="Nudista" w:hAnsi="Nudista"/>
          <w:sz w:val="22"/>
          <w:szCs w:val="22"/>
        </w:rPr>
        <w:t xml:space="preserve">Po vybudovaní a tlakovej skúške vodovodného potrubia sa vykoná jeho </w:t>
      </w:r>
      <w:proofErr w:type="spellStart"/>
      <w:r w:rsidRPr="00AF747B">
        <w:rPr>
          <w:rFonts w:ascii="Nudista" w:hAnsi="Nudista"/>
          <w:sz w:val="22"/>
          <w:szCs w:val="22"/>
        </w:rPr>
        <w:t>preplach</w:t>
      </w:r>
      <w:proofErr w:type="spellEnd"/>
      <w:r w:rsidRPr="00AF747B">
        <w:rPr>
          <w:rFonts w:ascii="Nudista" w:hAnsi="Nudista"/>
          <w:sz w:val="22"/>
          <w:szCs w:val="22"/>
        </w:rPr>
        <w:t xml:space="preserve"> a dezinfekcia podľa požiadaviek objednávateľa nasledovne:</w:t>
      </w:r>
    </w:p>
    <w:p w14:paraId="27CD5EF1" w14:textId="77777777" w:rsidR="0043126F" w:rsidRPr="00AF747B" w:rsidRDefault="0043126F">
      <w:pPr>
        <w:numPr>
          <w:ilvl w:val="0"/>
          <w:numId w:val="8"/>
        </w:numPr>
        <w:suppressAutoHyphens w:val="0"/>
        <w:spacing w:after="0"/>
        <w:rPr>
          <w:rFonts w:ascii="Nudista" w:hAnsi="Nudista"/>
          <w:sz w:val="22"/>
          <w:szCs w:val="22"/>
          <w:lang w:eastAsia="sk-SK"/>
        </w:rPr>
      </w:pPr>
      <w:r w:rsidRPr="00AF747B">
        <w:rPr>
          <w:rFonts w:ascii="Nudista" w:hAnsi="Nudista"/>
          <w:sz w:val="22"/>
          <w:szCs w:val="22"/>
        </w:rPr>
        <w:t>Dezinfekcia potrubí sa bude vykonávať dávkovaním dezinfekčného prostriedku (</w:t>
      </w:r>
      <w:proofErr w:type="spellStart"/>
      <w:r w:rsidRPr="00AF747B">
        <w:rPr>
          <w:rFonts w:ascii="Nudista" w:hAnsi="Nudista"/>
          <w:sz w:val="22"/>
          <w:szCs w:val="22"/>
        </w:rPr>
        <w:t>chlórňanu</w:t>
      </w:r>
      <w:proofErr w:type="spellEnd"/>
      <w:r w:rsidRPr="00AF747B">
        <w:rPr>
          <w:rFonts w:ascii="Nudista" w:hAnsi="Nudista"/>
          <w:sz w:val="22"/>
          <w:szCs w:val="22"/>
        </w:rPr>
        <w:t xml:space="preserve"> sodného) do vopred stanovených úsekov hotového diela. Dĺžka skúšaných úsekov a podrobný spôsob vykonávania dezinfekcie sa dohodne s prevádzkovateľom.</w:t>
      </w:r>
    </w:p>
    <w:p w14:paraId="0CC014DA" w14:textId="77777777" w:rsidR="0043126F" w:rsidRPr="00AF747B" w:rsidRDefault="0043126F">
      <w:pPr>
        <w:numPr>
          <w:ilvl w:val="0"/>
          <w:numId w:val="8"/>
        </w:numPr>
        <w:suppressAutoHyphens w:val="0"/>
        <w:spacing w:after="0"/>
        <w:rPr>
          <w:rFonts w:ascii="Nudista" w:hAnsi="Nudista"/>
          <w:sz w:val="22"/>
          <w:szCs w:val="22"/>
          <w:lang w:eastAsia="sk-SK"/>
        </w:rPr>
      </w:pPr>
      <w:r w:rsidRPr="00AF747B">
        <w:rPr>
          <w:rFonts w:ascii="Nudista" w:hAnsi="Nudista"/>
          <w:sz w:val="22"/>
          <w:szCs w:val="22"/>
        </w:rPr>
        <w:t xml:space="preserve">Po nadávkovaní dezinfekčného prostriedku sa skúšaný úsek prepláchne pitnou vodou. Preplachovanie bude trvať min. 15 minút, potom sa zmeria koncentrácia zostatkového chlóru na konci potrubia, (meranie sa robí </w:t>
      </w:r>
      <w:proofErr w:type="spellStart"/>
      <w:r w:rsidRPr="00AF747B">
        <w:rPr>
          <w:rFonts w:ascii="Nudista" w:hAnsi="Nudista"/>
          <w:sz w:val="22"/>
          <w:szCs w:val="22"/>
        </w:rPr>
        <w:t>chlórkolorimetrom</w:t>
      </w:r>
      <w:proofErr w:type="spellEnd"/>
      <w:r w:rsidRPr="00AF747B">
        <w:rPr>
          <w:rFonts w:ascii="Nudista" w:hAnsi="Nudista"/>
          <w:sz w:val="22"/>
          <w:szCs w:val="22"/>
        </w:rPr>
        <w:t xml:space="preserve">). </w:t>
      </w:r>
      <w:proofErr w:type="spellStart"/>
      <w:r w:rsidRPr="00AF747B">
        <w:rPr>
          <w:rFonts w:ascii="Nudista" w:hAnsi="Nudista"/>
          <w:sz w:val="22"/>
          <w:szCs w:val="22"/>
        </w:rPr>
        <w:t>Zbytková</w:t>
      </w:r>
      <w:proofErr w:type="spellEnd"/>
      <w:r w:rsidRPr="00AF747B">
        <w:rPr>
          <w:rFonts w:ascii="Nudista" w:hAnsi="Nudista"/>
          <w:sz w:val="22"/>
          <w:szCs w:val="22"/>
        </w:rPr>
        <w:t xml:space="preserve"> koncentrácia voľného chlóru na konci úseku musí byť min. 0,2 - 0,3 mg/l, ak nedosahuje uvedenú hranicu, musí sa urobiť </w:t>
      </w:r>
      <w:proofErr w:type="spellStart"/>
      <w:r w:rsidRPr="00AF747B">
        <w:rPr>
          <w:rFonts w:ascii="Nudista" w:hAnsi="Nudista"/>
          <w:sz w:val="22"/>
          <w:szCs w:val="22"/>
        </w:rPr>
        <w:t>dochlórovanie</w:t>
      </w:r>
      <w:proofErr w:type="spellEnd"/>
      <w:r w:rsidRPr="00AF747B">
        <w:rPr>
          <w:rFonts w:ascii="Nudista" w:hAnsi="Nudista"/>
          <w:sz w:val="22"/>
          <w:szCs w:val="22"/>
        </w:rPr>
        <w:t>.</w:t>
      </w:r>
    </w:p>
    <w:p w14:paraId="3FECA5BE" w14:textId="77777777" w:rsidR="0043126F" w:rsidRPr="00AF747B" w:rsidRDefault="0043126F">
      <w:pPr>
        <w:numPr>
          <w:ilvl w:val="0"/>
          <w:numId w:val="8"/>
        </w:numPr>
        <w:suppressAutoHyphens w:val="0"/>
        <w:spacing w:after="0"/>
        <w:rPr>
          <w:rFonts w:ascii="Nudista" w:hAnsi="Nudista"/>
          <w:sz w:val="22"/>
          <w:szCs w:val="22"/>
          <w:lang w:eastAsia="sk-SK"/>
        </w:rPr>
      </w:pPr>
      <w:r w:rsidRPr="00AF747B">
        <w:rPr>
          <w:rFonts w:ascii="Nudista" w:hAnsi="Nudista"/>
          <w:sz w:val="22"/>
          <w:szCs w:val="22"/>
        </w:rPr>
        <w:t xml:space="preserve">Po úspešnom ukončení dezinfekcie sa urobia laboratórne skúšky na zistenie koncentrácie železa, zákalu a zostatkového chlóru, ďalej skúšky v rozsahu minimálnej analýzy podľa prílohy č. 2 Vyhlášky Ministerstva zdravotníctva SR č. 151/2004 </w:t>
      </w:r>
      <w:proofErr w:type="spellStart"/>
      <w:r w:rsidRPr="00AF747B">
        <w:rPr>
          <w:rFonts w:ascii="Nudista" w:hAnsi="Nudista"/>
          <w:sz w:val="22"/>
          <w:szCs w:val="22"/>
        </w:rPr>
        <w:t>Z.z</w:t>
      </w:r>
      <w:proofErr w:type="spellEnd"/>
      <w:r w:rsidRPr="00AF747B">
        <w:rPr>
          <w:rFonts w:ascii="Nudista" w:hAnsi="Nudista"/>
          <w:sz w:val="22"/>
          <w:szCs w:val="22"/>
        </w:rPr>
        <w:t>. o požiadavkách na pitnú vodu a kontrolu kvality pitnej vody. Pokiaľ nebudú dodržané predpísané hodnoty, dezinfekcia sa musí zopakovať.</w:t>
      </w:r>
    </w:p>
    <w:p w14:paraId="749F4CDA" w14:textId="77777777" w:rsidR="0043126F" w:rsidRPr="00AF747B" w:rsidRDefault="0043126F">
      <w:pPr>
        <w:numPr>
          <w:ilvl w:val="0"/>
          <w:numId w:val="8"/>
        </w:numPr>
        <w:suppressAutoHyphens w:val="0"/>
        <w:spacing w:after="0"/>
        <w:rPr>
          <w:rFonts w:ascii="Nudista" w:hAnsi="Nudista"/>
          <w:sz w:val="22"/>
          <w:szCs w:val="22"/>
          <w:lang w:eastAsia="sk-SK"/>
        </w:rPr>
      </w:pPr>
      <w:r w:rsidRPr="00AF747B">
        <w:rPr>
          <w:rFonts w:ascii="Nudista" w:hAnsi="Nudista"/>
          <w:sz w:val="22"/>
          <w:szCs w:val="22"/>
        </w:rPr>
        <w:t xml:space="preserve">Ak nasleduje za budovaným úsekom jestvujúce vodovodné potrubie, vykoná sa po napojení taktiež odkalenie a dezinfekcia aj tohto potrubia po nasledujúci vhodný </w:t>
      </w:r>
      <w:proofErr w:type="spellStart"/>
      <w:r w:rsidRPr="00AF747B">
        <w:rPr>
          <w:rFonts w:ascii="Nudista" w:hAnsi="Nudista"/>
          <w:sz w:val="22"/>
          <w:szCs w:val="22"/>
        </w:rPr>
        <w:t>kalník</w:t>
      </w:r>
      <w:proofErr w:type="spellEnd"/>
      <w:r w:rsidRPr="00AF747B">
        <w:rPr>
          <w:rFonts w:ascii="Nudista" w:hAnsi="Nudista"/>
          <w:sz w:val="22"/>
          <w:szCs w:val="22"/>
        </w:rPr>
        <w:t>.</w:t>
      </w:r>
    </w:p>
    <w:p w14:paraId="1E543771" w14:textId="77777777" w:rsidR="0043126F" w:rsidRPr="00AF747B" w:rsidRDefault="0043126F">
      <w:pPr>
        <w:numPr>
          <w:ilvl w:val="0"/>
          <w:numId w:val="8"/>
        </w:numPr>
        <w:suppressAutoHyphens w:val="0"/>
        <w:spacing w:after="0"/>
        <w:rPr>
          <w:rFonts w:ascii="Nudista" w:hAnsi="Nudista"/>
          <w:sz w:val="22"/>
          <w:szCs w:val="22"/>
          <w:lang w:eastAsia="sk-SK"/>
        </w:rPr>
      </w:pPr>
      <w:r w:rsidRPr="00AF747B">
        <w:rPr>
          <w:rFonts w:ascii="Nudista" w:hAnsi="Nudista"/>
          <w:sz w:val="22"/>
          <w:szCs w:val="22"/>
        </w:rPr>
        <w:t xml:space="preserve">Kontrolné odbery pre rozsah minimálnej analýzy sa potom robia len na konci preplachovaného úseku potrubia po vykonaní </w:t>
      </w:r>
      <w:proofErr w:type="spellStart"/>
      <w:r w:rsidRPr="00AF747B">
        <w:rPr>
          <w:rFonts w:ascii="Nudista" w:hAnsi="Nudista"/>
          <w:sz w:val="22"/>
          <w:szCs w:val="22"/>
        </w:rPr>
        <w:t>preplachu</w:t>
      </w:r>
      <w:proofErr w:type="spellEnd"/>
      <w:r w:rsidRPr="00AF747B">
        <w:rPr>
          <w:rFonts w:ascii="Nudista" w:hAnsi="Nudista"/>
          <w:sz w:val="22"/>
          <w:szCs w:val="22"/>
        </w:rPr>
        <w:t xml:space="preserve"> a dezinfekcie.</w:t>
      </w:r>
    </w:p>
    <w:p w14:paraId="1FDFA16D" w14:textId="77777777" w:rsidR="0043126F" w:rsidRPr="00AF747B" w:rsidRDefault="0043126F">
      <w:pPr>
        <w:rPr>
          <w:rFonts w:ascii="Nudista" w:hAnsi="Nudista"/>
          <w:sz w:val="22"/>
          <w:szCs w:val="22"/>
          <w:lang w:eastAsia="sk-SK"/>
        </w:rPr>
      </w:pPr>
    </w:p>
    <w:p w14:paraId="61408EFD" w14:textId="77777777" w:rsidR="0043126F" w:rsidRPr="00AF747B" w:rsidRDefault="0043126F">
      <w:pPr>
        <w:rPr>
          <w:rFonts w:ascii="Nudista" w:hAnsi="Nudista"/>
          <w:sz w:val="22"/>
          <w:szCs w:val="22"/>
          <w:lang w:eastAsia="sk-SK"/>
        </w:rPr>
      </w:pPr>
      <w:r w:rsidRPr="00AF747B">
        <w:rPr>
          <w:rFonts w:ascii="Nudista" w:hAnsi="Nudista"/>
          <w:sz w:val="22"/>
          <w:szCs w:val="22"/>
        </w:rPr>
        <w:t>Všetky uvedené činnosti sú súčasťou prác Zhotoviteľa a majú byť zahrnuté v ponukovej cene. Tie práce, na ktoré zhotoviteľ nemá oprávnenie, budú zabezpečené objednávkou u oprávnenej osoby (tzn. odbery vzoriek a laboratórne skúšky).</w:t>
      </w:r>
    </w:p>
    <w:p w14:paraId="04BA6930" w14:textId="77777777" w:rsidR="0043126F" w:rsidRPr="00AF747B" w:rsidRDefault="0043126F">
      <w:pPr>
        <w:rPr>
          <w:rFonts w:ascii="Nudista" w:hAnsi="Nudista"/>
          <w:sz w:val="22"/>
          <w:szCs w:val="22"/>
          <w:lang w:eastAsia="sk-SK"/>
        </w:rPr>
      </w:pPr>
    </w:p>
    <w:p w14:paraId="7E6211C7" w14:textId="77777777" w:rsidR="0043126F" w:rsidRPr="00AF747B" w:rsidRDefault="0043126F">
      <w:pPr>
        <w:pStyle w:val="BodyText21"/>
        <w:widowControl/>
        <w:pBdr>
          <w:top w:val="single" w:sz="4" w:space="1" w:color="auto"/>
          <w:left w:val="single" w:sz="4" w:space="4" w:color="auto"/>
          <w:bottom w:val="single" w:sz="4" w:space="1" w:color="auto"/>
          <w:right w:val="single" w:sz="4" w:space="4" w:color="auto"/>
        </w:pBdr>
        <w:rPr>
          <w:rFonts w:ascii="Nudista" w:hAnsi="Nudista"/>
          <w:bCs/>
          <w:szCs w:val="22"/>
          <w:lang w:eastAsia="ar-SA"/>
        </w:rPr>
      </w:pPr>
      <w:r w:rsidRPr="00AF747B">
        <w:rPr>
          <w:rFonts w:ascii="Nudista" w:hAnsi="Nudista"/>
          <w:bCs/>
          <w:szCs w:val="22"/>
          <w:lang w:eastAsia="ar-SA"/>
        </w:rPr>
        <w:t>Dezinfekcia sa bude vykonávať podľa uvedených pokynov v 100%-</w:t>
      </w:r>
      <w:proofErr w:type="spellStart"/>
      <w:r w:rsidRPr="00AF747B">
        <w:rPr>
          <w:rFonts w:ascii="Nudista" w:hAnsi="Nudista"/>
          <w:bCs/>
          <w:szCs w:val="22"/>
          <w:lang w:eastAsia="ar-SA"/>
        </w:rPr>
        <w:t>nom</w:t>
      </w:r>
      <w:proofErr w:type="spellEnd"/>
      <w:r w:rsidRPr="00AF747B">
        <w:rPr>
          <w:rFonts w:ascii="Nudista" w:hAnsi="Nudista"/>
          <w:bCs/>
          <w:szCs w:val="22"/>
          <w:lang w:eastAsia="ar-SA"/>
        </w:rPr>
        <w:t xml:space="preserve"> rozsahu.</w:t>
      </w:r>
    </w:p>
    <w:p w14:paraId="1350FA1A" w14:textId="54CFC32D" w:rsidR="0043126F" w:rsidRPr="00AF747B" w:rsidRDefault="0043126F">
      <w:pPr>
        <w:pStyle w:val="BodyText21"/>
        <w:widowControl/>
        <w:pBdr>
          <w:top w:val="single" w:sz="4" w:space="1" w:color="auto"/>
          <w:left w:val="single" w:sz="4" w:space="4" w:color="auto"/>
          <w:bottom w:val="single" w:sz="4" w:space="1" w:color="auto"/>
          <w:right w:val="single" w:sz="4" w:space="4" w:color="auto"/>
        </w:pBdr>
        <w:rPr>
          <w:rFonts w:ascii="Nudista" w:hAnsi="Nudista"/>
          <w:bCs/>
          <w:szCs w:val="22"/>
          <w:lang w:eastAsia="ar-SA"/>
        </w:rPr>
      </w:pPr>
      <w:r w:rsidRPr="00AF747B">
        <w:rPr>
          <w:rFonts w:ascii="Nudista" w:hAnsi="Nudista"/>
          <w:bCs/>
          <w:szCs w:val="22"/>
          <w:lang w:eastAsia="ar-SA"/>
        </w:rPr>
        <w:t>Všetky náklady spojené s uvedenými skúškami znáša zhotoviteľ, vrátane nákladov na zabezpečenie médií, napúšťacieho potrubia, čerpadie</w:t>
      </w:r>
      <w:r w:rsidR="00223725" w:rsidRPr="00AF747B">
        <w:rPr>
          <w:rFonts w:ascii="Nudista" w:hAnsi="Nudista"/>
          <w:bCs/>
          <w:szCs w:val="22"/>
          <w:lang w:eastAsia="ar-SA"/>
        </w:rPr>
        <w:t>l</w:t>
      </w:r>
      <w:r w:rsidRPr="00AF747B">
        <w:rPr>
          <w:rFonts w:ascii="Nudista" w:hAnsi="Nudista"/>
          <w:bCs/>
          <w:szCs w:val="22"/>
          <w:lang w:eastAsia="ar-SA"/>
        </w:rPr>
        <w:t>, energií atď..</w:t>
      </w:r>
    </w:p>
    <w:p w14:paraId="24978632" w14:textId="77777777" w:rsidR="0043126F" w:rsidRPr="00AF747B" w:rsidRDefault="0043126F" w:rsidP="00E97E2E">
      <w:pPr>
        <w:pStyle w:val="Nadpis1"/>
        <w:keepNext w:val="0"/>
        <w:widowControl w:val="0"/>
        <w:numPr>
          <w:ilvl w:val="0"/>
          <w:numId w:val="1"/>
        </w:numPr>
        <w:tabs>
          <w:tab w:val="left" w:pos="993"/>
        </w:tabs>
        <w:spacing w:after="240"/>
        <w:ind w:left="1134" w:hanging="1134"/>
        <w:rPr>
          <w:rFonts w:ascii="Nudista" w:hAnsi="Nudista"/>
          <w:caps/>
          <w:sz w:val="28"/>
          <w:szCs w:val="28"/>
          <w:u w:val="none"/>
        </w:rPr>
      </w:pPr>
      <w:bookmarkStart w:id="45" w:name="_Toc130972654"/>
      <w:bookmarkStart w:id="46" w:name="_Toc24553551"/>
      <w:r w:rsidRPr="00AF747B">
        <w:rPr>
          <w:rFonts w:ascii="Nudista" w:hAnsi="Nudista"/>
          <w:caps/>
          <w:sz w:val="28"/>
          <w:szCs w:val="28"/>
          <w:u w:val="none"/>
        </w:rPr>
        <w:t>Skúšanie strojov a zariadení</w:t>
      </w:r>
      <w:bookmarkEnd w:id="45"/>
      <w:bookmarkEnd w:id="46"/>
    </w:p>
    <w:p w14:paraId="64040254" w14:textId="77777777" w:rsidR="0043126F" w:rsidRPr="00AF747B" w:rsidRDefault="0043126F">
      <w:pPr>
        <w:pStyle w:val="Nadpis2"/>
        <w:rPr>
          <w:rFonts w:ascii="Nudista" w:hAnsi="Nudista"/>
          <w:sz w:val="28"/>
          <w:szCs w:val="28"/>
          <w:u w:val="none"/>
        </w:rPr>
      </w:pPr>
      <w:bookmarkStart w:id="47" w:name="_Toc130972655"/>
      <w:bookmarkStart w:id="48" w:name="_Toc24553552"/>
      <w:r w:rsidRPr="00AF747B">
        <w:rPr>
          <w:rFonts w:ascii="Nudista" w:hAnsi="Nudista"/>
          <w:sz w:val="28"/>
          <w:szCs w:val="28"/>
          <w:u w:val="none"/>
        </w:rPr>
        <w:t>Skúšanie vo výrobnom závode</w:t>
      </w:r>
      <w:bookmarkEnd w:id="47"/>
      <w:bookmarkEnd w:id="48"/>
    </w:p>
    <w:p w14:paraId="08DA4C60" w14:textId="77777777" w:rsidR="0043126F" w:rsidRPr="00AF747B" w:rsidRDefault="0043126F">
      <w:pPr>
        <w:spacing w:line="280" w:lineRule="exact"/>
        <w:rPr>
          <w:rFonts w:ascii="Nudista" w:hAnsi="Nudista" w:cs="Arial"/>
          <w:b/>
          <w:sz w:val="22"/>
          <w:szCs w:val="22"/>
        </w:rPr>
      </w:pPr>
      <w:r w:rsidRPr="00AF747B">
        <w:rPr>
          <w:rFonts w:ascii="Nudista" w:hAnsi="Nudista" w:cs="Arial"/>
          <w:b/>
          <w:sz w:val="22"/>
          <w:szCs w:val="22"/>
        </w:rPr>
        <w:t>Všeobecne</w:t>
      </w:r>
    </w:p>
    <w:p w14:paraId="39B0BC04" w14:textId="23F2C237" w:rsidR="0043126F" w:rsidRPr="00AF747B" w:rsidRDefault="0043126F">
      <w:pPr>
        <w:rPr>
          <w:rFonts w:ascii="Nudista" w:hAnsi="Nudista"/>
          <w:sz w:val="22"/>
          <w:szCs w:val="22"/>
        </w:rPr>
      </w:pPr>
      <w:r w:rsidRPr="00AF747B">
        <w:rPr>
          <w:rFonts w:ascii="Nudista" w:hAnsi="Nudista"/>
          <w:sz w:val="22"/>
          <w:szCs w:val="22"/>
        </w:rPr>
        <w:t xml:space="preserve">Skúšky Diela musia byť vykonané na všetkých zariadeniach, ktoré majú byť dodané ešte pred odoslaním zo závodu výrobcu, pokiaľ to nie je možné vykonať, tak v tomto prípade musí byť informovaný </w:t>
      </w:r>
      <w:r w:rsidR="003207BF" w:rsidRPr="00AF747B">
        <w:rPr>
          <w:rFonts w:ascii="Nudista" w:hAnsi="Nudista"/>
          <w:sz w:val="22"/>
          <w:szCs w:val="22"/>
        </w:rPr>
        <w:t xml:space="preserve">Dozor Objednávateľa </w:t>
      </w:r>
      <w:r w:rsidRPr="00AF747B">
        <w:rPr>
          <w:rFonts w:ascii="Nudista" w:hAnsi="Nudista"/>
          <w:sz w:val="22"/>
          <w:szCs w:val="22"/>
        </w:rPr>
        <w:t xml:space="preserve">. </w:t>
      </w:r>
      <w:r w:rsidR="003207BF" w:rsidRPr="00AF747B">
        <w:rPr>
          <w:rFonts w:ascii="Nudista" w:hAnsi="Nudista"/>
          <w:sz w:val="22"/>
          <w:szCs w:val="22"/>
        </w:rPr>
        <w:t xml:space="preserve">Dozor Objednávateľa </w:t>
      </w:r>
      <w:r w:rsidRPr="00AF747B">
        <w:rPr>
          <w:rFonts w:ascii="Nudista" w:hAnsi="Nudista"/>
          <w:sz w:val="22"/>
          <w:szCs w:val="22"/>
        </w:rPr>
        <w:t xml:space="preserve">musí byť oboznámený aspoň s 21 denným </w:t>
      </w:r>
      <w:r w:rsidRPr="00AF747B">
        <w:rPr>
          <w:rFonts w:ascii="Nudista" w:hAnsi="Nudista"/>
          <w:sz w:val="22"/>
          <w:szCs w:val="22"/>
        </w:rPr>
        <w:lastRenderedPageBreak/>
        <w:t>predstihom, že tieto skúšky budú prebiehať, aby sa mohli zúčastniť skúšok, pokiaľ to považujú za potrebné. Cena skúšky zariadenia v závode výrobcu musí byť zahrnutá v cene dodávky zariadenia.</w:t>
      </w:r>
    </w:p>
    <w:p w14:paraId="4C29C7AF" w14:textId="43142279" w:rsidR="0043126F" w:rsidRPr="00AF747B" w:rsidRDefault="0043126F">
      <w:pPr>
        <w:rPr>
          <w:rFonts w:ascii="Nudista" w:hAnsi="Nudista"/>
          <w:sz w:val="22"/>
          <w:szCs w:val="22"/>
        </w:rPr>
      </w:pPr>
      <w:r w:rsidRPr="00AF747B">
        <w:rPr>
          <w:rFonts w:ascii="Nudista" w:hAnsi="Nudista"/>
          <w:sz w:val="22"/>
          <w:szCs w:val="22"/>
        </w:rPr>
        <w:t xml:space="preserve">V prípade, že sa </w:t>
      </w:r>
      <w:r w:rsidR="003207BF" w:rsidRPr="00AF747B">
        <w:rPr>
          <w:rFonts w:ascii="Nudista" w:hAnsi="Nudista"/>
          <w:sz w:val="22"/>
          <w:szCs w:val="22"/>
        </w:rPr>
        <w:t xml:space="preserve">Dozor Objednávateľa </w:t>
      </w:r>
      <w:r w:rsidRPr="00AF747B">
        <w:rPr>
          <w:rFonts w:ascii="Nudista" w:hAnsi="Nudista"/>
          <w:sz w:val="22"/>
          <w:szCs w:val="22"/>
        </w:rPr>
        <w:t xml:space="preserve">rozhodne zúčastniť skúšok, všetky skúšky musia byť vykonané v termíne po vzájomnej dohode, v období  7 dní od pôvodne stanoveného dátumu, a musia prebehnúť za prítomnosti a úplnej spokojnosti </w:t>
      </w:r>
      <w:r w:rsidR="003207BF" w:rsidRPr="00AF747B">
        <w:rPr>
          <w:rFonts w:ascii="Nudista" w:hAnsi="Nudista"/>
          <w:sz w:val="22"/>
          <w:szCs w:val="22"/>
        </w:rPr>
        <w:t xml:space="preserve">Dozoru Objednávateľa </w:t>
      </w:r>
      <w:r w:rsidRPr="00AF747B">
        <w:rPr>
          <w:rFonts w:ascii="Nudista" w:hAnsi="Nudista"/>
          <w:sz w:val="22"/>
          <w:szCs w:val="22"/>
        </w:rPr>
        <w:t xml:space="preserve">. </w:t>
      </w:r>
    </w:p>
    <w:p w14:paraId="79DE636E" w14:textId="71FF42A7" w:rsidR="0043126F" w:rsidRPr="00AF747B" w:rsidRDefault="0043126F">
      <w:pPr>
        <w:rPr>
          <w:rFonts w:ascii="Nudista" w:hAnsi="Nudista"/>
          <w:sz w:val="22"/>
          <w:szCs w:val="22"/>
        </w:rPr>
      </w:pPr>
      <w:r w:rsidRPr="00AF747B">
        <w:rPr>
          <w:rFonts w:ascii="Nudista" w:hAnsi="Nudista"/>
          <w:sz w:val="22"/>
          <w:szCs w:val="22"/>
        </w:rPr>
        <w:t xml:space="preserve">V prípade, že sa </w:t>
      </w:r>
      <w:r w:rsidR="003207BF" w:rsidRPr="00AF747B">
        <w:rPr>
          <w:rFonts w:ascii="Nudista" w:hAnsi="Nudista"/>
          <w:sz w:val="22"/>
          <w:szCs w:val="22"/>
        </w:rPr>
        <w:t xml:space="preserve">Dozor Objednávateľa </w:t>
      </w:r>
      <w:r w:rsidRPr="00AF747B">
        <w:rPr>
          <w:rFonts w:ascii="Nudista" w:hAnsi="Nudista"/>
          <w:sz w:val="22"/>
          <w:szCs w:val="22"/>
        </w:rPr>
        <w:t>rozhodne, že sa nezúčastní skúšok, Zhotovite</w:t>
      </w:r>
      <w:r w:rsidR="003207BF" w:rsidRPr="00AF747B">
        <w:rPr>
          <w:rFonts w:ascii="Nudista" w:hAnsi="Nudista"/>
          <w:sz w:val="22"/>
          <w:szCs w:val="22"/>
        </w:rPr>
        <w:t>ľ</w:t>
      </w:r>
      <w:r w:rsidRPr="00AF747B">
        <w:rPr>
          <w:rFonts w:ascii="Nudista" w:hAnsi="Nudista"/>
          <w:sz w:val="22"/>
          <w:szCs w:val="22"/>
        </w:rPr>
        <w:t xml:space="preserve"> musí zabezpečiť, že skúšky vykoná jeho skúšobné laboratórium, aby mohol byť vydaný Protokol o vykonaní skúšok.</w:t>
      </w:r>
    </w:p>
    <w:p w14:paraId="63997183" w14:textId="77777777" w:rsidR="0043126F" w:rsidRPr="00AF747B" w:rsidRDefault="0043126F">
      <w:pPr>
        <w:rPr>
          <w:rFonts w:ascii="Nudista" w:hAnsi="Nudista"/>
          <w:sz w:val="22"/>
          <w:szCs w:val="22"/>
        </w:rPr>
      </w:pPr>
      <w:r w:rsidRPr="00AF747B">
        <w:rPr>
          <w:rFonts w:ascii="Nudista" w:hAnsi="Nudista"/>
          <w:sz w:val="22"/>
          <w:szCs w:val="22"/>
        </w:rPr>
        <w:t>Rôzne prvky zariadenia, ktoré majú byť podrobené skúške, musia byť umiestnené a vykonávané takým spôsobom, ktorý by možno čo najpresnejšie zodpovedal podmienkam na Stavenisku.</w:t>
      </w:r>
    </w:p>
    <w:p w14:paraId="10A4A6DA" w14:textId="77777777" w:rsidR="0043126F" w:rsidRPr="00AF747B" w:rsidRDefault="0043126F">
      <w:pPr>
        <w:rPr>
          <w:rFonts w:ascii="Nudista" w:hAnsi="Nudista"/>
          <w:sz w:val="22"/>
          <w:szCs w:val="22"/>
        </w:rPr>
      </w:pPr>
      <w:r w:rsidRPr="00AF747B">
        <w:rPr>
          <w:rFonts w:ascii="Nudista" w:hAnsi="Nudista"/>
          <w:sz w:val="22"/>
          <w:szCs w:val="22"/>
        </w:rPr>
        <w:t>Podrobné popisy uvedených skúšok budú uvádzané v príslušných plánoch kontroly.</w:t>
      </w:r>
    </w:p>
    <w:p w14:paraId="17A1C121" w14:textId="77777777" w:rsidR="0043126F" w:rsidRPr="00AF747B" w:rsidRDefault="0043126F">
      <w:pPr>
        <w:pStyle w:val="NadpisPodkapitoly"/>
        <w:rPr>
          <w:rFonts w:ascii="Nudista" w:hAnsi="Nudista" w:cs="Arial"/>
          <w:sz w:val="22"/>
          <w:szCs w:val="22"/>
        </w:rPr>
      </w:pPr>
      <w:r w:rsidRPr="00AF747B">
        <w:rPr>
          <w:rFonts w:ascii="Nudista" w:hAnsi="Nudista" w:cs="Arial"/>
          <w:sz w:val="22"/>
          <w:szCs w:val="22"/>
        </w:rPr>
        <w:t>Elektrické motory</w:t>
      </w:r>
    </w:p>
    <w:p w14:paraId="337AD0DA" w14:textId="77777777" w:rsidR="0043126F" w:rsidRPr="00AF747B" w:rsidRDefault="0043126F">
      <w:pPr>
        <w:rPr>
          <w:rFonts w:ascii="Nudista" w:hAnsi="Nudista"/>
          <w:sz w:val="22"/>
          <w:szCs w:val="22"/>
        </w:rPr>
      </w:pPr>
      <w:r w:rsidRPr="00AF747B">
        <w:rPr>
          <w:rFonts w:ascii="Nudista" w:hAnsi="Nudista"/>
          <w:sz w:val="22"/>
          <w:szCs w:val="22"/>
        </w:rPr>
        <w:t>Typovou skúškou podľa príslušných technických noriem musí pre každý motor vykonať výrobca motoru. Pred dodaním na stavenisko musí každý motor prejsť pravidelnou kontrolnou skúškou. Motory musia byť vybavené výrobným výkonovým štítkom s informáciami v súlade s požiadavkami zodpovedajúcej normy.</w:t>
      </w:r>
    </w:p>
    <w:p w14:paraId="09AB0813" w14:textId="77777777" w:rsidR="0043126F" w:rsidRPr="00AF747B" w:rsidRDefault="0043126F">
      <w:pPr>
        <w:pStyle w:val="NadpisPodkapitoly"/>
        <w:rPr>
          <w:rFonts w:ascii="Nudista" w:hAnsi="Nudista" w:cs="Arial"/>
          <w:sz w:val="22"/>
          <w:szCs w:val="22"/>
        </w:rPr>
      </w:pPr>
      <w:r w:rsidRPr="00AF747B">
        <w:rPr>
          <w:rFonts w:ascii="Nudista" w:hAnsi="Nudista" w:cs="Arial"/>
          <w:sz w:val="22"/>
          <w:szCs w:val="22"/>
        </w:rPr>
        <w:t>Svedecky potvrdené skúšky čerpadiel</w:t>
      </w:r>
    </w:p>
    <w:p w14:paraId="01618252" w14:textId="68ACF960" w:rsidR="0043126F" w:rsidRPr="00AF747B" w:rsidRDefault="0043126F">
      <w:pPr>
        <w:rPr>
          <w:rFonts w:ascii="Nudista" w:hAnsi="Nudista"/>
          <w:sz w:val="22"/>
          <w:szCs w:val="22"/>
        </w:rPr>
      </w:pPr>
      <w:r w:rsidRPr="00AF747B">
        <w:rPr>
          <w:rFonts w:ascii="Nudista" w:hAnsi="Nudista"/>
          <w:sz w:val="22"/>
          <w:szCs w:val="22"/>
        </w:rPr>
        <w:t xml:space="preserve">Zhotoviteľ musí predviesť, že garantované údaje týkajúce sa výkonu, príkonu v kW, celkovej účinnosti </w:t>
      </w:r>
      <w:proofErr w:type="spellStart"/>
      <w:r w:rsidRPr="00AF747B">
        <w:rPr>
          <w:rFonts w:ascii="Nudista" w:hAnsi="Nudista"/>
          <w:sz w:val="22"/>
          <w:szCs w:val="22"/>
        </w:rPr>
        <w:t>atd</w:t>
      </w:r>
      <w:proofErr w:type="spellEnd"/>
      <w:r w:rsidRPr="00AF747B">
        <w:rPr>
          <w:rFonts w:ascii="Nudista" w:hAnsi="Nudista"/>
          <w:sz w:val="22"/>
          <w:szCs w:val="22"/>
        </w:rPr>
        <w:t xml:space="preserve">. uvedené v Technických špecifikáciách, splní každý čerpadlový agregát. Rovnako musí vyhovovať požiadavkám </w:t>
      </w:r>
      <w:r w:rsidR="003207BF" w:rsidRPr="00AF747B">
        <w:rPr>
          <w:rFonts w:ascii="Nudista" w:hAnsi="Nudista"/>
          <w:sz w:val="22"/>
          <w:szCs w:val="22"/>
        </w:rPr>
        <w:t xml:space="preserve">Dozoru Objednávateľa </w:t>
      </w:r>
      <w:r w:rsidRPr="00AF747B">
        <w:rPr>
          <w:rFonts w:ascii="Nudista" w:hAnsi="Nudista"/>
          <w:sz w:val="22"/>
          <w:szCs w:val="22"/>
        </w:rPr>
        <w:t>z hľadiska mechanickej spoľahlivosti zariadenia a jeho schopnosti spĺňať všetky požadované vlastnosti.</w:t>
      </w:r>
    </w:p>
    <w:p w14:paraId="14D126DC" w14:textId="77777777" w:rsidR="0043126F" w:rsidRPr="00AF747B" w:rsidRDefault="0043126F">
      <w:pPr>
        <w:rPr>
          <w:rFonts w:ascii="Nudista" w:hAnsi="Nudista"/>
          <w:sz w:val="22"/>
          <w:szCs w:val="22"/>
        </w:rPr>
      </w:pPr>
      <w:r w:rsidRPr="00AF747B">
        <w:rPr>
          <w:rFonts w:ascii="Nudista" w:hAnsi="Nudista"/>
          <w:sz w:val="22"/>
          <w:szCs w:val="22"/>
        </w:rPr>
        <w:t xml:space="preserve">Obyčajne sa požaduje, aby elektrické motory skutočne dodané v rámci zariadenia podľa Zmluvy boli odskúšané vo výrobnom závode výrobcu, a výsledky dosiahnuté, ktoré sa týkajú účinnosti </w:t>
      </w:r>
      <w:proofErr w:type="spellStart"/>
      <w:r w:rsidRPr="00AF747B">
        <w:rPr>
          <w:rFonts w:ascii="Nudista" w:hAnsi="Nudista"/>
          <w:sz w:val="22"/>
          <w:szCs w:val="22"/>
        </w:rPr>
        <w:t>atd</w:t>
      </w:r>
      <w:proofErr w:type="spellEnd"/>
      <w:r w:rsidRPr="00AF747B">
        <w:rPr>
          <w:rFonts w:ascii="Nudista" w:hAnsi="Nudista"/>
          <w:sz w:val="22"/>
          <w:szCs w:val="22"/>
        </w:rPr>
        <w:t>. počas skúšania motorov musia byť použité pre výpočet celkového výkonu zariadenia.</w:t>
      </w:r>
    </w:p>
    <w:p w14:paraId="36CC79B3" w14:textId="4EE7C9B1" w:rsidR="0043126F" w:rsidRPr="00AF747B" w:rsidRDefault="0043126F">
      <w:pPr>
        <w:rPr>
          <w:rFonts w:ascii="Nudista" w:hAnsi="Nudista"/>
          <w:sz w:val="22"/>
          <w:szCs w:val="22"/>
        </w:rPr>
      </w:pPr>
      <w:r w:rsidRPr="00AF747B">
        <w:rPr>
          <w:rFonts w:ascii="Nudista" w:hAnsi="Nudista"/>
          <w:sz w:val="22"/>
          <w:szCs w:val="22"/>
        </w:rPr>
        <w:t xml:space="preserve">Ak vo výrobnom závode výrobca nie je k dispozícií striedavý prúd požadovaného napätia, zariadenie musí byť odskúšané v súlade so štandardom Zhotoviteľa alebo pomocou kalibrovaného testovacieho motora, ale Zhotoviteľ musí splniť požiadavky </w:t>
      </w:r>
      <w:r w:rsidR="003207BF" w:rsidRPr="00AF747B">
        <w:rPr>
          <w:rFonts w:ascii="Nudista" w:hAnsi="Nudista"/>
          <w:sz w:val="22"/>
          <w:szCs w:val="22"/>
        </w:rPr>
        <w:t xml:space="preserve">Dozoru Objednávateľa </w:t>
      </w:r>
      <w:r w:rsidRPr="00AF747B">
        <w:rPr>
          <w:rFonts w:ascii="Nudista" w:hAnsi="Nudista"/>
          <w:sz w:val="22"/>
          <w:szCs w:val="22"/>
        </w:rPr>
        <w:t>, že údaje zo skúšok pre jeho stroj sú presné, aby bolo možné presne stanoviť B.H.P. absorbovanou zariadením.</w:t>
      </w:r>
    </w:p>
    <w:p w14:paraId="5D659AB6" w14:textId="2D3161C5" w:rsidR="0043126F" w:rsidRPr="00AF747B" w:rsidRDefault="0043126F">
      <w:pPr>
        <w:rPr>
          <w:rFonts w:ascii="Nudista" w:hAnsi="Nudista"/>
          <w:sz w:val="22"/>
          <w:szCs w:val="22"/>
        </w:rPr>
      </w:pPr>
      <w:r w:rsidRPr="00AF747B">
        <w:rPr>
          <w:rFonts w:ascii="Nudista" w:hAnsi="Nudista"/>
          <w:sz w:val="22"/>
          <w:szCs w:val="22"/>
        </w:rPr>
        <w:t xml:space="preserve">Skúšky musia byť v súlade s príslušnými technickými normami. Prietoky musia byť merané buď objemovo alebo pomocou V prelivu, potlačeného obdĺžnikového priepadu alebo pomocou </w:t>
      </w:r>
      <w:proofErr w:type="spellStart"/>
      <w:r w:rsidRPr="00AF747B">
        <w:rPr>
          <w:rFonts w:ascii="Nudista" w:hAnsi="Nudista"/>
          <w:sz w:val="22"/>
          <w:szCs w:val="22"/>
        </w:rPr>
        <w:t>venturimetra</w:t>
      </w:r>
      <w:proofErr w:type="spellEnd"/>
      <w:r w:rsidRPr="00AF747B">
        <w:rPr>
          <w:rFonts w:ascii="Nudista" w:hAnsi="Nudista"/>
          <w:sz w:val="22"/>
          <w:szCs w:val="22"/>
        </w:rPr>
        <w:t xml:space="preserve"> s ortuťovým manometrom s priamym odpočtom, tlak musí byť meraný </w:t>
      </w:r>
      <w:proofErr w:type="spellStart"/>
      <w:r w:rsidRPr="00AF747B">
        <w:rPr>
          <w:rFonts w:ascii="Nudista" w:hAnsi="Nudista"/>
          <w:sz w:val="22"/>
          <w:szCs w:val="22"/>
        </w:rPr>
        <w:t>Bourdonovým</w:t>
      </w:r>
      <w:proofErr w:type="spellEnd"/>
      <w:r w:rsidRPr="00AF747B">
        <w:rPr>
          <w:rFonts w:ascii="Nudista" w:hAnsi="Nudista"/>
          <w:sz w:val="22"/>
          <w:szCs w:val="22"/>
        </w:rPr>
        <w:t xml:space="preserve"> meradlom kalibrovaným tesne pred začatím skúšky za prítomnosti </w:t>
      </w:r>
      <w:r w:rsidR="003207BF" w:rsidRPr="00AF747B">
        <w:rPr>
          <w:rFonts w:ascii="Nudista" w:hAnsi="Nudista"/>
          <w:sz w:val="22"/>
          <w:szCs w:val="22"/>
        </w:rPr>
        <w:t xml:space="preserve">Dozoru Objednávateľa </w:t>
      </w:r>
      <w:r w:rsidRPr="00AF747B">
        <w:rPr>
          <w:rFonts w:ascii="Nudista" w:hAnsi="Nudista"/>
          <w:sz w:val="22"/>
          <w:szCs w:val="22"/>
        </w:rPr>
        <w:t>.</w:t>
      </w:r>
    </w:p>
    <w:p w14:paraId="1DED0FA3" w14:textId="5A808D91" w:rsidR="0043126F" w:rsidRPr="00AF747B" w:rsidRDefault="0043126F">
      <w:pPr>
        <w:rPr>
          <w:rFonts w:ascii="Nudista" w:hAnsi="Nudista"/>
          <w:sz w:val="22"/>
          <w:szCs w:val="22"/>
        </w:rPr>
      </w:pPr>
      <w:r w:rsidRPr="00AF747B">
        <w:rPr>
          <w:rFonts w:ascii="Nudista" w:hAnsi="Nudista"/>
          <w:sz w:val="22"/>
          <w:szCs w:val="22"/>
        </w:rPr>
        <w:t xml:space="preserve">Elektrické prístroje pre meranie príkonu do motora, napätie a napájacieho kmitočtu musia byť kalibrované nezávislou skúškou v rámci 12 mesiacov pred vykonaním skúšky, a potvrdenie o kalibrácií musí byť k dispozícií pre kontrolu v období skúšok. </w:t>
      </w:r>
      <w:r w:rsidR="003207BF" w:rsidRPr="00AF747B">
        <w:rPr>
          <w:rFonts w:ascii="Nudista" w:hAnsi="Nudista"/>
          <w:sz w:val="22"/>
          <w:szCs w:val="22"/>
        </w:rPr>
        <w:t xml:space="preserve">Dozor Objednávateľa </w:t>
      </w:r>
      <w:r w:rsidRPr="00AF747B">
        <w:rPr>
          <w:rFonts w:ascii="Nudista" w:hAnsi="Nudista"/>
          <w:sz w:val="22"/>
          <w:szCs w:val="22"/>
        </w:rPr>
        <w:t>musí mať možnosti nahradiť prístroje Zhotoviteľa svojimi vlastnými, ktoré majú príslušné certifikáty, ako to je uvedené vyššie.</w:t>
      </w:r>
    </w:p>
    <w:p w14:paraId="2A7D99B0" w14:textId="77777777" w:rsidR="0043126F" w:rsidRPr="00AF747B" w:rsidRDefault="0043126F">
      <w:pPr>
        <w:pStyle w:val="N10-odsazen"/>
        <w:rPr>
          <w:rFonts w:ascii="Nudista" w:hAnsi="Nudista" w:cs="Arial"/>
          <w:b/>
          <w:sz w:val="22"/>
          <w:szCs w:val="22"/>
        </w:rPr>
      </w:pPr>
    </w:p>
    <w:p w14:paraId="2F7DB4A1" w14:textId="77777777" w:rsidR="0043126F" w:rsidRPr="00AF747B" w:rsidRDefault="0043126F">
      <w:pPr>
        <w:spacing w:line="280" w:lineRule="exact"/>
        <w:rPr>
          <w:rFonts w:ascii="Nudista" w:hAnsi="Nudista" w:cs="Arial"/>
          <w:b/>
          <w:sz w:val="22"/>
          <w:szCs w:val="22"/>
        </w:rPr>
      </w:pPr>
      <w:r w:rsidRPr="00AF747B">
        <w:rPr>
          <w:rFonts w:ascii="Nudista" w:hAnsi="Nudista" w:cs="Arial"/>
          <w:b/>
          <w:sz w:val="22"/>
          <w:szCs w:val="22"/>
        </w:rPr>
        <w:t>Hydraulické tlakové skúšky</w:t>
      </w:r>
    </w:p>
    <w:p w14:paraId="0487471A" w14:textId="10C3ED10" w:rsidR="0043126F" w:rsidRPr="00AF747B" w:rsidRDefault="0043126F">
      <w:pPr>
        <w:rPr>
          <w:rFonts w:ascii="Nudista" w:hAnsi="Nudista"/>
          <w:sz w:val="22"/>
          <w:szCs w:val="22"/>
        </w:rPr>
      </w:pPr>
      <w:r w:rsidRPr="00AF747B">
        <w:rPr>
          <w:rFonts w:ascii="Nudista" w:hAnsi="Nudista"/>
          <w:sz w:val="22"/>
          <w:szCs w:val="22"/>
        </w:rPr>
        <w:t xml:space="preserve">V závode výrobcu musia byť všetky tvarované prvky, armatúry, potrubia a akékoľvek iné prvky zariadenia, na ktoré pôsobí tlak, hydraulicky odskúšané na maximálny prevádzkový tlak určený príslušnými STN, a dôkaz o skutočnosti, že jednotlivé prvky prešli skúškami, musia byť vydané </w:t>
      </w:r>
      <w:r w:rsidR="003207BF" w:rsidRPr="00AF747B">
        <w:rPr>
          <w:rFonts w:ascii="Nudista" w:hAnsi="Nudista"/>
          <w:sz w:val="22"/>
          <w:szCs w:val="22"/>
        </w:rPr>
        <w:t xml:space="preserve">Dozorom Objednávateľa </w:t>
      </w:r>
      <w:r w:rsidRPr="00AF747B">
        <w:rPr>
          <w:rFonts w:ascii="Nudista" w:hAnsi="Nudista"/>
          <w:sz w:val="22"/>
          <w:szCs w:val="22"/>
        </w:rPr>
        <w:t xml:space="preserve">. </w:t>
      </w:r>
    </w:p>
    <w:p w14:paraId="54BF7647" w14:textId="77777777" w:rsidR="0043126F" w:rsidRPr="00AF747B" w:rsidRDefault="0043126F">
      <w:pPr>
        <w:rPr>
          <w:rFonts w:ascii="Nudista" w:hAnsi="Nudista"/>
          <w:sz w:val="22"/>
          <w:szCs w:val="22"/>
        </w:rPr>
      </w:pPr>
    </w:p>
    <w:p w14:paraId="502966B9" w14:textId="77777777" w:rsidR="0043126F" w:rsidRPr="00AF747B" w:rsidRDefault="0043126F">
      <w:pPr>
        <w:spacing w:line="280" w:lineRule="exact"/>
        <w:rPr>
          <w:rFonts w:ascii="Nudista" w:hAnsi="Nudista" w:cs="Arial"/>
          <w:b/>
          <w:sz w:val="22"/>
          <w:szCs w:val="22"/>
        </w:rPr>
      </w:pPr>
      <w:r w:rsidRPr="00AF747B">
        <w:rPr>
          <w:rFonts w:ascii="Nudista" w:hAnsi="Nudista" w:cs="Arial"/>
          <w:b/>
          <w:sz w:val="22"/>
          <w:szCs w:val="22"/>
        </w:rPr>
        <w:lastRenderedPageBreak/>
        <w:t>Materiály a prístroje</w:t>
      </w:r>
    </w:p>
    <w:p w14:paraId="5F569462" w14:textId="5193817C" w:rsidR="0043126F" w:rsidRPr="00AF747B" w:rsidRDefault="0043126F">
      <w:pPr>
        <w:rPr>
          <w:rFonts w:ascii="Nudista" w:hAnsi="Nudista"/>
          <w:sz w:val="22"/>
          <w:szCs w:val="22"/>
        </w:rPr>
      </w:pPr>
      <w:r w:rsidRPr="00AF747B">
        <w:rPr>
          <w:rFonts w:ascii="Nudista" w:hAnsi="Nudista"/>
          <w:sz w:val="22"/>
          <w:szCs w:val="22"/>
        </w:rPr>
        <w:t xml:space="preserve">Všetky materiály používané pri výrobe zariadení a všetky prístroje, ktoré sú súčasťou zariadenia, musia byť dôkladne odskúšané v závode výrobcu. </w:t>
      </w:r>
      <w:r w:rsidR="003207BF" w:rsidRPr="00AF747B">
        <w:rPr>
          <w:rFonts w:ascii="Nudista" w:hAnsi="Nudista"/>
          <w:sz w:val="22"/>
          <w:szCs w:val="22"/>
        </w:rPr>
        <w:t xml:space="preserve">Dozor Objednávateľa </w:t>
      </w:r>
      <w:r w:rsidRPr="00AF747B">
        <w:rPr>
          <w:rFonts w:ascii="Nudista" w:hAnsi="Nudista"/>
          <w:sz w:val="22"/>
          <w:szCs w:val="22"/>
        </w:rPr>
        <w:t xml:space="preserve">musí byť oboznámený o skúškach, tak aby sa ich mohol v prípade svojho záujmu zúčastniť. V prípade, že to </w:t>
      </w:r>
      <w:r w:rsidR="003207BF" w:rsidRPr="00AF747B">
        <w:rPr>
          <w:rFonts w:ascii="Nudista" w:hAnsi="Nudista"/>
          <w:sz w:val="22"/>
          <w:szCs w:val="22"/>
        </w:rPr>
        <w:t xml:space="preserve">Dozor Objednávateľa </w:t>
      </w:r>
      <w:r w:rsidRPr="00AF747B">
        <w:rPr>
          <w:rFonts w:ascii="Nudista" w:hAnsi="Nudista"/>
          <w:sz w:val="22"/>
          <w:szCs w:val="22"/>
        </w:rPr>
        <w:t>požaduje, musí mu Zhotoviteľ zaslať potvrdenie o skúškach s popisom, a poskytnúť všetky náležitosti týkajúce sa týchto testov a potvrdiť, že boli úspešne vykonané.</w:t>
      </w:r>
    </w:p>
    <w:p w14:paraId="178750E4" w14:textId="77777777" w:rsidR="0043126F" w:rsidRPr="00AF747B" w:rsidRDefault="0043126F">
      <w:pPr>
        <w:rPr>
          <w:rFonts w:ascii="Nudista" w:hAnsi="Nudista"/>
          <w:sz w:val="22"/>
          <w:szCs w:val="22"/>
        </w:rPr>
      </w:pPr>
    </w:p>
    <w:p w14:paraId="3D36F3C6" w14:textId="77777777" w:rsidR="0043126F" w:rsidRPr="00AF747B" w:rsidRDefault="0043126F">
      <w:pPr>
        <w:spacing w:line="280" w:lineRule="exact"/>
        <w:rPr>
          <w:rFonts w:ascii="Nudista" w:hAnsi="Nudista" w:cs="Arial"/>
          <w:b/>
          <w:sz w:val="22"/>
          <w:szCs w:val="22"/>
        </w:rPr>
      </w:pPr>
      <w:r w:rsidRPr="00AF747B">
        <w:rPr>
          <w:rFonts w:ascii="Nudista" w:hAnsi="Nudista" w:cs="Arial"/>
          <w:b/>
          <w:sz w:val="22"/>
          <w:szCs w:val="22"/>
        </w:rPr>
        <w:t>Kontrolné panely a rozvodné dosky</w:t>
      </w:r>
    </w:p>
    <w:p w14:paraId="0032CE92" w14:textId="22DB448C" w:rsidR="0043126F" w:rsidRPr="00AF747B" w:rsidRDefault="0043126F">
      <w:pPr>
        <w:rPr>
          <w:rFonts w:ascii="Nudista" w:hAnsi="Nudista"/>
          <w:sz w:val="22"/>
          <w:szCs w:val="22"/>
        </w:rPr>
      </w:pPr>
      <w:r w:rsidRPr="00AF747B">
        <w:rPr>
          <w:rFonts w:ascii="Nudista" w:hAnsi="Nudista"/>
          <w:sz w:val="22"/>
          <w:szCs w:val="22"/>
        </w:rPr>
        <w:t xml:space="preserve">Odskúšanie kontrolných panelov a rozvodných dosiek v závodoch výrobcov musia byť vykonané v súlade so zoznamom navrhovaných skúšok a kontrol schválených </w:t>
      </w:r>
      <w:r w:rsidR="003207BF" w:rsidRPr="00AF747B">
        <w:rPr>
          <w:rFonts w:ascii="Nudista" w:hAnsi="Nudista"/>
          <w:sz w:val="22"/>
          <w:szCs w:val="22"/>
        </w:rPr>
        <w:t xml:space="preserve">Dozorom Objednávateľa </w:t>
      </w:r>
      <w:r w:rsidRPr="00AF747B">
        <w:rPr>
          <w:rFonts w:ascii="Nudista" w:hAnsi="Nudista"/>
          <w:sz w:val="22"/>
          <w:szCs w:val="22"/>
        </w:rPr>
        <w:t>. Skúšať sa budú jednotlivé prvky a fungovanie celého systému. Tam, kde nebude možné použiť kontrolný interface sa musia použiť simulované signály. Počet simulovaných signálov musí byť minimalizovaný.</w:t>
      </w:r>
    </w:p>
    <w:p w14:paraId="382B7023" w14:textId="77777777" w:rsidR="0043126F" w:rsidRPr="00AF747B" w:rsidRDefault="0043126F">
      <w:pPr>
        <w:pStyle w:val="N10-odsazen"/>
        <w:rPr>
          <w:rFonts w:ascii="Nudista" w:hAnsi="Nudista" w:cs="Arial"/>
          <w:sz w:val="22"/>
          <w:szCs w:val="22"/>
        </w:rPr>
      </w:pPr>
    </w:p>
    <w:p w14:paraId="7579B1ED" w14:textId="77777777" w:rsidR="0043126F" w:rsidRPr="00AF747B" w:rsidRDefault="0043126F">
      <w:pPr>
        <w:pStyle w:val="Nadpis2"/>
        <w:rPr>
          <w:rFonts w:ascii="Nudista" w:hAnsi="Nudista" w:cs="Arial"/>
          <w:sz w:val="28"/>
          <w:szCs w:val="28"/>
          <w:u w:val="none"/>
        </w:rPr>
      </w:pPr>
      <w:bookmarkStart w:id="49" w:name="_Toc130972656"/>
      <w:bookmarkStart w:id="50" w:name="_Toc24553553"/>
      <w:r w:rsidRPr="00AF747B">
        <w:rPr>
          <w:rFonts w:ascii="Nudista" w:hAnsi="Nudista" w:cs="Arial"/>
          <w:sz w:val="28"/>
          <w:szCs w:val="28"/>
          <w:u w:val="none"/>
        </w:rPr>
        <w:t>Skúšanie na stavenisku</w:t>
      </w:r>
      <w:bookmarkEnd w:id="49"/>
      <w:bookmarkEnd w:id="50"/>
    </w:p>
    <w:p w14:paraId="58ABB6B3" w14:textId="77777777" w:rsidR="0043126F" w:rsidRPr="00AF747B" w:rsidRDefault="0043126F">
      <w:pPr>
        <w:spacing w:line="280" w:lineRule="exact"/>
        <w:rPr>
          <w:rFonts w:ascii="Nudista" w:hAnsi="Nudista" w:cs="Arial"/>
          <w:b/>
          <w:sz w:val="22"/>
          <w:szCs w:val="22"/>
        </w:rPr>
      </w:pPr>
      <w:r w:rsidRPr="00AF747B">
        <w:rPr>
          <w:rFonts w:ascii="Nudista" w:hAnsi="Nudista" w:cs="Arial"/>
          <w:b/>
          <w:sz w:val="22"/>
          <w:szCs w:val="22"/>
        </w:rPr>
        <w:t>Všeobecne</w:t>
      </w:r>
    </w:p>
    <w:p w14:paraId="4E8CD68E" w14:textId="50702635" w:rsidR="0043126F" w:rsidRPr="00AF747B" w:rsidRDefault="0043126F">
      <w:pPr>
        <w:rPr>
          <w:rFonts w:ascii="Nudista" w:hAnsi="Nudista"/>
          <w:sz w:val="22"/>
          <w:szCs w:val="22"/>
        </w:rPr>
      </w:pPr>
      <w:r w:rsidRPr="00AF747B">
        <w:rPr>
          <w:rFonts w:ascii="Nudista" w:hAnsi="Nudista"/>
          <w:sz w:val="22"/>
          <w:szCs w:val="22"/>
        </w:rPr>
        <w:t xml:space="preserve">Zhotoviteľ musí vykonať všetky nevyhnutné skúšky na stavenisku za prevádzkových podmienok, aby bolo možné potvrdiť splnenie </w:t>
      </w:r>
      <w:r w:rsidR="00713D32" w:rsidRPr="00AF747B">
        <w:rPr>
          <w:rFonts w:ascii="Nudista" w:hAnsi="Nudista"/>
          <w:sz w:val="22"/>
          <w:szCs w:val="22"/>
        </w:rPr>
        <w:t xml:space="preserve">špecifikácie </w:t>
      </w:r>
      <w:r w:rsidRPr="00AF747B">
        <w:rPr>
          <w:rFonts w:ascii="Nudista" w:hAnsi="Nudista"/>
          <w:sz w:val="22"/>
          <w:szCs w:val="22"/>
        </w:rPr>
        <w:t xml:space="preserve">k plnej spokojnosti </w:t>
      </w:r>
      <w:r w:rsidR="00713D32" w:rsidRPr="00AF747B">
        <w:rPr>
          <w:rFonts w:ascii="Nudista" w:hAnsi="Nudista"/>
          <w:sz w:val="22"/>
          <w:szCs w:val="22"/>
        </w:rPr>
        <w:t xml:space="preserve">Dozoru Objednávateľa </w:t>
      </w:r>
      <w:r w:rsidRPr="00AF747B">
        <w:rPr>
          <w:rFonts w:ascii="Nudista" w:hAnsi="Nudista"/>
          <w:sz w:val="22"/>
          <w:szCs w:val="22"/>
        </w:rPr>
        <w:t>. Minimálne musia byť vykonané skúšky a revízia, ktorá je uvedená nižšie.</w:t>
      </w:r>
    </w:p>
    <w:p w14:paraId="0C0FE426" w14:textId="77777777" w:rsidR="0043126F" w:rsidRPr="00AF747B" w:rsidRDefault="0043126F">
      <w:pPr>
        <w:numPr>
          <w:ilvl w:val="0"/>
          <w:numId w:val="9"/>
        </w:numPr>
        <w:suppressAutoHyphens w:val="0"/>
        <w:spacing w:after="0"/>
        <w:rPr>
          <w:rFonts w:ascii="Nudista" w:hAnsi="Nudista" w:cs="Arial"/>
          <w:sz w:val="22"/>
          <w:szCs w:val="22"/>
          <w:lang w:eastAsia="sk-SK"/>
        </w:rPr>
      </w:pPr>
      <w:r w:rsidRPr="00AF747B">
        <w:rPr>
          <w:rFonts w:ascii="Nudista" w:hAnsi="Nudista" w:cs="Arial"/>
          <w:b/>
          <w:bCs/>
          <w:sz w:val="22"/>
          <w:szCs w:val="22"/>
        </w:rPr>
        <w:t>Individuálne skúšky</w:t>
      </w:r>
      <w:r w:rsidRPr="00AF747B">
        <w:rPr>
          <w:rFonts w:ascii="Nudista" w:hAnsi="Nudista" w:cs="Arial"/>
          <w:sz w:val="22"/>
          <w:szCs w:val="22"/>
        </w:rPr>
        <w:t xml:space="preserve"> - sú skúšky jednotlivých stavebných objektov, strojov alebo zariadení rozsahu v potrebnom pre preverenie ich úplnosti, funkcie a poriadne vykonanej montáže. Sú súčasťou montážnych prác a sú zahrnuté v ponukovej cene. </w:t>
      </w:r>
    </w:p>
    <w:p w14:paraId="58B0421F" w14:textId="77777777" w:rsidR="0043126F" w:rsidRPr="00AF747B" w:rsidRDefault="0043126F">
      <w:pPr>
        <w:numPr>
          <w:ilvl w:val="0"/>
          <w:numId w:val="9"/>
        </w:numPr>
        <w:suppressAutoHyphens w:val="0"/>
        <w:spacing w:after="0"/>
        <w:rPr>
          <w:rFonts w:ascii="Nudista" w:hAnsi="Nudista" w:cs="Arial"/>
          <w:sz w:val="22"/>
          <w:szCs w:val="22"/>
          <w:lang w:eastAsia="sk-SK"/>
        </w:rPr>
      </w:pPr>
      <w:r w:rsidRPr="00AF747B">
        <w:rPr>
          <w:rFonts w:ascii="Nudista" w:hAnsi="Nudista" w:cs="Arial"/>
          <w:b/>
          <w:bCs/>
          <w:sz w:val="22"/>
          <w:szCs w:val="22"/>
        </w:rPr>
        <w:t>Príprava ku komplexným skúškam</w:t>
      </w:r>
      <w:r w:rsidRPr="00AF747B">
        <w:rPr>
          <w:rFonts w:ascii="Nudista" w:hAnsi="Nudista" w:cs="Arial"/>
          <w:sz w:val="22"/>
          <w:szCs w:val="22"/>
        </w:rPr>
        <w:t xml:space="preserve"> – sú práce potrebné po individuálnom vyskúšaní, aby zariadenie bolo schopné komplexne vyskúšať. Sú zahrnuté v ponukovej cene.</w:t>
      </w:r>
    </w:p>
    <w:p w14:paraId="7CE58190" w14:textId="77777777" w:rsidR="0043126F" w:rsidRPr="00AF747B" w:rsidRDefault="0043126F">
      <w:pPr>
        <w:numPr>
          <w:ilvl w:val="0"/>
          <w:numId w:val="9"/>
        </w:numPr>
        <w:suppressAutoHyphens w:val="0"/>
        <w:spacing w:after="0"/>
        <w:rPr>
          <w:rFonts w:ascii="Nudista" w:hAnsi="Nudista" w:cs="Arial"/>
          <w:sz w:val="22"/>
          <w:szCs w:val="22"/>
          <w:lang w:eastAsia="sk-SK"/>
        </w:rPr>
      </w:pPr>
      <w:r w:rsidRPr="00AF747B">
        <w:rPr>
          <w:rFonts w:ascii="Nudista" w:hAnsi="Nudista" w:cs="Arial"/>
          <w:b/>
          <w:bCs/>
          <w:sz w:val="22"/>
          <w:szCs w:val="22"/>
        </w:rPr>
        <w:t>Komplexné skúšky</w:t>
      </w:r>
      <w:r w:rsidRPr="00AF747B">
        <w:rPr>
          <w:rFonts w:ascii="Nudista" w:hAnsi="Nudista" w:cs="Arial"/>
          <w:sz w:val="22"/>
          <w:szCs w:val="22"/>
        </w:rPr>
        <w:t xml:space="preserve"> – sú práce potrebné k odskúšaniu skupín strojov a zariadení v vzájomných väzbách a k preukázaniu, že dodávka je schopná Skúšobnej prevádzky. Sú zahrnuté v cene v ponukovej cene.</w:t>
      </w:r>
    </w:p>
    <w:p w14:paraId="0BA87D82" w14:textId="7976A1B5" w:rsidR="0043126F" w:rsidRPr="00AF747B" w:rsidRDefault="0043126F">
      <w:pPr>
        <w:numPr>
          <w:ilvl w:val="0"/>
          <w:numId w:val="9"/>
        </w:numPr>
        <w:suppressAutoHyphens w:val="0"/>
        <w:spacing w:after="0"/>
        <w:rPr>
          <w:rFonts w:ascii="Nudista" w:hAnsi="Nudista" w:cs="Arial"/>
          <w:sz w:val="22"/>
          <w:szCs w:val="22"/>
          <w:lang w:eastAsia="sk-SK"/>
        </w:rPr>
      </w:pPr>
      <w:r w:rsidRPr="00AF747B">
        <w:rPr>
          <w:rFonts w:ascii="Nudista" w:hAnsi="Nudista" w:cs="Arial"/>
          <w:b/>
          <w:bCs/>
          <w:sz w:val="22"/>
          <w:szCs w:val="22"/>
        </w:rPr>
        <w:t>Skúšobná prevádzka</w:t>
      </w:r>
      <w:r w:rsidRPr="00AF747B">
        <w:rPr>
          <w:rFonts w:ascii="Nudista" w:hAnsi="Nudista" w:cs="Arial"/>
          <w:sz w:val="22"/>
          <w:szCs w:val="22"/>
        </w:rPr>
        <w:t xml:space="preserve"> - Zhotoviteľ musí preukázať k plnej spokojnosti </w:t>
      </w:r>
      <w:r w:rsidR="00713D32" w:rsidRPr="00AF747B">
        <w:rPr>
          <w:rFonts w:ascii="Nudista" w:hAnsi="Nudista"/>
          <w:sz w:val="22"/>
          <w:szCs w:val="22"/>
        </w:rPr>
        <w:t xml:space="preserve">Dozoru Objednávateľa </w:t>
      </w:r>
      <w:r w:rsidRPr="00AF747B">
        <w:rPr>
          <w:rFonts w:ascii="Nudista" w:hAnsi="Nudista" w:cs="Arial"/>
          <w:sz w:val="22"/>
          <w:szCs w:val="22"/>
        </w:rPr>
        <w:t xml:space="preserve">, že celý komplex technológie, úpravy a rôznych ďalších systémov je schopný spoľahlivo fungovať a splniť požadované kritéria výkonu. Po skúšobnej prevádzke bude technologický proces a výkon jednotlivých zariadení vyhodnotený, a ak zariadenie nedosiahne vyššie uvedené parametre, Zhotoviteľ vykoná adekvátne opatrenia, tak v stavebnej ako aj v technologickej časti. </w:t>
      </w:r>
    </w:p>
    <w:p w14:paraId="59E39202" w14:textId="77777777" w:rsidR="0043126F" w:rsidRPr="00AF747B" w:rsidRDefault="0043126F">
      <w:pPr>
        <w:spacing w:line="280" w:lineRule="exact"/>
        <w:rPr>
          <w:rFonts w:ascii="Nudista" w:hAnsi="Nudista" w:cs="Arial"/>
          <w:b/>
          <w:sz w:val="22"/>
          <w:szCs w:val="22"/>
        </w:rPr>
      </w:pPr>
    </w:p>
    <w:p w14:paraId="0A652FE5" w14:textId="77777777" w:rsidR="0043126F" w:rsidRPr="00AF747B" w:rsidRDefault="0043126F">
      <w:pPr>
        <w:spacing w:line="280" w:lineRule="exact"/>
        <w:rPr>
          <w:rFonts w:ascii="Nudista" w:hAnsi="Nudista" w:cs="Arial"/>
          <w:b/>
          <w:sz w:val="22"/>
          <w:szCs w:val="22"/>
        </w:rPr>
      </w:pPr>
      <w:r w:rsidRPr="00AF747B">
        <w:rPr>
          <w:rFonts w:ascii="Nudista" w:hAnsi="Nudista" w:cs="Arial"/>
          <w:b/>
          <w:sz w:val="22"/>
          <w:szCs w:val="22"/>
        </w:rPr>
        <w:t>Podmienky skúšok</w:t>
      </w:r>
    </w:p>
    <w:p w14:paraId="66EB1D82" w14:textId="77777777" w:rsidR="0043126F" w:rsidRPr="00AF747B" w:rsidRDefault="0043126F">
      <w:pPr>
        <w:numPr>
          <w:ilvl w:val="0"/>
          <w:numId w:val="9"/>
        </w:numPr>
        <w:suppressAutoHyphens w:val="0"/>
        <w:spacing w:after="0"/>
        <w:rPr>
          <w:rFonts w:ascii="Nudista" w:hAnsi="Nudista" w:cs="Arial"/>
          <w:sz w:val="22"/>
          <w:szCs w:val="22"/>
          <w:lang w:eastAsia="sk-SK"/>
        </w:rPr>
      </w:pPr>
      <w:r w:rsidRPr="00AF747B">
        <w:rPr>
          <w:rFonts w:ascii="Nudista" w:hAnsi="Nudista" w:cs="Arial"/>
          <w:sz w:val="22"/>
          <w:szCs w:val="22"/>
        </w:rPr>
        <w:t>Všetky práce, materiál a vybavenie pre skúšky na stavenisku musí zabezpečiť Zhotoviteľ.</w:t>
      </w:r>
    </w:p>
    <w:p w14:paraId="64D802B4" w14:textId="272BE042" w:rsidR="0043126F" w:rsidRPr="00AF747B" w:rsidRDefault="0043126F">
      <w:pPr>
        <w:numPr>
          <w:ilvl w:val="0"/>
          <w:numId w:val="9"/>
        </w:numPr>
        <w:suppressAutoHyphens w:val="0"/>
        <w:spacing w:after="0"/>
        <w:rPr>
          <w:rFonts w:ascii="Nudista" w:hAnsi="Nudista" w:cs="Arial"/>
          <w:sz w:val="22"/>
          <w:szCs w:val="22"/>
          <w:lang w:eastAsia="sk-SK"/>
        </w:rPr>
      </w:pPr>
      <w:r w:rsidRPr="00AF747B">
        <w:rPr>
          <w:rFonts w:ascii="Nudista" w:hAnsi="Nudista" w:cs="Arial"/>
          <w:sz w:val="22"/>
          <w:szCs w:val="22"/>
        </w:rPr>
        <w:t xml:space="preserve">21 dní pred zahájením skúšok na stavenisku musí Zhotoviteľ vydať všetky podrobnosti a program navrhovaných skúšok k schváleniu a poskytnúť </w:t>
      </w:r>
      <w:r w:rsidR="00713D32" w:rsidRPr="00AF747B">
        <w:rPr>
          <w:rFonts w:ascii="Nudista" w:hAnsi="Nudista"/>
          <w:sz w:val="22"/>
          <w:szCs w:val="22"/>
        </w:rPr>
        <w:t xml:space="preserve">Dozoru Objednávateľa </w:t>
      </w:r>
      <w:r w:rsidRPr="00AF747B">
        <w:rPr>
          <w:rFonts w:ascii="Nudista" w:hAnsi="Nudista" w:cs="Arial"/>
          <w:sz w:val="22"/>
          <w:szCs w:val="22"/>
        </w:rPr>
        <w:t xml:space="preserve">14 dní k výhradám alebo schváleniu. Ak by </w:t>
      </w:r>
      <w:r w:rsidR="00713D32" w:rsidRPr="00AF747B">
        <w:rPr>
          <w:rFonts w:ascii="Nudista" w:hAnsi="Nudista"/>
          <w:sz w:val="22"/>
          <w:szCs w:val="22"/>
        </w:rPr>
        <w:t xml:space="preserve">Dozor Objednávateľa </w:t>
      </w:r>
      <w:r w:rsidRPr="00AF747B">
        <w:rPr>
          <w:rFonts w:ascii="Nudista" w:hAnsi="Nudista" w:cs="Arial"/>
          <w:sz w:val="22"/>
          <w:szCs w:val="22"/>
        </w:rPr>
        <w:t xml:space="preserve">považoval tieto skúšky za nepostačujúce, aby potvrdil odpovedajúci stav, potom musia byť vykonané dodatočné skúšky na základe jeho pokynov a musia byť realizované na náklady Zhotoviteľa. Skúšky na stavenisku nie je možné zahájiť, pokiaľ k tomu </w:t>
      </w:r>
      <w:r w:rsidR="00713D32" w:rsidRPr="00AF747B">
        <w:rPr>
          <w:rFonts w:ascii="Nudista" w:hAnsi="Nudista"/>
          <w:sz w:val="22"/>
          <w:szCs w:val="22"/>
        </w:rPr>
        <w:t xml:space="preserve">Dozor Objednávateľa </w:t>
      </w:r>
      <w:r w:rsidRPr="00AF747B">
        <w:rPr>
          <w:rFonts w:ascii="Nudista" w:hAnsi="Nudista" w:cs="Arial"/>
          <w:sz w:val="22"/>
          <w:szCs w:val="22"/>
        </w:rPr>
        <w:t>nedá písomný súhlas.</w:t>
      </w:r>
    </w:p>
    <w:p w14:paraId="4DECA49B" w14:textId="1821AEAB" w:rsidR="0043126F" w:rsidRPr="00AF747B" w:rsidRDefault="00713D32">
      <w:pPr>
        <w:numPr>
          <w:ilvl w:val="0"/>
          <w:numId w:val="9"/>
        </w:numPr>
        <w:suppressAutoHyphens w:val="0"/>
        <w:spacing w:after="0"/>
        <w:rPr>
          <w:rFonts w:ascii="Nudista" w:hAnsi="Nudista" w:cs="Arial"/>
          <w:sz w:val="22"/>
          <w:szCs w:val="22"/>
          <w:lang w:eastAsia="sk-SK"/>
        </w:rPr>
      </w:pPr>
      <w:r w:rsidRPr="00AF747B">
        <w:rPr>
          <w:rFonts w:ascii="Nudista" w:hAnsi="Nudista"/>
          <w:sz w:val="22"/>
          <w:szCs w:val="22"/>
        </w:rPr>
        <w:t xml:space="preserve">Dozor Objednávateľa </w:t>
      </w:r>
      <w:r w:rsidR="0043126F" w:rsidRPr="00AF747B">
        <w:rPr>
          <w:rFonts w:ascii="Nudista" w:hAnsi="Nudista" w:cs="Arial"/>
          <w:sz w:val="22"/>
          <w:szCs w:val="22"/>
        </w:rPr>
        <w:t xml:space="preserve">si vyhradzuje právo byť prítomný pri akejkoľvek skúške alebo uvádzaní do prevádzky a svojím schválením(alebo výhradami) musí potvrdiť svoj zámer. Tam, kde majú byť skúšky </w:t>
      </w:r>
      <w:r w:rsidR="00E90EE2" w:rsidRPr="00AF747B">
        <w:rPr>
          <w:rFonts w:ascii="Nudista" w:hAnsi="Nudista"/>
          <w:sz w:val="22"/>
          <w:szCs w:val="22"/>
        </w:rPr>
        <w:t>Dozor</w:t>
      </w:r>
      <w:r w:rsidR="00416DF7" w:rsidRPr="00AF747B">
        <w:rPr>
          <w:rFonts w:ascii="Nudista" w:hAnsi="Nudista"/>
          <w:sz w:val="22"/>
          <w:szCs w:val="22"/>
        </w:rPr>
        <w:t>om</w:t>
      </w:r>
      <w:r w:rsidR="00E90EE2" w:rsidRPr="00AF747B">
        <w:rPr>
          <w:rFonts w:ascii="Nudista" w:hAnsi="Nudista"/>
          <w:sz w:val="22"/>
          <w:szCs w:val="22"/>
        </w:rPr>
        <w:t xml:space="preserve"> Objednávateľa </w:t>
      </w:r>
      <w:r w:rsidR="0043126F" w:rsidRPr="00AF747B">
        <w:rPr>
          <w:rFonts w:ascii="Nudista" w:hAnsi="Nudista" w:cs="Arial"/>
          <w:sz w:val="22"/>
          <w:szCs w:val="22"/>
        </w:rPr>
        <w:t xml:space="preserve">svedecky potvrdené, musí mu Zhotoviteľ oznámiť 14 dní vopred dátum a miesto konania skúšky. </w:t>
      </w:r>
    </w:p>
    <w:p w14:paraId="0A73B9C2" w14:textId="77777777" w:rsidR="0043126F" w:rsidRPr="00AF747B" w:rsidRDefault="0043126F">
      <w:pPr>
        <w:numPr>
          <w:ilvl w:val="0"/>
          <w:numId w:val="9"/>
        </w:numPr>
        <w:suppressAutoHyphens w:val="0"/>
        <w:spacing w:after="0"/>
        <w:rPr>
          <w:rFonts w:ascii="Nudista" w:hAnsi="Nudista" w:cs="Arial"/>
          <w:sz w:val="22"/>
          <w:szCs w:val="22"/>
          <w:lang w:eastAsia="sk-SK"/>
        </w:rPr>
      </w:pPr>
      <w:r w:rsidRPr="00AF747B">
        <w:rPr>
          <w:rFonts w:ascii="Nudista" w:hAnsi="Nudista" w:cs="Arial"/>
          <w:sz w:val="22"/>
          <w:szCs w:val="22"/>
        </w:rPr>
        <w:lastRenderedPageBreak/>
        <w:t>Zhotoviteľ musí byť zodpovedný za koordináciu programu skúšok všetkých súčastí na stavenisku a za zaistenie skutočnosti, že všetky zainteresované strany budú počas skúšok prítomné.</w:t>
      </w:r>
    </w:p>
    <w:p w14:paraId="14AA0D17" w14:textId="77777777" w:rsidR="0043126F" w:rsidRPr="00AF747B" w:rsidRDefault="0043126F">
      <w:pPr>
        <w:numPr>
          <w:ilvl w:val="0"/>
          <w:numId w:val="9"/>
        </w:numPr>
        <w:suppressAutoHyphens w:val="0"/>
        <w:spacing w:after="0"/>
        <w:rPr>
          <w:rFonts w:ascii="Nudista" w:hAnsi="Nudista" w:cs="Arial"/>
          <w:sz w:val="22"/>
          <w:szCs w:val="22"/>
          <w:lang w:eastAsia="sk-SK"/>
        </w:rPr>
      </w:pPr>
      <w:r w:rsidRPr="00AF747B">
        <w:rPr>
          <w:rFonts w:ascii="Nudista" w:hAnsi="Nudista" w:cs="Arial"/>
          <w:sz w:val="22"/>
          <w:szCs w:val="22"/>
        </w:rPr>
        <w:t>Zhotoviteľ musí zaistiť, aby prevádzka akéhokoľvek existujúceho diela nebola narušená žiadnym spôsobom. Konečný prietok z novej prevádzky, ktorý nezodpovedá daným kvalitatívnym normám, nebude umožnený. Zhotoviteľ musí byť zodpovedný za dočasné čerpadlá, armatúry, potrubia atď., ktoré sú nevyhnutné k dosiahnutiu tejto podmienky.</w:t>
      </w:r>
    </w:p>
    <w:p w14:paraId="5AC4D504" w14:textId="77777777" w:rsidR="0043126F" w:rsidRPr="00AF747B" w:rsidRDefault="0043126F">
      <w:pPr>
        <w:numPr>
          <w:ilvl w:val="0"/>
          <w:numId w:val="9"/>
        </w:numPr>
        <w:suppressAutoHyphens w:val="0"/>
        <w:spacing w:after="0"/>
        <w:rPr>
          <w:rFonts w:ascii="Nudista" w:hAnsi="Nudista" w:cs="Arial"/>
          <w:sz w:val="22"/>
          <w:szCs w:val="22"/>
          <w:lang w:eastAsia="sk-SK"/>
        </w:rPr>
      </w:pPr>
      <w:r w:rsidRPr="00AF747B">
        <w:rPr>
          <w:rFonts w:ascii="Nudista" w:hAnsi="Nudista" w:cs="Arial"/>
          <w:sz w:val="22"/>
          <w:szCs w:val="22"/>
        </w:rPr>
        <w:t>Pri vykonávaní skúšok na zariadeniach musí byť Zhotoviteľ zodpovedný za celkové bezpečnostné opatrenia, vzťahujúce sa k tomuto zariadeniu, a musí zaistiť, aby nikto z ľudí nebol priamo alebo nepriamo vystavený nebezpečenstvu.</w:t>
      </w:r>
    </w:p>
    <w:p w14:paraId="4C2CD3FE" w14:textId="77777777" w:rsidR="0043126F" w:rsidRPr="00AF747B" w:rsidRDefault="0043126F">
      <w:pPr>
        <w:numPr>
          <w:ilvl w:val="0"/>
          <w:numId w:val="9"/>
        </w:numPr>
        <w:suppressAutoHyphens w:val="0"/>
        <w:spacing w:after="0"/>
        <w:rPr>
          <w:rFonts w:ascii="Nudista" w:hAnsi="Nudista" w:cs="Arial"/>
          <w:sz w:val="22"/>
          <w:szCs w:val="22"/>
          <w:lang w:eastAsia="sk-SK"/>
        </w:rPr>
      </w:pPr>
      <w:r w:rsidRPr="00AF747B">
        <w:rPr>
          <w:rFonts w:ascii="Nudista" w:hAnsi="Nudista" w:cs="Arial"/>
          <w:sz w:val="22"/>
          <w:szCs w:val="22"/>
        </w:rPr>
        <w:t>Zhotoviteľ musí zabezpečiť Certifikáty o revízii celého elektrického zariadenia a kabeláže pred individuálnymi skúškami.</w:t>
      </w:r>
    </w:p>
    <w:p w14:paraId="6ECD936F" w14:textId="5F36A4B8" w:rsidR="0043126F" w:rsidRPr="00AF747B" w:rsidRDefault="0043126F">
      <w:pPr>
        <w:numPr>
          <w:ilvl w:val="0"/>
          <w:numId w:val="9"/>
        </w:numPr>
        <w:suppressAutoHyphens w:val="0"/>
        <w:spacing w:after="0"/>
        <w:rPr>
          <w:rFonts w:ascii="Nudista" w:hAnsi="Nudista" w:cs="Arial"/>
          <w:sz w:val="22"/>
          <w:szCs w:val="22"/>
          <w:lang w:eastAsia="sk-SK"/>
        </w:rPr>
      </w:pPr>
      <w:r w:rsidRPr="00AF747B">
        <w:rPr>
          <w:rFonts w:ascii="Nudista" w:hAnsi="Nudista" w:cs="Arial"/>
          <w:sz w:val="22"/>
          <w:szCs w:val="22"/>
        </w:rPr>
        <w:t xml:space="preserve">Zhotoviteľ musí ku kontrolnému zoznamu všetkých skúšok poskytnúť výsledky a všetky druhy činností, aby sa eliminovali chyby. Tento zoznam musí podpísať </w:t>
      </w:r>
      <w:r w:rsidR="00713D32" w:rsidRPr="00AF747B">
        <w:rPr>
          <w:rFonts w:ascii="Nudista" w:hAnsi="Nudista"/>
          <w:sz w:val="22"/>
          <w:szCs w:val="22"/>
        </w:rPr>
        <w:t xml:space="preserve">Dozor Objednávateľa </w:t>
      </w:r>
      <w:r w:rsidRPr="00AF747B">
        <w:rPr>
          <w:rFonts w:ascii="Nudista" w:hAnsi="Nudista" w:cs="Arial"/>
          <w:sz w:val="22"/>
          <w:szCs w:val="22"/>
        </w:rPr>
        <w:t>ako potvrdenie vykonania skúšok.</w:t>
      </w:r>
    </w:p>
    <w:p w14:paraId="5F9DF332" w14:textId="70F5476C" w:rsidR="0043126F" w:rsidRPr="00AF747B" w:rsidRDefault="0043126F">
      <w:pPr>
        <w:numPr>
          <w:ilvl w:val="0"/>
          <w:numId w:val="9"/>
        </w:numPr>
        <w:suppressAutoHyphens w:val="0"/>
        <w:spacing w:after="0"/>
        <w:rPr>
          <w:rFonts w:ascii="Nudista" w:hAnsi="Nudista" w:cs="Arial"/>
          <w:sz w:val="22"/>
          <w:szCs w:val="22"/>
          <w:lang w:eastAsia="sk-SK"/>
        </w:rPr>
      </w:pPr>
      <w:r w:rsidRPr="00AF747B">
        <w:rPr>
          <w:rFonts w:ascii="Nudista" w:hAnsi="Nudista" w:cs="Arial"/>
          <w:sz w:val="22"/>
          <w:szCs w:val="22"/>
        </w:rPr>
        <w:t xml:space="preserve">Pokiaľ, podľa záujmov </w:t>
      </w:r>
      <w:r w:rsidR="00713D32" w:rsidRPr="00AF747B">
        <w:rPr>
          <w:rFonts w:ascii="Nudista" w:hAnsi="Nudista"/>
          <w:sz w:val="22"/>
          <w:szCs w:val="22"/>
        </w:rPr>
        <w:t xml:space="preserve">Dozoru Objednávateľa </w:t>
      </w:r>
      <w:r w:rsidRPr="00AF747B">
        <w:rPr>
          <w:rFonts w:ascii="Nudista" w:hAnsi="Nudista" w:cs="Arial"/>
          <w:sz w:val="22"/>
          <w:szCs w:val="22"/>
        </w:rPr>
        <w:t xml:space="preserve">, sú skúšky na stavenisku zbytočne oneskorené, môže dať Zhotoviteľ písomne pokyn k príprave týchto skúšok. Ak do 10 dní od obdržania uvedeného oznámenia skúšky ešte neboli vykonané, </w:t>
      </w:r>
      <w:r w:rsidR="00713D32" w:rsidRPr="00AF747B">
        <w:rPr>
          <w:rFonts w:ascii="Nudista" w:hAnsi="Nudista"/>
          <w:sz w:val="22"/>
          <w:szCs w:val="22"/>
        </w:rPr>
        <w:t xml:space="preserve">Dozor Objednávateľa </w:t>
      </w:r>
      <w:r w:rsidRPr="00AF747B">
        <w:rPr>
          <w:rFonts w:ascii="Nudista" w:hAnsi="Nudista" w:cs="Arial"/>
          <w:sz w:val="22"/>
          <w:szCs w:val="22"/>
        </w:rPr>
        <w:t>môže sám začať vykonávať uvedené skúšky. Všetky náklady spojené s vykonávaním skúšok musí hradiť Zhotoviteľ.</w:t>
      </w:r>
    </w:p>
    <w:p w14:paraId="4987B854" w14:textId="77777777" w:rsidR="0043126F" w:rsidRPr="00AF747B" w:rsidRDefault="0043126F">
      <w:pPr>
        <w:pStyle w:val="N10-odsazen"/>
        <w:rPr>
          <w:rFonts w:ascii="Nudista" w:hAnsi="Nudista" w:cs="Arial"/>
          <w:sz w:val="22"/>
          <w:szCs w:val="22"/>
        </w:rPr>
      </w:pPr>
      <w:r w:rsidRPr="00AF747B">
        <w:rPr>
          <w:rFonts w:ascii="Nudista" w:hAnsi="Nudista" w:cs="Arial"/>
          <w:sz w:val="22"/>
          <w:szCs w:val="22"/>
        </w:rPr>
        <w:t>Ďalšie podmienky skúšania na stavenisku sú uvedené v nasledujúcej kapitole.</w:t>
      </w:r>
    </w:p>
    <w:p w14:paraId="76B74F52" w14:textId="77777777" w:rsidR="0043126F" w:rsidRPr="00AF747B" w:rsidRDefault="0043126F">
      <w:pPr>
        <w:pStyle w:val="N10-odsazen"/>
        <w:rPr>
          <w:rFonts w:ascii="Nudista" w:hAnsi="Nudista" w:cs="Arial"/>
          <w:sz w:val="22"/>
          <w:szCs w:val="22"/>
        </w:rPr>
      </w:pPr>
    </w:p>
    <w:p w14:paraId="716AF0B3" w14:textId="77777777" w:rsidR="0043126F" w:rsidRPr="00AF747B" w:rsidRDefault="0043126F" w:rsidP="00E97E2E">
      <w:pPr>
        <w:pStyle w:val="Nadpis1"/>
        <w:keepNext w:val="0"/>
        <w:widowControl w:val="0"/>
        <w:numPr>
          <w:ilvl w:val="0"/>
          <w:numId w:val="1"/>
        </w:numPr>
        <w:tabs>
          <w:tab w:val="left" w:pos="993"/>
        </w:tabs>
        <w:spacing w:after="240"/>
        <w:ind w:left="1134" w:hanging="1134"/>
        <w:rPr>
          <w:rFonts w:ascii="Nudista" w:hAnsi="Nudista"/>
          <w:caps/>
          <w:sz w:val="28"/>
          <w:szCs w:val="28"/>
          <w:u w:val="none"/>
        </w:rPr>
      </w:pPr>
      <w:bookmarkStart w:id="51" w:name="_Toc130972657"/>
      <w:bookmarkStart w:id="52" w:name="_Toc24553554"/>
      <w:r w:rsidRPr="00AF747B">
        <w:rPr>
          <w:rFonts w:ascii="Nudista" w:hAnsi="Nudista"/>
          <w:caps/>
          <w:sz w:val="28"/>
          <w:szCs w:val="28"/>
          <w:u w:val="none"/>
        </w:rPr>
        <w:t>Individuálne a komplexné skúšky</w:t>
      </w:r>
      <w:bookmarkEnd w:id="51"/>
      <w:bookmarkEnd w:id="52"/>
    </w:p>
    <w:p w14:paraId="2EA1033B" w14:textId="77777777" w:rsidR="0043126F" w:rsidRPr="00AF747B" w:rsidRDefault="0043126F">
      <w:pPr>
        <w:pStyle w:val="Nadpis2"/>
        <w:rPr>
          <w:rFonts w:ascii="Nudista" w:hAnsi="Nudista" w:cs="Arial"/>
          <w:sz w:val="28"/>
          <w:szCs w:val="28"/>
          <w:u w:val="none"/>
        </w:rPr>
      </w:pPr>
      <w:bookmarkStart w:id="53" w:name="_Toc130972658"/>
      <w:bookmarkStart w:id="54" w:name="_Toc24553555"/>
      <w:r w:rsidRPr="00AF747B">
        <w:rPr>
          <w:rFonts w:ascii="Nudista" w:hAnsi="Nudista" w:cs="Arial"/>
          <w:sz w:val="28"/>
          <w:szCs w:val="28"/>
          <w:u w:val="none"/>
        </w:rPr>
        <w:t>Individuálne skúšky</w:t>
      </w:r>
      <w:bookmarkEnd w:id="53"/>
      <w:bookmarkEnd w:id="54"/>
    </w:p>
    <w:p w14:paraId="7205C02D" w14:textId="77777777" w:rsidR="0043126F" w:rsidRPr="00AF747B" w:rsidRDefault="0043126F">
      <w:pPr>
        <w:rPr>
          <w:rFonts w:ascii="Nudista" w:hAnsi="Nudista" w:cs="Arial"/>
          <w:sz w:val="22"/>
          <w:szCs w:val="22"/>
        </w:rPr>
      </w:pPr>
      <w:r w:rsidRPr="00AF747B">
        <w:rPr>
          <w:rFonts w:ascii="Nudista" w:hAnsi="Nudista" w:cs="Arial"/>
          <w:sz w:val="22"/>
          <w:szCs w:val="22"/>
        </w:rPr>
        <w:t>Všetky časti zariadení sa musia po inštalácii otestovať priamo na mieste. Individuálne skúšky tvoria súčasť montáže technologických zariadení.</w:t>
      </w:r>
    </w:p>
    <w:p w14:paraId="61AA8511" w14:textId="77777777" w:rsidR="0043126F" w:rsidRPr="00AF747B" w:rsidRDefault="0043126F">
      <w:pPr>
        <w:rPr>
          <w:rFonts w:ascii="Nudista" w:hAnsi="Nudista" w:cs="Arial"/>
          <w:sz w:val="22"/>
          <w:szCs w:val="22"/>
          <w:lang w:eastAsia="sk-SK"/>
        </w:rPr>
      </w:pPr>
    </w:p>
    <w:p w14:paraId="65BFCDCB" w14:textId="77777777" w:rsidR="0043126F" w:rsidRPr="00AF747B" w:rsidRDefault="0043126F">
      <w:pPr>
        <w:spacing w:line="280" w:lineRule="exact"/>
        <w:rPr>
          <w:rFonts w:ascii="Nudista" w:hAnsi="Nudista" w:cs="Arial"/>
          <w:b/>
          <w:sz w:val="22"/>
          <w:szCs w:val="22"/>
        </w:rPr>
      </w:pPr>
      <w:r w:rsidRPr="00AF747B">
        <w:rPr>
          <w:rFonts w:ascii="Nudista" w:hAnsi="Nudista" w:cs="Arial"/>
          <w:b/>
          <w:sz w:val="22"/>
          <w:szCs w:val="22"/>
        </w:rPr>
        <w:t>Revízia strojného zariadenia</w:t>
      </w:r>
    </w:p>
    <w:p w14:paraId="0A46BED0" w14:textId="77777777" w:rsidR="0043126F" w:rsidRPr="00AF747B" w:rsidRDefault="0043126F">
      <w:pPr>
        <w:pStyle w:val="N10-odsazen"/>
        <w:rPr>
          <w:rFonts w:ascii="Nudista" w:hAnsi="Nudista" w:cs="Arial"/>
          <w:sz w:val="22"/>
          <w:szCs w:val="22"/>
        </w:rPr>
      </w:pPr>
      <w:r w:rsidRPr="00AF747B">
        <w:rPr>
          <w:rFonts w:ascii="Nudista" w:hAnsi="Nudista" w:cs="Arial"/>
          <w:sz w:val="22"/>
          <w:szCs w:val="22"/>
        </w:rPr>
        <w:t>Každá inštalácia a prvok mechanickej prevádzky musí Zhotoviteľ podrobiť revízii, aby zaistil, že zodpovedá príslušnej špecifikácii, návrhu, výkresom výrobcu a štandardu materiálu a vyhotovenia.</w:t>
      </w:r>
    </w:p>
    <w:p w14:paraId="5712F1C6" w14:textId="43F160B6" w:rsidR="0043126F" w:rsidRPr="00AF747B" w:rsidRDefault="0043126F">
      <w:pPr>
        <w:pStyle w:val="N10-odsazen"/>
        <w:rPr>
          <w:rFonts w:ascii="Nudista" w:hAnsi="Nudista" w:cs="Arial"/>
          <w:sz w:val="22"/>
          <w:szCs w:val="22"/>
        </w:rPr>
      </w:pPr>
      <w:r w:rsidRPr="00AF747B">
        <w:rPr>
          <w:rFonts w:ascii="Nudista" w:hAnsi="Nudista" w:cs="Arial"/>
          <w:sz w:val="22"/>
          <w:szCs w:val="22"/>
        </w:rPr>
        <w:t xml:space="preserve">Ihneď ako je Zhotoviteľ spokojný s tým, že prevádzka spĺňa všetky požiadavky, vyzve </w:t>
      </w:r>
      <w:r w:rsidR="00470C41" w:rsidRPr="00AF747B">
        <w:rPr>
          <w:rFonts w:ascii="Nudista" w:hAnsi="Nudista"/>
          <w:sz w:val="22"/>
          <w:szCs w:val="22"/>
        </w:rPr>
        <w:t>Dozor Objednávateľa</w:t>
      </w:r>
      <w:r w:rsidRPr="00AF747B">
        <w:rPr>
          <w:rFonts w:ascii="Nudista" w:hAnsi="Nudista" w:cs="Arial"/>
          <w:sz w:val="22"/>
          <w:szCs w:val="22"/>
        </w:rPr>
        <w:t xml:space="preserve">, aby vykonal vlastnú revíziu. Akékoľvek chyby zistené počas tejto revízie musia byť oznámené Zhotoviteľovi a odstránené k úplnej spokojnosti </w:t>
      </w:r>
      <w:r w:rsidR="00470C41" w:rsidRPr="00AF747B">
        <w:rPr>
          <w:rFonts w:ascii="Nudista" w:hAnsi="Nudista"/>
          <w:sz w:val="22"/>
          <w:szCs w:val="22"/>
        </w:rPr>
        <w:t xml:space="preserve">Dozoru Objednávateľa </w:t>
      </w:r>
      <w:r w:rsidRPr="00AF747B">
        <w:rPr>
          <w:rFonts w:ascii="Nudista" w:hAnsi="Nudista" w:cs="Arial"/>
          <w:sz w:val="22"/>
          <w:szCs w:val="22"/>
        </w:rPr>
        <w:t>.</w:t>
      </w:r>
    </w:p>
    <w:p w14:paraId="0CD22C53" w14:textId="77777777" w:rsidR="0043126F" w:rsidRPr="00AF747B" w:rsidRDefault="0043126F">
      <w:pPr>
        <w:pStyle w:val="N10-odsazen"/>
        <w:rPr>
          <w:rFonts w:ascii="Nudista" w:hAnsi="Nudista" w:cs="Arial"/>
          <w:sz w:val="22"/>
          <w:szCs w:val="22"/>
        </w:rPr>
      </w:pPr>
      <w:r w:rsidRPr="00AF747B">
        <w:rPr>
          <w:rFonts w:ascii="Nudista" w:hAnsi="Nudista" w:cs="Arial"/>
          <w:sz w:val="22"/>
          <w:szCs w:val="22"/>
        </w:rPr>
        <w:t>Revízia mechanickej prevádzky musí zahrňovať, ale predovšetkým by sa nemala iba obmedzovať na nasledujúce:</w:t>
      </w:r>
    </w:p>
    <w:p w14:paraId="75FB1523" w14:textId="77777777" w:rsidR="0043126F" w:rsidRPr="00AF747B" w:rsidRDefault="0043126F">
      <w:pPr>
        <w:numPr>
          <w:ilvl w:val="0"/>
          <w:numId w:val="9"/>
        </w:numPr>
        <w:suppressAutoHyphens w:val="0"/>
        <w:spacing w:after="0"/>
        <w:rPr>
          <w:rFonts w:ascii="Nudista" w:hAnsi="Nudista" w:cs="Arial"/>
          <w:sz w:val="22"/>
          <w:szCs w:val="22"/>
          <w:lang w:eastAsia="sk-SK"/>
        </w:rPr>
      </w:pPr>
      <w:r w:rsidRPr="00AF747B">
        <w:rPr>
          <w:rFonts w:ascii="Nudista" w:hAnsi="Nudista" w:cs="Arial"/>
          <w:sz w:val="22"/>
          <w:szCs w:val="22"/>
        </w:rPr>
        <w:t xml:space="preserve">Identifikačné štítky, pevnosť uchytenia, žiadne fyzické </w:t>
      </w:r>
      <w:proofErr w:type="spellStart"/>
      <w:r w:rsidRPr="00AF747B">
        <w:rPr>
          <w:rFonts w:ascii="Nudista" w:hAnsi="Nudista" w:cs="Arial"/>
          <w:sz w:val="22"/>
          <w:szCs w:val="22"/>
        </w:rPr>
        <w:t>závady</w:t>
      </w:r>
      <w:proofErr w:type="spellEnd"/>
      <w:r w:rsidRPr="00AF747B">
        <w:rPr>
          <w:rFonts w:ascii="Nudista" w:hAnsi="Nudista" w:cs="Arial"/>
          <w:sz w:val="22"/>
          <w:szCs w:val="22"/>
        </w:rPr>
        <w:t xml:space="preserve"> atď.</w:t>
      </w:r>
    </w:p>
    <w:p w14:paraId="3C66C744" w14:textId="77777777" w:rsidR="0043126F" w:rsidRPr="00AF747B" w:rsidRDefault="0043126F">
      <w:pPr>
        <w:numPr>
          <w:ilvl w:val="0"/>
          <w:numId w:val="9"/>
        </w:numPr>
        <w:suppressAutoHyphens w:val="0"/>
        <w:spacing w:after="0"/>
        <w:rPr>
          <w:rFonts w:ascii="Nudista" w:hAnsi="Nudista" w:cs="Arial"/>
          <w:sz w:val="22"/>
          <w:szCs w:val="22"/>
          <w:lang w:eastAsia="sk-SK"/>
        </w:rPr>
      </w:pPr>
      <w:r w:rsidRPr="00AF747B">
        <w:rPr>
          <w:rFonts w:ascii="Nudista" w:hAnsi="Nudista" w:cs="Arial"/>
          <w:sz w:val="22"/>
          <w:szCs w:val="22"/>
        </w:rPr>
        <w:t>Všetky výstražné tabuľky, ochranné zariadenia a kryty</w:t>
      </w:r>
    </w:p>
    <w:p w14:paraId="4DF756BE" w14:textId="77777777" w:rsidR="0043126F" w:rsidRPr="00AF747B" w:rsidRDefault="0043126F">
      <w:pPr>
        <w:numPr>
          <w:ilvl w:val="0"/>
          <w:numId w:val="9"/>
        </w:numPr>
        <w:suppressAutoHyphens w:val="0"/>
        <w:spacing w:after="0"/>
        <w:rPr>
          <w:rFonts w:ascii="Nudista" w:hAnsi="Nudista" w:cs="Arial"/>
          <w:sz w:val="22"/>
          <w:szCs w:val="22"/>
          <w:lang w:eastAsia="sk-SK"/>
        </w:rPr>
      </w:pPr>
      <w:r w:rsidRPr="00AF747B">
        <w:rPr>
          <w:rFonts w:ascii="Nudista" w:hAnsi="Nudista" w:cs="Arial"/>
          <w:sz w:val="22"/>
          <w:szCs w:val="22"/>
        </w:rPr>
        <w:t>Všetky uchytenia a uzamykateľné zariadenia</w:t>
      </w:r>
    </w:p>
    <w:p w14:paraId="24C7851A" w14:textId="77777777" w:rsidR="0043126F" w:rsidRPr="00AF747B" w:rsidRDefault="0043126F">
      <w:pPr>
        <w:numPr>
          <w:ilvl w:val="0"/>
          <w:numId w:val="9"/>
        </w:numPr>
        <w:suppressAutoHyphens w:val="0"/>
        <w:spacing w:after="0"/>
        <w:rPr>
          <w:rFonts w:ascii="Nudista" w:hAnsi="Nudista" w:cs="Arial"/>
          <w:sz w:val="22"/>
          <w:szCs w:val="22"/>
          <w:lang w:eastAsia="sk-SK"/>
        </w:rPr>
      </w:pPr>
      <w:r w:rsidRPr="00AF747B">
        <w:rPr>
          <w:rFonts w:ascii="Nudista" w:hAnsi="Nudista" w:cs="Arial"/>
          <w:sz w:val="22"/>
          <w:szCs w:val="22"/>
        </w:rPr>
        <w:t xml:space="preserve">Inštalácia </w:t>
      </w:r>
      <w:proofErr w:type="spellStart"/>
      <w:r w:rsidRPr="00AF747B">
        <w:rPr>
          <w:rFonts w:ascii="Nudista" w:hAnsi="Nudista" w:cs="Arial"/>
          <w:sz w:val="22"/>
          <w:szCs w:val="22"/>
        </w:rPr>
        <w:t>ucpávkového</w:t>
      </w:r>
      <w:proofErr w:type="spellEnd"/>
      <w:r w:rsidRPr="00AF747B">
        <w:rPr>
          <w:rFonts w:ascii="Nudista" w:hAnsi="Nudista" w:cs="Arial"/>
          <w:sz w:val="22"/>
          <w:szCs w:val="22"/>
        </w:rPr>
        <w:t xml:space="preserve"> tesnenia a mazania armatúr a menšieho strojného vybavenia, kontrola rotačných pohonov</w:t>
      </w:r>
    </w:p>
    <w:p w14:paraId="1549F444" w14:textId="77777777" w:rsidR="0043126F" w:rsidRPr="00AF747B" w:rsidRDefault="0043126F">
      <w:pPr>
        <w:numPr>
          <w:ilvl w:val="0"/>
          <w:numId w:val="9"/>
        </w:numPr>
        <w:suppressAutoHyphens w:val="0"/>
        <w:spacing w:after="0"/>
        <w:rPr>
          <w:rFonts w:ascii="Nudista" w:hAnsi="Nudista" w:cs="Arial"/>
          <w:sz w:val="22"/>
          <w:szCs w:val="22"/>
          <w:lang w:eastAsia="sk-SK"/>
        </w:rPr>
      </w:pPr>
      <w:r w:rsidRPr="00AF747B">
        <w:rPr>
          <w:rFonts w:ascii="Nudista" w:hAnsi="Nudista" w:cs="Arial"/>
          <w:sz w:val="22"/>
          <w:szCs w:val="22"/>
        </w:rPr>
        <w:t>Zoradenie strojného vybavenia a pohonov</w:t>
      </w:r>
    </w:p>
    <w:p w14:paraId="512C828F" w14:textId="77777777" w:rsidR="0043126F" w:rsidRPr="00AF747B" w:rsidRDefault="0043126F">
      <w:pPr>
        <w:numPr>
          <w:ilvl w:val="0"/>
          <w:numId w:val="9"/>
        </w:numPr>
        <w:suppressAutoHyphens w:val="0"/>
        <w:spacing w:after="0"/>
        <w:rPr>
          <w:rFonts w:ascii="Nudista" w:hAnsi="Nudista" w:cs="Arial"/>
          <w:sz w:val="22"/>
          <w:szCs w:val="22"/>
          <w:lang w:eastAsia="sk-SK"/>
        </w:rPr>
      </w:pPr>
      <w:r w:rsidRPr="00AF747B">
        <w:rPr>
          <w:rFonts w:ascii="Nudista" w:hAnsi="Nudista" w:cs="Arial"/>
          <w:sz w:val="22"/>
          <w:szCs w:val="22"/>
        </w:rPr>
        <w:t>Potrubia a podpery</w:t>
      </w:r>
    </w:p>
    <w:p w14:paraId="33998815" w14:textId="77777777" w:rsidR="0043126F" w:rsidRPr="00AF747B" w:rsidRDefault="0043126F">
      <w:pPr>
        <w:numPr>
          <w:ilvl w:val="0"/>
          <w:numId w:val="9"/>
        </w:numPr>
        <w:suppressAutoHyphens w:val="0"/>
        <w:spacing w:after="0"/>
        <w:rPr>
          <w:rFonts w:ascii="Nudista" w:hAnsi="Nudista" w:cs="Arial"/>
          <w:sz w:val="22"/>
          <w:szCs w:val="22"/>
          <w:lang w:eastAsia="sk-SK"/>
        </w:rPr>
      </w:pPr>
      <w:r w:rsidRPr="00AF747B">
        <w:rPr>
          <w:rFonts w:ascii="Nudista" w:hAnsi="Nudista" w:cs="Arial"/>
          <w:sz w:val="22"/>
          <w:szCs w:val="22"/>
        </w:rPr>
        <w:t>Ochrany povrchu</w:t>
      </w:r>
    </w:p>
    <w:p w14:paraId="24066931" w14:textId="77777777" w:rsidR="0043126F" w:rsidRPr="00AF747B" w:rsidRDefault="0043126F">
      <w:pPr>
        <w:numPr>
          <w:ilvl w:val="0"/>
          <w:numId w:val="9"/>
        </w:numPr>
        <w:suppressAutoHyphens w:val="0"/>
        <w:spacing w:after="0"/>
        <w:rPr>
          <w:rFonts w:ascii="Nudista" w:hAnsi="Nudista" w:cs="Arial"/>
          <w:sz w:val="22"/>
          <w:szCs w:val="22"/>
          <w:lang w:eastAsia="sk-SK"/>
        </w:rPr>
      </w:pPr>
      <w:r w:rsidRPr="00AF747B">
        <w:rPr>
          <w:rFonts w:ascii="Nudista" w:hAnsi="Nudista" w:cs="Arial"/>
          <w:sz w:val="22"/>
          <w:szCs w:val="22"/>
        </w:rPr>
        <w:t>Funkčné skúšky vykonávané ručne.</w:t>
      </w:r>
    </w:p>
    <w:p w14:paraId="24FE554B" w14:textId="77777777" w:rsidR="0043126F" w:rsidRPr="00AF747B" w:rsidRDefault="0043126F">
      <w:pPr>
        <w:pStyle w:val="N10-odsazen"/>
        <w:rPr>
          <w:rFonts w:ascii="Nudista" w:hAnsi="Nudista" w:cs="Arial"/>
          <w:b/>
          <w:sz w:val="22"/>
          <w:szCs w:val="22"/>
        </w:rPr>
      </w:pPr>
    </w:p>
    <w:p w14:paraId="4C1AE594" w14:textId="77777777" w:rsidR="0043126F" w:rsidRPr="00AF747B" w:rsidRDefault="0043126F">
      <w:pPr>
        <w:spacing w:line="280" w:lineRule="exact"/>
        <w:rPr>
          <w:rFonts w:ascii="Nudista" w:hAnsi="Nudista" w:cs="Arial"/>
          <w:b/>
          <w:sz w:val="22"/>
          <w:szCs w:val="22"/>
        </w:rPr>
      </w:pPr>
      <w:r w:rsidRPr="00AF747B">
        <w:rPr>
          <w:rFonts w:ascii="Nudista" w:hAnsi="Nudista" w:cs="Arial"/>
          <w:b/>
          <w:sz w:val="22"/>
          <w:szCs w:val="22"/>
        </w:rPr>
        <w:t>Príprava ku komplexnému vyskúšaniu</w:t>
      </w:r>
    </w:p>
    <w:p w14:paraId="3EE6359C" w14:textId="77777777" w:rsidR="0043126F" w:rsidRPr="00AF747B" w:rsidRDefault="0043126F">
      <w:pPr>
        <w:numPr>
          <w:ilvl w:val="0"/>
          <w:numId w:val="9"/>
        </w:numPr>
        <w:suppressAutoHyphens w:val="0"/>
        <w:spacing w:after="0"/>
        <w:rPr>
          <w:rFonts w:ascii="Nudista" w:hAnsi="Nudista" w:cs="Arial"/>
          <w:sz w:val="22"/>
          <w:szCs w:val="22"/>
          <w:lang w:eastAsia="sk-SK"/>
        </w:rPr>
      </w:pPr>
      <w:r w:rsidRPr="00AF747B">
        <w:rPr>
          <w:rFonts w:ascii="Nudista" w:hAnsi="Nudista" w:cs="Arial"/>
          <w:sz w:val="22"/>
          <w:szCs w:val="22"/>
        </w:rPr>
        <w:t xml:space="preserve">Zhotoviteľ musí zaistiť funkčné skúšky celého zariadenia, aby zaistil jeho správne fungovanie v rámci elektro-mechanickej činnosti pred začatím komplexných skúšok. Funkčné testy musia zahrňovať preverenia všetkých ochranných zariadení a kalibrácie a nastavenia zariadenia tak, aby vyhovovali špecifickým podmienkam staveniska alebo spĺňali prevádzkové parametre. Dôvodom týchto testov je simulovať riadenie systému. Tam, kde nie je k dispozícií </w:t>
      </w:r>
      <w:proofErr w:type="spellStart"/>
      <w:r w:rsidRPr="00AF747B">
        <w:rPr>
          <w:rFonts w:ascii="Nudista" w:hAnsi="Nudista" w:cs="Arial"/>
          <w:sz w:val="22"/>
          <w:szCs w:val="22"/>
        </w:rPr>
        <w:t>riadaci</w:t>
      </w:r>
      <w:proofErr w:type="spellEnd"/>
      <w:r w:rsidRPr="00AF747B">
        <w:rPr>
          <w:rFonts w:ascii="Nudista" w:hAnsi="Nudista" w:cs="Arial"/>
          <w:sz w:val="22"/>
          <w:szCs w:val="22"/>
        </w:rPr>
        <w:t xml:space="preserve"> interface, bude Zhotoviteľ požadovať simulačné signály, aby bolo možné testovať jednotlivé sekvencie.</w:t>
      </w:r>
    </w:p>
    <w:p w14:paraId="20A36928" w14:textId="77777777" w:rsidR="0043126F" w:rsidRPr="00AF747B" w:rsidRDefault="0043126F">
      <w:pPr>
        <w:numPr>
          <w:ilvl w:val="0"/>
          <w:numId w:val="9"/>
        </w:numPr>
        <w:suppressAutoHyphens w:val="0"/>
        <w:spacing w:after="0"/>
        <w:rPr>
          <w:rFonts w:ascii="Nudista" w:hAnsi="Nudista" w:cs="Arial"/>
          <w:sz w:val="22"/>
          <w:szCs w:val="22"/>
          <w:lang w:eastAsia="sk-SK"/>
        </w:rPr>
      </w:pPr>
      <w:r w:rsidRPr="00AF747B">
        <w:rPr>
          <w:rFonts w:ascii="Nudista" w:hAnsi="Nudista" w:cs="Arial"/>
          <w:sz w:val="22"/>
          <w:szCs w:val="22"/>
        </w:rPr>
        <w:t>Po úspešnom ukončení skúšok a revízií jednotlivých prvkov zariadenia, ako je uvedené v týchto špecifikáciách, musí Zhotoviteľ uviesť do chodu celé zariadenie tak, ako by fungovalo za plných prevádzkových podmienok pred tým, než vykoná komplexné vyskúšanie.</w:t>
      </w:r>
    </w:p>
    <w:p w14:paraId="3805E1F3" w14:textId="77777777" w:rsidR="0043126F" w:rsidRPr="00AF747B" w:rsidRDefault="0043126F">
      <w:pPr>
        <w:suppressAutoHyphens w:val="0"/>
        <w:spacing w:after="0"/>
        <w:ind w:left="720"/>
        <w:rPr>
          <w:rFonts w:ascii="Nudista" w:hAnsi="Nudista" w:cs="Arial"/>
          <w:sz w:val="22"/>
          <w:szCs w:val="22"/>
          <w:lang w:eastAsia="sk-SK"/>
        </w:rPr>
      </w:pPr>
    </w:p>
    <w:p w14:paraId="54B9E684" w14:textId="77777777" w:rsidR="0043126F" w:rsidRPr="00AF747B" w:rsidRDefault="0043126F">
      <w:pPr>
        <w:spacing w:line="280" w:lineRule="exact"/>
        <w:rPr>
          <w:rFonts w:ascii="Nudista" w:hAnsi="Nudista" w:cs="Arial"/>
          <w:b/>
          <w:sz w:val="22"/>
          <w:szCs w:val="22"/>
        </w:rPr>
      </w:pPr>
      <w:r w:rsidRPr="00AF747B">
        <w:rPr>
          <w:rFonts w:ascii="Nudista" w:hAnsi="Nudista" w:cs="Arial"/>
          <w:b/>
          <w:sz w:val="22"/>
          <w:szCs w:val="22"/>
        </w:rPr>
        <w:t>Čerpacia stanica</w:t>
      </w:r>
    </w:p>
    <w:p w14:paraId="7ACD3B7A" w14:textId="77777777" w:rsidR="0043126F" w:rsidRPr="00AF747B" w:rsidRDefault="0043126F">
      <w:pPr>
        <w:numPr>
          <w:ilvl w:val="0"/>
          <w:numId w:val="9"/>
        </w:numPr>
        <w:suppressAutoHyphens w:val="0"/>
        <w:spacing w:after="0"/>
        <w:rPr>
          <w:rFonts w:ascii="Nudista" w:hAnsi="Nudista" w:cs="Arial"/>
          <w:sz w:val="22"/>
          <w:szCs w:val="22"/>
          <w:lang w:eastAsia="sk-SK"/>
        </w:rPr>
      </w:pPr>
      <w:r w:rsidRPr="00AF747B">
        <w:rPr>
          <w:rFonts w:ascii="Nudista" w:hAnsi="Nudista" w:cs="Arial"/>
          <w:sz w:val="22"/>
          <w:szCs w:val="22"/>
        </w:rPr>
        <w:t>Okrem predvedenia správnej funkcie a kontroly každého prvku čerpacieho systému, sa musí vyskúšať prevádzku čerpadiel na stavenisku. Výtlak čerpadiel sa bežne musí merať objemom kvapaliny čerpanej z napájacieho zdroja. Tam, kde túto metódu nie je možné aplikovať, je povolené vykonať iné skúšky merania výkonu alebo prietokové skúšky.</w:t>
      </w:r>
    </w:p>
    <w:p w14:paraId="2E6FBC3F" w14:textId="77777777" w:rsidR="0043126F" w:rsidRPr="00AF747B" w:rsidRDefault="0043126F">
      <w:pPr>
        <w:numPr>
          <w:ilvl w:val="0"/>
          <w:numId w:val="9"/>
        </w:numPr>
        <w:suppressAutoHyphens w:val="0"/>
        <w:spacing w:after="0"/>
        <w:rPr>
          <w:rFonts w:ascii="Nudista" w:hAnsi="Nudista" w:cs="Arial"/>
          <w:sz w:val="22"/>
          <w:szCs w:val="22"/>
          <w:lang w:eastAsia="sk-SK"/>
        </w:rPr>
      </w:pPr>
      <w:r w:rsidRPr="00AF747B">
        <w:rPr>
          <w:rFonts w:ascii="Nudista" w:hAnsi="Nudista" w:cs="Arial"/>
          <w:sz w:val="22"/>
          <w:szCs w:val="22"/>
        </w:rPr>
        <w:t>Zhotoviteľ musí vykonať hydrostatickú skúšku na všetkých miestach potrubia ešte pred konečným náterom a zakrytím operných soklov, prítlačných blokov atď.</w:t>
      </w:r>
    </w:p>
    <w:p w14:paraId="0F95795B" w14:textId="77777777" w:rsidR="0043126F" w:rsidRPr="00AF747B" w:rsidRDefault="0043126F">
      <w:pPr>
        <w:numPr>
          <w:ilvl w:val="0"/>
          <w:numId w:val="9"/>
        </w:numPr>
        <w:suppressAutoHyphens w:val="0"/>
        <w:spacing w:after="0"/>
        <w:rPr>
          <w:rFonts w:ascii="Nudista" w:hAnsi="Nudista" w:cs="Arial"/>
          <w:sz w:val="22"/>
          <w:szCs w:val="22"/>
          <w:lang w:eastAsia="sk-SK"/>
        </w:rPr>
      </w:pPr>
      <w:r w:rsidRPr="00AF747B">
        <w:rPr>
          <w:rFonts w:ascii="Nudista" w:hAnsi="Nudista" w:cs="Arial"/>
          <w:sz w:val="22"/>
          <w:szCs w:val="22"/>
        </w:rPr>
        <w:t>Čerpacie stanice nesmú byť uvedené do užívania, pokým nie sú vyššie uvedené testy ukončené a vydané príslušné certifikáty v súlade s platnými predpismi (napr. TI SR).</w:t>
      </w:r>
    </w:p>
    <w:p w14:paraId="745D61EF" w14:textId="77777777" w:rsidR="0043126F" w:rsidRPr="00AF747B" w:rsidRDefault="0043126F">
      <w:pPr>
        <w:spacing w:line="280" w:lineRule="exact"/>
        <w:rPr>
          <w:rFonts w:ascii="Nudista" w:hAnsi="Nudista" w:cs="Arial"/>
          <w:b/>
          <w:sz w:val="22"/>
          <w:szCs w:val="22"/>
        </w:rPr>
      </w:pPr>
    </w:p>
    <w:p w14:paraId="3D8311C6" w14:textId="77777777" w:rsidR="0043126F" w:rsidRPr="00AF747B" w:rsidRDefault="0043126F">
      <w:pPr>
        <w:spacing w:line="280" w:lineRule="exact"/>
        <w:rPr>
          <w:rFonts w:ascii="Nudista" w:hAnsi="Nudista" w:cs="Arial"/>
          <w:b/>
          <w:sz w:val="22"/>
          <w:szCs w:val="22"/>
        </w:rPr>
      </w:pPr>
      <w:r w:rsidRPr="00AF747B">
        <w:rPr>
          <w:rFonts w:ascii="Nudista" w:hAnsi="Nudista" w:cs="Arial"/>
          <w:b/>
          <w:sz w:val="22"/>
          <w:szCs w:val="22"/>
        </w:rPr>
        <w:t>Systém rozvodu vzduchu</w:t>
      </w:r>
    </w:p>
    <w:p w14:paraId="684DADD2" w14:textId="77777777" w:rsidR="0043126F" w:rsidRPr="00AF747B" w:rsidRDefault="0043126F">
      <w:pPr>
        <w:numPr>
          <w:ilvl w:val="0"/>
          <w:numId w:val="9"/>
        </w:numPr>
        <w:suppressAutoHyphens w:val="0"/>
        <w:spacing w:after="0"/>
        <w:rPr>
          <w:rFonts w:ascii="Nudista" w:hAnsi="Nudista" w:cs="Arial"/>
          <w:sz w:val="22"/>
          <w:szCs w:val="22"/>
          <w:lang w:eastAsia="sk-SK"/>
        </w:rPr>
      </w:pPr>
      <w:r w:rsidRPr="00AF747B">
        <w:rPr>
          <w:rFonts w:ascii="Nudista" w:hAnsi="Nudista" w:cs="Arial"/>
          <w:sz w:val="22"/>
          <w:szCs w:val="22"/>
        </w:rPr>
        <w:t>Zhotoviteľ vykoná revíziu a vyskúša všetky rozvodné potrubia, armatúry a prvky.</w:t>
      </w:r>
    </w:p>
    <w:p w14:paraId="071249C7" w14:textId="1E1806DA" w:rsidR="0043126F" w:rsidRPr="00AF747B" w:rsidRDefault="0043126F">
      <w:pPr>
        <w:numPr>
          <w:ilvl w:val="0"/>
          <w:numId w:val="9"/>
        </w:numPr>
        <w:suppressAutoHyphens w:val="0"/>
        <w:spacing w:after="0"/>
        <w:rPr>
          <w:rFonts w:ascii="Nudista" w:hAnsi="Nudista" w:cs="Arial"/>
          <w:sz w:val="22"/>
          <w:szCs w:val="22"/>
          <w:lang w:eastAsia="sk-SK"/>
        </w:rPr>
      </w:pPr>
      <w:r w:rsidRPr="00AF747B">
        <w:rPr>
          <w:rFonts w:ascii="Nudista" w:hAnsi="Nudista" w:cs="Arial"/>
          <w:sz w:val="22"/>
          <w:szCs w:val="22"/>
        </w:rPr>
        <w:t xml:space="preserve">Po mechanickej inštalácii sa vykoná za prítomnosti </w:t>
      </w:r>
      <w:r w:rsidR="00470C41" w:rsidRPr="00AF747B">
        <w:rPr>
          <w:rFonts w:ascii="Nudista" w:hAnsi="Nudista"/>
          <w:sz w:val="22"/>
          <w:szCs w:val="22"/>
        </w:rPr>
        <w:t xml:space="preserve">Dozoru Objednávateľa </w:t>
      </w:r>
      <w:r w:rsidRPr="00AF747B">
        <w:rPr>
          <w:rFonts w:ascii="Nudista" w:hAnsi="Nudista" w:cs="Arial"/>
          <w:sz w:val="22"/>
          <w:szCs w:val="22"/>
        </w:rPr>
        <w:t>Kontrola horizontálnej inštalácie naplnením nádrže čistou vodou až po hornú hranu prevzdušňovacích prvkov.</w:t>
      </w:r>
    </w:p>
    <w:p w14:paraId="63A50DC4" w14:textId="77777777" w:rsidR="0043126F" w:rsidRPr="00AF747B" w:rsidRDefault="0043126F">
      <w:pPr>
        <w:numPr>
          <w:ilvl w:val="0"/>
          <w:numId w:val="9"/>
        </w:numPr>
        <w:suppressAutoHyphens w:val="0"/>
        <w:spacing w:after="0"/>
        <w:rPr>
          <w:rFonts w:ascii="Nudista" w:hAnsi="Nudista" w:cs="Arial"/>
          <w:sz w:val="22"/>
          <w:szCs w:val="22"/>
          <w:lang w:eastAsia="sk-SK"/>
        </w:rPr>
      </w:pPr>
      <w:r w:rsidRPr="00AF747B">
        <w:rPr>
          <w:rFonts w:ascii="Nudista" w:hAnsi="Nudista" w:cs="Arial"/>
          <w:sz w:val="22"/>
          <w:szCs w:val="22"/>
        </w:rPr>
        <w:t>Ďalej sa vykoná kontrola tesnosti prevzdušňovacieho systému pri plnení nádrže čistou vodou do výšky 200 mm nad hornú hranu prevzdušňovacích prvkov.</w:t>
      </w:r>
    </w:p>
    <w:p w14:paraId="4E0DF411" w14:textId="77777777" w:rsidR="0043126F" w:rsidRPr="00AF747B" w:rsidRDefault="0043126F">
      <w:pPr>
        <w:numPr>
          <w:ilvl w:val="0"/>
          <w:numId w:val="9"/>
        </w:numPr>
        <w:suppressAutoHyphens w:val="0"/>
        <w:spacing w:after="0"/>
        <w:rPr>
          <w:rFonts w:ascii="Nudista" w:hAnsi="Nudista" w:cs="Arial"/>
          <w:sz w:val="22"/>
          <w:szCs w:val="22"/>
          <w:lang w:eastAsia="sk-SK"/>
        </w:rPr>
      </w:pPr>
      <w:r w:rsidRPr="00AF747B">
        <w:rPr>
          <w:rFonts w:ascii="Nudista" w:hAnsi="Nudista" w:cs="Arial"/>
          <w:sz w:val="22"/>
          <w:szCs w:val="22"/>
        </w:rPr>
        <w:t xml:space="preserve">Nakoniec sa vykoná kontrola rovnomerného zásobovania vzduchom v celom objeme aktivácie. </w:t>
      </w:r>
    </w:p>
    <w:p w14:paraId="0858FE2E" w14:textId="77777777" w:rsidR="0043126F" w:rsidRPr="00AF747B" w:rsidRDefault="0043126F">
      <w:pPr>
        <w:spacing w:line="280" w:lineRule="exact"/>
        <w:rPr>
          <w:rFonts w:ascii="Nudista" w:hAnsi="Nudista" w:cs="Arial"/>
          <w:b/>
          <w:sz w:val="22"/>
          <w:szCs w:val="22"/>
        </w:rPr>
      </w:pPr>
      <w:r w:rsidRPr="00AF747B">
        <w:rPr>
          <w:rFonts w:ascii="Nudista" w:hAnsi="Nudista" w:cs="Arial"/>
          <w:b/>
          <w:sz w:val="22"/>
          <w:szCs w:val="22"/>
        </w:rPr>
        <w:t>Zdvíhacie zariadenie</w:t>
      </w:r>
    </w:p>
    <w:p w14:paraId="591BE18F" w14:textId="77777777" w:rsidR="0043126F" w:rsidRPr="00AF747B" w:rsidRDefault="0043126F">
      <w:pPr>
        <w:numPr>
          <w:ilvl w:val="0"/>
          <w:numId w:val="9"/>
        </w:numPr>
        <w:suppressAutoHyphens w:val="0"/>
        <w:spacing w:after="0"/>
        <w:rPr>
          <w:rFonts w:ascii="Nudista" w:hAnsi="Nudista" w:cs="Arial"/>
          <w:sz w:val="22"/>
          <w:szCs w:val="22"/>
          <w:lang w:eastAsia="sk-SK"/>
        </w:rPr>
      </w:pPr>
      <w:r w:rsidRPr="00AF747B">
        <w:rPr>
          <w:rFonts w:ascii="Nudista" w:hAnsi="Nudista" w:cs="Arial"/>
          <w:sz w:val="22"/>
          <w:szCs w:val="22"/>
        </w:rPr>
        <w:t>Zhotoviteľ musí vykonať revíziu a vyskúšať všetky dodané zdvíhacie zariadenia a potvrdiť, že sú bezpečné v súlade s príslušnými normami. Certifikáty pre zaťažovacie skúšky musia byť vystavené ako pre Dielo, tak pre zaťažovacie skúšky in situ. Zhotoviteľ musí poskytnúť všetky potrebné testovacie záťaže.</w:t>
      </w:r>
    </w:p>
    <w:p w14:paraId="1DA9034B" w14:textId="77777777" w:rsidR="0043126F" w:rsidRPr="00AF747B" w:rsidRDefault="0043126F">
      <w:pPr>
        <w:numPr>
          <w:ilvl w:val="0"/>
          <w:numId w:val="9"/>
        </w:numPr>
        <w:suppressAutoHyphens w:val="0"/>
        <w:spacing w:after="0"/>
        <w:rPr>
          <w:rFonts w:ascii="Nudista" w:hAnsi="Nudista" w:cs="Arial"/>
          <w:sz w:val="22"/>
          <w:szCs w:val="22"/>
          <w:lang w:eastAsia="sk-SK"/>
        </w:rPr>
      </w:pPr>
      <w:r w:rsidRPr="00AF747B">
        <w:rPr>
          <w:rFonts w:ascii="Nudista" w:hAnsi="Nudista" w:cs="Arial"/>
          <w:sz w:val="22"/>
          <w:szCs w:val="22"/>
        </w:rPr>
        <w:t>Zdvíhacie zariadenia nesmú byť uvedené do užívania, pokým nie sú vyššie uvedené testy ukončené a vydané príslušné certifikáty v súlade s platnými predpismi (napr. TI SR).</w:t>
      </w:r>
    </w:p>
    <w:p w14:paraId="77F00DA3" w14:textId="77777777" w:rsidR="0043126F" w:rsidRPr="00AF747B" w:rsidRDefault="0043126F">
      <w:pPr>
        <w:rPr>
          <w:rFonts w:ascii="Nudista" w:hAnsi="Nudista" w:cs="Arial"/>
          <w:sz w:val="22"/>
          <w:szCs w:val="22"/>
          <w:lang w:eastAsia="sk-SK"/>
        </w:rPr>
      </w:pPr>
    </w:p>
    <w:p w14:paraId="4F482BA9" w14:textId="1ACB9FC8" w:rsidR="0043126F" w:rsidRPr="00AF747B" w:rsidRDefault="0043126F">
      <w:pPr>
        <w:rPr>
          <w:rFonts w:ascii="Nudista" w:hAnsi="Nudista" w:cs="Arial"/>
          <w:b/>
          <w:bCs/>
          <w:sz w:val="22"/>
          <w:szCs w:val="22"/>
        </w:rPr>
      </w:pPr>
      <w:r w:rsidRPr="00AF747B">
        <w:rPr>
          <w:rFonts w:ascii="Nudista" w:hAnsi="Nudista" w:cs="Arial"/>
          <w:b/>
          <w:bCs/>
          <w:sz w:val="22"/>
          <w:szCs w:val="22"/>
        </w:rPr>
        <w:t xml:space="preserve">Všetky uvedené individuálne skúšky majú byť vykonané pred začatím komplexných skúšok k spokojnosti </w:t>
      </w:r>
      <w:r w:rsidR="00416DF7" w:rsidRPr="00AF747B">
        <w:rPr>
          <w:rFonts w:ascii="Nudista" w:hAnsi="Nudista" w:cs="Arial"/>
          <w:b/>
          <w:bCs/>
          <w:sz w:val="22"/>
          <w:szCs w:val="22"/>
        </w:rPr>
        <w:t xml:space="preserve">Dozoru Objednávateľa </w:t>
      </w:r>
      <w:r w:rsidRPr="00AF747B">
        <w:rPr>
          <w:rFonts w:ascii="Nudista" w:hAnsi="Nudista" w:cs="Arial"/>
          <w:b/>
          <w:bCs/>
          <w:sz w:val="22"/>
          <w:szCs w:val="22"/>
        </w:rPr>
        <w:t>.</w:t>
      </w:r>
    </w:p>
    <w:p w14:paraId="1EBFDF91" w14:textId="77777777" w:rsidR="0043126F" w:rsidRPr="00AF747B" w:rsidRDefault="0043126F">
      <w:pPr>
        <w:rPr>
          <w:rFonts w:ascii="Nudista" w:hAnsi="Nudista" w:cs="Arial"/>
          <w:b/>
          <w:bCs/>
          <w:sz w:val="22"/>
          <w:szCs w:val="22"/>
          <w:lang w:eastAsia="sk-SK"/>
        </w:rPr>
      </w:pPr>
    </w:p>
    <w:p w14:paraId="41F08A1A" w14:textId="77777777" w:rsidR="0043126F" w:rsidRPr="00AF747B" w:rsidRDefault="0043126F">
      <w:pPr>
        <w:pStyle w:val="Nadpis2"/>
        <w:rPr>
          <w:rFonts w:ascii="Nudista" w:hAnsi="Nudista" w:cs="Arial"/>
          <w:sz w:val="28"/>
          <w:szCs w:val="28"/>
          <w:u w:val="none"/>
        </w:rPr>
      </w:pPr>
      <w:bookmarkStart w:id="55" w:name="_Toc130972659"/>
      <w:bookmarkStart w:id="56" w:name="_Toc24553556"/>
      <w:r w:rsidRPr="00AF747B">
        <w:rPr>
          <w:rFonts w:ascii="Nudista" w:hAnsi="Nudista" w:cs="Arial"/>
          <w:sz w:val="28"/>
          <w:szCs w:val="28"/>
          <w:u w:val="none"/>
        </w:rPr>
        <w:t>Komplexné skúšky</w:t>
      </w:r>
      <w:bookmarkEnd w:id="55"/>
      <w:bookmarkEnd w:id="56"/>
    </w:p>
    <w:p w14:paraId="43EEEBC6" w14:textId="6B06EC6D" w:rsidR="0043126F" w:rsidRPr="00AF747B" w:rsidRDefault="0043126F">
      <w:pPr>
        <w:rPr>
          <w:rFonts w:ascii="Nudista" w:hAnsi="Nudista" w:cs="Arial"/>
          <w:sz w:val="22"/>
          <w:szCs w:val="22"/>
          <w:lang w:eastAsia="sk-SK"/>
        </w:rPr>
      </w:pPr>
      <w:r w:rsidRPr="00AF747B">
        <w:rPr>
          <w:rFonts w:ascii="Nudista" w:hAnsi="Nudista" w:cs="Arial"/>
          <w:sz w:val="22"/>
          <w:szCs w:val="22"/>
        </w:rPr>
        <w:t xml:space="preserve">Komplexné skúšky sa majú vykonávať na vyhotovenom Diele alebo na častiach Diela v súlade s platnými STN a platnou legislatívou. Termíny, miesto a metódy skúšok budú odsúhlasené </w:t>
      </w:r>
      <w:r w:rsidR="00416DF7" w:rsidRPr="00AF747B">
        <w:rPr>
          <w:rFonts w:ascii="Nudista" w:hAnsi="Nudista"/>
          <w:sz w:val="22"/>
          <w:szCs w:val="22"/>
        </w:rPr>
        <w:t xml:space="preserve">Dozorom </w:t>
      </w:r>
      <w:r w:rsidR="00416DF7" w:rsidRPr="00AF747B">
        <w:rPr>
          <w:rFonts w:ascii="Nudista" w:hAnsi="Nudista"/>
          <w:sz w:val="22"/>
          <w:szCs w:val="22"/>
        </w:rPr>
        <w:lastRenderedPageBreak/>
        <w:t xml:space="preserve">Objednávateľa </w:t>
      </w:r>
      <w:r w:rsidRPr="00AF747B">
        <w:rPr>
          <w:rFonts w:ascii="Nudista" w:hAnsi="Nudista" w:cs="Arial"/>
          <w:sz w:val="22"/>
          <w:szCs w:val="22"/>
        </w:rPr>
        <w:t xml:space="preserve">. Pokiaľ </w:t>
      </w:r>
      <w:r w:rsidR="00416DF7" w:rsidRPr="00AF747B">
        <w:rPr>
          <w:rFonts w:ascii="Nudista" w:hAnsi="Nudista"/>
          <w:sz w:val="22"/>
          <w:szCs w:val="22"/>
        </w:rPr>
        <w:t xml:space="preserve">Dozor Objednávateľa </w:t>
      </w:r>
      <w:r w:rsidRPr="00AF747B">
        <w:rPr>
          <w:rFonts w:ascii="Nudista" w:hAnsi="Nudista" w:cs="Arial"/>
          <w:sz w:val="22"/>
          <w:szCs w:val="22"/>
        </w:rPr>
        <w:t>nevydá iný pokyn (napr. z prevádzkových dôvodov), trvanie komplexných skúšok bude 72 hodín nepretržitej prevádzky za použitia náhradných médií (čistej vody) pred vydaním preberacieho protokolu.</w:t>
      </w:r>
    </w:p>
    <w:p w14:paraId="3FD7ED16" w14:textId="77777777" w:rsidR="0043126F" w:rsidRPr="00AF747B" w:rsidRDefault="0043126F">
      <w:pPr>
        <w:spacing w:before="120"/>
        <w:rPr>
          <w:rFonts w:ascii="Nudista" w:hAnsi="Nudista" w:cs="Arial"/>
          <w:sz w:val="22"/>
          <w:szCs w:val="22"/>
          <w:lang w:eastAsia="sk-SK"/>
        </w:rPr>
      </w:pPr>
      <w:r w:rsidRPr="00AF747B">
        <w:rPr>
          <w:rFonts w:ascii="Nudista" w:hAnsi="Nudista" w:cs="Arial"/>
          <w:sz w:val="22"/>
          <w:szCs w:val="22"/>
        </w:rPr>
        <w:t xml:space="preserve">Pred vydaním preberacieho protokolu môže personál Objednávateľa prevádzkovať Dielo len pod dozorom Zhotoviteľa, ktorý bude výlučne zodpovedný za prevádzku Diela počas komplexných skúšok. </w:t>
      </w:r>
    </w:p>
    <w:p w14:paraId="59AF3CE2" w14:textId="0714431F" w:rsidR="0043126F" w:rsidRPr="00AF747B" w:rsidRDefault="0043126F">
      <w:pPr>
        <w:pStyle w:val="N10-odsazen"/>
        <w:rPr>
          <w:rFonts w:ascii="Nudista" w:hAnsi="Nudista" w:cs="Arial"/>
          <w:sz w:val="22"/>
          <w:szCs w:val="22"/>
        </w:rPr>
      </w:pPr>
      <w:r w:rsidRPr="00AF747B">
        <w:rPr>
          <w:rFonts w:ascii="Nudista" w:hAnsi="Nudista" w:cs="Arial"/>
          <w:sz w:val="22"/>
          <w:szCs w:val="22"/>
        </w:rPr>
        <w:t xml:space="preserve">Rozsah a náplň komplexných skúšok vrátane požiadaviek na súčinnosť Objednávateľa a prevádzkovateľa budú stanovené v "Návrhu a príprave komplexných skúšok", ktorý vypracuje Zhotoviteľ. Podrobnosti „Návrhu komplexného vyskúšania“, ktoré navrhuje Zhotoviteľ, a programu skúšok musia byť predložené </w:t>
      </w:r>
      <w:r w:rsidR="00A4608B" w:rsidRPr="00AF747B">
        <w:rPr>
          <w:rFonts w:ascii="Nudista" w:hAnsi="Nudista"/>
          <w:sz w:val="22"/>
          <w:szCs w:val="22"/>
        </w:rPr>
        <w:t xml:space="preserve">Dozoru Objednávateľa </w:t>
      </w:r>
      <w:r w:rsidRPr="00AF747B">
        <w:rPr>
          <w:rFonts w:ascii="Nudista" w:hAnsi="Nudista" w:cs="Arial"/>
          <w:sz w:val="22"/>
          <w:szCs w:val="22"/>
        </w:rPr>
        <w:t xml:space="preserve">k schváleniu šesť týždňov pred zahájením skúšok. Táto dokumentácia musí taktiež obsahovať okrem vyššie uvedeného protokolu o skúškach aj prevádzkové a manipulačné poriadky ako aj príslušné technické výkresy a výsledky skúšok zariadenia s podpismi Zhotoviteľa a </w:t>
      </w:r>
      <w:r w:rsidR="00A4608B" w:rsidRPr="00AF747B">
        <w:rPr>
          <w:rFonts w:ascii="Nudista" w:hAnsi="Nudista"/>
          <w:sz w:val="22"/>
          <w:szCs w:val="22"/>
        </w:rPr>
        <w:t>Dozor Objednávateľa</w:t>
      </w:r>
      <w:r w:rsidRPr="00AF747B">
        <w:rPr>
          <w:rFonts w:ascii="Nudista" w:hAnsi="Nudista" w:cs="Arial"/>
          <w:sz w:val="22"/>
          <w:szCs w:val="22"/>
        </w:rPr>
        <w:t>. Prevádzkové poriadky spracováva projektant Zhotoviteľa.  Zhotoviteľ je povinný dodať projektantovi všetky ním požadované podklady.</w:t>
      </w:r>
    </w:p>
    <w:p w14:paraId="32BF866A" w14:textId="77777777" w:rsidR="0043126F" w:rsidRPr="00AF747B" w:rsidRDefault="0043126F">
      <w:pPr>
        <w:pStyle w:val="N10-odsazen"/>
        <w:rPr>
          <w:rFonts w:ascii="Nudista" w:hAnsi="Nudista" w:cs="Arial"/>
          <w:sz w:val="22"/>
          <w:szCs w:val="22"/>
        </w:rPr>
      </w:pPr>
    </w:p>
    <w:p w14:paraId="789461F4" w14:textId="2F5FB1C3" w:rsidR="0043126F" w:rsidRPr="00AF747B" w:rsidRDefault="0043126F">
      <w:pPr>
        <w:rPr>
          <w:rFonts w:ascii="Nudista" w:hAnsi="Nudista" w:cs="Arial"/>
          <w:sz w:val="22"/>
          <w:szCs w:val="22"/>
          <w:lang w:eastAsia="sk-SK"/>
        </w:rPr>
      </w:pPr>
      <w:r w:rsidRPr="00AF747B">
        <w:rPr>
          <w:rFonts w:ascii="Nudista" w:hAnsi="Nudista" w:cs="Arial"/>
          <w:sz w:val="22"/>
          <w:szCs w:val="22"/>
        </w:rPr>
        <w:t xml:space="preserve">Zhotoviteľ počas komplexných skúšok má dokázať k spokojnosti </w:t>
      </w:r>
      <w:r w:rsidR="00A4608B" w:rsidRPr="00AF747B">
        <w:rPr>
          <w:rFonts w:ascii="Nudista" w:hAnsi="Nudista"/>
          <w:sz w:val="22"/>
          <w:szCs w:val="22"/>
        </w:rPr>
        <w:t xml:space="preserve">Dozoru Objednávateľa </w:t>
      </w:r>
      <w:r w:rsidRPr="00AF747B">
        <w:rPr>
          <w:rFonts w:ascii="Nudista" w:hAnsi="Nudista" w:cs="Arial"/>
          <w:sz w:val="22"/>
          <w:szCs w:val="22"/>
        </w:rPr>
        <w:t>najmä nasledovné:</w:t>
      </w:r>
    </w:p>
    <w:p w14:paraId="6F7EB87C" w14:textId="77777777" w:rsidR="0043126F" w:rsidRPr="00AF747B" w:rsidRDefault="0043126F">
      <w:pPr>
        <w:numPr>
          <w:ilvl w:val="0"/>
          <w:numId w:val="9"/>
        </w:numPr>
        <w:suppressAutoHyphens w:val="0"/>
        <w:spacing w:after="0"/>
        <w:rPr>
          <w:rFonts w:ascii="Nudista" w:hAnsi="Nudista" w:cs="Arial"/>
          <w:sz w:val="22"/>
          <w:szCs w:val="22"/>
          <w:lang w:eastAsia="sk-SK"/>
        </w:rPr>
      </w:pPr>
      <w:r w:rsidRPr="00AF747B">
        <w:rPr>
          <w:rFonts w:ascii="Nudista" w:hAnsi="Nudista" w:cs="Arial"/>
          <w:sz w:val="22"/>
          <w:szCs w:val="22"/>
        </w:rPr>
        <w:t xml:space="preserve">Dokončené Dielo je v plnom súlade s ustanoveniami Zmluvy, vrátane akýchkoľvek zmien odsúhlasených Objednávateľom a zabudované technologické zariadenia a materiály sú vhodné pre účely ich používania, </w:t>
      </w:r>
    </w:p>
    <w:p w14:paraId="6B786E25" w14:textId="77777777" w:rsidR="0043126F" w:rsidRPr="00AF747B" w:rsidRDefault="0043126F">
      <w:pPr>
        <w:numPr>
          <w:ilvl w:val="0"/>
          <w:numId w:val="9"/>
        </w:numPr>
        <w:suppressAutoHyphens w:val="0"/>
        <w:spacing w:after="0"/>
        <w:rPr>
          <w:rFonts w:ascii="Nudista" w:hAnsi="Nudista" w:cs="Arial"/>
          <w:sz w:val="22"/>
          <w:szCs w:val="22"/>
          <w:lang w:eastAsia="sk-SK"/>
        </w:rPr>
      </w:pPr>
      <w:r w:rsidRPr="00AF747B">
        <w:rPr>
          <w:rFonts w:ascii="Nudista" w:hAnsi="Nudista" w:cs="Arial"/>
          <w:sz w:val="22"/>
          <w:szCs w:val="22"/>
        </w:rPr>
        <w:t>Dielo alebo časti Diela sú pripravené k skúšobnej prevádzke v súlade s parametrami predpísanými orgánom štátnej vodnej správy (OŠVS), vrátane limitov povolených počas trvania povolenia na dočasné užívanie stavby. Za úspešné uvedenie biologickej linky ČOV do prevádzky sa považuje dosiahnutie garantovanej účinnosti čistenia potvrdenej odberom 7 vzoriek počas 24 hodín, pričom tieto už musia spĺňať kvalitu stanovenú OŠVS pre skúšobnú prevádzku. Za dosiahnutie predpísanej účinnosti čistenia zodpovedá Objednávateľ (resp. projektant Objednávateľa), Zhotoviteľ zodpovedá za kvalitu materiálov a výrobkov zabudovaných do Diela v súlade so špecifikáciami zmluvy.</w:t>
      </w:r>
    </w:p>
    <w:p w14:paraId="06268073" w14:textId="77777777" w:rsidR="0043126F" w:rsidRPr="00AF747B" w:rsidRDefault="0043126F">
      <w:pPr>
        <w:rPr>
          <w:rFonts w:ascii="Nudista" w:hAnsi="Nudista" w:cs="Arial"/>
          <w:sz w:val="22"/>
          <w:szCs w:val="22"/>
          <w:lang w:eastAsia="sk-SK"/>
        </w:rPr>
      </w:pPr>
    </w:p>
    <w:p w14:paraId="0E1A6AC3" w14:textId="053353D8" w:rsidR="0043126F" w:rsidRPr="00AF747B" w:rsidRDefault="0043126F">
      <w:pPr>
        <w:rPr>
          <w:rFonts w:ascii="Nudista" w:hAnsi="Nudista" w:cs="Arial"/>
          <w:sz w:val="22"/>
          <w:szCs w:val="22"/>
          <w:lang w:eastAsia="sk-SK"/>
        </w:rPr>
      </w:pPr>
      <w:r w:rsidRPr="00AF747B">
        <w:rPr>
          <w:rFonts w:ascii="Nudista" w:hAnsi="Nudista" w:cs="Arial"/>
          <w:sz w:val="22"/>
          <w:szCs w:val="22"/>
        </w:rPr>
        <w:t xml:space="preserve">Komplexné skúšky nie je možné začať, pokiaľ nebude celé Dielo alebo časti Diela pripravené k týmto skúškam. Harmonogram nábehu technologických jednotiek a harmonogram komplexných skúšok sa má zahrnúť do </w:t>
      </w:r>
      <w:r w:rsidR="00A4608B" w:rsidRPr="00AF747B">
        <w:rPr>
          <w:rFonts w:ascii="Nudista" w:hAnsi="Nudista" w:cs="Arial"/>
          <w:sz w:val="22"/>
          <w:szCs w:val="22"/>
        </w:rPr>
        <w:t>harmonogramu plnenia</w:t>
      </w:r>
      <w:r w:rsidRPr="00AF747B">
        <w:rPr>
          <w:rFonts w:ascii="Nudista" w:hAnsi="Nudista" w:cs="Arial"/>
          <w:sz w:val="22"/>
          <w:szCs w:val="22"/>
        </w:rPr>
        <w:t>.</w:t>
      </w:r>
    </w:p>
    <w:p w14:paraId="267E6A0C" w14:textId="77777777" w:rsidR="0043126F" w:rsidRPr="00AF747B" w:rsidRDefault="0043126F">
      <w:pPr>
        <w:rPr>
          <w:rFonts w:ascii="Nudista" w:hAnsi="Nudista" w:cs="Arial"/>
          <w:sz w:val="22"/>
          <w:szCs w:val="22"/>
          <w:lang w:eastAsia="sk-SK"/>
        </w:rPr>
      </w:pPr>
      <w:r w:rsidRPr="00AF747B">
        <w:rPr>
          <w:rFonts w:ascii="Nudista" w:hAnsi="Nudista" w:cs="Arial"/>
          <w:sz w:val="22"/>
          <w:szCs w:val="22"/>
        </w:rPr>
        <w:t xml:space="preserve">Počas skúšok sa odskúšajú všetky časti zariadení a materiálov aby sa dokázal ich súlad so špecifikáciami tak pri ručnej ako aj pri automatickej prevádzke. </w:t>
      </w:r>
    </w:p>
    <w:p w14:paraId="5AB71278" w14:textId="122AC7C5" w:rsidR="0043126F" w:rsidRPr="00AF747B" w:rsidRDefault="00A4608B">
      <w:pPr>
        <w:rPr>
          <w:rFonts w:ascii="Nudista" w:hAnsi="Nudista" w:cs="Arial"/>
          <w:sz w:val="22"/>
          <w:szCs w:val="22"/>
          <w:lang w:eastAsia="sk-SK"/>
        </w:rPr>
      </w:pPr>
      <w:r w:rsidRPr="00AF747B">
        <w:rPr>
          <w:rFonts w:ascii="Nudista" w:hAnsi="Nudista"/>
          <w:sz w:val="22"/>
          <w:szCs w:val="22"/>
        </w:rPr>
        <w:t xml:space="preserve">Dozor Objednávateľa </w:t>
      </w:r>
      <w:r w:rsidR="0043126F" w:rsidRPr="00AF747B">
        <w:rPr>
          <w:rFonts w:ascii="Nudista" w:hAnsi="Nudista" w:cs="Arial"/>
          <w:sz w:val="22"/>
          <w:szCs w:val="22"/>
        </w:rPr>
        <w:t xml:space="preserve">má byť prítomný počas všetkých skúšok s výnimkou prípadov, keď sa </w:t>
      </w:r>
      <w:r w:rsidRPr="00AF747B">
        <w:rPr>
          <w:rFonts w:ascii="Nudista" w:hAnsi="Nudista"/>
          <w:sz w:val="22"/>
          <w:szCs w:val="22"/>
        </w:rPr>
        <w:t xml:space="preserve">Dozor Objednávateľa </w:t>
      </w:r>
      <w:r w:rsidR="0043126F" w:rsidRPr="00AF747B">
        <w:rPr>
          <w:rFonts w:ascii="Nudista" w:hAnsi="Nudista" w:cs="Arial"/>
          <w:sz w:val="22"/>
          <w:szCs w:val="22"/>
        </w:rPr>
        <w:t>nechce zúčastniť skúšok. V tomto prípade Zhotoviteľ môže pokračovať v prácach alebo skúškach.</w:t>
      </w:r>
    </w:p>
    <w:p w14:paraId="3C4C63B4" w14:textId="6F5605DF" w:rsidR="0043126F" w:rsidRPr="00AF747B" w:rsidRDefault="0043126F">
      <w:pPr>
        <w:rPr>
          <w:rFonts w:ascii="Nudista" w:hAnsi="Nudista" w:cs="Arial"/>
          <w:sz w:val="22"/>
          <w:szCs w:val="22"/>
          <w:lang w:eastAsia="sk-SK"/>
        </w:rPr>
      </w:pPr>
      <w:r w:rsidRPr="00AF747B">
        <w:rPr>
          <w:rFonts w:ascii="Nudista" w:hAnsi="Nudista" w:cs="Arial"/>
          <w:sz w:val="22"/>
          <w:szCs w:val="22"/>
        </w:rPr>
        <w:t xml:space="preserve">Zhotoviteľ bude spolupracovať s </w:t>
      </w:r>
      <w:r w:rsidR="00D8296A" w:rsidRPr="00AF747B">
        <w:rPr>
          <w:rFonts w:ascii="Nudista" w:hAnsi="Nudista"/>
          <w:sz w:val="22"/>
          <w:szCs w:val="22"/>
        </w:rPr>
        <w:t xml:space="preserve">Dozorom Objednávateľa </w:t>
      </w:r>
      <w:r w:rsidRPr="00AF747B">
        <w:rPr>
          <w:rFonts w:ascii="Nudista" w:hAnsi="Nudista" w:cs="Arial"/>
          <w:sz w:val="22"/>
          <w:szCs w:val="22"/>
        </w:rPr>
        <w:t xml:space="preserve">počas celého priebehu skúšok a poskytne </w:t>
      </w:r>
      <w:r w:rsidR="00D8296A" w:rsidRPr="00AF747B">
        <w:rPr>
          <w:rFonts w:ascii="Nudista" w:hAnsi="Nudista"/>
          <w:sz w:val="22"/>
          <w:szCs w:val="22"/>
        </w:rPr>
        <w:t xml:space="preserve">Dozoru Objednávateľa </w:t>
      </w:r>
      <w:r w:rsidRPr="00AF747B">
        <w:rPr>
          <w:rFonts w:ascii="Nudista" w:hAnsi="Nudista" w:cs="Arial"/>
          <w:sz w:val="22"/>
          <w:szCs w:val="22"/>
        </w:rPr>
        <w:t xml:space="preserve">všetky ním požadované informácie. Zhotoviteľ dodá </w:t>
      </w:r>
      <w:r w:rsidR="00D8296A" w:rsidRPr="00AF747B">
        <w:rPr>
          <w:rFonts w:ascii="Nudista" w:hAnsi="Nudista"/>
          <w:sz w:val="22"/>
          <w:szCs w:val="22"/>
        </w:rPr>
        <w:t xml:space="preserve">Dozoru Objednávateľa </w:t>
      </w:r>
      <w:r w:rsidRPr="00AF747B">
        <w:rPr>
          <w:rFonts w:ascii="Nudista" w:hAnsi="Nudista" w:cs="Arial"/>
          <w:sz w:val="22"/>
          <w:szCs w:val="22"/>
        </w:rPr>
        <w:t xml:space="preserve">protokol o priebehu komplexných skúšok. Protokol musí obsahovať najmä: začiatok a koniec skúšok, osoby ktoré sa skúšok zúčastnili, krátky popis priebehu skúšok pre každé zariadenie. </w:t>
      </w:r>
    </w:p>
    <w:p w14:paraId="5999CFA0" w14:textId="77777777" w:rsidR="0043126F" w:rsidRPr="00AF747B" w:rsidRDefault="0043126F">
      <w:pPr>
        <w:rPr>
          <w:rFonts w:ascii="Nudista" w:hAnsi="Nudista" w:cs="Arial"/>
          <w:sz w:val="22"/>
          <w:szCs w:val="22"/>
          <w:lang w:eastAsia="sk-SK"/>
        </w:rPr>
      </w:pPr>
      <w:r w:rsidRPr="00AF747B">
        <w:rPr>
          <w:rFonts w:ascii="Nudista" w:hAnsi="Nudista" w:cs="Arial"/>
          <w:sz w:val="22"/>
          <w:szCs w:val="22"/>
        </w:rPr>
        <w:t>V prípade, že sa počas skúšok preukáže, že Dielo, výrobky, materiály alebo kvalita prác nie sú v súlade s požiadavkami Zmluvy, Zhotoviteľ na vlastné náklady zabezpečí náležité zmeny alebo opravy a taktiež opakované skúšky.</w:t>
      </w:r>
    </w:p>
    <w:p w14:paraId="7CBF01CA" w14:textId="522C27D5" w:rsidR="0043126F" w:rsidRPr="00AF747B" w:rsidRDefault="0043126F">
      <w:pPr>
        <w:rPr>
          <w:rFonts w:ascii="Nudista" w:hAnsi="Nudista" w:cs="Arial"/>
          <w:sz w:val="22"/>
          <w:szCs w:val="22"/>
          <w:lang w:eastAsia="sk-SK"/>
        </w:rPr>
      </w:pPr>
      <w:r w:rsidRPr="00AF747B">
        <w:rPr>
          <w:rFonts w:ascii="Nudista" w:hAnsi="Nudista" w:cs="Arial"/>
          <w:sz w:val="22"/>
          <w:szCs w:val="22"/>
        </w:rPr>
        <w:t xml:space="preserve">Zhotoviteľ zabezpečí taký priebeh skúšok, aby sa predišlo k vážnemu znečisteniu životného prostredia a najmä recipientov v dôsledku skúšok. V prípade, že to v ojedinelých prípadoch </w:t>
      </w:r>
      <w:r w:rsidRPr="00AF747B">
        <w:rPr>
          <w:rFonts w:ascii="Nudista" w:hAnsi="Nudista" w:cs="Arial"/>
          <w:sz w:val="22"/>
          <w:szCs w:val="22"/>
        </w:rPr>
        <w:lastRenderedPageBreak/>
        <w:t xml:space="preserve">z dokázateľných prevádzkových dôvodov nie je možné, upozorní na danú skutočnosť </w:t>
      </w:r>
      <w:r w:rsidR="00D8296A" w:rsidRPr="00AF747B">
        <w:rPr>
          <w:rFonts w:ascii="Nudista" w:hAnsi="Nudista"/>
          <w:sz w:val="22"/>
          <w:szCs w:val="22"/>
        </w:rPr>
        <w:t xml:space="preserve">Dozor Objednávateľa </w:t>
      </w:r>
      <w:r w:rsidRPr="00AF747B">
        <w:rPr>
          <w:rFonts w:ascii="Nudista" w:hAnsi="Nudista" w:cs="Arial"/>
          <w:sz w:val="22"/>
          <w:szCs w:val="22"/>
        </w:rPr>
        <w:t>. Zhotoviteľ taktiež zabezpečí, aby v dôsledku použitých skúšobných procedúr sa do recipientov nedostali kaly, filtráty, kondenzáty alebo iné odpadové vody alebo látky.</w:t>
      </w:r>
    </w:p>
    <w:p w14:paraId="46B4AC53" w14:textId="77777777" w:rsidR="0043126F" w:rsidRPr="00AF747B" w:rsidRDefault="0043126F">
      <w:pPr>
        <w:rPr>
          <w:rFonts w:ascii="Nudista" w:hAnsi="Nudista" w:cs="Arial"/>
          <w:sz w:val="22"/>
          <w:szCs w:val="22"/>
          <w:lang w:eastAsia="sk-SK"/>
        </w:rPr>
      </w:pPr>
      <w:r w:rsidRPr="00AF747B">
        <w:rPr>
          <w:rFonts w:ascii="Nudista" w:hAnsi="Nudista" w:cs="Arial"/>
          <w:sz w:val="22"/>
          <w:szCs w:val="22"/>
        </w:rPr>
        <w:t>V rámci ukončenia a vyhodnotenia komplexných skúšok, Zhotoviteľ vydá Prevádzkový poriadok pre skúšobnú prevádzku. Tento Prevádzkový poriadok musí byť predložený k odsúhlaseniu Objednávateľovi a prevádzkovateľovi a OŠVS, vrátane všetkých príloh (napr. popis štruktúry a rozhodovacích algoritmov ASRTP) najmenej 30 dní pred zahájením skúšobnej prevádzky.</w:t>
      </w:r>
    </w:p>
    <w:p w14:paraId="1C43D56E" w14:textId="77777777" w:rsidR="0043126F" w:rsidRPr="00AF747B" w:rsidRDefault="0043126F">
      <w:pPr>
        <w:rPr>
          <w:rFonts w:ascii="Nudista" w:hAnsi="Nudista" w:cs="Arial"/>
          <w:b/>
          <w:bCs/>
          <w:sz w:val="22"/>
          <w:szCs w:val="22"/>
        </w:rPr>
      </w:pPr>
      <w:r w:rsidRPr="00AF747B">
        <w:rPr>
          <w:rFonts w:ascii="Nudista" w:hAnsi="Nudista" w:cs="Arial"/>
          <w:b/>
          <w:bCs/>
          <w:sz w:val="22"/>
          <w:szCs w:val="22"/>
        </w:rPr>
        <w:t xml:space="preserve">Náklady spojené so všetkými skúškami prevedených počas individuálnych a komplexných skúšok, vrátane nákladov na zriadenie a prevádzku skúšobných zariadení bez ohľadu na to, či ide o továrenské testy alebo skúšky na Stavenisku vrátane zabezpečenia všetkých médií (energie, voda, kal, chemikálie) znáša Zhotoviteľ v súlade s ustanoveniami zmluvných podmienok. </w:t>
      </w:r>
    </w:p>
    <w:p w14:paraId="715F984D" w14:textId="77777777" w:rsidR="0043126F" w:rsidRPr="00AF747B" w:rsidRDefault="0043126F">
      <w:pPr>
        <w:rPr>
          <w:rFonts w:ascii="Nudista" w:hAnsi="Nudista" w:cs="Arial"/>
          <w:b/>
          <w:bCs/>
          <w:szCs w:val="22"/>
        </w:rPr>
      </w:pPr>
    </w:p>
    <w:p w14:paraId="7B62BCC7" w14:textId="77777777" w:rsidR="0043126F" w:rsidRPr="00AF747B" w:rsidRDefault="0043126F" w:rsidP="00E97E2E">
      <w:pPr>
        <w:pStyle w:val="Nadpis1"/>
        <w:keepNext w:val="0"/>
        <w:widowControl w:val="0"/>
        <w:numPr>
          <w:ilvl w:val="0"/>
          <w:numId w:val="1"/>
        </w:numPr>
        <w:tabs>
          <w:tab w:val="left" w:pos="993"/>
        </w:tabs>
        <w:spacing w:after="240"/>
        <w:ind w:left="1134" w:hanging="1134"/>
        <w:rPr>
          <w:rFonts w:ascii="Nudista" w:hAnsi="Nudista"/>
          <w:caps/>
          <w:sz w:val="28"/>
          <w:szCs w:val="28"/>
          <w:u w:val="none"/>
        </w:rPr>
      </w:pPr>
      <w:bookmarkStart w:id="57" w:name="_Toc267500896"/>
      <w:bookmarkStart w:id="58" w:name="_Toc24553557"/>
      <w:r w:rsidRPr="00AF747B">
        <w:rPr>
          <w:rFonts w:ascii="Nudista" w:hAnsi="Nudista"/>
          <w:caps/>
          <w:sz w:val="28"/>
          <w:szCs w:val="28"/>
          <w:u w:val="none"/>
        </w:rPr>
        <w:t>Zaškolenie obsluhy</w:t>
      </w:r>
      <w:bookmarkEnd w:id="57"/>
      <w:bookmarkEnd w:id="58"/>
    </w:p>
    <w:p w14:paraId="15F11369" w14:textId="77777777" w:rsidR="0043126F" w:rsidRPr="00AF747B" w:rsidRDefault="0043126F">
      <w:pPr>
        <w:widowControl w:val="0"/>
        <w:rPr>
          <w:rFonts w:ascii="Nudista" w:hAnsi="Nudista"/>
          <w:sz w:val="22"/>
          <w:szCs w:val="22"/>
        </w:rPr>
      </w:pPr>
      <w:r w:rsidRPr="00AF747B">
        <w:rPr>
          <w:rFonts w:ascii="Nudista" w:hAnsi="Nudista"/>
          <w:sz w:val="22"/>
          <w:szCs w:val="22"/>
        </w:rPr>
        <w:t xml:space="preserve">Pred začatím skúšobnej prevádzky Zhotoviteľ zabezpečí zaškolenie obsluhy v rozsahu potrebnom na prevádzkovanie diela uvádzaného do skúšobnej prevádzky vrátane zaškolenia </w:t>
      </w:r>
      <w:proofErr w:type="spellStart"/>
      <w:r w:rsidRPr="00AF747B">
        <w:rPr>
          <w:rFonts w:ascii="Nudista" w:hAnsi="Nudista"/>
          <w:sz w:val="22"/>
          <w:szCs w:val="22"/>
        </w:rPr>
        <w:t>BoZP</w:t>
      </w:r>
      <w:proofErr w:type="spellEnd"/>
      <w:r w:rsidRPr="00AF747B">
        <w:rPr>
          <w:rFonts w:ascii="Nudista" w:hAnsi="Nudista"/>
          <w:sz w:val="22"/>
          <w:szCs w:val="22"/>
        </w:rPr>
        <w:t xml:space="preserve">. O školeniach vypracuje samostatný zápis. </w:t>
      </w:r>
    </w:p>
    <w:p w14:paraId="5C825306" w14:textId="77777777" w:rsidR="0043126F" w:rsidRPr="00AF747B" w:rsidRDefault="0043126F">
      <w:pPr>
        <w:rPr>
          <w:rFonts w:ascii="Nudista" w:hAnsi="Nudista"/>
          <w:sz w:val="22"/>
          <w:szCs w:val="22"/>
        </w:rPr>
      </w:pPr>
      <w:r w:rsidRPr="00AF747B">
        <w:rPr>
          <w:rFonts w:ascii="Nudista" w:hAnsi="Nudista"/>
          <w:sz w:val="22"/>
          <w:szCs w:val="22"/>
        </w:rPr>
        <w:t>Zaškolenie personálu Objednávateľa (prevádzkovateľa) musí byť zahrnuté v ponuke. Cieľom školenia je zabezpečiť, aby vybraní pracovníci Objednávateľa (prevádzkovateľa) získali potrebné vedomosti o inštalovanej technológii, prevádzke a údržbe všetkých zariadení zahrnutej v projekte za účelom zabezpečenia riadnej trvalej prevádzky a údržby všetkých zložiek diela. Školenie sa musí uskutočniť pred kolaudačným konaním.</w:t>
      </w:r>
    </w:p>
    <w:p w14:paraId="0EB7E9A5" w14:textId="77777777" w:rsidR="0043126F" w:rsidRPr="00AF747B" w:rsidRDefault="0043126F">
      <w:pPr>
        <w:rPr>
          <w:rFonts w:ascii="Nudista" w:hAnsi="Nudista"/>
          <w:sz w:val="22"/>
          <w:szCs w:val="22"/>
          <w:lang w:eastAsia="cs-CZ"/>
        </w:rPr>
      </w:pPr>
      <w:r w:rsidRPr="00AF747B">
        <w:rPr>
          <w:rFonts w:ascii="Nudista" w:hAnsi="Nudista"/>
          <w:sz w:val="22"/>
          <w:szCs w:val="22"/>
        </w:rPr>
        <w:t xml:space="preserve">Školenie Zhotoviteľa pre každý typ prác musí vo všeobecnosti pokrývať: </w:t>
      </w:r>
      <w:r w:rsidRPr="00AF747B">
        <w:rPr>
          <w:rFonts w:ascii="Nudista" w:hAnsi="Nudista"/>
          <w:sz w:val="22"/>
          <w:szCs w:val="22"/>
          <w:lang w:eastAsia="cs-CZ"/>
        </w:rPr>
        <w:t>znalosť celého systému a správnu prevádzku inštalovanej technológie, prevádzku a údržbu strojov a zariadení, kontrolu kvality, bezpečnostné opatrenia.</w:t>
      </w:r>
    </w:p>
    <w:p w14:paraId="408B17F6" w14:textId="77777777" w:rsidR="0043126F" w:rsidRPr="00AF747B" w:rsidRDefault="0043126F">
      <w:pPr>
        <w:rPr>
          <w:rFonts w:ascii="Nudista" w:hAnsi="Nudista"/>
          <w:sz w:val="22"/>
          <w:szCs w:val="22"/>
        </w:rPr>
      </w:pPr>
      <w:r w:rsidRPr="00AF747B">
        <w:rPr>
          <w:rFonts w:ascii="Nudista" w:hAnsi="Nudista"/>
          <w:sz w:val="22"/>
          <w:szCs w:val="22"/>
        </w:rPr>
        <w:t xml:space="preserve">Školenie musí vo všeobecnosti zahŕňať oboznámenie sa s aspektmi prevádzky systémov ako celku, ďalej oboznámenie sa so špecifickými položkami zariadení. Školenie bude zabezpečené na konkrétnych zariadeniach vrátane implementácie prevádzkových a údržbových programov popísaných v prevádzkových poriadkoch a manuáloch údržby poskytnutých Zhotoviteľom.  </w:t>
      </w:r>
    </w:p>
    <w:p w14:paraId="33231AF9" w14:textId="77777777" w:rsidR="0043126F" w:rsidRPr="00AF747B" w:rsidRDefault="0043126F">
      <w:pPr>
        <w:rPr>
          <w:rFonts w:ascii="Nudista" w:hAnsi="Nudista"/>
          <w:sz w:val="22"/>
          <w:szCs w:val="22"/>
        </w:rPr>
      </w:pPr>
      <w:r w:rsidRPr="00AF747B">
        <w:rPr>
          <w:rFonts w:ascii="Nudista" w:hAnsi="Nudista"/>
          <w:sz w:val="22"/>
          <w:szCs w:val="22"/>
        </w:rPr>
        <w:t>Školenie bude tiež nasmerované k špecifickým požiadavkám obsluhy, nakoľko inštrukcie a oboznamovanie sa rôznych zainteresovaných pracovníkov sa líši vzhľadom na ich schopnosti, a predpokladá sa, že pracovníci budú vyžadovať, aby sa kládol dôraz na odlišné aspekty.</w:t>
      </w:r>
    </w:p>
    <w:p w14:paraId="64CE9DCB" w14:textId="77777777" w:rsidR="0043126F" w:rsidRPr="00AF747B" w:rsidRDefault="0043126F">
      <w:pPr>
        <w:rPr>
          <w:rFonts w:ascii="Nudista" w:hAnsi="Nudista"/>
          <w:sz w:val="22"/>
          <w:szCs w:val="22"/>
        </w:rPr>
      </w:pPr>
      <w:r w:rsidRPr="00AF747B">
        <w:rPr>
          <w:rFonts w:ascii="Nudista" w:hAnsi="Nudista"/>
          <w:sz w:val="22"/>
          <w:szCs w:val="22"/>
        </w:rPr>
        <w:t xml:space="preserve">Všetky školenia musia byť úspešne dokončené a preukázané ešte pred odovzdaním príslušnej časti diela do skúšobnej prevádzky. Ak sa so zreteľom na pokrok prác a dennú prevádzku zariadenia a systémov vyžaduje, aby akékoľvek systémy alebo zariadenia boli dané do prevádzky Objednávateľa (prevádzkovateľa) pred ukončením prác, Zhotoviteľ je zodpovedný za všetky potrebné inštrukcie a školenie pre pracovníkov Objednávateľa tak, aby pochopili technológiu a prevádzku. </w:t>
      </w:r>
    </w:p>
    <w:p w14:paraId="65885EB1" w14:textId="77777777" w:rsidR="0043126F" w:rsidRPr="00AF747B" w:rsidRDefault="0043126F">
      <w:pPr>
        <w:rPr>
          <w:rFonts w:ascii="Nudista" w:hAnsi="Nudista"/>
          <w:sz w:val="22"/>
          <w:szCs w:val="22"/>
        </w:rPr>
      </w:pPr>
      <w:r w:rsidRPr="00AF747B">
        <w:rPr>
          <w:rFonts w:ascii="Nudista" w:hAnsi="Nudista"/>
          <w:sz w:val="22"/>
          <w:szCs w:val="22"/>
        </w:rPr>
        <w:t>Zhotoviteľ poskytne všetok potrebný školiaci materiál a audiovizuálne pomôcky vrátane poznámok, diagramov, filmov a ďalších školiacich pomôcok, ktoré sú potrebné k tomu, aby pracovníci mohli neskôr absolvovať opakovacie kurzy pre samoukov.</w:t>
      </w:r>
    </w:p>
    <w:p w14:paraId="3BA5A65C" w14:textId="77777777" w:rsidR="0043126F" w:rsidRPr="00AF747B" w:rsidRDefault="0043126F">
      <w:pPr>
        <w:rPr>
          <w:rFonts w:ascii="Nudista" w:hAnsi="Nudista"/>
          <w:b/>
          <w:bCs/>
          <w:sz w:val="22"/>
          <w:szCs w:val="22"/>
        </w:rPr>
      </w:pPr>
      <w:r w:rsidRPr="00AF747B">
        <w:rPr>
          <w:rFonts w:ascii="Nudista" w:hAnsi="Nudista"/>
          <w:b/>
          <w:bCs/>
          <w:sz w:val="22"/>
          <w:szCs w:val="22"/>
        </w:rPr>
        <w:t xml:space="preserve">Náklady spojené so zaškolením obsluhy vrátane prípravy školiaceho materiálu znáša Zhotoviteľ v súlade s ustanoveniami všeobecných podmienok Zmluvy. </w:t>
      </w:r>
    </w:p>
    <w:p w14:paraId="5CEBED23" w14:textId="77777777" w:rsidR="0043126F" w:rsidRPr="00AF747B" w:rsidRDefault="0043126F">
      <w:pPr>
        <w:rPr>
          <w:rFonts w:ascii="Nudista" w:hAnsi="Nudista" w:cs="Arial"/>
          <w:b/>
          <w:bCs/>
          <w:szCs w:val="22"/>
          <w:lang w:eastAsia="sk-SK"/>
        </w:rPr>
      </w:pPr>
    </w:p>
    <w:p w14:paraId="61F5501F" w14:textId="77777777" w:rsidR="0043126F" w:rsidRPr="00AF747B" w:rsidRDefault="0043126F" w:rsidP="00E97E2E">
      <w:pPr>
        <w:pStyle w:val="Nadpis1"/>
        <w:keepNext w:val="0"/>
        <w:widowControl w:val="0"/>
        <w:numPr>
          <w:ilvl w:val="0"/>
          <w:numId w:val="1"/>
        </w:numPr>
        <w:tabs>
          <w:tab w:val="left" w:pos="993"/>
        </w:tabs>
        <w:spacing w:after="240"/>
        <w:ind w:left="1134" w:hanging="1134"/>
        <w:rPr>
          <w:rFonts w:ascii="Nudista" w:hAnsi="Nudista"/>
          <w:caps/>
          <w:sz w:val="28"/>
          <w:szCs w:val="28"/>
          <w:u w:val="none"/>
        </w:rPr>
      </w:pPr>
      <w:bookmarkStart w:id="59" w:name="_Toc130972660"/>
      <w:bookmarkStart w:id="60" w:name="_Toc24553558"/>
      <w:r w:rsidRPr="00AF747B">
        <w:rPr>
          <w:rFonts w:ascii="Nudista" w:hAnsi="Nudista"/>
          <w:caps/>
          <w:sz w:val="28"/>
          <w:szCs w:val="28"/>
          <w:u w:val="none"/>
        </w:rPr>
        <w:lastRenderedPageBreak/>
        <w:t>Skúšobná prevádzka</w:t>
      </w:r>
      <w:bookmarkEnd w:id="59"/>
      <w:bookmarkEnd w:id="60"/>
    </w:p>
    <w:p w14:paraId="1B0FB17F" w14:textId="77777777" w:rsidR="0043126F" w:rsidRPr="00AF747B" w:rsidRDefault="0043126F">
      <w:pPr>
        <w:widowControl w:val="0"/>
        <w:rPr>
          <w:rFonts w:ascii="Nudista" w:hAnsi="Nudista" w:cs="Arial"/>
          <w:sz w:val="22"/>
          <w:szCs w:val="22"/>
          <w:lang w:eastAsia="sk-SK"/>
        </w:rPr>
      </w:pPr>
      <w:r w:rsidRPr="00AF747B">
        <w:rPr>
          <w:rFonts w:ascii="Nudista" w:hAnsi="Nudista" w:cs="Arial"/>
          <w:sz w:val="22"/>
          <w:szCs w:val="22"/>
        </w:rPr>
        <w:t>Skúšobná prevádzka môže začať až po obdŕžaní príslušného povolenia k prevádzkovaniu diela v skúšobnej prevádzke na základe žiadosti Objednávateľa.</w:t>
      </w:r>
    </w:p>
    <w:p w14:paraId="44190EC2" w14:textId="4FD1B9A6" w:rsidR="0043126F" w:rsidRPr="00AF747B" w:rsidRDefault="0043126F">
      <w:pPr>
        <w:widowControl w:val="0"/>
        <w:rPr>
          <w:rFonts w:ascii="Nudista" w:hAnsi="Nudista" w:cs="Arial"/>
          <w:sz w:val="22"/>
          <w:szCs w:val="22"/>
          <w:lang w:eastAsia="sk-SK"/>
        </w:rPr>
      </w:pPr>
      <w:r w:rsidRPr="00AF747B">
        <w:rPr>
          <w:rFonts w:ascii="Nudista" w:hAnsi="Nudista" w:cs="Arial"/>
          <w:sz w:val="22"/>
          <w:szCs w:val="22"/>
        </w:rPr>
        <w:t xml:space="preserve">Zhotoviteľ musí predviesť k plnej spokojnosti </w:t>
      </w:r>
      <w:r w:rsidR="004B7F7A" w:rsidRPr="00AF747B">
        <w:rPr>
          <w:rFonts w:ascii="Nudista" w:hAnsi="Nudista"/>
          <w:sz w:val="22"/>
          <w:szCs w:val="22"/>
        </w:rPr>
        <w:t>Dozoru Objednávateľa</w:t>
      </w:r>
      <w:r w:rsidRPr="00AF747B">
        <w:rPr>
          <w:rFonts w:ascii="Nudista" w:hAnsi="Nudista" w:cs="Arial"/>
          <w:sz w:val="22"/>
          <w:szCs w:val="22"/>
        </w:rPr>
        <w:t>, že celý komplex stavieb, strojov a zariadení, riadiacich systémov a subsystémov a technológie procesu, sú schopné spoľahlivo fungovať a splniť požadované kritériá výkonu. Tento predmet nebude považovaný za splnený, ak prevádzka bude vyžadovať zvýšenú mieru zásahov užívateľa, potrebnú k dosiahnutiu požadovanej úrovne výkonu.</w:t>
      </w:r>
    </w:p>
    <w:p w14:paraId="1057F61B" w14:textId="3BCBF909" w:rsidR="0043126F" w:rsidRPr="00AF747B" w:rsidRDefault="0043126F">
      <w:pPr>
        <w:widowControl w:val="0"/>
        <w:rPr>
          <w:rFonts w:ascii="Nudista" w:hAnsi="Nudista" w:cs="Arial"/>
          <w:sz w:val="22"/>
          <w:szCs w:val="22"/>
          <w:lang w:eastAsia="sk-SK"/>
        </w:rPr>
      </w:pPr>
      <w:r w:rsidRPr="00AF747B">
        <w:rPr>
          <w:rFonts w:ascii="Nudista" w:hAnsi="Nudista" w:cs="Arial"/>
          <w:sz w:val="22"/>
          <w:szCs w:val="22"/>
        </w:rPr>
        <w:t xml:space="preserve">Čerpacie stanice a ČOV budú mať skúšobnú prevádzku v dĺžke trvania 12 mesiacov v zmysle podmienok </w:t>
      </w:r>
      <w:r w:rsidR="004B7F7A" w:rsidRPr="00AF747B">
        <w:rPr>
          <w:rFonts w:ascii="Nudista" w:hAnsi="Nudista" w:cs="Arial"/>
          <w:sz w:val="22"/>
          <w:szCs w:val="22"/>
        </w:rPr>
        <w:t>zmluvy</w:t>
      </w:r>
      <w:r w:rsidRPr="00AF747B">
        <w:rPr>
          <w:rFonts w:ascii="Nudista" w:hAnsi="Nudista" w:cs="Arial"/>
          <w:sz w:val="22"/>
          <w:szCs w:val="22"/>
        </w:rPr>
        <w:t xml:space="preserve">. Skúšobnú prevádzku, okrem jej vyhodnotenia bude zaisťovať prevádzkovateľ Objednávateľa. Vyhodnotenie skúšobnej prevádzky vykoná Zhotoviteľ. Skúšobná prevádzka bude zahájená so súhlasom špeciálneho stavebného úradu a dotknutých orgánov štátnej správy a bude vykonaná v súlade s prevádzkovým poriadkom kanalizácií a ČOV pre skúšobnú prevádzku, spracovaným Zhotoviteľom a v súlade s vodohospodárskym rozhodnutím pre nakladanie s vodami. </w:t>
      </w:r>
    </w:p>
    <w:p w14:paraId="1989242E" w14:textId="77777777" w:rsidR="0043126F" w:rsidRPr="00AF747B" w:rsidRDefault="0043126F">
      <w:pPr>
        <w:widowControl w:val="0"/>
        <w:rPr>
          <w:rFonts w:ascii="Nudista" w:hAnsi="Nudista" w:cs="Arial"/>
          <w:sz w:val="22"/>
          <w:szCs w:val="22"/>
        </w:rPr>
      </w:pPr>
      <w:r w:rsidRPr="00AF747B">
        <w:rPr>
          <w:rFonts w:ascii="Nudista" w:hAnsi="Nudista" w:cs="Arial"/>
          <w:sz w:val="22"/>
          <w:szCs w:val="22"/>
        </w:rPr>
        <w:t xml:space="preserve">Zhotoviteľ bude zodpovedný za metodické riadenie a dozor nad Skúšobnou prevádzkou. V tomto období Zhotoviteľ musí poskytnúť Objednávateľovi (prevádzkovateľovi) znalosti, technickú pomoc. Náklady s týmto spojené so znáša Zhotoviteľ. </w:t>
      </w:r>
    </w:p>
    <w:p w14:paraId="3D3DBF4B" w14:textId="77777777" w:rsidR="0043126F" w:rsidRPr="00AF747B" w:rsidRDefault="0043126F">
      <w:pPr>
        <w:widowControl w:val="0"/>
        <w:rPr>
          <w:rFonts w:ascii="Nudista" w:hAnsi="Nudista" w:cs="Arial"/>
          <w:sz w:val="22"/>
          <w:szCs w:val="22"/>
          <w:lang w:eastAsia="sk-SK"/>
        </w:rPr>
      </w:pPr>
    </w:p>
    <w:p w14:paraId="04E07E23" w14:textId="77777777" w:rsidR="0043126F" w:rsidRPr="00AF747B" w:rsidRDefault="0043126F">
      <w:pPr>
        <w:widowControl w:val="0"/>
        <w:rPr>
          <w:rFonts w:ascii="Nudista" w:hAnsi="Nudista" w:cs="Arial"/>
          <w:sz w:val="22"/>
          <w:szCs w:val="22"/>
          <w:lang w:eastAsia="sk-SK"/>
        </w:rPr>
      </w:pPr>
      <w:r w:rsidRPr="00AF747B">
        <w:rPr>
          <w:rFonts w:ascii="Nudista" w:hAnsi="Nudista" w:cs="Arial"/>
          <w:sz w:val="22"/>
          <w:szCs w:val="22"/>
        </w:rPr>
        <w:t>Pred začatím skúšobnej prevádzky:</w:t>
      </w:r>
    </w:p>
    <w:p w14:paraId="3353A8AE" w14:textId="77777777" w:rsidR="0043126F" w:rsidRPr="00AF747B" w:rsidRDefault="0043126F">
      <w:pPr>
        <w:numPr>
          <w:ilvl w:val="0"/>
          <w:numId w:val="5"/>
        </w:numPr>
        <w:suppressAutoHyphens w:val="0"/>
        <w:spacing w:after="0"/>
        <w:rPr>
          <w:rFonts w:ascii="Nudista" w:hAnsi="Nudista" w:cs="Arial"/>
          <w:sz w:val="22"/>
          <w:szCs w:val="22"/>
          <w:lang w:eastAsia="sk-SK"/>
        </w:rPr>
      </w:pPr>
      <w:r w:rsidRPr="00AF747B">
        <w:rPr>
          <w:rFonts w:ascii="Nudista" w:hAnsi="Nudista" w:cs="Arial"/>
          <w:sz w:val="22"/>
          <w:szCs w:val="22"/>
        </w:rPr>
        <w:t xml:space="preserve">Zhotoviteľ zabezpečí zaškolenie obsluhy v rozsahu potrebnom na prevádzkovanie Diela uvádzaného do skúšobnej prevádzky vrátane zaškolenia BOZP. O školeniach vypracuje samostatný zápis. </w:t>
      </w:r>
      <w:r w:rsidR="00FB3172" w:rsidRPr="00AF747B">
        <w:rPr>
          <w:rFonts w:ascii="Nudista" w:hAnsi="Nudista" w:cs="Arial"/>
          <w:sz w:val="22"/>
          <w:szCs w:val="22"/>
        </w:rPr>
        <w:t>Zhotoviteľ vypracuje prevádzkový a manipulačný poriadok.</w:t>
      </w:r>
    </w:p>
    <w:p w14:paraId="2B7AFC3F" w14:textId="77777777" w:rsidR="0043126F" w:rsidRPr="00AF747B" w:rsidRDefault="0043126F">
      <w:pPr>
        <w:numPr>
          <w:ilvl w:val="0"/>
          <w:numId w:val="5"/>
        </w:numPr>
        <w:suppressAutoHyphens w:val="0"/>
        <w:spacing w:after="0"/>
        <w:rPr>
          <w:rFonts w:ascii="Nudista" w:hAnsi="Nudista" w:cs="Arial"/>
          <w:sz w:val="22"/>
          <w:szCs w:val="22"/>
          <w:lang w:eastAsia="sk-SK"/>
        </w:rPr>
      </w:pPr>
      <w:r w:rsidRPr="00AF747B">
        <w:rPr>
          <w:rFonts w:ascii="Nudista" w:hAnsi="Nudista" w:cs="Arial"/>
          <w:sz w:val="22"/>
          <w:szCs w:val="22"/>
        </w:rPr>
        <w:t>Objednávateľ zabezpečí schválenie Prevádzkového poriadku pre skúšobnú prevádzku a manipulačného poriadku.</w:t>
      </w:r>
    </w:p>
    <w:p w14:paraId="282BB8FB" w14:textId="77777777" w:rsidR="0043126F" w:rsidRPr="00AF747B" w:rsidRDefault="0043126F">
      <w:pPr>
        <w:rPr>
          <w:rFonts w:ascii="Nudista" w:hAnsi="Nudista" w:cs="Arial"/>
          <w:sz w:val="22"/>
          <w:szCs w:val="22"/>
          <w:lang w:eastAsia="sk-SK"/>
        </w:rPr>
      </w:pPr>
    </w:p>
    <w:p w14:paraId="30644296" w14:textId="1B1D9F0B" w:rsidR="0043126F" w:rsidRPr="00AF747B" w:rsidRDefault="0043126F">
      <w:pPr>
        <w:rPr>
          <w:rFonts w:ascii="Nudista" w:hAnsi="Nudista" w:cs="Arial"/>
          <w:sz w:val="22"/>
          <w:szCs w:val="22"/>
          <w:lang w:eastAsia="sk-SK"/>
        </w:rPr>
      </w:pPr>
      <w:r w:rsidRPr="00AF747B">
        <w:rPr>
          <w:rFonts w:ascii="Nudista" w:hAnsi="Nudista" w:cs="Arial"/>
          <w:sz w:val="22"/>
          <w:szCs w:val="22"/>
        </w:rPr>
        <w:t xml:space="preserve">Priebeh skúšobnej prevádzky bude odsúhlasený </w:t>
      </w:r>
      <w:r w:rsidR="004B7F7A" w:rsidRPr="00AF747B">
        <w:rPr>
          <w:rFonts w:ascii="Nudista" w:hAnsi="Nudista"/>
          <w:sz w:val="22"/>
          <w:szCs w:val="22"/>
        </w:rPr>
        <w:t xml:space="preserve">Dozorom Objednávateľa </w:t>
      </w:r>
      <w:r w:rsidRPr="00AF747B">
        <w:rPr>
          <w:rFonts w:ascii="Nudista" w:hAnsi="Nudista" w:cs="Arial"/>
          <w:sz w:val="22"/>
          <w:szCs w:val="22"/>
        </w:rPr>
        <w:t>aj Objednávateľom. Zhotoviteľ bude zodpovedný za metodické riadenie skúšobnej prevádzky. Riadenie skúšobnej prevádzky bude zahŕňať najmä:</w:t>
      </w:r>
    </w:p>
    <w:p w14:paraId="115B4053" w14:textId="77777777" w:rsidR="0043126F" w:rsidRPr="00AF747B" w:rsidRDefault="0043126F">
      <w:pPr>
        <w:numPr>
          <w:ilvl w:val="0"/>
          <w:numId w:val="5"/>
        </w:numPr>
        <w:suppressAutoHyphens w:val="0"/>
        <w:spacing w:after="0"/>
        <w:rPr>
          <w:rFonts w:ascii="Nudista" w:hAnsi="Nudista" w:cs="Arial"/>
          <w:sz w:val="22"/>
          <w:szCs w:val="22"/>
          <w:lang w:eastAsia="sk-SK"/>
        </w:rPr>
      </w:pPr>
      <w:r w:rsidRPr="00AF747B">
        <w:rPr>
          <w:rFonts w:ascii="Nudista" w:hAnsi="Nudista" w:cs="Arial"/>
          <w:sz w:val="22"/>
          <w:szCs w:val="22"/>
          <w:lang w:eastAsia="sk-SK"/>
        </w:rPr>
        <w:t xml:space="preserve">Vypracovanie metodických pokynov na riadenie skúšobnej prevádzky jednotlivých ČOV </w:t>
      </w:r>
    </w:p>
    <w:p w14:paraId="74BF5CBB" w14:textId="77777777" w:rsidR="0043126F" w:rsidRPr="00AF747B" w:rsidRDefault="0043126F">
      <w:pPr>
        <w:numPr>
          <w:ilvl w:val="0"/>
          <w:numId w:val="5"/>
        </w:numPr>
        <w:suppressAutoHyphens w:val="0"/>
        <w:spacing w:after="0"/>
        <w:rPr>
          <w:rFonts w:ascii="Nudista" w:hAnsi="Nudista" w:cs="Arial"/>
          <w:sz w:val="22"/>
          <w:szCs w:val="22"/>
          <w:lang w:eastAsia="sk-SK"/>
        </w:rPr>
      </w:pPr>
      <w:r w:rsidRPr="00AF747B">
        <w:rPr>
          <w:rFonts w:ascii="Nudista" w:hAnsi="Nudista" w:cs="Arial"/>
          <w:sz w:val="22"/>
          <w:szCs w:val="22"/>
        </w:rPr>
        <w:t>Obhliadku ČS  a ČOV minimálne 1 x týždenne, po nábehu prevádzky</w:t>
      </w:r>
      <w:r w:rsidR="00FB3172" w:rsidRPr="00AF747B">
        <w:rPr>
          <w:rFonts w:ascii="Nudista" w:hAnsi="Nudista" w:cs="Arial"/>
          <w:sz w:val="22"/>
          <w:szCs w:val="22"/>
        </w:rPr>
        <w:t xml:space="preserve"> sa</w:t>
      </w:r>
      <w:r w:rsidRPr="00AF747B">
        <w:rPr>
          <w:rFonts w:ascii="Nudista" w:hAnsi="Nudista" w:cs="Arial"/>
          <w:sz w:val="22"/>
          <w:szCs w:val="22"/>
        </w:rPr>
        <w:t xml:space="preserve"> pripúšťa 1x mesačne.</w:t>
      </w:r>
    </w:p>
    <w:p w14:paraId="6C55750E" w14:textId="77777777" w:rsidR="0043126F" w:rsidRPr="00AF747B" w:rsidRDefault="0043126F">
      <w:pPr>
        <w:numPr>
          <w:ilvl w:val="0"/>
          <w:numId w:val="5"/>
        </w:numPr>
        <w:suppressAutoHyphens w:val="0"/>
        <w:spacing w:after="0"/>
        <w:rPr>
          <w:rFonts w:ascii="Nudista" w:hAnsi="Nudista" w:cs="Arial"/>
          <w:sz w:val="22"/>
          <w:szCs w:val="22"/>
          <w:lang w:eastAsia="sk-SK"/>
        </w:rPr>
      </w:pPr>
      <w:r w:rsidRPr="00AF747B">
        <w:rPr>
          <w:rFonts w:ascii="Nudista" w:hAnsi="Nudista" w:cs="Arial"/>
          <w:sz w:val="22"/>
          <w:szCs w:val="22"/>
        </w:rPr>
        <w:t>Vydávanie písomných pokynov pre riadenie prevádzky nad rámec prevádzkového poriadku</w:t>
      </w:r>
    </w:p>
    <w:p w14:paraId="2578957F" w14:textId="5A6B3B7E" w:rsidR="0043126F" w:rsidRPr="00AF747B" w:rsidRDefault="0043126F">
      <w:pPr>
        <w:numPr>
          <w:ilvl w:val="0"/>
          <w:numId w:val="5"/>
        </w:numPr>
        <w:suppressAutoHyphens w:val="0"/>
        <w:spacing w:after="0"/>
        <w:rPr>
          <w:rFonts w:ascii="Nudista" w:hAnsi="Nudista" w:cs="Arial"/>
          <w:sz w:val="22"/>
          <w:szCs w:val="22"/>
          <w:lang w:eastAsia="sk-SK"/>
        </w:rPr>
      </w:pPr>
      <w:r w:rsidRPr="00AF747B">
        <w:rPr>
          <w:rFonts w:ascii="Nudista" w:hAnsi="Nudista" w:cs="Arial"/>
          <w:sz w:val="22"/>
          <w:szCs w:val="22"/>
        </w:rPr>
        <w:t xml:space="preserve">Upozornenie prevádzkovateľa, </w:t>
      </w:r>
      <w:proofErr w:type="spellStart"/>
      <w:r w:rsidR="004B7F7A" w:rsidRPr="00AF747B">
        <w:rPr>
          <w:rFonts w:ascii="Nudista" w:hAnsi="Nudista"/>
          <w:sz w:val="22"/>
          <w:szCs w:val="22"/>
        </w:rPr>
        <w:t>Dozora</w:t>
      </w:r>
      <w:proofErr w:type="spellEnd"/>
      <w:r w:rsidR="004B7F7A" w:rsidRPr="00AF747B">
        <w:rPr>
          <w:rFonts w:ascii="Nudista" w:hAnsi="Nudista"/>
          <w:sz w:val="22"/>
          <w:szCs w:val="22"/>
        </w:rPr>
        <w:t xml:space="preserve"> Objednávateľa </w:t>
      </w:r>
      <w:r w:rsidRPr="00AF747B">
        <w:rPr>
          <w:rFonts w:ascii="Nudista" w:hAnsi="Nudista" w:cs="Arial"/>
          <w:sz w:val="22"/>
          <w:szCs w:val="22"/>
        </w:rPr>
        <w:t>a Objednávateľa na nedodržiavanie ustanovení prevádzkového poriadku</w:t>
      </w:r>
    </w:p>
    <w:p w14:paraId="1E0BE2E9" w14:textId="77777777" w:rsidR="0043126F" w:rsidRPr="00AF747B" w:rsidRDefault="0043126F">
      <w:pPr>
        <w:rPr>
          <w:rFonts w:ascii="Nudista" w:hAnsi="Nudista" w:cs="Arial"/>
          <w:sz w:val="22"/>
          <w:szCs w:val="22"/>
          <w:lang w:eastAsia="sk-SK"/>
        </w:rPr>
      </w:pPr>
    </w:p>
    <w:p w14:paraId="490CB9D8" w14:textId="77777777" w:rsidR="0043126F" w:rsidRPr="00AF747B" w:rsidRDefault="0043126F">
      <w:pPr>
        <w:rPr>
          <w:rFonts w:ascii="Nudista" w:hAnsi="Nudista" w:cs="Arial"/>
          <w:sz w:val="22"/>
          <w:szCs w:val="22"/>
          <w:lang w:eastAsia="sk-SK"/>
        </w:rPr>
      </w:pPr>
      <w:r w:rsidRPr="00AF747B">
        <w:rPr>
          <w:rFonts w:ascii="Nudista" w:hAnsi="Nudista" w:cs="Arial"/>
          <w:sz w:val="22"/>
          <w:szCs w:val="22"/>
        </w:rPr>
        <w:t>Okrem vyššie uvedeného má Zhotoviteľ počas priebehu skúšobnej prevádzky:</w:t>
      </w:r>
    </w:p>
    <w:p w14:paraId="08426BF6" w14:textId="77777777" w:rsidR="0043126F" w:rsidRPr="00AF747B" w:rsidRDefault="0043126F">
      <w:pPr>
        <w:numPr>
          <w:ilvl w:val="0"/>
          <w:numId w:val="5"/>
        </w:numPr>
        <w:suppressAutoHyphens w:val="0"/>
        <w:spacing w:after="0"/>
        <w:rPr>
          <w:rFonts w:ascii="Nudista" w:hAnsi="Nudista" w:cs="Arial"/>
          <w:sz w:val="22"/>
          <w:szCs w:val="22"/>
          <w:lang w:eastAsia="sk-SK"/>
        </w:rPr>
      </w:pPr>
      <w:r w:rsidRPr="00AF747B">
        <w:rPr>
          <w:rFonts w:ascii="Nudista" w:hAnsi="Nudista" w:cs="Arial"/>
          <w:sz w:val="22"/>
          <w:szCs w:val="22"/>
        </w:rPr>
        <w:t>dokázať, že Dielo vyhovuje špecifikovaným návrhovým a prevádzkovým podmienkam.  Zhotoviteľ ponechá na Stavenisku dostatočný počet špecializovaných technológov, inžinierov a technikov pre potreby realizácie prípadných zmien.</w:t>
      </w:r>
    </w:p>
    <w:p w14:paraId="773483B2" w14:textId="77777777" w:rsidR="0043126F" w:rsidRPr="00AF747B" w:rsidRDefault="0043126F">
      <w:pPr>
        <w:numPr>
          <w:ilvl w:val="0"/>
          <w:numId w:val="5"/>
        </w:numPr>
        <w:suppressAutoHyphens w:val="0"/>
        <w:spacing w:after="0"/>
        <w:rPr>
          <w:rFonts w:ascii="Nudista" w:hAnsi="Nudista" w:cs="Arial"/>
          <w:sz w:val="22"/>
          <w:szCs w:val="22"/>
          <w:lang w:eastAsia="sk-SK"/>
        </w:rPr>
      </w:pPr>
      <w:r w:rsidRPr="00AF747B">
        <w:rPr>
          <w:rFonts w:ascii="Nudista" w:hAnsi="Nudista" w:cs="Arial"/>
          <w:sz w:val="22"/>
          <w:szCs w:val="22"/>
        </w:rPr>
        <w:t>Zabezpečiť skúsený personál k asistencii prevádzkovaniu Diela pri bežných aj mimoriadnych prevádzkových stavoch (podľa možnosti) za účelom stanovenia optimálnej prevádzky jednotlivých prvkov a vyhotoviť prvotné záznamy o prevádzke Diela pre budúcu potrebu.</w:t>
      </w:r>
    </w:p>
    <w:p w14:paraId="34AD40DF" w14:textId="5ED62A16" w:rsidR="0043126F" w:rsidRPr="00AF747B" w:rsidRDefault="0043126F">
      <w:pPr>
        <w:numPr>
          <w:ilvl w:val="0"/>
          <w:numId w:val="5"/>
        </w:numPr>
        <w:suppressAutoHyphens w:val="0"/>
        <w:spacing w:after="0"/>
        <w:rPr>
          <w:rFonts w:ascii="Nudista" w:hAnsi="Nudista" w:cs="Arial"/>
          <w:sz w:val="22"/>
          <w:szCs w:val="22"/>
          <w:lang w:eastAsia="sk-SK"/>
        </w:rPr>
      </w:pPr>
      <w:r w:rsidRPr="00AF747B">
        <w:rPr>
          <w:rFonts w:ascii="Nudista" w:hAnsi="Nudista" w:cs="Arial"/>
          <w:sz w:val="22"/>
          <w:szCs w:val="22"/>
        </w:rPr>
        <w:t xml:space="preserve">Monitorovať, viesť záznam a hlásiť problémy </w:t>
      </w:r>
      <w:proofErr w:type="spellStart"/>
      <w:r w:rsidR="004B7F7A" w:rsidRPr="00AF747B">
        <w:rPr>
          <w:rFonts w:ascii="Nudista" w:hAnsi="Nudista"/>
          <w:sz w:val="22"/>
          <w:szCs w:val="22"/>
        </w:rPr>
        <w:t>Dozoru</w:t>
      </w:r>
      <w:r w:rsidR="00E90EE2" w:rsidRPr="00AF747B">
        <w:rPr>
          <w:rFonts w:ascii="Nudista" w:hAnsi="Nudista"/>
          <w:sz w:val="22"/>
          <w:szCs w:val="22"/>
        </w:rPr>
        <w:t>f</w:t>
      </w:r>
      <w:proofErr w:type="spellEnd"/>
      <w:r w:rsidR="004B7F7A" w:rsidRPr="00AF747B">
        <w:rPr>
          <w:rFonts w:ascii="Nudista" w:hAnsi="Nudista"/>
          <w:sz w:val="22"/>
          <w:szCs w:val="22"/>
        </w:rPr>
        <w:t xml:space="preserve"> Objednávateľa </w:t>
      </w:r>
      <w:r w:rsidRPr="00AF747B">
        <w:rPr>
          <w:rFonts w:ascii="Nudista" w:hAnsi="Nudista" w:cs="Arial"/>
          <w:sz w:val="22"/>
          <w:szCs w:val="22"/>
        </w:rPr>
        <w:t>, ktoré nie je možné riešiť na mieste a dať odporúčanie na riešenie problému. Zhotoviteľ bude zodpovedný za všetky opravy k dosiahnutiu bezporuchovej prevádzky Diela a všetky takéto úkony vykoná na vlastné náklady.</w:t>
      </w:r>
    </w:p>
    <w:p w14:paraId="759E7291" w14:textId="77777777" w:rsidR="0043126F" w:rsidRPr="00AF747B" w:rsidRDefault="0043126F">
      <w:pPr>
        <w:numPr>
          <w:ilvl w:val="0"/>
          <w:numId w:val="5"/>
        </w:numPr>
        <w:suppressAutoHyphens w:val="0"/>
        <w:spacing w:after="0"/>
        <w:rPr>
          <w:rFonts w:ascii="Nudista" w:hAnsi="Nudista" w:cs="Arial"/>
          <w:sz w:val="22"/>
          <w:szCs w:val="22"/>
          <w:lang w:eastAsia="sk-SK"/>
        </w:rPr>
      </w:pPr>
      <w:r w:rsidRPr="00AF747B">
        <w:rPr>
          <w:rFonts w:ascii="Nudista" w:hAnsi="Nudista" w:cs="Arial"/>
          <w:sz w:val="22"/>
          <w:szCs w:val="22"/>
        </w:rPr>
        <w:lastRenderedPageBreak/>
        <w:t>Prijímať požiadavky a odporúčania od prevádzkovateľa pre zmeny a doplnky k textom prevádzkových a manipulačných poriadkov ako podklad pre dokumentáciu skutočného vyhotovenia a prevádzkový poriadok pre trvalú prevádzku.</w:t>
      </w:r>
    </w:p>
    <w:p w14:paraId="5A9E106C" w14:textId="77777777" w:rsidR="0043126F" w:rsidRPr="00AF747B" w:rsidRDefault="0043126F">
      <w:pPr>
        <w:numPr>
          <w:ilvl w:val="0"/>
          <w:numId w:val="5"/>
        </w:numPr>
        <w:suppressAutoHyphens w:val="0"/>
        <w:spacing w:after="0"/>
        <w:rPr>
          <w:rFonts w:ascii="Nudista" w:hAnsi="Nudista" w:cs="Arial"/>
          <w:sz w:val="22"/>
          <w:szCs w:val="22"/>
          <w:lang w:eastAsia="sk-SK"/>
        </w:rPr>
      </w:pPr>
      <w:r w:rsidRPr="00AF747B">
        <w:rPr>
          <w:rFonts w:ascii="Nudista" w:hAnsi="Nudista" w:cs="Arial"/>
          <w:sz w:val="22"/>
          <w:szCs w:val="22"/>
        </w:rPr>
        <w:t>Vypracovať vyhodnotenie skúšobnej prevádzky pre potreby prevádzkovateľa, Objednávateľa a OŠVS.</w:t>
      </w:r>
    </w:p>
    <w:p w14:paraId="7CE8E0DD" w14:textId="77777777" w:rsidR="0043126F" w:rsidRPr="00AF747B" w:rsidRDefault="0043126F">
      <w:pPr>
        <w:widowControl w:val="0"/>
        <w:spacing w:before="120"/>
        <w:rPr>
          <w:rFonts w:ascii="Nudista" w:hAnsi="Nudista" w:cs="Arial"/>
          <w:sz w:val="22"/>
          <w:szCs w:val="22"/>
          <w:lang w:eastAsia="sk-SK"/>
        </w:rPr>
      </w:pPr>
      <w:r w:rsidRPr="00AF747B">
        <w:rPr>
          <w:rFonts w:ascii="Nudista" w:hAnsi="Nudista" w:cs="Arial"/>
          <w:sz w:val="22"/>
          <w:szCs w:val="22"/>
        </w:rPr>
        <w:t>Objednávateľ bude koordinovať svoju činnosť tak, aby technickú pomoc Zhotoviteľa úplne využil a rešpektoval a aby nedošlo k porušeniu práv dotknutých strán. Objednávateľ bude pre riadenie procesu ČOV používať iba dodaný systém riadenia technologických procesov a bude pri zadávaní voľných hodnôt využívať iba intervaly určené Prevádzkovým poriadkom. Všetky ostatné oprávnené zásahy do algoritmov, či do množstva a rozsahu sledovaných veličín bude v priebehu skúšobnej prevádzky vykonávať Zhotoviteľ. Všetky zásahy do algoritmov, či do množstva a rozsahu sledovaných veličín v priebehu skúšobnej prevádzky, vykonávané Zhotoviteľom a odsúhlasené Objednávateľom, budú v súčinnosti s Objednávateľom a zavedie sa o nich zvláštna evidencia. Pred zahájením vlastnej skúšobnej prevádzky zhotoviteľ predloží postup komplexného testu riadiaceho systému, popis rozhodovacích algoritmov a možností overených ich správnosťou. Počas skúšobnej prevádzky bude tento test najmenej 3x vykonaný. Zhotoviteľ zabezpečí počas skúšobnej prevádzky všetky úpravy riadiaceho systému požadovaných Objednávateľom.</w:t>
      </w:r>
    </w:p>
    <w:p w14:paraId="0D077221" w14:textId="77777777" w:rsidR="0043126F" w:rsidRPr="00AF747B" w:rsidRDefault="0043126F">
      <w:pPr>
        <w:widowControl w:val="0"/>
        <w:rPr>
          <w:rFonts w:ascii="Nudista" w:hAnsi="Nudista" w:cs="Arial"/>
          <w:sz w:val="22"/>
          <w:szCs w:val="22"/>
          <w:lang w:eastAsia="sk-SK"/>
        </w:rPr>
      </w:pPr>
      <w:r w:rsidRPr="00AF747B">
        <w:rPr>
          <w:rFonts w:ascii="Nudista" w:hAnsi="Nudista" w:cs="Arial"/>
          <w:sz w:val="22"/>
          <w:szCs w:val="22"/>
        </w:rPr>
        <w:t>Závady, ktoré sa vyskytnú počas skúšobnej prevádzky i napriek tomu, že bude vykonávaná v súlade s Prevádzkovým poriadkom a technickou pomocou Zhotoviteľa, odstráni Zhotoviteľ v rámci svojich záruk za Dielo. V prípade, že sa bude pochybovať o dosiahnutí parametrov výkonu dodaných strojov a zariadení a bude potrebné tieto parametre overiť, Zhotoviteľ musí zabezpečiť všetky nevyhnutné vybavenia, ktoré sú potrebné k tomuto meraniu výkonu a vykonať okamžite potrebné skúšky.</w:t>
      </w:r>
    </w:p>
    <w:p w14:paraId="71B20891" w14:textId="77777777" w:rsidR="0043126F" w:rsidRPr="00AF747B" w:rsidRDefault="0043126F">
      <w:pPr>
        <w:widowControl w:val="0"/>
        <w:rPr>
          <w:rFonts w:ascii="Nudista" w:hAnsi="Nudista" w:cs="Arial"/>
          <w:sz w:val="22"/>
          <w:szCs w:val="22"/>
          <w:lang w:eastAsia="sk-SK"/>
        </w:rPr>
      </w:pPr>
      <w:r w:rsidRPr="00AF747B">
        <w:rPr>
          <w:rFonts w:ascii="Nudista" w:hAnsi="Nudista" w:cs="Arial"/>
          <w:sz w:val="22"/>
          <w:szCs w:val="22"/>
        </w:rPr>
        <w:t xml:space="preserve">Technologický proces a výkon jednotlivých zariadení bude vyhodnotený a ak to bude nevyhnutné budú vykonané adekvátne opatrenia na náklady Zhotoviteľa, tak v stavebnej ako aj v technologickej časti. Požadované parametre ČOV sú špecifikované </w:t>
      </w:r>
      <w:r w:rsidR="00FB3172" w:rsidRPr="00AF747B">
        <w:rPr>
          <w:rFonts w:ascii="Nudista" w:hAnsi="Nudista" w:cs="Arial"/>
          <w:sz w:val="22"/>
          <w:szCs w:val="22"/>
        </w:rPr>
        <w:t>v PD</w:t>
      </w:r>
      <w:r w:rsidRPr="00AF747B">
        <w:rPr>
          <w:rFonts w:ascii="Nudista" w:hAnsi="Nudista" w:cs="Arial"/>
          <w:sz w:val="22"/>
          <w:szCs w:val="22"/>
        </w:rPr>
        <w:t xml:space="preserve">. Za dodržanie týchto parametrov ručí generálny projektant Objednávateľa, Zhotoviteľ ručí za kvalitu vyhotovenia všetkých súčastí diela v zmysle zmluvy o Dielo. </w:t>
      </w:r>
    </w:p>
    <w:p w14:paraId="55FFA5CD" w14:textId="77777777" w:rsidR="0043126F" w:rsidRPr="00AF747B" w:rsidRDefault="0043126F">
      <w:pPr>
        <w:widowControl w:val="0"/>
        <w:rPr>
          <w:rFonts w:ascii="Nudista" w:hAnsi="Nudista" w:cs="Arial"/>
          <w:sz w:val="22"/>
          <w:szCs w:val="22"/>
          <w:lang w:eastAsia="sk-SK"/>
        </w:rPr>
      </w:pPr>
      <w:r w:rsidRPr="00AF747B">
        <w:rPr>
          <w:rFonts w:ascii="Nudista" w:hAnsi="Nudista" w:cs="Arial"/>
          <w:sz w:val="22"/>
          <w:szCs w:val="22"/>
        </w:rPr>
        <w:t xml:space="preserve">V rámci ukončenia a vyhodnotenia skúšobnej prevádzky, Zhotoviteľ zapracuje všetky zmeny a takto opravený elaborát vydá ako Prevádzkový poriadok pre trvalú prevádzku. Tento Prevádzkový poriadok musí byť predložený k odsúhlaseniu Objednávateľovi a prevádzkovateľovi, vrátane všetkých príloh (napr. popis štruktúry a rozhodovacích algoritmov ASRTP) najmenej 30 dní pred zahájením trvalej prevádzky. </w:t>
      </w:r>
    </w:p>
    <w:p w14:paraId="4B887E84" w14:textId="77777777" w:rsidR="0043126F" w:rsidRPr="00AF747B" w:rsidRDefault="0043126F">
      <w:pPr>
        <w:widowControl w:val="0"/>
        <w:rPr>
          <w:rFonts w:ascii="Nudista" w:hAnsi="Nudista" w:cs="Arial"/>
          <w:sz w:val="22"/>
          <w:szCs w:val="22"/>
          <w:lang w:eastAsia="sk-SK"/>
        </w:rPr>
      </w:pPr>
      <w:r w:rsidRPr="00AF747B">
        <w:rPr>
          <w:rFonts w:ascii="Nudista" w:hAnsi="Nudista" w:cs="Arial"/>
          <w:sz w:val="22"/>
          <w:szCs w:val="22"/>
        </w:rPr>
        <w:t xml:space="preserve">Funkčnosť jednotlivých technologických uzlov ČOV, overiteľné chemickou analýzou bude overená počtom rozborov, vykonaných za ustáleného stavu prevádzky. </w:t>
      </w:r>
    </w:p>
    <w:p w14:paraId="4E6A6E03" w14:textId="77777777" w:rsidR="0043126F" w:rsidRPr="00AF747B" w:rsidRDefault="0043126F">
      <w:pPr>
        <w:rPr>
          <w:rFonts w:ascii="Nudista" w:hAnsi="Nudista" w:cs="Arial"/>
          <w:sz w:val="22"/>
          <w:szCs w:val="22"/>
        </w:rPr>
      </w:pPr>
      <w:r w:rsidRPr="00AF747B">
        <w:rPr>
          <w:rFonts w:ascii="Nudista" w:hAnsi="Nudista" w:cs="Arial"/>
          <w:sz w:val="22"/>
          <w:szCs w:val="22"/>
        </w:rPr>
        <w:t xml:space="preserve">Náklady na uvedené činnosti sú zahrnuté v ponukovej cene Zhotoviteľa. </w:t>
      </w:r>
    </w:p>
    <w:p w14:paraId="640B3DAF" w14:textId="59197B9C" w:rsidR="0043126F" w:rsidRPr="00AF747B" w:rsidRDefault="0043126F">
      <w:pPr>
        <w:rPr>
          <w:rFonts w:ascii="Nudista" w:hAnsi="Nudista" w:cs="Arial"/>
          <w:sz w:val="22"/>
          <w:szCs w:val="22"/>
          <w:lang w:eastAsia="sk-SK"/>
        </w:rPr>
      </w:pPr>
      <w:r w:rsidRPr="00AF747B">
        <w:rPr>
          <w:rFonts w:ascii="Nudista" w:hAnsi="Nudista" w:cs="Arial"/>
          <w:sz w:val="22"/>
          <w:szCs w:val="22"/>
        </w:rPr>
        <w:t>Bude sa mať za to, že Zhotoviteľ ukončil skúšobnú prevádzku Diela ak doba stanovená pre skúšobnú prevádzku, v súlade s ustanoveniami zmluvy ako aj s ustanoveniami povolenia vydaného OŠVS (vrátane prípadného predĺženia skúšobnej prevádzky), uplynula a zároveň boli splnené nasledovné podmienky:</w:t>
      </w:r>
    </w:p>
    <w:p w14:paraId="1E4A3F30" w14:textId="77777777" w:rsidR="0043126F" w:rsidRPr="00AF747B" w:rsidRDefault="0043126F">
      <w:pPr>
        <w:numPr>
          <w:ilvl w:val="0"/>
          <w:numId w:val="5"/>
        </w:numPr>
        <w:suppressAutoHyphens w:val="0"/>
        <w:spacing w:after="0"/>
        <w:rPr>
          <w:rFonts w:ascii="Nudista" w:hAnsi="Nudista" w:cs="Arial"/>
          <w:sz w:val="22"/>
          <w:szCs w:val="22"/>
          <w:lang w:eastAsia="sk-SK"/>
        </w:rPr>
      </w:pPr>
      <w:r w:rsidRPr="00AF747B">
        <w:rPr>
          <w:rFonts w:ascii="Nudista" w:hAnsi="Nudista" w:cs="Arial"/>
          <w:sz w:val="22"/>
          <w:szCs w:val="22"/>
        </w:rPr>
        <w:t>Bola dokázaná kvalita Diela alebo časti Diela v súlade so Zmluvou</w:t>
      </w:r>
    </w:p>
    <w:p w14:paraId="2166DB66" w14:textId="41A805E9" w:rsidR="0043126F" w:rsidRPr="00AF747B" w:rsidRDefault="0043126F">
      <w:pPr>
        <w:numPr>
          <w:ilvl w:val="0"/>
          <w:numId w:val="5"/>
        </w:numPr>
        <w:suppressAutoHyphens w:val="0"/>
        <w:spacing w:after="0"/>
        <w:rPr>
          <w:rFonts w:ascii="Nudista" w:hAnsi="Nudista" w:cs="Arial"/>
          <w:sz w:val="22"/>
          <w:szCs w:val="22"/>
          <w:lang w:eastAsia="sk-SK"/>
        </w:rPr>
      </w:pPr>
      <w:r w:rsidRPr="00AF747B">
        <w:rPr>
          <w:rFonts w:ascii="Nudista" w:hAnsi="Nudista" w:cs="Arial"/>
          <w:sz w:val="22"/>
          <w:szCs w:val="22"/>
        </w:rPr>
        <w:t xml:space="preserve">Dielo bolo počas celej doby skúšobnej prevádzky v prevádzke bez zastavenia a porúch, ktoré by ovplyvňovali konečnú kvalitu Diela. Prípadné poruchy boli odstránené k spokojnosti </w:t>
      </w:r>
      <w:r w:rsidR="00E90EE2" w:rsidRPr="00AF747B">
        <w:rPr>
          <w:rFonts w:ascii="Nudista" w:hAnsi="Nudista"/>
          <w:sz w:val="22"/>
          <w:szCs w:val="22"/>
        </w:rPr>
        <w:t xml:space="preserve">Dozoru Objednávateľa </w:t>
      </w:r>
      <w:r w:rsidRPr="00AF747B">
        <w:rPr>
          <w:rFonts w:ascii="Nudista" w:hAnsi="Nudista" w:cs="Arial"/>
          <w:sz w:val="22"/>
          <w:szCs w:val="22"/>
        </w:rPr>
        <w:t xml:space="preserve">. </w:t>
      </w:r>
    </w:p>
    <w:p w14:paraId="01FB8C0F" w14:textId="77777777" w:rsidR="0043126F" w:rsidRPr="00AF747B" w:rsidRDefault="0043126F">
      <w:pPr>
        <w:numPr>
          <w:ilvl w:val="0"/>
          <w:numId w:val="5"/>
        </w:numPr>
        <w:suppressAutoHyphens w:val="0"/>
        <w:spacing w:after="0"/>
        <w:rPr>
          <w:rFonts w:ascii="Nudista" w:hAnsi="Nudista" w:cs="Arial"/>
          <w:sz w:val="22"/>
          <w:szCs w:val="22"/>
          <w:lang w:eastAsia="sk-SK"/>
        </w:rPr>
      </w:pPr>
      <w:r w:rsidRPr="00AF747B">
        <w:rPr>
          <w:rFonts w:ascii="Nudista" w:hAnsi="Nudista" w:cs="Arial"/>
          <w:sz w:val="22"/>
          <w:szCs w:val="22"/>
        </w:rPr>
        <w:t>Prevádzkový poriadok pre trvalú prevádzku bol doplnený na základe poznatkov zo skúšobnej prevádzky a bol schválený Objednávateľom, prevádzkovateľom a príslušným OŠVS.</w:t>
      </w:r>
    </w:p>
    <w:p w14:paraId="2A38D12D" w14:textId="65F7873F" w:rsidR="0043126F" w:rsidRPr="00AF747B" w:rsidRDefault="0043126F">
      <w:pPr>
        <w:numPr>
          <w:ilvl w:val="0"/>
          <w:numId w:val="5"/>
        </w:numPr>
        <w:suppressAutoHyphens w:val="0"/>
        <w:spacing w:after="0"/>
        <w:rPr>
          <w:rFonts w:ascii="Nudista" w:hAnsi="Nudista" w:cs="Arial"/>
          <w:sz w:val="22"/>
          <w:szCs w:val="22"/>
          <w:lang w:eastAsia="sk-SK"/>
        </w:rPr>
      </w:pPr>
      <w:r w:rsidRPr="00AF747B">
        <w:rPr>
          <w:rFonts w:ascii="Nudista" w:hAnsi="Nudista" w:cs="Arial"/>
          <w:sz w:val="22"/>
          <w:szCs w:val="22"/>
        </w:rPr>
        <w:t xml:space="preserve">Zhotoviteľ zaslal </w:t>
      </w:r>
      <w:r w:rsidR="00E90EE2" w:rsidRPr="00AF747B">
        <w:rPr>
          <w:rFonts w:ascii="Nudista" w:hAnsi="Nudista"/>
          <w:sz w:val="22"/>
          <w:szCs w:val="22"/>
        </w:rPr>
        <w:t xml:space="preserve">Dozoru Objednávateľa </w:t>
      </w:r>
      <w:r w:rsidRPr="00AF747B">
        <w:rPr>
          <w:rFonts w:ascii="Nudista" w:hAnsi="Nudista" w:cs="Arial"/>
          <w:sz w:val="22"/>
          <w:szCs w:val="22"/>
        </w:rPr>
        <w:t>potvrdenú správu o výsledkoch všetkých skúšok a vyhodnotenie skúšobnej prevádzky.</w:t>
      </w:r>
    </w:p>
    <w:p w14:paraId="60BD67E4" w14:textId="77777777" w:rsidR="0043126F" w:rsidRPr="00AF747B" w:rsidRDefault="0043126F">
      <w:pPr>
        <w:spacing w:after="0"/>
        <w:rPr>
          <w:rFonts w:ascii="Nudista" w:hAnsi="Nudista" w:cs="Arial"/>
          <w:sz w:val="22"/>
          <w:szCs w:val="22"/>
          <w:lang w:eastAsia="sk-SK"/>
        </w:rPr>
      </w:pPr>
    </w:p>
    <w:p w14:paraId="5D477DAD" w14:textId="77777777" w:rsidR="0043126F" w:rsidRPr="00AF747B" w:rsidRDefault="0043126F">
      <w:pPr>
        <w:rPr>
          <w:rFonts w:ascii="Nudista" w:hAnsi="Nudista" w:cs="Arial"/>
          <w:sz w:val="22"/>
          <w:szCs w:val="22"/>
          <w:lang w:eastAsia="sk-SK"/>
        </w:rPr>
      </w:pPr>
      <w:r w:rsidRPr="00AF747B">
        <w:rPr>
          <w:rFonts w:ascii="Nudista" w:hAnsi="Nudista" w:cs="Arial"/>
          <w:sz w:val="22"/>
          <w:szCs w:val="22"/>
        </w:rPr>
        <w:t>Zhotoviteľ je povinný uhradiť Objednávateľovi všetky náklady, ktoré vzniknú v priebehu skúšobnej prevádzky z dôvodu poruchy na strojoch a zariadeniach dodaných Zhotoviteľom za predpokladu, že s nimi bolo manipulované v súlade s prevádzkovým poriadkom, respektíve písomným pokynom Zhotoviteľa.</w:t>
      </w:r>
    </w:p>
    <w:p w14:paraId="1AAD4C9D" w14:textId="77777777" w:rsidR="0043126F" w:rsidRPr="00AF747B" w:rsidRDefault="0043126F">
      <w:pPr>
        <w:spacing w:after="0"/>
        <w:rPr>
          <w:rFonts w:ascii="Nudista" w:hAnsi="Nudista" w:cs="Arial"/>
          <w:sz w:val="22"/>
          <w:szCs w:val="22"/>
          <w:lang w:eastAsia="sk-SK"/>
        </w:rPr>
      </w:pPr>
    </w:p>
    <w:p w14:paraId="0560D2B2" w14:textId="77777777" w:rsidR="0043126F" w:rsidRPr="00AF747B" w:rsidRDefault="0043126F">
      <w:pPr>
        <w:rPr>
          <w:rFonts w:ascii="Nudista" w:hAnsi="Nudista" w:cs="Arial"/>
          <w:b/>
          <w:bCs/>
          <w:sz w:val="22"/>
          <w:szCs w:val="22"/>
          <w:lang w:eastAsia="sk-SK"/>
        </w:rPr>
      </w:pPr>
      <w:r w:rsidRPr="00AF747B">
        <w:rPr>
          <w:rFonts w:ascii="Nudista" w:hAnsi="Nudista" w:cs="Arial"/>
          <w:b/>
          <w:bCs/>
          <w:sz w:val="22"/>
          <w:szCs w:val="22"/>
        </w:rPr>
        <w:t>Náklady vzniknuté v priebehu skúšobnej prevádzky, ktoré sú spojené s prevádzkou diela ako sú energie, médiá, pracovná sila Objednávateľa (resp. prevádzkovateľa), odvoz a likvidácia vzniknutých odpadov, znáša Objednávateľ, resp. prevádzkovateľ. Ostatné náklady znáša Zhotoviteľ.</w:t>
      </w:r>
    </w:p>
    <w:p w14:paraId="6E7F97DB" w14:textId="77777777" w:rsidR="0043126F" w:rsidRPr="00AF747B" w:rsidRDefault="0043126F">
      <w:pPr>
        <w:spacing w:after="0"/>
        <w:rPr>
          <w:rFonts w:ascii="Nudista" w:hAnsi="Nudista" w:cs="Arial"/>
          <w:b/>
          <w:bCs/>
          <w:sz w:val="22"/>
          <w:szCs w:val="22"/>
          <w:lang w:eastAsia="sk-SK"/>
        </w:rPr>
      </w:pPr>
    </w:p>
    <w:p w14:paraId="2FF1984F" w14:textId="77777777" w:rsidR="0043126F" w:rsidRPr="00AF747B" w:rsidRDefault="0043126F">
      <w:pPr>
        <w:rPr>
          <w:rFonts w:ascii="Nudista" w:hAnsi="Nudista" w:cs="Arial"/>
          <w:b/>
          <w:bCs/>
          <w:sz w:val="22"/>
          <w:szCs w:val="22"/>
        </w:rPr>
      </w:pPr>
      <w:r w:rsidRPr="00AF747B">
        <w:rPr>
          <w:rFonts w:ascii="Nudista" w:hAnsi="Nudista" w:cs="Arial"/>
          <w:b/>
          <w:bCs/>
          <w:sz w:val="22"/>
          <w:szCs w:val="22"/>
        </w:rPr>
        <w:t>Náklady vzniknuté zo zavinenia Zhotoviteľa znáša Zhotoviteľ.</w:t>
      </w:r>
    </w:p>
    <w:p w14:paraId="626CC9F7" w14:textId="77777777" w:rsidR="0043126F" w:rsidRPr="00AF747B" w:rsidRDefault="0043126F" w:rsidP="00E97E2E">
      <w:pPr>
        <w:suppressAutoHyphens w:val="0"/>
        <w:spacing w:after="120"/>
        <w:rPr>
          <w:rFonts w:ascii="Nudista" w:hAnsi="Nudista" w:cs="Arial"/>
          <w:b/>
          <w:sz w:val="22"/>
          <w:szCs w:val="22"/>
        </w:rPr>
      </w:pPr>
      <w:r w:rsidRPr="00AF747B">
        <w:rPr>
          <w:rFonts w:ascii="Nudista" w:hAnsi="Nudista" w:cs="Arial"/>
          <w:b/>
          <w:bCs/>
          <w:sz w:val="22"/>
          <w:szCs w:val="22"/>
        </w:rPr>
        <w:t xml:space="preserve">Pokiaľ trvanie skúšobnej prevádzky niektorej ČOV alebo ČS </w:t>
      </w:r>
      <w:r w:rsidR="00E967C2" w:rsidRPr="00AF747B">
        <w:rPr>
          <w:rFonts w:ascii="Nudista" w:hAnsi="Nudista" w:cs="Arial"/>
          <w:b/>
          <w:bCs/>
          <w:sz w:val="22"/>
          <w:szCs w:val="22"/>
        </w:rPr>
        <w:t>sa predĺži</w:t>
      </w:r>
      <w:r w:rsidRPr="00AF747B">
        <w:rPr>
          <w:rFonts w:ascii="Nudista" w:hAnsi="Nudista" w:cs="Arial"/>
          <w:b/>
          <w:bCs/>
          <w:sz w:val="22"/>
          <w:szCs w:val="22"/>
        </w:rPr>
        <w:t xml:space="preserve"> zo zavinenia Zhotoviteľa, Stavebný dozor nevydá Zhotoviteľovi protokol o vyhotovení Diela a</w:t>
      </w:r>
      <w:r w:rsidR="00E967C2" w:rsidRPr="00AF747B">
        <w:rPr>
          <w:rFonts w:ascii="Nudista" w:hAnsi="Nudista" w:cs="Arial"/>
          <w:b/>
          <w:bCs/>
          <w:sz w:val="22"/>
          <w:szCs w:val="22"/>
        </w:rPr>
        <w:t> záručná doba</w:t>
      </w:r>
      <w:r w:rsidRPr="00AF747B">
        <w:rPr>
          <w:rFonts w:ascii="Nudista" w:hAnsi="Nudista" w:cs="Arial"/>
          <w:b/>
          <w:bCs/>
          <w:sz w:val="22"/>
          <w:szCs w:val="22"/>
        </w:rPr>
        <w:t xml:space="preserve"> sa predĺži o túto dobu.</w:t>
      </w:r>
    </w:p>
    <w:sectPr w:rsidR="0043126F" w:rsidRPr="00AF747B" w:rsidSect="00404673">
      <w:headerReference w:type="default" r:id="rId13"/>
      <w:footerReference w:type="default" r:id="rId14"/>
      <w:pgSz w:w="11905" w:h="16837" w:code="9"/>
      <w:pgMar w:top="1773" w:right="907" w:bottom="1134" w:left="124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54C1EE" w14:textId="77777777" w:rsidR="00827E93" w:rsidRDefault="00827E93">
      <w:pPr>
        <w:spacing w:after="0"/>
      </w:pPr>
      <w:r>
        <w:separator/>
      </w:r>
    </w:p>
  </w:endnote>
  <w:endnote w:type="continuationSeparator" w:id="0">
    <w:p w14:paraId="2ED9B04C" w14:textId="77777777" w:rsidR="00827E93" w:rsidRDefault="00827E9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tarSymbol">
    <w:altName w:val="Arial Unicode MS"/>
    <w:charset w:val="02"/>
    <w:family w:val="auto"/>
    <w:pitch w:val="default"/>
  </w:font>
  <w:font w:name="Symbol">
    <w:panose1 w:val="05050102010706020507"/>
    <w:charset w:val="02"/>
    <w:family w:val="roman"/>
    <w:pitch w:val="variable"/>
    <w:sig w:usb0="00000000" w:usb1="10000000" w:usb2="00000000" w:usb3="00000000" w:csb0="80000000" w:csb1="00000000"/>
  </w:font>
  <w:font w:name="Proba Pro">
    <w:altName w:val="Calibri"/>
    <w:panose1 w:val="020D0003030200000000"/>
    <w:charset w:val="00"/>
    <w:family w:val="swiss"/>
    <w:notTrueType/>
    <w:pitch w:val="variable"/>
    <w:sig w:usb0="A000022F" w:usb1="0000002A" w:usb2="00000000" w:usb3="00000000" w:csb0="00000097"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vinion">
    <w:altName w:val="Symbol"/>
    <w:charset w:val="02"/>
    <w:family w:val="swiss"/>
    <w:pitch w:val="variable"/>
    <w:sig w:usb0="00000000" w:usb1="10000000" w:usb2="00000000" w:usb3="00000000" w:csb0="80000000" w:csb1="00000000"/>
  </w:font>
  <w:font w:name="Bez Patky">
    <w:altName w:val="Arial"/>
    <w:charset w:val="00"/>
    <w:family w:val="swiss"/>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Nudista">
    <w:altName w:val="Times New Roman"/>
    <w:panose1 w:val="02000000000000000000"/>
    <w:charset w:val="00"/>
    <w:family w:val="modern"/>
    <w:notTrueType/>
    <w:pitch w:val="variable"/>
    <w:sig w:usb0="A00000AF" w:usb1="5000006A" w:usb2="00000000" w:usb3="00000000" w:csb0="00000193"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A5D8A" w14:textId="795E2140" w:rsidR="009F06C6" w:rsidRPr="00E97E2E" w:rsidRDefault="009F06C6">
    <w:pPr>
      <w:pStyle w:val="Pta"/>
      <w:jc w:val="right"/>
      <w:rPr>
        <w:rFonts w:ascii="Cambria" w:hAnsi="Cambria"/>
        <w:sz w:val="16"/>
        <w:szCs w:val="16"/>
      </w:rPr>
    </w:pPr>
    <w:r w:rsidRPr="00E97E2E">
      <w:rPr>
        <w:rFonts w:ascii="Cambria" w:hAnsi="Cambria"/>
        <w:sz w:val="16"/>
        <w:szCs w:val="16"/>
      </w:rPr>
      <w:t xml:space="preserve">Strana </w:t>
    </w:r>
    <w:r w:rsidRPr="00E97E2E">
      <w:rPr>
        <w:rFonts w:ascii="Cambria" w:hAnsi="Cambria"/>
        <w:b/>
        <w:bCs/>
        <w:sz w:val="16"/>
        <w:szCs w:val="16"/>
      </w:rPr>
      <w:fldChar w:fldCharType="begin"/>
    </w:r>
    <w:r w:rsidRPr="00E97E2E">
      <w:rPr>
        <w:rFonts w:ascii="Cambria" w:hAnsi="Cambria"/>
        <w:b/>
        <w:bCs/>
        <w:sz w:val="16"/>
        <w:szCs w:val="16"/>
      </w:rPr>
      <w:instrText>PAGE</w:instrText>
    </w:r>
    <w:r w:rsidRPr="00E97E2E">
      <w:rPr>
        <w:rFonts w:ascii="Cambria" w:hAnsi="Cambria"/>
        <w:b/>
        <w:bCs/>
        <w:sz w:val="16"/>
        <w:szCs w:val="16"/>
      </w:rPr>
      <w:fldChar w:fldCharType="separate"/>
    </w:r>
    <w:r w:rsidR="006362CC">
      <w:rPr>
        <w:rFonts w:ascii="Cambria" w:hAnsi="Cambria"/>
        <w:b/>
        <w:bCs/>
        <w:noProof/>
        <w:sz w:val="16"/>
        <w:szCs w:val="16"/>
      </w:rPr>
      <w:t>1</w:t>
    </w:r>
    <w:r w:rsidRPr="00E97E2E">
      <w:rPr>
        <w:rFonts w:ascii="Cambria" w:hAnsi="Cambria"/>
        <w:b/>
        <w:bCs/>
        <w:sz w:val="16"/>
        <w:szCs w:val="16"/>
      </w:rPr>
      <w:fldChar w:fldCharType="end"/>
    </w:r>
    <w:r w:rsidRPr="00E97E2E">
      <w:rPr>
        <w:rFonts w:ascii="Cambria" w:hAnsi="Cambria"/>
        <w:sz w:val="16"/>
        <w:szCs w:val="16"/>
      </w:rPr>
      <w:t xml:space="preserve"> z </w:t>
    </w:r>
    <w:r w:rsidRPr="00E97E2E">
      <w:rPr>
        <w:rFonts w:ascii="Cambria" w:hAnsi="Cambria"/>
        <w:b/>
        <w:bCs/>
        <w:sz w:val="16"/>
        <w:szCs w:val="16"/>
      </w:rPr>
      <w:fldChar w:fldCharType="begin"/>
    </w:r>
    <w:r w:rsidRPr="00E97E2E">
      <w:rPr>
        <w:rFonts w:ascii="Cambria" w:hAnsi="Cambria"/>
        <w:b/>
        <w:bCs/>
        <w:sz w:val="16"/>
        <w:szCs w:val="16"/>
      </w:rPr>
      <w:instrText>NUMPAGES</w:instrText>
    </w:r>
    <w:r w:rsidRPr="00E97E2E">
      <w:rPr>
        <w:rFonts w:ascii="Cambria" w:hAnsi="Cambria"/>
        <w:b/>
        <w:bCs/>
        <w:sz w:val="16"/>
        <w:szCs w:val="16"/>
      </w:rPr>
      <w:fldChar w:fldCharType="separate"/>
    </w:r>
    <w:r w:rsidR="006362CC">
      <w:rPr>
        <w:rFonts w:ascii="Cambria" w:hAnsi="Cambria"/>
        <w:b/>
        <w:bCs/>
        <w:noProof/>
        <w:sz w:val="16"/>
        <w:szCs w:val="16"/>
      </w:rPr>
      <w:t>20</w:t>
    </w:r>
    <w:r w:rsidRPr="00E97E2E">
      <w:rPr>
        <w:rFonts w:ascii="Cambria" w:hAnsi="Cambria"/>
        <w:b/>
        <w:bCs/>
        <w:sz w:val="16"/>
        <w:szCs w:val="16"/>
      </w:rPr>
      <w:fldChar w:fldCharType="end"/>
    </w:r>
  </w:p>
  <w:p w14:paraId="61EC7FB0" w14:textId="77777777" w:rsidR="009F06C6" w:rsidRDefault="009F06C6">
    <w:pPr>
      <w:spacing w:after="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8719B" w14:textId="77777777" w:rsidR="00827E93" w:rsidRDefault="00827E93">
      <w:pPr>
        <w:spacing w:after="0"/>
      </w:pPr>
      <w:r>
        <w:separator/>
      </w:r>
    </w:p>
  </w:footnote>
  <w:footnote w:type="continuationSeparator" w:id="0">
    <w:p w14:paraId="32890A4E" w14:textId="77777777" w:rsidR="00827E93" w:rsidRDefault="00827E9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372A4" w14:textId="7D823E53" w:rsidR="004865A4" w:rsidRPr="00BE34AA" w:rsidRDefault="00BE34AA">
    <w:pPr>
      <w:rPr>
        <w:rFonts w:ascii="Cambria" w:hAnsi="Cambria"/>
        <w:b/>
        <w:bCs/>
        <w:sz w:val="22"/>
        <w:szCs w:val="22"/>
      </w:rPr>
    </w:pPr>
    <w:r w:rsidRPr="00BE34AA">
      <w:rPr>
        <w:rFonts w:ascii="Cambria" w:hAnsi="Cambria"/>
        <w:b/>
        <w:bCs/>
        <w:sz w:val="22"/>
        <w:szCs w:val="22"/>
      </w:rPr>
      <w:t>Príloha č. B.</w:t>
    </w:r>
    <w:r w:rsidR="00FC0144">
      <w:rPr>
        <w:rFonts w:ascii="Cambria" w:hAnsi="Cambria"/>
        <w:b/>
        <w:bCs/>
        <w:sz w:val="22"/>
        <w:szCs w:val="22"/>
      </w:rPr>
      <w:t>5</w:t>
    </w:r>
    <w:r w:rsidRPr="00BE34AA">
      <w:rPr>
        <w:rFonts w:ascii="Cambria" w:hAnsi="Cambria"/>
        <w:b/>
        <w:bCs/>
        <w:sz w:val="22"/>
        <w:szCs w:val="22"/>
      </w:rPr>
      <w:t xml:space="preserve"> súťažných podkladov</w:t>
    </w:r>
  </w:p>
  <w:p w14:paraId="50F7CA2D" w14:textId="4EED3775" w:rsidR="00BE34AA" w:rsidRPr="00BE34AA" w:rsidRDefault="00BE34AA">
    <w:pPr>
      <w:rPr>
        <w:rFonts w:ascii="Cambria" w:hAnsi="Cambria"/>
        <w:b/>
        <w:bCs/>
        <w:sz w:val="22"/>
        <w:szCs w:val="22"/>
      </w:rPr>
    </w:pPr>
    <w:r w:rsidRPr="00BE34AA">
      <w:rPr>
        <w:rFonts w:ascii="Cambria" w:hAnsi="Cambria"/>
        <w:b/>
        <w:bCs/>
        <w:sz w:val="22"/>
        <w:szCs w:val="22"/>
      </w:rPr>
      <w:t>Požiadavky na skúšky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122ECFEE"/>
    <w:lvl w:ilvl="0">
      <w:start w:val="1"/>
      <w:numFmt w:val="decimal"/>
      <w:lvlText w:val="%1. "/>
      <w:lvlJc w:val="left"/>
      <w:pPr>
        <w:ind w:left="1040" w:hanging="360"/>
      </w:pPr>
      <w:rPr>
        <w:rFonts w:hint="default"/>
        <w:sz w:val="28"/>
        <w:szCs w:val="28"/>
      </w:rPr>
    </w:lvl>
    <w:lvl w:ilvl="1">
      <w:start w:val="1"/>
      <w:numFmt w:val="decimal"/>
      <w:lvlText w:val="%1.%2"/>
      <w:lvlJc w:val="left"/>
      <w:pPr>
        <w:tabs>
          <w:tab w:val="num" w:pos="1256"/>
        </w:tabs>
        <w:ind w:left="1256" w:hanging="576"/>
      </w:pPr>
    </w:lvl>
    <w:lvl w:ilvl="2">
      <w:start w:val="1"/>
      <w:numFmt w:val="decimal"/>
      <w:lvlText w:val="%1.%2.%3"/>
      <w:lvlJc w:val="left"/>
      <w:pPr>
        <w:tabs>
          <w:tab w:val="num" w:pos="3244"/>
        </w:tabs>
        <w:ind w:left="3244" w:hanging="720"/>
      </w:pPr>
    </w:lvl>
    <w:lvl w:ilvl="3">
      <w:start w:val="1"/>
      <w:numFmt w:val="decimal"/>
      <w:lvlText w:val="%1.%2.%3.%4"/>
      <w:lvlJc w:val="left"/>
      <w:pPr>
        <w:tabs>
          <w:tab w:val="num" w:pos="1544"/>
        </w:tabs>
        <w:ind w:left="1544" w:hanging="864"/>
      </w:pPr>
    </w:lvl>
    <w:lvl w:ilvl="4">
      <w:start w:val="1"/>
      <w:numFmt w:val="decimal"/>
      <w:pStyle w:val="Nadpis5"/>
      <w:lvlText w:val="%1.%2.%3.%4.%5"/>
      <w:lvlJc w:val="left"/>
      <w:pPr>
        <w:tabs>
          <w:tab w:val="num" w:pos="1688"/>
        </w:tabs>
        <w:ind w:left="1688" w:hanging="1008"/>
      </w:pPr>
    </w:lvl>
    <w:lvl w:ilvl="5">
      <w:start w:val="1"/>
      <w:numFmt w:val="decimal"/>
      <w:pStyle w:val="Nadpis6"/>
      <w:lvlText w:val="%1.%2.%3.%4.%5.%6"/>
      <w:lvlJc w:val="left"/>
      <w:pPr>
        <w:tabs>
          <w:tab w:val="num" w:pos="1832"/>
        </w:tabs>
        <w:ind w:left="1832" w:hanging="1152"/>
      </w:pPr>
    </w:lvl>
    <w:lvl w:ilvl="6">
      <w:start w:val="1"/>
      <w:numFmt w:val="decimal"/>
      <w:pStyle w:val="Nadpis7"/>
      <w:lvlText w:val="%1.%2.%3.%4.%5.%6.%7"/>
      <w:lvlJc w:val="left"/>
      <w:pPr>
        <w:tabs>
          <w:tab w:val="num" w:pos="1976"/>
        </w:tabs>
        <w:ind w:left="1976" w:hanging="1296"/>
      </w:pPr>
    </w:lvl>
    <w:lvl w:ilvl="7">
      <w:start w:val="1"/>
      <w:numFmt w:val="decimal"/>
      <w:pStyle w:val="Nadpis8"/>
      <w:lvlText w:val="%1.%2.%3.%4.%5.%6.%7.%8"/>
      <w:lvlJc w:val="left"/>
      <w:pPr>
        <w:tabs>
          <w:tab w:val="num" w:pos="2120"/>
        </w:tabs>
        <w:ind w:left="2120" w:hanging="1440"/>
      </w:pPr>
    </w:lvl>
    <w:lvl w:ilvl="8">
      <w:start w:val="1"/>
      <w:numFmt w:val="decimal"/>
      <w:pStyle w:val="Nadpis9"/>
      <w:lvlText w:val="%1.%2.%3.%4.%5.%6.%7.%8.%9"/>
      <w:lvlJc w:val="left"/>
      <w:pPr>
        <w:tabs>
          <w:tab w:val="num" w:pos="2264"/>
        </w:tabs>
        <w:ind w:left="2264" w:hanging="1584"/>
      </w:pPr>
    </w:lvl>
  </w:abstractNum>
  <w:abstractNum w:abstractNumId="1" w15:restartNumberingAfterBreak="0">
    <w:nsid w:val="00000003"/>
    <w:multiLevelType w:val="singleLevel"/>
    <w:tmpl w:val="00000003"/>
    <w:name w:val="WW8Num2"/>
    <w:lvl w:ilvl="0">
      <w:numFmt w:val="bullet"/>
      <w:lvlText w:val="-"/>
      <w:lvlJc w:val="left"/>
      <w:pPr>
        <w:tabs>
          <w:tab w:val="num" w:pos="927"/>
        </w:tabs>
        <w:ind w:left="927" w:hanging="360"/>
      </w:pPr>
      <w:rPr>
        <w:rFonts w:ascii="Times New Roman" w:hAnsi="Times New Roman" w:cs="StarSymbol"/>
        <w:sz w:val="18"/>
        <w:szCs w:val="18"/>
      </w:rPr>
    </w:lvl>
  </w:abstractNum>
  <w:abstractNum w:abstractNumId="2" w15:restartNumberingAfterBreak="0">
    <w:nsid w:val="00000004"/>
    <w:multiLevelType w:val="singleLevel"/>
    <w:tmpl w:val="00000004"/>
    <w:name w:val="WW8Num3"/>
    <w:lvl w:ilvl="0">
      <w:numFmt w:val="bullet"/>
      <w:lvlText w:val="-"/>
      <w:lvlJc w:val="left"/>
      <w:pPr>
        <w:tabs>
          <w:tab w:val="num" w:pos="927"/>
        </w:tabs>
        <w:ind w:left="927" w:hanging="360"/>
      </w:pPr>
      <w:rPr>
        <w:rFonts w:ascii="Times New Roman" w:hAnsi="Times New Roman" w:cs="StarSymbol"/>
        <w:sz w:val="18"/>
        <w:szCs w:val="18"/>
      </w:rPr>
    </w:lvl>
  </w:abstractNum>
  <w:abstractNum w:abstractNumId="3" w15:restartNumberingAfterBreak="0">
    <w:nsid w:val="00000005"/>
    <w:multiLevelType w:val="singleLevel"/>
    <w:tmpl w:val="00000005"/>
    <w:name w:val="WW8Num4"/>
    <w:lvl w:ilvl="0">
      <w:start w:val="1"/>
      <w:numFmt w:val="bullet"/>
      <w:lvlText w:val=""/>
      <w:lvlJc w:val="left"/>
      <w:pPr>
        <w:tabs>
          <w:tab w:val="num" w:pos="0"/>
        </w:tabs>
        <w:ind w:left="720" w:hanging="360"/>
      </w:pPr>
      <w:rPr>
        <w:rFonts w:ascii="Symbol" w:hAnsi="Symbol"/>
      </w:rPr>
    </w:lvl>
  </w:abstractNum>
  <w:abstractNum w:abstractNumId="4" w15:restartNumberingAfterBreak="0">
    <w:nsid w:val="00000006"/>
    <w:multiLevelType w:val="singleLevel"/>
    <w:tmpl w:val="00000006"/>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7"/>
    <w:multiLevelType w:val="multilevel"/>
    <w:tmpl w:val="00000007"/>
    <w:name w:val="WW8Num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6" w15:restartNumberingAfterBreak="0">
    <w:nsid w:val="00000008"/>
    <w:multiLevelType w:val="multilevel"/>
    <w:tmpl w:val="00000008"/>
    <w:name w:val="WW8Num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7" w15:restartNumberingAfterBreak="0">
    <w:nsid w:val="00000009"/>
    <w:multiLevelType w:val="multilevel"/>
    <w:tmpl w:val="00000009"/>
    <w:name w:val="WW8Num8"/>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8"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9" w15:restartNumberingAfterBreak="0">
    <w:nsid w:val="136A7091"/>
    <w:multiLevelType w:val="hybridMultilevel"/>
    <w:tmpl w:val="31BEAC08"/>
    <w:lvl w:ilvl="0" w:tplc="12F6C996">
      <w:start w:val="1"/>
      <w:numFmt w:val="lowerLetter"/>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15:restartNumberingAfterBreak="0">
    <w:nsid w:val="15337AD6"/>
    <w:multiLevelType w:val="hybridMultilevel"/>
    <w:tmpl w:val="406036EC"/>
    <w:lvl w:ilvl="0" w:tplc="6A5A776E">
      <w:start w:val="1"/>
      <w:numFmt w:val="lowerLetter"/>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29276737"/>
    <w:multiLevelType w:val="hybridMultilevel"/>
    <w:tmpl w:val="CD16450E"/>
    <w:name w:val="WW8Num9"/>
    <w:lvl w:ilvl="0" w:tplc="1B1A0AFC">
      <w:start w:val="1"/>
      <w:numFmt w:val="bullet"/>
      <w:lvlText w:val=""/>
      <w:lvlJc w:val="left"/>
      <w:pPr>
        <w:ind w:left="720" w:hanging="360"/>
      </w:pPr>
      <w:rPr>
        <w:rFonts w:ascii="Wingdings" w:hAnsi="Wingdings" w:hint="default"/>
      </w:rPr>
    </w:lvl>
    <w:lvl w:ilvl="1" w:tplc="D46E32F2" w:tentative="1">
      <w:start w:val="1"/>
      <w:numFmt w:val="bullet"/>
      <w:lvlText w:val="o"/>
      <w:lvlJc w:val="left"/>
      <w:pPr>
        <w:ind w:left="1440" w:hanging="360"/>
      </w:pPr>
      <w:rPr>
        <w:rFonts w:ascii="Courier New" w:hAnsi="Courier New" w:cs="Courier New" w:hint="default"/>
      </w:rPr>
    </w:lvl>
    <w:lvl w:ilvl="2" w:tplc="F23A2CB6" w:tentative="1">
      <w:start w:val="1"/>
      <w:numFmt w:val="bullet"/>
      <w:lvlText w:val=""/>
      <w:lvlJc w:val="left"/>
      <w:pPr>
        <w:ind w:left="2160" w:hanging="360"/>
      </w:pPr>
      <w:rPr>
        <w:rFonts w:ascii="Wingdings" w:hAnsi="Wingdings" w:hint="default"/>
      </w:rPr>
    </w:lvl>
    <w:lvl w:ilvl="3" w:tplc="CDB65B1A" w:tentative="1">
      <w:start w:val="1"/>
      <w:numFmt w:val="bullet"/>
      <w:lvlText w:val=""/>
      <w:lvlJc w:val="left"/>
      <w:pPr>
        <w:ind w:left="2880" w:hanging="360"/>
      </w:pPr>
      <w:rPr>
        <w:rFonts w:ascii="Symbol" w:hAnsi="Symbol" w:hint="default"/>
      </w:rPr>
    </w:lvl>
    <w:lvl w:ilvl="4" w:tplc="646631A2" w:tentative="1">
      <w:start w:val="1"/>
      <w:numFmt w:val="bullet"/>
      <w:lvlText w:val="o"/>
      <w:lvlJc w:val="left"/>
      <w:pPr>
        <w:ind w:left="3600" w:hanging="360"/>
      </w:pPr>
      <w:rPr>
        <w:rFonts w:ascii="Courier New" w:hAnsi="Courier New" w:cs="Courier New" w:hint="default"/>
      </w:rPr>
    </w:lvl>
    <w:lvl w:ilvl="5" w:tplc="5C88588C" w:tentative="1">
      <w:start w:val="1"/>
      <w:numFmt w:val="bullet"/>
      <w:lvlText w:val=""/>
      <w:lvlJc w:val="left"/>
      <w:pPr>
        <w:ind w:left="4320" w:hanging="360"/>
      </w:pPr>
      <w:rPr>
        <w:rFonts w:ascii="Wingdings" w:hAnsi="Wingdings" w:hint="default"/>
      </w:rPr>
    </w:lvl>
    <w:lvl w:ilvl="6" w:tplc="65061472" w:tentative="1">
      <w:start w:val="1"/>
      <w:numFmt w:val="bullet"/>
      <w:lvlText w:val=""/>
      <w:lvlJc w:val="left"/>
      <w:pPr>
        <w:ind w:left="5040" w:hanging="360"/>
      </w:pPr>
      <w:rPr>
        <w:rFonts w:ascii="Symbol" w:hAnsi="Symbol" w:hint="default"/>
      </w:rPr>
    </w:lvl>
    <w:lvl w:ilvl="7" w:tplc="CDA6DC06" w:tentative="1">
      <w:start w:val="1"/>
      <w:numFmt w:val="bullet"/>
      <w:lvlText w:val="o"/>
      <w:lvlJc w:val="left"/>
      <w:pPr>
        <w:ind w:left="5760" w:hanging="360"/>
      </w:pPr>
      <w:rPr>
        <w:rFonts w:ascii="Courier New" w:hAnsi="Courier New" w:cs="Courier New" w:hint="default"/>
      </w:rPr>
    </w:lvl>
    <w:lvl w:ilvl="8" w:tplc="58B8EE60" w:tentative="1">
      <w:start w:val="1"/>
      <w:numFmt w:val="bullet"/>
      <w:lvlText w:val=""/>
      <w:lvlJc w:val="left"/>
      <w:pPr>
        <w:ind w:left="6480" w:hanging="360"/>
      </w:pPr>
      <w:rPr>
        <w:rFonts w:ascii="Wingdings" w:hAnsi="Wingdings" w:hint="default"/>
      </w:rPr>
    </w:lvl>
  </w:abstractNum>
  <w:abstractNum w:abstractNumId="12" w15:restartNumberingAfterBreak="0">
    <w:nsid w:val="2F9D67FC"/>
    <w:multiLevelType w:val="multilevel"/>
    <w:tmpl w:val="33940C2C"/>
    <w:numStyleLink w:val="TOMAS"/>
  </w:abstractNum>
  <w:abstractNum w:abstractNumId="13" w15:restartNumberingAfterBreak="0">
    <w:nsid w:val="30556361"/>
    <w:multiLevelType w:val="hybridMultilevel"/>
    <w:tmpl w:val="ECE6E0B8"/>
    <w:lvl w:ilvl="0" w:tplc="DA8CEFAA">
      <w:start w:val="1"/>
      <w:numFmt w:val="lowerLetter"/>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34BE17D9"/>
    <w:multiLevelType w:val="hybridMultilevel"/>
    <w:tmpl w:val="4EA8DEE4"/>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5" w15:restartNumberingAfterBreak="0">
    <w:nsid w:val="3AD713E3"/>
    <w:multiLevelType w:val="hybridMultilevel"/>
    <w:tmpl w:val="18C8F114"/>
    <w:lvl w:ilvl="0" w:tplc="DDA0DBC8">
      <w:start w:val="1"/>
      <w:numFmt w:val="lowerLetter"/>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4CA34EF9"/>
    <w:multiLevelType w:val="hybridMultilevel"/>
    <w:tmpl w:val="E52A2CF6"/>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7" w15:restartNumberingAfterBreak="0">
    <w:nsid w:val="65164727"/>
    <w:multiLevelType w:val="hybridMultilevel"/>
    <w:tmpl w:val="DCC86306"/>
    <w:lvl w:ilvl="0" w:tplc="5A60B210">
      <w:start w:val="1"/>
      <w:numFmt w:val="bullet"/>
      <w:lvlText w:val="•"/>
      <w:lvlJc w:val="left"/>
      <w:pPr>
        <w:tabs>
          <w:tab w:val="num" w:pos="720"/>
        </w:tabs>
        <w:ind w:left="720" w:hanging="360"/>
      </w:pPr>
      <w:rPr>
        <w:rFonts w:ascii="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8" w15:restartNumberingAfterBreak="0">
    <w:nsid w:val="67FB47A2"/>
    <w:multiLevelType w:val="hybridMultilevel"/>
    <w:tmpl w:val="FB4424E4"/>
    <w:lvl w:ilvl="0" w:tplc="04050001">
      <w:start w:val="1"/>
      <w:numFmt w:val="bullet"/>
      <w:lvlText w:val=""/>
      <w:lvlJc w:val="left"/>
      <w:pPr>
        <w:tabs>
          <w:tab w:val="num" w:pos="720"/>
        </w:tabs>
        <w:ind w:left="720" w:hanging="360"/>
      </w:pPr>
      <w:rPr>
        <w:rFonts w:ascii="Symbol" w:hAnsi="Symbol" w:hint="default"/>
      </w:rPr>
    </w:lvl>
    <w:lvl w:ilvl="1" w:tplc="A228644E">
      <w:numFmt w:val="bullet"/>
      <w:lvlText w:val="-"/>
      <w:lvlJc w:val="left"/>
      <w:pPr>
        <w:tabs>
          <w:tab w:val="num" w:pos="1440"/>
        </w:tabs>
        <w:ind w:left="1440" w:hanging="360"/>
      </w:pPr>
      <w:rPr>
        <w:rFonts w:ascii="Times New Roman" w:eastAsia="Times New Roman" w:hAnsi="Times New Roman"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16cid:durableId="951016106">
    <w:abstractNumId w:val="0"/>
  </w:num>
  <w:num w:numId="2" w16cid:durableId="119002333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485743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450642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9495444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750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278122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8353542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62345804">
    <w:abstractNumId w:val="1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54146135">
    <w:abstractNumId w:val="8"/>
  </w:num>
  <w:num w:numId="11" w16cid:durableId="1229799723">
    <w:abstractNumId w:val="12"/>
    <w:lvlOverride w:ilvl="0">
      <w:lvl w:ilvl="0">
        <w:start w:val="1"/>
        <w:numFmt w:val="decimal"/>
        <w:lvlText w:val="%1."/>
        <w:lvlJc w:val="left"/>
        <w:pPr>
          <w:ind w:left="709" w:hanging="709"/>
        </w:pPr>
        <w:rPr>
          <w:rFonts w:ascii="Cambria" w:hAnsi="Cambria" w:cs="Times New Roman" w:hint="default"/>
          <w:sz w:val="22"/>
          <w:szCs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GrammaticalErrors/>
  <w:proofState w:spelling="clean" w:grammar="clean"/>
  <w:defaultTabStop w:val="34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D3D"/>
    <w:rsid w:val="00081130"/>
    <w:rsid w:val="001047C9"/>
    <w:rsid w:val="00181224"/>
    <w:rsid w:val="001904B8"/>
    <w:rsid w:val="00223725"/>
    <w:rsid w:val="00227E7D"/>
    <w:rsid w:val="002523E0"/>
    <w:rsid w:val="002743B8"/>
    <w:rsid w:val="003207BF"/>
    <w:rsid w:val="00404673"/>
    <w:rsid w:val="00416DF7"/>
    <w:rsid w:val="0043126F"/>
    <w:rsid w:val="00470C41"/>
    <w:rsid w:val="004865A4"/>
    <w:rsid w:val="004B654D"/>
    <w:rsid w:val="004B7F7A"/>
    <w:rsid w:val="006362CC"/>
    <w:rsid w:val="006952D5"/>
    <w:rsid w:val="006A1F54"/>
    <w:rsid w:val="006B6ACC"/>
    <w:rsid w:val="006E59C8"/>
    <w:rsid w:val="0071302B"/>
    <w:rsid w:val="00713D32"/>
    <w:rsid w:val="007B6B5A"/>
    <w:rsid w:val="00827E93"/>
    <w:rsid w:val="008A370E"/>
    <w:rsid w:val="008F5BC4"/>
    <w:rsid w:val="00993CF0"/>
    <w:rsid w:val="009F06C6"/>
    <w:rsid w:val="00A4608B"/>
    <w:rsid w:val="00A66A68"/>
    <w:rsid w:val="00AF747B"/>
    <w:rsid w:val="00B00D1B"/>
    <w:rsid w:val="00B96A79"/>
    <w:rsid w:val="00BB2A23"/>
    <w:rsid w:val="00BC6C25"/>
    <w:rsid w:val="00BE34AA"/>
    <w:rsid w:val="00CE4078"/>
    <w:rsid w:val="00D2528D"/>
    <w:rsid w:val="00D8296A"/>
    <w:rsid w:val="00DD7BF8"/>
    <w:rsid w:val="00DE30A5"/>
    <w:rsid w:val="00E16D3D"/>
    <w:rsid w:val="00E90EE2"/>
    <w:rsid w:val="00E967C2"/>
    <w:rsid w:val="00E97E2E"/>
    <w:rsid w:val="00EB461E"/>
    <w:rsid w:val="00EE51EC"/>
    <w:rsid w:val="00F26FBF"/>
    <w:rsid w:val="00FB3172"/>
    <w:rsid w:val="00FC014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D01356"/>
  <w15:chartTrackingRefBased/>
  <w15:docId w15:val="{F899EC65-A88E-4C2F-BF42-C72D810BF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uppressAutoHyphens/>
      <w:spacing w:after="60"/>
      <w:jc w:val="both"/>
    </w:pPr>
    <w:rPr>
      <w:rFonts w:ascii="Arial" w:hAnsi="Arial"/>
      <w:sz w:val="24"/>
      <w:lang w:eastAsia="ar-SA"/>
    </w:rPr>
  </w:style>
  <w:style w:type="paragraph" w:styleId="Nadpis1">
    <w:name w:val="heading 1"/>
    <w:aliases w:val="Hoofdstuk,1,n1"/>
    <w:basedOn w:val="Normlny"/>
    <w:next w:val="Zkladntext"/>
    <w:qFormat/>
    <w:pPr>
      <w:keepNext/>
      <w:spacing w:before="240" w:after="120"/>
      <w:jc w:val="left"/>
      <w:outlineLvl w:val="0"/>
    </w:pPr>
    <w:rPr>
      <w:b/>
      <w:sz w:val="32"/>
      <w:u w:val="single"/>
    </w:rPr>
  </w:style>
  <w:style w:type="paragraph" w:styleId="Nadpis2">
    <w:name w:val="heading 2"/>
    <w:basedOn w:val="Normlny"/>
    <w:next w:val="Zkladntext"/>
    <w:qFormat/>
    <w:pPr>
      <w:keepNext/>
      <w:spacing w:before="240" w:after="120"/>
      <w:jc w:val="left"/>
      <w:outlineLvl w:val="1"/>
    </w:pPr>
    <w:rPr>
      <w:b/>
      <w:u w:val="single"/>
    </w:rPr>
  </w:style>
  <w:style w:type="paragraph" w:styleId="Nadpis3">
    <w:name w:val="heading 3"/>
    <w:basedOn w:val="Normlny"/>
    <w:next w:val="Zkladntext"/>
    <w:qFormat/>
    <w:pPr>
      <w:keepNext/>
      <w:keepLines/>
      <w:spacing w:before="240" w:after="120"/>
      <w:jc w:val="left"/>
      <w:outlineLvl w:val="2"/>
    </w:pPr>
    <w:rPr>
      <w:b/>
    </w:rPr>
  </w:style>
  <w:style w:type="paragraph" w:styleId="Nadpis4">
    <w:name w:val="heading 4"/>
    <w:basedOn w:val="Normlny"/>
    <w:next w:val="Zkladntext"/>
    <w:qFormat/>
    <w:pPr>
      <w:keepNext/>
      <w:spacing w:before="240" w:after="120"/>
      <w:outlineLvl w:val="3"/>
    </w:pPr>
    <w:rPr>
      <w:b/>
    </w:rPr>
  </w:style>
  <w:style w:type="paragraph" w:styleId="Nadpis5">
    <w:name w:val="heading 5"/>
    <w:basedOn w:val="Normlny"/>
    <w:next w:val="Normlny"/>
    <w:qFormat/>
    <w:pPr>
      <w:keepNext/>
      <w:numPr>
        <w:ilvl w:val="4"/>
        <w:numId w:val="1"/>
      </w:numPr>
      <w:spacing w:before="20" w:after="20"/>
      <w:outlineLvl w:val="4"/>
    </w:pPr>
    <w:rPr>
      <w:b/>
    </w:rPr>
  </w:style>
  <w:style w:type="paragraph" w:styleId="Nadpis6">
    <w:name w:val="heading 6"/>
    <w:basedOn w:val="Normlny"/>
    <w:next w:val="Normlny"/>
    <w:qFormat/>
    <w:pPr>
      <w:keepNext/>
      <w:numPr>
        <w:ilvl w:val="5"/>
        <w:numId w:val="1"/>
      </w:numPr>
      <w:spacing w:after="120"/>
      <w:outlineLvl w:val="5"/>
    </w:pPr>
    <w:rPr>
      <w:b/>
      <w:caps/>
      <w:sz w:val="28"/>
    </w:rPr>
  </w:style>
  <w:style w:type="paragraph" w:styleId="Nadpis7">
    <w:name w:val="heading 7"/>
    <w:basedOn w:val="Normlny"/>
    <w:next w:val="Normlny"/>
    <w:qFormat/>
    <w:pPr>
      <w:keepNext/>
      <w:numPr>
        <w:ilvl w:val="6"/>
        <w:numId w:val="1"/>
      </w:numPr>
      <w:jc w:val="right"/>
      <w:outlineLvl w:val="6"/>
    </w:pPr>
    <w:rPr>
      <w:b/>
    </w:rPr>
  </w:style>
  <w:style w:type="paragraph" w:styleId="Nadpis8">
    <w:name w:val="heading 8"/>
    <w:basedOn w:val="Normlny"/>
    <w:next w:val="Normlny"/>
    <w:qFormat/>
    <w:pPr>
      <w:keepNext/>
      <w:widowControl w:val="0"/>
      <w:numPr>
        <w:ilvl w:val="7"/>
        <w:numId w:val="1"/>
      </w:numPr>
      <w:outlineLvl w:val="7"/>
    </w:pPr>
    <w:rPr>
      <w:b/>
      <w:u w:val="single"/>
    </w:rPr>
  </w:style>
  <w:style w:type="paragraph" w:styleId="Nadpis9">
    <w:name w:val="heading 9"/>
    <w:basedOn w:val="Normlny"/>
    <w:next w:val="Normlny"/>
    <w:qFormat/>
    <w:pPr>
      <w:keepNext/>
      <w:numPr>
        <w:ilvl w:val="8"/>
        <w:numId w:val="1"/>
      </w:numPr>
      <w:spacing w:before="40" w:after="40"/>
      <w:jc w:val="center"/>
      <w:outlineLvl w:val="8"/>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Symbol" w:hAnsi="Symbol" w:cs="StarSymbol"/>
      <w:sz w:val="18"/>
      <w:szCs w:val="18"/>
    </w:rPr>
  </w:style>
  <w:style w:type="character" w:customStyle="1" w:styleId="WW8Num4z0">
    <w:name w:val="WW8Num4z0"/>
    <w:rPr>
      <w:rFonts w:ascii="Symbol" w:hAnsi="Symbol" w:cs="StarSymbol"/>
      <w:sz w:val="18"/>
      <w:szCs w:val="18"/>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cs="StarSymbol"/>
      <w:sz w:val="18"/>
      <w:szCs w:val="18"/>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Standardnpsmoodstavce3">
    <w:name w:val="Standardní písmo odstavce3"/>
  </w:style>
  <w:style w:type="character" w:customStyle="1" w:styleId="WW8Num10z0">
    <w:name w:val="WW8Num10z0"/>
    <w:rPr>
      <w:rFonts w:ascii="Symbol" w:hAnsi="Symbol"/>
    </w:rPr>
  </w:style>
  <w:style w:type="character" w:customStyle="1" w:styleId="WW8Num11z0">
    <w:name w:val="WW8Num11z0"/>
    <w:rPr>
      <w:rFonts w:ascii="Arial Black" w:hAnsi="Arial Black"/>
      <w:b/>
      <w:i w:val="0"/>
      <w:sz w:val="28"/>
    </w:rPr>
  </w:style>
  <w:style w:type="character" w:customStyle="1" w:styleId="WW8Num11z1">
    <w:name w:val="WW8Num11z1"/>
    <w:rPr>
      <w:rFonts w:ascii="Arial" w:hAnsi="Arial"/>
      <w:b/>
      <w:i w:val="0"/>
      <w:sz w:val="28"/>
    </w:rPr>
  </w:style>
  <w:style w:type="character" w:customStyle="1" w:styleId="WW8Num13z0">
    <w:name w:val="WW8Num13z0"/>
    <w:rPr>
      <w:rFonts w:ascii="Symbol" w:hAnsi="Symbol" w:cs="StarSymbol"/>
      <w:sz w:val="18"/>
      <w:szCs w:val="18"/>
    </w:rPr>
  </w:style>
  <w:style w:type="character" w:customStyle="1" w:styleId="WW8Num14z0">
    <w:name w:val="WW8Num14z0"/>
    <w:rPr>
      <w:rFonts w:ascii="Symbol" w:hAnsi="Symbol" w:cs="StarSymbol"/>
      <w:sz w:val="18"/>
      <w:szCs w:val="18"/>
    </w:rPr>
  </w:style>
  <w:style w:type="character" w:customStyle="1" w:styleId="WW8Num15z0">
    <w:name w:val="WW8Num15z0"/>
    <w:rPr>
      <w:rFonts w:ascii="Symbol" w:hAnsi="Symbol" w:cs="StarSymbol"/>
      <w:sz w:val="18"/>
      <w:szCs w:val="18"/>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WW8Num18z0">
    <w:name w:val="WW8Num18z0"/>
    <w:rPr>
      <w:rFonts w:ascii="Arial Black" w:hAnsi="Arial Black"/>
      <w:b/>
      <w:i w:val="0"/>
      <w:sz w:val="28"/>
    </w:rPr>
  </w:style>
  <w:style w:type="character" w:customStyle="1" w:styleId="WW8Num18z1">
    <w:name w:val="WW8Num18z1"/>
    <w:rPr>
      <w:rFonts w:ascii="Arial" w:hAnsi="Arial"/>
      <w:b/>
      <w:i w:val="0"/>
      <w:sz w:val="28"/>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Times New Roman" w:eastAsia="Times New Roman" w:hAnsi="Times New Roman" w:cs="Times New Roman"/>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4z0">
    <w:name w:val="WW8Num24z0"/>
    <w:rPr>
      <w:rFonts w:ascii="Times New Roman" w:eastAsia="Times New Roman" w:hAnsi="Times New Roman" w:cs="Times New Roman"/>
    </w:rPr>
  </w:style>
  <w:style w:type="character" w:customStyle="1" w:styleId="WW8Num24z1">
    <w:name w:val="WW8Num24z1"/>
    <w:rPr>
      <w:rFonts w:ascii="Courier New" w:hAnsi="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5z0">
    <w:name w:val="WW8Num25z0"/>
    <w:rPr>
      <w:rFonts w:ascii="Symbol" w:hAnsi="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6z0">
    <w:name w:val="WW8Num26z0"/>
    <w:rPr>
      <w:rFonts w:ascii="Symbol" w:hAnsi="Symbol"/>
    </w:rPr>
  </w:style>
  <w:style w:type="character" w:customStyle="1" w:styleId="WW8Num26z1">
    <w:name w:val="WW8Num26z1"/>
    <w:rPr>
      <w:rFonts w:ascii="Courier New" w:hAnsi="Courier New"/>
    </w:rPr>
  </w:style>
  <w:style w:type="character" w:customStyle="1" w:styleId="WW8Num26z2">
    <w:name w:val="WW8Num26z2"/>
    <w:rPr>
      <w:rFonts w:ascii="Wingdings" w:hAnsi="Wingdings"/>
    </w:rPr>
  </w:style>
  <w:style w:type="character" w:customStyle="1" w:styleId="Standardnpsmoodstavce2">
    <w:name w:val="Standardní písmo odstavce2"/>
  </w:style>
  <w:style w:type="character" w:customStyle="1" w:styleId="WW8Num1z0">
    <w:name w:val="WW8Num1z0"/>
    <w:rPr>
      <w:rFonts w:ascii="Arial Black" w:hAnsi="Arial Black"/>
      <w:b/>
      <w:i w:val="0"/>
      <w:sz w:val="28"/>
    </w:rPr>
  </w:style>
  <w:style w:type="character" w:customStyle="1" w:styleId="WW8Num1z1">
    <w:name w:val="WW8Num1z1"/>
    <w:rPr>
      <w:rFonts w:ascii="Arial" w:hAnsi="Arial"/>
      <w:b/>
      <w:i w:val="0"/>
      <w:sz w:val="28"/>
    </w:rPr>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12z0">
    <w:name w:val="WW8Num12z0"/>
    <w:rPr>
      <w:rFonts w:ascii="Symbol" w:hAnsi="Symbol" w:cs="StarSymbol"/>
      <w:sz w:val="18"/>
      <w:szCs w:val="18"/>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20z0">
    <w:name w:val="WW8Num20z0"/>
    <w:rPr>
      <w:rFonts w:ascii="Wingdings" w:hAnsi="Wingdings"/>
    </w:rPr>
  </w:style>
  <w:style w:type="character" w:customStyle="1" w:styleId="Standardnpsmoodstavce1">
    <w:name w:val="Standardní písmo odstavce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Standardnpsmoodstavce">
    <w:name w:val="WW-Standardní písmo odstavce"/>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Standardnpsmoodstavce1">
    <w:name w:val="WW-Standardní písmo odstavce1"/>
  </w:style>
  <w:style w:type="character" w:styleId="Hypertextovprepojenie">
    <w:name w:val="Hyperlink"/>
    <w:uiPriority w:val="99"/>
    <w:rPr>
      <w:color w:val="0000FF"/>
      <w:u w:val="single"/>
    </w:rPr>
  </w:style>
  <w:style w:type="character" w:customStyle="1" w:styleId="texticek">
    <w:name w:val="texticek"/>
    <w:basedOn w:val="WW-Standardnpsmoodstavce1"/>
  </w:style>
  <w:style w:type="character" w:customStyle="1" w:styleId="textboldblack">
    <w:name w:val="text_bold_black"/>
    <w:basedOn w:val="WW-Standardnpsmoodstavce1"/>
  </w:style>
  <w:style w:type="character" w:styleId="slostrany">
    <w:name w:val="page number"/>
    <w:basedOn w:val="WW-Standardnpsmoodstavce1"/>
    <w:semiHidden/>
  </w:style>
  <w:style w:type="character" w:styleId="PouitHypertextovPrepojenie">
    <w:name w:val="FollowedHyperlink"/>
    <w:semiHidden/>
    <w:rPr>
      <w:color w:val="800000"/>
      <w:u w:val="single"/>
    </w:rPr>
  </w:style>
  <w:style w:type="character" w:customStyle="1" w:styleId="Odrky">
    <w:name w:val="Odrážky"/>
    <w:rPr>
      <w:rFonts w:ascii="StarSymbol" w:eastAsia="StarSymbol" w:hAnsi="StarSymbol" w:cs="StarSymbol"/>
      <w:sz w:val="18"/>
      <w:szCs w:val="18"/>
    </w:rPr>
  </w:style>
  <w:style w:type="character" w:customStyle="1" w:styleId="ZkladntextChar">
    <w:name w:val="Základní text Char"/>
    <w:rPr>
      <w:rFonts w:ascii="Arial" w:hAnsi="Arial"/>
      <w:sz w:val="22"/>
      <w:lang w:val="sk-SK"/>
    </w:rPr>
  </w:style>
  <w:style w:type="character" w:customStyle="1" w:styleId="Zkladntext2Char">
    <w:name w:val="Základní text 2 Char"/>
    <w:rPr>
      <w:rFonts w:ascii="Arial" w:hAnsi="Arial"/>
      <w:sz w:val="24"/>
    </w:rPr>
  </w:style>
  <w:style w:type="character" w:customStyle="1" w:styleId="Symbolyproslovn">
    <w:name w:val="Symboly pro číslování"/>
  </w:style>
  <w:style w:type="character" w:customStyle="1" w:styleId="ZkladntextChar1">
    <w:name w:val="Základní text Char1"/>
    <w:rPr>
      <w:rFonts w:ascii="Arial" w:hAnsi="Arial"/>
      <w:sz w:val="22"/>
      <w:lang w:val="sk-SK"/>
    </w:rPr>
  </w:style>
  <w:style w:type="paragraph" w:customStyle="1" w:styleId="Nadpis">
    <w:name w:val="Nadpis"/>
    <w:basedOn w:val="Normlny"/>
    <w:next w:val="Zkladntext"/>
    <w:pPr>
      <w:keepNext/>
      <w:spacing w:before="240" w:after="120"/>
    </w:pPr>
    <w:rPr>
      <w:rFonts w:eastAsia="Lucida Sans Unicode" w:cs="Tahoma"/>
      <w:sz w:val="28"/>
      <w:szCs w:val="28"/>
    </w:rPr>
  </w:style>
  <w:style w:type="paragraph" w:styleId="Zkladntext">
    <w:name w:val="Body Text"/>
    <w:basedOn w:val="Normlny"/>
    <w:semiHidden/>
    <w:pPr>
      <w:spacing w:after="0"/>
    </w:pPr>
  </w:style>
  <w:style w:type="paragraph" w:styleId="Zoznam">
    <w:name w:val="List"/>
    <w:basedOn w:val="Zkladntext"/>
    <w:semiHidden/>
    <w:rPr>
      <w:rFonts w:cs="Tahoma"/>
    </w:rPr>
  </w:style>
  <w:style w:type="paragraph" w:customStyle="1" w:styleId="Popisek">
    <w:name w:val="Popisek"/>
    <w:basedOn w:val="Normlny"/>
    <w:pPr>
      <w:suppressLineNumbers/>
      <w:spacing w:before="120" w:after="120"/>
    </w:pPr>
    <w:rPr>
      <w:rFonts w:cs="Tahoma"/>
      <w:i/>
      <w:iCs/>
      <w:szCs w:val="24"/>
    </w:rPr>
  </w:style>
  <w:style w:type="paragraph" w:customStyle="1" w:styleId="Rejstk">
    <w:name w:val="Rejstřík"/>
    <w:basedOn w:val="Normlny"/>
    <w:pPr>
      <w:suppressLineNumbers/>
    </w:pPr>
    <w:rPr>
      <w:rFonts w:cs="Tahoma"/>
    </w:rPr>
  </w:style>
  <w:style w:type="paragraph" w:customStyle="1" w:styleId="Tabulka">
    <w:name w:val="Tabulka"/>
    <w:basedOn w:val="Normlny"/>
    <w:pPr>
      <w:keepNext/>
      <w:spacing w:before="100" w:after="100"/>
    </w:pPr>
    <w:rPr>
      <w:sz w:val="20"/>
    </w:rPr>
  </w:style>
  <w:style w:type="paragraph" w:styleId="Hlavika">
    <w:name w:val="header"/>
    <w:aliases w:val=" 1"/>
    <w:basedOn w:val="Normlny"/>
    <w:semiHidden/>
    <w:pPr>
      <w:tabs>
        <w:tab w:val="center" w:pos="4536"/>
        <w:tab w:val="right" w:pos="9072"/>
      </w:tabs>
    </w:pPr>
    <w:rPr>
      <w:sz w:val="20"/>
    </w:rPr>
  </w:style>
  <w:style w:type="paragraph" w:styleId="Pta">
    <w:name w:val="footer"/>
    <w:basedOn w:val="Normlny"/>
    <w:link w:val="PtaChar"/>
    <w:uiPriority w:val="99"/>
    <w:pPr>
      <w:tabs>
        <w:tab w:val="center" w:pos="4536"/>
        <w:tab w:val="right" w:pos="9072"/>
      </w:tabs>
    </w:pPr>
    <w:rPr>
      <w:sz w:val="20"/>
    </w:rPr>
  </w:style>
  <w:style w:type="paragraph" w:styleId="Obsah1">
    <w:name w:val="toc 1"/>
    <w:basedOn w:val="Normlny"/>
    <w:next w:val="Normlny"/>
    <w:uiPriority w:val="39"/>
    <w:pPr>
      <w:spacing w:before="120" w:after="120"/>
      <w:jc w:val="left"/>
    </w:pPr>
    <w:rPr>
      <w:b/>
      <w:bCs/>
      <w:szCs w:val="32"/>
    </w:rPr>
  </w:style>
  <w:style w:type="paragraph" w:styleId="Obsah2">
    <w:name w:val="toc 2"/>
    <w:basedOn w:val="Normlny"/>
    <w:next w:val="Normlny"/>
    <w:uiPriority w:val="39"/>
    <w:pPr>
      <w:ind w:left="240"/>
      <w:jc w:val="left"/>
    </w:pPr>
    <w:rPr>
      <w:szCs w:val="24"/>
    </w:rPr>
  </w:style>
  <w:style w:type="paragraph" w:styleId="Obsah3">
    <w:name w:val="toc 3"/>
    <w:basedOn w:val="Normlny"/>
    <w:next w:val="Normlny"/>
    <w:semiHidden/>
    <w:pPr>
      <w:ind w:left="480"/>
      <w:jc w:val="left"/>
    </w:pPr>
    <w:rPr>
      <w:iCs/>
      <w:szCs w:val="24"/>
    </w:rPr>
  </w:style>
  <w:style w:type="paragraph" w:styleId="Obsah4">
    <w:name w:val="toc 4"/>
    <w:basedOn w:val="Normlny"/>
    <w:next w:val="Normlny"/>
    <w:semiHidden/>
    <w:pPr>
      <w:ind w:left="720"/>
    </w:pPr>
  </w:style>
  <w:style w:type="paragraph" w:styleId="Obsah5">
    <w:name w:val="toc 5"/>
    <w:basedOn w:val="Normlny"/>
    <w:next w:val="Normlny"/>
    <w:semiHidden/>
    <w:pPr>
      <w:ind w:left="960"/>
    </w:pPr>
  </w:style>
  <w:style w:type="paragraph" w:styleId="Obsah6">
    <w:name w:val="toc 6"/>
    <w:basedOn w:val="Normlny"/>
    <w:next w:val="Normlny"/>
    <w:semiHidden/>
    <w:pPr>
      <w:ind w:left="1200"/>
    </w:pPr>
  </w:style>
  <w:style w:type="paragraph" w:styleId="Obsah7">
    <w:name w:val="toc 7"/>
    <w:basedOn w:val="Normlny"/>
    <w:next w:val="Normlny"/>
    <w:semiHidden/>
    <w:pPr>
      <w:ind w:left="1440"/>
    </w:pPr>
  </w:style>
  <w:style w:type="paragraph" w:styleId="Obsah8">
    <w:name w:val="toc 8"/>
    <w:basedOn w:val="Normlny"/>
    <w:next w:val="Normlny"/>
    <w:semiHidden/>
    <w:pPr>
      <w:ind w:left="1680"/>
    </w:pPr>
  </w:style>
  <w:style w:type="paragraph" w:styleId="Obsah9">
    <w:name w:val="toc 9"/>
    <w:basedOn w:val="Normlny"/>
    <w:next w:val="Normlny"/>
    <w:semiHidden/>
    <w:pPr>
      <w:ind w:left="1920"/>
    </w:pPr>
  </w:style>
  <w:style w:type="paragraph" w:customStyle="1" w:styleId="Obsah10">
    <w:name w:val="Obsah 10"/>
    <w:basedOn w:val="Rejstk"/>
    <w:pPr>
      <w:tabs>
        <w:tab w:val="right" w:leader="dot" w:pos="27466"/>
      </w:tabs>
      <w:ind w:left="2547"/>
    </w:pPr>
  </w:style>
  <w:style w:type="paragraph" w:customStyle="1" w:styleId="Obsahtabulky">
    <w:name w:val="Obsah tabulky"/>
    <w:basedOn w:val="Normlny"/>
    <w:pPr>
      <w:suppressLineNumbers/>
    </w:pPr>
  </w:style>
  <w:style w:type="paragraph" w:customStyle="1" w:styleId="Nadpistabulky">
    <w:name w:val="Nadpis tabulky"/>
    <w:basedOn w:val="Obsahtabulky"/>
    <w:pPr>
      <w:jc w:val="center"/>
    </w:pPr>
    <w:rPr>
      <w:b/>
      <w:bCs/>
    </w:rPr>
  </w:style>
  <w:style w:type="paragraph" w:customStyle="1" w:styleId="Zkladntext31">
    <w:name w:val="Základní text 31"/>
    <w:basedOn w:val="Normlny"/>
    <w:pPr>
      <w:suppressAutoHyphens w:val="0"/>
      <w:spacing w:after="120"/>
    </w:pPr>
    <w:rPr>
      <w:b/>
      <w:caps/>
    </w:rPr>
  </w:style>
  <w:style w:type="paragraph" w:customStyle="1" w:styleId="Zkladntext21">
    <w:name w:val="Základní text 21"/>
    <w:basedOn w:val="Normlny"/>
    <w:pPr>
      <w:suppressAutoHyphens w:val="0"/>
      <w:spacing w:line="480" w:lineRule="auto"/>
    </w:pPr>
  </w:style>
  <w:style w:type="paragraph" w:customStyle="1" w:styleId="Osloven1">
    <w:name w:val="Oslovení1"/>
    <w:basedOn w:val="Normlny"/>
    <w:pPr>
      <w:suppressLineNumbers/>
    </w:pPr>
  </w:style>
  <w:style w:type="paragraph" w:styleId="Podpis">
    <w:name w:val="Signature"/>
    <w:basedOn w:val="Normlny"/>
    <w:semiHidden/>
    <w:pPr>
      <w:suppressLineNumbers/>
    </w:pPr>
  </w:style>
  <w:style w:type="paragraph" w:styleId="Hlavikaobsahu">
    <w:name w:val="TOC Heading"/>
    <w:basedOn w:val="Nadpis1"/>
    <w:next w:val="Normlny"/>
    <w:qFormat/>
    <w:pPr>
      <w:spacing w:after="60"/>
      <w:jc w:val="both"/>
    </w:pPr>
    <w:rPr>
      <w:rFonts w:ascii="Cambria" w:hAnsi="Cambria"/>
      <w:bCs/>
      <w:kern w:val="1"/>
      <w:szCs w:val="32"/>
      <w:u w:val="none"/>
    </w:rPr>
  </w:style>
  <w:style w:type="paragraph" w:customStyle="1" w:styleId="xl24">
    <w:name w:val="xl24"/>
    <w:basedOn w:val="Normlny"/>
    <w:pPr>
      <w:spacing w:before="280" w:after="280"/>
      <w:jc w:val="center"/>
    </w:pPr>
    <w:rPr>
      <w:b/>
      <w:bCs/>
      <w:szCs w:val="24"/>
      <w:lang w:val="cs-CZ"/>
    </w:rPr>
  </w:style>
  <w:style w:type="paragraph" w:styleId="Zarkazkladnhotextu">
    <w:name w:val="Body Text Indent"/>
    <w:basedOn w:val="Normlny"/>
    <w:semiHidden/>
    <w:pPr>
      <w:suppressAutoHyphens w:val="0"/>
      <w:spacing w:after="120"/>
      <w:ind w:left="283"/>
      <w:jc w:val="left"/>
    </w:pPr>
    <w:rPr>
      <w:rFonts w:ascii="Times New Roman" w:hAnsi="Times New Roman"/>
      <w:sz w:val="22"/>
      <w:szCs w:val="24"/>
      <w:lang w:val="cs-CZ" w:eastAsia="cs-CZ"/>
    </w:rPr>
  </w:style>
  <w:style w:type="character" w:customStyle="1" w:styleId="ZkladntextChar2">
    <w:name w:val="Základní text Char2"/>
    <w:rPr>
      <w:rFonts w:ascii="Arial" w:hAnsi="Arial"/>
      <w:sz w:val="22"/>
      <w:lang w:val="sk-SK" w:eastAsia="ar-SA"/>
    </w:rPr>
  </w:style>
  <w:style w:type="character" w:customStyle="1" w:styleId="ZkladntextodsazenChar">
    <w:name w:val="Základní text odsazený Char"/>
    <w:semiHidden/>
    <w:rPr>
      <w:sz w:val="22"/>
      <w:szCs w:val="24"/>
    </w:rPr>
  </w:style>
  <w:style w:type="paragraph" w:customStyle="1" w:styleId="A3">
    <w:name w:val="A3"/>
    <w:basedOn w:val="Normlny"/>
    <w:pPr>
      <w:suppressAutoHyphens w:val="0"/>
      <w:overflowPunct w:val="0"/>
      <w:autoSpaceDE w:val="0"/>
      <w:autoSpaceDN w:val="0"/>
      <w:adjustRightInd w:val="0"/>
      <w:spacing w:before="120" w:after="240"/>
      <w:textAlignment w:val="baseline"/>
    </w:pPr>
    <w:rPr>
      <w:b/>
      <w:sz w:val="28"/>
      <w:lang w:val="cs-CZ" w:eastAsia="cs-CZ"/>
    </w:rPr>
  </w:style>
  <w:style w:type="paragraph" w:customStyle="1" w:styleId="dka">
    <w:name w:val="Řádka"/>
    <w:pPr>
      <w:overflowPunct w:val="0"/>
      <w:autoSpaceDE w:val="0"/>
      <w:autoSpaceDN w:val="0"/>
      <w:adjustRightInd w:val="0"/>
      <w:textAlignment w:val="baseline"/>
    </w:pPr>
    <w:rPr>
      <w:color w:val="000000"/>
      <w:sz w:val="24"/>
      <w:lang w:val="cs-CZ" w:eastAsia="cs-CZ"/>
    </w:rPr>
  </w:style>
  <w:style w:type="paragraph" w:customStyle="1" w:styleId="Import3">
    <w:name w:val="Import 3"/>
    <w:pPr>
      <w:tabs>
        <w:tab w:val="left" w:pos="792"/>
        <w:tab w:val="left" w:pos="1656"/>
        <w:tab w:val="left" w:pos="2520"/>
        <w:tab w:val="left" w:pos="3384"/>
        <w:tab w:val="left" w:pos="4248"/>
        <w:tab w:val="left" w:pos="5112"/>
        <w:tab w:val="left" w:pos="5976"/>
        <w:tab w:val="left" w:pos="6840"/>
        <w:tab w:val="left" w:pos="7704"/>
        <w:tab w:val="left" w:pos="8568"/>
      </w:tabs>
      <w:overflowPunct w:val="0"/>
      <w:autoSpaceDE w:val="0"/>
      <w:autoSpaceDN w:val="0"/>
      <w:adjustRightInd w:val="0"/>
    </w:pPr>
    <w:rPr>
      <w:rFonts w:ascii="Avinion" w:hAnsi="Avinion"/>
      <w:sz w:val="24"/>
      <w:lang w:val="en-US" w:eastAsia="cs-CZ"/>
    </w:rPr>
  </w:style>
  <w:style w:type="paragraph" w:customStyle="1" w:styleId="Import1">
    <w:name w:val="Import 1"/>
    <w:pPr>
      <w:tabs>
        <w:tab w:val="left" w:pos="648"/>
        <w:tab w:val="left" w:pos="1512"/>
        <w:tab w:val="left" w:pos="2376"/>
        <w:tab w:val="left" w:pos="3240"/>
        <w:tab w:val="left" w:pos="4104"/>
        <w:tab w:val="left" w:pos="4968"/>
        <w:tab w:val="left" w:pos="5832"/>
        <w:tab w:val="left" w:pos="6696"/>
        <w:tab w:val="left" w:pos="7560"/>
        <w:tab w:val="left" w:pos="8424"/>
      </w:tabs>
      <w:jc w:val="both"/>
    </w:pPr>
    <w:rPr>
      <w:sz w:val="24"/>
      <w:lang w:val="en-US" w:eastAsia="cs-CZ"/>
    </w:rPr>
  </w:style>
  <w:style w:type="paragraph" w:customStyle="1" w:styleId="Normlnpodtr12">
    <w:name w:val="Normální podtr 12"/>
    <w:basedOn w:val="Normlny"/>
    <w:pPr>
      <w:keepNext/>
      <w:suppressAutoHyphens w:val="0"/>
      <w:spacing w:before="240" w:after="0" w:line="0" w:lineRule="atLeast"/>
    </w:pPr>
    <w:rPr>
      <w:rFonts w:ascii="Times New Roman" w:hAnsi="Times New Roman"/>
      <w:u w:val="single"/>
      <w:lang w:val="en-GB" w:eastAsia="cs-CZ"/>
    </w:rPr>
  </w:style>
  <w:style w:type="paragraph" w:styleId="Popis">
    <w:name w:val="caption"/>
    <w:basedOn w:val="Normlny"/>
    <w:next w:val="Normlny"/>
    <w:qFormat/>
    <w:pPr>
      <w:suppressAutoHyphens w:val="0"/>
      <w:spacing w:after="0"/>
      <w:jc w:val="left"/>
    </w:pPr>
    <w:rPr>
      <w:rFonts w:cs="Arial"/>
      <w:b/>
      <w:bCs/>
      <w:szCs w:val="24"/>
      <w:u w:val="single"/>
      <w:lang w:eastAsia="cs-CZ"/>
    </w:rPr>
  </w:style>
  <w:style w:type="paragraph" w:styleId="Zkladntext2">
    <w:name w:val="Body Text 2"/>
    <w:basedOn w:val="Normlny"/>
    <w:semiHidden/>
    <w:unhideWhenUsed/>
    <w:pPr>
      <w:spacing w:after="120" w:line="480" w:lineRule="auto"/>
    </w:pPr>
  </w:style>
  <w:style w:type="character" w:customStyle="1" w:styleId="Zkladntext2Char1">
    <w:name w:val="Základní text 2 Char1"/>
    <w:semiHidden/>
    <w:rPr>
      <w:rFonts w:ascii="Arial" w:hAnsi="Arial"/>
      <w:sz w:val="24"/>
      <w:lang w:val="sk-SK" w:eastAsia="ar-SA"/>
    </w:rPr>
  </w:style>
  <w:style w:type="paragraph" w:customStyle="1" w:styleId="fax">
    <w:name w:val="fax"/>
    <w:basedOn w:val="Normlny"/>
    <w:pPr>
      <w:suppressAutoHyphens w:val="0"/>
      <w:spacing w:after="0"/>
      <w:ind w:right="567"/>
    </w:pPr>
    <w:rPr>
      <w:sz w:val="20"/>
      <w:lang w:eastAsia="cs-CZ"/>
    </w:rPr>
  </w:style>
  <w:style w:type="paragraph" w:styleId="Obyajntext">
    <w:name w:val="Plain Text"/>
    <w:basedOn w:val="Normlny"/>
    <w:semiHidden/>
    <w:pPr>
      <w:suppressAutoHyphens w:val="0"/>
      <w:spacing w:after="0"/>
      <w:jc w:val="left"/>
    </w:pPr>
    <w:rPr>
      <w:rFonts w:ascii="Courier New" w:hAnsi="Courier New"/>
      <w:sz w:val="20"/>
      <w:lang w:val="en-US" w:eastAsia="cs-CZ"/>
    </w:rPr>
  </w:style>
  <w:style w:type="character" w:customStyle="1" w:styleId="ProsttextChar">
    <w:name w:val="Prostý text Char"/>
    <w:semiHidden/>
    <w:rPr>
      <w:rFonts w:ascii="Courier New" w:hAnsi="Courier New"/>
      <w:lang w:val="en-US"/>
    </w:rPr>
  </w:style>
  <w:style w:type="paragraph" w:customStyle="1" w:styleId="Akce">
    <w:name w:val="Akce"/>
    <w:basedOn w:val="Nadpis"/>
    <w:pPr>
      <w:suppressAutoHyphens w:val="0"/>
      <w:spacing w:before="0" w:after="240"/>
      <w:jc w:val="left"/>
    </w:pPr>
    <w:rPr>
      <w:rFonts w:eastAsia="Times New Roman" w:cs="Times New Roman"/>
      <w:b/>
      <w:caps/>
      <w:sz w:val="26"/>
      <w:szCs w:val="20"/>
      <w:lang w:eastAsia="cs-CZ"/>
    </w:rPr>
  </w:style>
  <w:style w:type="paragraph" w:customStyle="1" w:styleId="ObjednatelZhotovitel">
    <w:name w:val="Objednatel Zhotovitel"/>
    <w:basedOn w:val="Normlny"/>
    <w:pPr>
      <w:tabs>
        <w:tab w:val="left" w:pos="5103"/>
      </w:tabs>
      <w:suppressAutoHyphens w:val="0"/>
      <w:spacing w:before="120" w:after="720"/>
    </w:pPr>
    <w:rPr>
      <w:sz w:val="20"/>
      <w:lang w:eastAsia="cs-CZ"/>
    </w:rPr>
  </w:style>
  <w:style w:type="paragraph" w:customStyle="1" w:styleId="strany">
    <w:name w:val="strany"/>
    <w:basedOn w:val="Normlny"/>
    <w:pPr>
      <w:tabs>
        <w:tab w:val="left" w:pos="2836"/>
        <w:tab w:val="left" w:pos="6237"/>
        <w:tab w:val="right" w:pos="9639"/>
      </w:tabs>
      <w:suppressAutoHyphens w:val="0"/>
      <w:spacing w:after="120"/>
      <w:jc w:val="left"/>
    </w:pPr>
    <w:rPr>
      <w:sz w:val="20"/>
      <w:lang w:eastAsia="cs-CZ"/>
    </w:rPr>
  </w:style>
  <w:style w:type="paragraph" w:customStyle="1" w:styleId="doba">
    <w:name w:val="doba"/>
    <w:basedOn w:val="Normlny"/>
    <w:pPr>
      <w:tabs>
        <w:tab w:val="left" w:pos="284"/>
        <w:tab w:val="left" w:pos="567"/>
        <w:tab w:val="left" w:pos="851"/>
        <w:tab w:val="left" w:pos="1134"/>
        <w:tab w:val="right" w:leader="dot" w:pos="9639"/>
      </w:tabs>
      <w:suppressAutoHyphens w:val="0"/>
    </w:pPr>
    <w:rPr>
      <w:sz w:val="20"/>
      <w:lang w:eastAsia="cs-CZ"/>
    </w:rPr>
  </w:style>
  <w:style w:type="paragraph" w:customStyle="1" w:styleId="Znaka">
    <w:name w:val="Značka"/>
    <w:pPr>
      <w:spacing w:before="113" w:after="113"/>
      <w:ind w:left="799"/>
      <w:jc w:val="both"/>
    </w:pPr>
    <w:rPr>
      <w:rFonts w:ascii="Arial" w:hAnsi="Arial"/>
      <w:color w:val="000000"/>
      <w:sz w:val="24"/>
      <w:lang w:val="cs-CZ" w:eastAsia="cs-CZ"/>
    </w:rPr>
  </w:style>
  <w:style w:type="paragraph" w:styleId="Zkladntext3">
    <w:name w:val="Body Text 3"/>
    <w:basedOn w:val="Normlny"/>
    <w:semiHidden/>
    <w:pPr>
      <w:suppressAutoHyphens w:val="0"/>
      <w:spacing w:after="120"/>
      <w:jc w:val="left"/>
    </w:pPr>
    <w:rPr>
      <w:b/>
      <w:caps/>
      <w:lang w:val="en-US" w:eastAsia="cs-CZ"/>
    </w:rPr>
  </w:style>
  <w:style w:type="character" w:customStyle="1" w:styleId="Zkladntext3Char">
    <w:name w:val="Základní text 3 Char"/>
    <w:semiHidden/>
    <w:rPr>
      <w:rFonts w:ascii="Arial" w:hAnsi="Arial"/>
      <w:b/>
      <w:caps/>
      <w:sz w:val="24"/>
      <w:lang w:val="en-US"/>
    </w:rPr>
  </w:style>
  <w:style w:type="paragraph" w:styleId="Zarkazkladnhotextu2">
    <w:name w:val="Body Text Indent 2"/>
    <w:basedOn w:val="Normlny"/>
    <w:semiHidden/>
    <w:pPr>
      <w:suppressAutoHyphens w:val="0"/>
      <w:spacing w:after="0"/>
      <w:ind w:left="1276"/>
      <w:jc w:val="left"/>
    </w:pPr>
    <w:rPr>
      <w:lang w:val="en-US" w:eastAsia="cs-CZ"/>
    </w:rPr>
  </w:style>
  <w:style w:type="character" w:customStyle="1" w:styleId="Zkladntextodsazen2Char">
    <w:name w:val="Základní text odsazený 2 Char"/>
    <w:semiHidden/>
    <w:rPr>
      <w:rFonts w:ascii="Arial" w:hAnsi="Arial"/>
      <w:sz w:val="24"/>
      <w:lang w:val="en-US"/>
    </w:rPr>
  </w:style>
  <w:style w:type="paragraph" w:styleId="Zarkazkladnhotextu3">
    <w:name w:val="Body Text Indent 3"/>
    <w:basedOn w:val="Normlny"/>
    <w:semiHidden/>
    <w:pPr>
      <w:suppressAutoHyphens w:val="0"/>
      <w:spacing w:after="120"/>
      <w:ind w:left="993" w:hanging="993"/>
      <w:jc w:val="left"/>
    </w:pPr>
    <w:rPr>
      <w:b/>
      <w:caps/>
      <w:sz w:val="28"/>
      <w:lang w:val="en-US" w:eastAsia="cs-CZ"/>
    </w:rPr>
  </w:style>
  <w:style w:type="character" w:customStyle="1" w:styleId="Zkladntextodsazen3Char">
    <w:name w:val="Základní text odsazený 3 Char"/>
    <w:semiHidden/>
    <w:rPr>
      <w:rFonts w:ascii="Arial" w:hAnsi="Arial"/>
      <w:b/>
      <w:caps/>
      <w:sz w:val="28"/>
      <w:lang w:val="en-US"/>
    </w:rPr>
  </w:style>
  <w:style w:type="paragraph" w:customStyle="1" w:styleId="Vlastn">
    <w:name w:val="Vlastní"/>
    <w:basedOn w:val="Normlny"/>
    <w:pPr>
      <w:suppressAutoHyphens w:val="0"/>
      <w:spacing w:after="0"/>
      <w:jc w:val="left"/>
    </w:pPr>
    <w:rPr>
      <w:rFonts w:ascii="Times New Roman" w:hAnsi="Times New Roman"/>
      <w:sz w:val="26"/>
      <w:lang w:eastAsia="cs-CZ"/>
    </w:rPr>
  </w:style>
  <w:style w:type="paragraph" w:styleId="Nzov">
    <w:name w:val="Title"/>
    <w:basedOn w:val="Normlny"/>
    <w:qFormat/>
    <w:pPr>
      <w:suppressAutoHyphens w:val="0"/>
      <w:spacing w:after="0"/>
      <w:jc w:val="center"/>
    </w:pPr>
    <w:rPr>
      <w:rFonts w:ascii="Times New Roman" w:hAnsi="Times New Roman"/>
      <w:b/>
      <w:caps/>
      <w:sz w:val="28"/>
      <w:lang w:eastAsia="cs-CZ"/>
    </w:rPr>
  </w:style>
  <w:style w:type="character" w:customStyle="1" w:styleId="NzevChar">
    <w:name w:val="Název Char"/>
    <w:rPr>
      <w:b/>
      <w:caps/>
      <w:sz w:val="28"/>
      <w:lang w:val="sk-SK"/>
    </w:rPr>
  </w:style>
  <w:style w:type="paragraph" w:styleId="Oznaitext">
    <w:name w:val="Block Text"/>
    <w:basedOn w:val="Normlny"/>
    <w:semiHidden/>
    <w:pPr>
      <w:tabs>
        <w:tab w:val="left" w:pos="1276"/>
      </w:tabs>
      <w:suppressAutoHyphens w:val="0"/>
      <w:spacing w:after="0"/>
      <w:ind w:left="1276" w:right="566" w:hanging="142"/>
    </w:pPr>
    <w:rPr>
      <w:rFonts w:ascii="Bez Patky" w:hAnsi="Bez Patky"/>
      <w:sz w:val="22"/>
      <w:lang w:eastAsia="cs-CZ"/>
    </w:rPr>
  </w:style>
  <w:style w:type="paragraph" w:customStyle="1" w:styleId="BRT3">
    <w:name w:val="BRT3"/>
    <w:basedOn w:val="Normlny"/>
    <w:pPr>
      <w:suppressAutoHyphens w:val="0"/>
      <w:spacing w:after="120"/>
    </w:pPr>
    <w:rPr>
      <w:b/>
      <w:caps/>
      <w:sz w:val="28"/>
      <w:lang w:eastAsia="cs-CZ"/>
    </w:rPr>
  </w:style>
  <w:style w:type="paragraph" w:styleId="Podpise-mailu">
    <w:name w:val="E-mail Signature"/>
    <w:basedOn w:val="Normlny"/>
    <w:semiHidden/>
    <w:pPr>
      <w:suppressAutoHyphens w:val="0"/>
      <w:spacing w:after="0"/>
      <w:jc w:val="left"/>
    </w:pPr>
    <w:rPr>
      <w:rFonts w:ascii="Times New Roman" w:hAnsi="Times New Roman"/>
      <w:lang w:val="cs-CZ" w:eastAsia="cs-CZ"/>
    </w:rPr>
  </w:style>
  <w:style w:type="character" w:customStyle="1" w:styleId="Podpise-mailuChar">
    <w:name w:val="Podpis e-mailu Char"/>
    <w:semiHidden/>
    <w:rPr>
      <w:sz w:val="24"/>
    </w:rPr>
  </w:style>
  <w:style w:type="character" w:customStyle="1" w:styleId="ZhlavChar">
    <w:name w:val="Záhlaví Char"/>
    <w:rPr>
      <w:sz w:val="24"/>
      <w:lang w:val="sk-SK"/>
    </w:rPr>
  </w:style>
  <w:style w:type="paragraph" w:styleId="Textbubliny">
    <w:name w:val="Balloon Text"/>
    <w:basedOn w:val="Normlny"/>
    <w:semiHidden/>
    <w:unhideWhenUsed/>
    <w:pPr>
      <w:spacing w:after="0"/>
    </w:pPr>
    <w:rPr>
      <w:rFonts w:ascii="Tahoma" w:hAnsi="Tahoma" w:cs="Tahoma"/>
      <w:sz w:val="16"/>
      <w:szCs w:val="16"/>
    </w:rPr>
  </w:style>
  <w:style w:type="character" w:customStyle="1" w:styleId="CharChar2">
    <w:name w:val="Char Char2"/>
    <w:semiHidden/>
    <w:rPr>
      <w:rFonts w:ascii="Arial" w:hAnsi="Arial"/>
      <w:sz w:val="24"/>
      <w:lang w:val="sk-SK" w:eastAsia="ar-SA"/>
    </w:rPr>
  </w:style>
  <w:style w:type="character" w:customStyle="1" w:styleId="CharChar1">
    <w:name w:val="Char Char1"/>
    <w:semiHidden/>
    <w:rPr>
      <w:sz w:val="22"/>
      <w:szCs w:val="24"/>
    </w:rPr>
  </w:style>
  <w:style w:type="character" w:customStyle="1" w:styleId="CharChar">
    <w:name w:val="Char Char"/>
    <w:semiHidden/>
    <w:rPr>
      <w:rFonts w:ascii="Tahoma" w:hAnsi="Tahoma" w:cs="Tahoma"/>
      <w:sz w:val="16"/>
      <w:szCs w:val="16"/>
      <w:lang w:val="sk-SK" w:eastAsia="ar-SA"/>
    </w:rPr>
  </w:style>
  <w:style w:type="paragraph" w:customStyle="1" w:styleId="BodyText21">
    <w:name w:val="Body Text 21"/>
    <w:basedOn w:val="Normlny"/>
    <w:pPr>
      <w:widowControl w:val="0"/>
      <w:suppressAutoHyphens w:val="0"/>
      <w:spacing w:after="0"/>
    </w:pPr>
    <w:rPr>
      <w:rFonts w:ascii="Times New Roman" w:hAnsi="Times New Roman"/>
      <w:b/>
      <w:sz w:val="22"/>
      <w:lang w:eastAsia="cs-CZ"/>
    </w:rPr>
  </w:style>
  <w:style w:type="paragraph" w:customStyle="1" w:styleId="N10-odsazen">
    <w:name w:val="N10-odsazený"/>
    <w:basedOn w:val="Normlny"/>
    <w:pPr>
      <w:suppressAutoHyphens w:val="0"/>
      <w:spacing w:before="120" w:after="0"/>
    </w:pPr>
    <w:rPr>
      <w:rFonts w:ascii="Arial Narrow" w:hAnsi="Arial Narrow"/>
      <w:sz w:val="20"/>
      <w:lang w:eastAsia="cs-CZ"/>
    </w:rPr>
  </w:style>
  <w:style w:type="paragraph" w:customStyle="1" w:styleId="NadpisPodkapitoly">
    <w:name w:val="NadpisPodkapitoly"/>
    <w:basedOn w:val="Normlny"/>
    <w:next w:val="N10-odsazen"/>
    <w:pPr>
      <w:keepNext/>
      <w:suppressAutoHyphens w:val="0"/>
      <w:spacing w:before="360"/>
      <w:jc w:val="left"/>
    </w:pPr>
    <w:rPr>
      <w:rFonts w:ascii="Arial Narrow" w:hAnsi="Arial Narrow"/>
      <w:b/>
      <w:sz w:val="20"/>
      <w:szCs w:val="24"/>
      <w:lang w:eastAsia="cs-CZ"/>
    </w:rPr>
  </w:style>
  <w:style w:type="paragraph" w:customStyle="1" w:styleId="CharCharCharCharCharCharCharCharChar">
    <w:name w:val="Char Char Char Char Char Char Char Char Char"/>
    <w:basedOn w:val="Normlny"/>
    <w:rsid w:val="00E967C2"/>
    <w:pPr>
      <w:widowControl w:val="0"/>
      <w:suppressAutoHyphens w:val="0"/>
      <w:adjustRightInd w:val="0"/>
      <w:spacing w:after="160" w:line="240" w:lineRule="exact"/>
      <w:ind w:firstLine="720"/>
      <w:jc w:val="left"/>
    </w:pPr>
    <w:rPr>
      <w:rFonts w:ascii="Tahoma" w:hAnsi="Tahoma" w:cs="Tahoma"/>
      <w:sz w:val="20"/>
      <w:lang w:val="en-US" w:eastAsia="en-US"/>
    </w:rPr>
  </w:style>
  <w:style w:type="numbering" w:customStyle="1" w:styleId="TOMAS">
    <w:name w:val="TOMAS"/>
    <w:rsid w:val="004B654D"/>
    <w:pPr>
      <w:numPr>
        <w:numId w:val="10"/>
      </w:numPr>
    </w:pPr>
  </w:style>
  <w:style w:type="character" w:styleId="Odkaznakomentr">
    <w:name w:val="annotation reference"/>
    <w:uiPriority w:val="99"/>
    <w:semiHidden/>
    <w:unhideWhenUsed/>
    <w:rsid w:val="00EE51EC"/>
    <w:rPr>
      <w:sz w:val="16"/>
      <w:szCs w:val="16"/>
    </w:rPr>
  </w:style>
  <w:style w:type="paragraph" w:styleId="Textkomentra">
    <w:name w:val="annotation text"/>
    <w:basedOn w:val="Normlny"/>
    <w:link w:val="TextkomentraChar"/>
    <w:uiPriority w:val="99"/>
    <w:semiHidden/>
    <w:unhideWhenUsed/>
    <w:rsid w:val="00EE51EC"/>
    <w:rPr>
      <w:sz w:val="20"/>
    </w:rPr>
  </w:style>
  <w:style w:type="character" w:customStyle="1" w:styleId="TextkomentraChar">
    <w:name w:val="Text komentára Char"/>
    <w:link w:val="Textkomentra"/>
    <w:uiPriority w:val="99"/>
    <w:semiHidden/>
    <w:rsid w:val="00EE51EC"/>
    <w:rPr>
      <w:rFonts w:ascii="Arial" w:hAnsi="Arial"/>
      <w:lang w:eastAsia="ar-SA"/>
    </w:rPr>
  </w:style>
  <w:style w:type="paragraph" w:styleId="Predmetkomentra">
    <w:name w:val="annotation subject"/>
    <w:basedOn w:val="Textkomentra"/>
    <w:next w:val="Textkomentra"/>
    <w:link w:val="PredmetkomentraChar"/>
    <w:uiPriority w:val="99"/>
    <w:semiHidden/>
    <w:unhideWhenUsed/>
    <w:rsid w:val="00EE51EC"/>
    <w:rPr>
      <w:b/>
      <w:bCs/>
    </w:rPr>
  </w:style>
  <w:style w:type="character" w:customStyle="1" w:styleId="PredmetkomentraChar">
    <w:name w:val="Predmet komentára Char"/>
    <w:link w:val="Predmetkomentra"/>
    <w:uiPriority w:val="99"/>
    <w:semiHidden/>
    <w:rsid w:val="00EE51EC"/>
    <w:rPr>
      <w:rFonts w:ascii="Arial" w:hAnsi="Arial"/>
      <w:b/>
      <w:bCs/>
      <w:lang w:eastAsia="ar-SA"/>
    </w:rPr>
  </w:style>
  <w:style w:type="character" w:customStyle="1" w:styleId="PtaChar">
    <w:name w:val="Päta Char"/>
    <w:link w:val="Pta"/>
    <w:uiPriority w:val="99"/>
    <w:rsid w:val="009F06C6"/>
    <w:rPr>
      <w:rFonts w:ascii="Arial" w:hAnsi="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1557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8624</Words>
  <Characters>49161</Characters>
  <Application>Microsoft Office Word</Application>
  <DocSecurity>0</DocSecurity>
  <Lines>409</Lines>
  <Paragraphs>115</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Zvazok 3, Časť 3.7</vt:lpstr>
      <vt:lpstr>Zvazok 3, Časť 3.7</vt:lpstr>
      <vt:lpstr>Zvazok 3, Časť 3.7</vt:lpstr>
    </vt:vector>
  </TitlesOfParts>
  <Company>HYDROPROJEKT CZ a.s.</Company>
  <LinksUpToDate>false</LinksUpToDate>
  <CharactersWithSpaces>57670</CharactersWithSpaces>
  <SharedDoc>false</SharedDoc>
  <HLinks>
    <vt:vector size="96" baseType="variant">
      <vt:variant>
        <vt:i4>1572924</vt:i4>
      </vt:variant>
      <vt:variant>
        <vt:i4>92</vt:i4>
      </vt:variant>
      <vt:variant>
        <vt:i4>0</vt:i4>
      </vt:variant>
      <vt:variant>
        <vt:i4>5</vt:i4>
      </vt:variant>
      <vt:variant>
        <vt:lpwstr/>
      </vt:variant>
      <vt:variant>
        <vt:lpwstr>_Toc269900706</vt:lpwstr>
      </vt:variant>
      <vt:variant>
        <vt:i4>1572924</vt:i4>
      </vt:variant>
      <vt:variant>
        <vt:i4>86</vt:i4>
      </vt:variant>
      <vt:variant>
        <vt:i4>0</vt:i4>
      </vt:variant>
      <vt:variant>
        <vt:i4>5</vt:i4>
      </vt:variant>
      <vt:variant>
        <vt:lpwstr/>
      </vt:variant>
      <vt:variant>
        <vt:lpwstr>_Toc269900705</vt:lpwstr>
      </vt:variant>
      <vt:variant>
        <vt:i4>1572924</vt:i4>
      </vt:variant>
      <vt:variant>
        <vt:i4>80</vt:i4>
      </vt:variant>
      <vt:variant>
        <vt:i4>0</vt:i4>
      </vt:variant>
      <vt:variant>
        <vt:i4>5</vt:i4>
      </vt:variant>
      <vt:variant>
        <vt:lpwstr/>
      </vt:variant>
      <vt:variant>
        <vt:lpwstr>_Toc269900704</vt:lpwstr>
      </vt:variant>
      <vt:variant>
        <vt:i4>1572924</vt:i4>
      </vt:variant>
      <vt:variant>
        <vt:i4>74</vt:i4>
      </vt:variant>
      <vt:variant>
        <vt:i4>0</vt:i4>
      </vt:variant>
      <vt:variant>
        <vt:i4>5</vt:i4>
      </vt:variant>
      <vt:variant>
        <vt:lpwstr/>
      </vt:variant>
      <vt:variant>
        <vt:lpwstr>_Toc269900703</vt:lpwstr>
      </vt:variant>
      <vt:variant>
        <vt:i4>1572924</vt:i4>
      </vt:variant>
      <vt:variant>
        <vt:i4>68</vt:i4>
      </vt:variant>
      <vt:variant>
        <vt:i4>0</vt:i4>
      </vt:variant>
      <vt:variant>
        <vt:i4>5</vt:i4>
      </vt:variant>
      <vt:variant>
        <vt:lpwstr/>
      </vt:variant>
      <vt:variant>
        <vt:lpwstr>_Toc269900702</vt:lpwstr>
      </vt:variant>
      <vt:variant>
        <vt:i4>1572924</vt:i4>
      </vt:variant>
      <vt:variant>
        <vt:i4>62</vt:i4>
      </vt:variant>
      <vt:variant>
        <vt:i4>0</vt:i4>
      </vt:variant>
      <vt:variant>
        <vt:i4>5</vt:i4>
      </vt:variant>
      <vt:variant>
        <vt:lpwstr/>
      </vt:variant>
      <vt:variant>
        <vt:lpwstr>_Toc269900701</vt:lpwstr>
      </vt:variant>
      <vt:variant>
        <vt:i4>1572924</vt:i4>
      </vt:variant>
      <vt:variant>
        <vt:i4>56</vt:i4>
      </vt:variant>
      <vt:variant>
        <vt:i4>0</vt:i4>
      </vt:variant>
      <vt:variant>
        <vt:i4>5</vt:i4>
      </vt:variant>
      <vt:variant>
        <vt:lpwstr/>
      </vt:variant>
      <vt:variant>
        <vt:lpwstr>_Toc269900700</vt:lpwstr>
      </vt:variant>
      <vt:variant>
        <vt:i4>1114173</vt:i4>
      </vt:variant>
      <vt:variant>
        <vt:i4>50</vt:i4>
      </vt:variant>
      <vt:variant>
        <vt:i4>0</vt:i4>
      </vt:variant>
      <vt:variant>
        <vt:i4>5</vt:i4>
      </vt:variant>
      <vt:variant>
        <vt:lpwstr/>
      </vt:variant>
      <vt:variant>
        <vt:lpwstr>_Toc269900699</vt:lpwstr>
      </vt:variant>
      <vt:variant>
        <vt:i4>1114173</vt:i4>
      </vt:variant>
      <vt:variant>
        <vt:i4>44</vt:i4>
      </vt:variant>
      <vt:variant>
        <vt:i4>0</vt:i4>
      </vt:variant>
      <vt:variant>
        <vt:i4>5</vt:i4>
      </vt:variant>
      <vt:variant>
        <vt:lpwstr/>
      </vt:variant>
      <vt:variant>
        <vt:lpwstr>_Toc269900698</vt:lpwstr>
      </vt:variant>
      <vt:variant>
        <vt:i4>1114173</vt:i4>
      </vt:variant>
      <vt:variant>
        <vt:i4>38</vt:i4>
      </vt:variant>
      <vt:variant>
        <vt:i4>0</vt:i4>
      </vt:variant>
      <vt:variant>
        <vt:i4>5</vt:i4>
      </vt:variant>
      <vt:variant>
        <vt:lpwstr/>
      </vt:variant>
      <vt:variant>
        <vt:lpwstr>_Toc269900697</vt:lpwstr>
      </vt:variant>
      <vt:variant>
        <vt:i4>1114173</vt:i4>
      </vt:variant>
      <vt:variant>
        <vt:i4>32</vt:i4>
      </vt:variant>
      <vt:variant>
        <vt:i4>0</vt:i4>
      </vt:variant>
      <vt:variant>
        <vt:i4>5</vt:i4>
      </vt:variant>
      <vt:variant>
        <vt:lpwstr/>
      </vt:variant>
      <vt:variant>
        <vt:lpwstr>_Toc269900696</vt:lpwstr>
      </vt:variant>
      <vt:variant>
        <vt:i4>1114173</vt:i4>
      </vt:variant>
      <vt:variant>
        <vt:i4>26</vt:i4>
      </vt:variant>
      <vt:variant>
        <vt:i4>0</vt:i4>
      </vt:variant>
      <vt:variant>
        <vt:i4>5</vt:i4>
      </vt:variant>
      <vt:variant>
        <vt:lpwstr/>
      </vt:variant>
      <vt:variant>
        <vt:lpwstr>_Toc269900695</vt:lpwstr>
      </vt:variant>
      <vt:variant>
        <vt:i4>1114173</vt:i4>
      </vt:variant>
      <vt:variant>
        <vt:i4>20</vt:i4>
      </vt:variant>
      <vt:variant>
        <vt:i4>0</vt:i4>
      </vt:variant>
      <vt:variant>
        <vt:i4>5</vt:i4>
      </vt:variant>
      <vt:variant>
        <vt:lpwstr/>
      </vt:variant>
      <vt:variant>
        <vt:lpwstr>_Toc269900694</vt:lpwstr>
      </vt:variant>
      <vt:variant>
        <vt:i4>1114173</vt:i4>
      </vt:variant>
      <vt:variant>
        <vt:i4>14</vt:i4>
      </vt:variant>
      <vt:variant>
        <vt:i4>0</vt:i4>
      </vt:variant>
      <vt:variant>
        <vt:i4>5</vt:i4>
      </vt:variant>
      <vt:variant>
        <vt:lpwstr/>
      </vt:variant>
      <vt:variant>
        <vt:lpwstr>_Toc269900693</vt:lpwstr>
      </vt:variant>
      <vt:variant>
        <vt:i4>1114173</vt:i4>
      </vt:variant>
      <vt:variant>
        <vt:i4>8</vt:i4>
      </vt:variant>
      <vt:variant>
        <vt:i4>0</vt:i4>
      </vt:variant>
      <vt:variant>
        <vt:i4>5</vt:i4>
      </vt:variant>
      <vt:variant>
        <vt:lpwstr/>
      </vt:variant>
      <vt:variant>
        <vt:lpwstr>_Toc269900692</vt:lpwstr>
      </vt:variant>
      <vt:variant>
        <vt:i4>1114173</vt:i4>
      </vt:variant>
      <vt:variant>
        <vt:i4>2</vt:i4>
      </vt:variant>
      <vt:variant>
        <vt:i4>0</vt:i4>
      </vt:variant>
      <vt:variant>
        <vt:i4>5</vt:i4>
      </vt:variant>
      <vt:variant>
        <vt:lpwstr/>
      </vt:variant>
      <vt:variant>
        <vt:lpwstr>_Toc269900691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Zvazok 3, Časť 3.7</dc:title>
  <dc:subject/>
  <dc:creator>ZB</dc:creator>
  <cp:keywords/>
  <cp:lastModifiedBy>Gabriela Heribanová</cp:lastModifiedBy>
  <cp:revision>3</cp:revision>
  <cp:lastPrinted>2010-02-24T09:21:00Z</cp:lastPrinted>
  <dcterms:created xsi:type="dcterms:W3CDTF">2022-09-29T08:08:00Z</dcterms:created>
  <dcterms:modified xsi:type="dcterms:W3CDTF">2022-10-19T09:16:00Z</dcterms:modified>
</cp:coreProperties>
</file>