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C539CE" w:rsidRDefault="006415A9" w:rsidP="00641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539CE">
        <w:rPr>
          <w:rFonts w:ascii="Times New Roman" w:hAnsi="Times New Roman" w:cs="Times New Roman"/>
          <w:b/>
          <w:bCs/>
          <w:sz w:val="28"/>
          <w:szCs w:val="24"/>
        </w:rPr>
        <w:t>KÚPNA ZMLUVA</w:t>
      </w:r>
      <w:r w:rsidR="00315365" w:rsidRPr="00C539C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4F534C" w:rsidRPr="00C539CE">
        <w:rPr>
          <w:rFonts w:ascii="Times New Roman" w:hAnsi="Times New Roman" w:cs="Times New Roman"/>
          <w:b/>
          <w:bCs/>
          <w:sz w:val="28"/>
          <w:szCs w:val="24"/>
        </w:rPr>
        <w:t>č. CRZ</w:t>
      </w:r>
      <w:r w:rsidR="0079755F">
        <w:rPr>
          <w:rFonts w:ascii="Times New Roman" w:hAnsi="Times New Roman" w:cs="Times New Roman"/>
          <w:b/>
          <w:bCs/>
          <w:sz w:val="28"/>
          <w:szCs w:val="24"/>
        </w:rPr>
        <w:t>: 4879/2022/LSR</w:t>
      </w:r>
    </w:p>
    <w:p w:rsidR="00315365" w:rsidRPr="000C475A" w:rsidRDefault="00315365" w:rsidP="00641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415A9">
        <w:rPr>
          <w:rFonts w:ascii="Times New Roman" w:hAnsi="Times New Roman" w:cs="Times New Roman"/>
          <w:i/>
          <w:iCs/>
          <w:sz w:val="24"/>
          <w:szCs w:val="24"/>
        </w:rPr>
        <w:t>uzatvorená podľa § 409 a nasl. Obchodného zákonníka)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6415A9">
        <w:rPr>
          <w:rFonts w:ascii="Times New Roman" w:hAnsi="Times New Roman" w:cs="Times New Roman"/>
          <w:b/>
          <w:iCs/>
          <w:sz w:val="24"/>
          <w:szCs w:val="24"/>
          <w:u w:val="single"/>
        </w:rPr>
        <w:t>Zmluvné strany</w:t>
      </w:r>
    </w:p>
    <w:p w:rsidR="006415A9" w:rsidRP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BDC" w:rsidRPr="00A83F9E" w:rsidRDefault="00315365" w:rsidP="00C01B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</w:t>
      </w:r>
      <w:r w:rsidR="006415A9">
        <w:rPr>
          <w:rFonts w:ascii="Times New Roman" w:hAnsi="Times New Roman" w:cs="Times New Roman"/>
          <w:sz w:val="24"/>
          <w:szCs w:val="24"/>
        </w:rPr>
        <w:t xml:space="preserve">uzatvorili </w:t>
      </w:r>
      <w:r w:rsidRPr="001D3CDA">
        <w:rPr>
          <w:rFonts w:ascii="Times New Roman" w:hAnsi="Times New Roman" w:cs="Times New Roman"/>
          <w:sz w:val="24"/>
          <w:szCs w:val="24"/>
        </w:rPr>
        <w:t>v súlade so zákonom č. 343/2015 Z. z. o verejnom obstarávaní a o zmene a doplnení niektorých zákonov v znení neskorších predpisov (</w:t>
      </w:r>
      <w:r w:rsidR="006415A9">
        <w:rPr>
          <w:rFonts w:ascii="Times New Roman" w:hAnsi="Times New Roman" w:cs="Times New Roman"/>
          <w:sz w:val="24"/>
          <w:szCs w:val="24"/>
        </w:rPr>
        <w:t>ďalej len „zákon“) a podľa § 409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násl. zákona č.513/1991 Zb. Obchodného zákonníka túto </w:t>
      </w:r>
      <w:r w:rsidR="006415A9">
        <w:rPr>
          <w:rFonts w:ascii="Times New Roman" w:hAnsi="Times New Roman" w:cs="Times New Roman"/>
          <w:sz w:val="24"/>
          <w:szCs w:val="24"/>
        </w:rPr>
        <w:t>kúpnu zmluvu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za podmienok a v súlade s výsledkom verejného obstarávania, ktoré bolo vyhlásené </w:t>
      </w:r>
      <w:r w:rsidR="00C01BDC" w:rsidRPr="00A83F9E">
        <w:rPr>
          <w:rFonts w:ascii="Times New Roman" w:hAnsi="Times New Roman" w:cs="Times New Roman"/>
          <w:sz w:val="24"/>
          <w:szCs w:val="24"/>
        </w:rPr>
        <w:t xml:space="preserve">ktoré bolo vyhlásené </w:t>
      </w:r>
      <w:r w:rsidR="00C01BDC">
        <w:rPr>
          <w:rFonts w:ascii="Times New Roman" w:hAnsi="Times New Roman" w:cs="Times New Roman"/>
          <w:sz w:val="24"/>
          <w:szCs w:val="24"/>
        </w:rPr>
        <w:t xml:space="preserve">cez elektronický informačný systém JOSEPHINE </w:t>
      </w:r>
      <w:bookmarkStart w:id="0" w:name="_GoBack"/>
      <w:bookmarkEnd w:id="0"/>
      <w:r w:rsidR="00C01BDC" w:rsidRPr="00A83F9E">
        <w:rPr>
          <w:rFonts w:ascii="Times New Roman" w:eastAsia="Calibri" w:hAnsi="Times New Roman" w:cs="Times New Roman"/>
          <w:sz w:val="24"/>
          <w:szCs w:val="24"/>
        </w:rPr>
        <w:t xml:space="preserve">dňa </w:t>
      </w:r>
      <w:r w:rsidR="00C01BDC">
        <w:rPr>
          <w:rFonts w:ascii="Times New Roman" w:eastAsia="Calibri" w:hAnsi="Times New Roman" w:cs="Times New Roman"/>
          <w:sz w:val="24"/>
          <w:szCs w:val="24"/>
        </w:rPr>
        <w:t>12.10.2022</w:t>
      </w:r>
      <w:r w:rsidR="00C01BDC" w:rsidRPr="00A83F9E">
        <w:rPr>
          <w:rFonts w:ascii="Times New Roman" w:eastAsia="Calibri" w:hAnsi="Times New Roman" w:cs="Times New Roman"/>
          <w:sz w:val="24"/>
          <w:szCs w:val="24"/>
        </w:rPr>
        <w:t xml:space="preserve"> pod značkou </w:t>
      </w:r>
      <w:r w:rsidR="00C01BDC" w:rsidRPr="0079755F">
        <w:rPr>
          <w:rFonts w:ascii="Times New Roman" w:eastAsia="Calibri" w:hAnsi="Times New Roman" w:cs="Times New Roman"/>
          <w:sz w:val="24"/>
          <w:szCs w:val="24"/>
        </w:rPr>
        <w:t>ID</w:t>
      </w:r>
      <w:r w:rsidR="0079755F" w:rsidRPr="0079755F">
        <w:rPr>
          <w:rFonts w:ascii="Times New Roman" w:eastAsia="Calibri" w:hAnsi="Times New Roman" w:cs="Times New Roman"/>
          <w:sz w:val="24"/>
          <w:szCs w:val="24"/>
        </w:rPr>
        <w:t xml:space="preserve"> zákazky</w:t>
      </w:r>
      <w:r w:rsidR="00C01BDC" w:rsidRPr="00797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55F" w:rsidRPr="0079755F">
        <w:rPr>
          <w:rFonts w:ascii="Times New Roman" w:eastAsia="Calibri" w:hAnsi="Times New Roman" w:cs="Times New Roman"/>
          <w:sz w:val="24"/>
          <w:szCs w:val="24"/>
        </w:rPr>
        <w:t>32381</w:t>
      </w:r>
      <w:r w:rsidR="00C01BDC" w:rsidRPr="007975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5A9" w:rsidRDefault="006415A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</w:t>
      </w:r>
      <w:r w:rsidR="006415A9">
        <w:rPr>
          <w:rFonts w:ascii="Times New Roman" w:hAnsi="Times New Roman" w:cs="Times New Roman"/>
          <w:sz w:val="24"/>
          <w:szCs w:val="24"/>
        </w:rPr>
        <w:t>kúpnou zmluvou</w:t>
      </w:r>
      <w:r w:rsidRPr="001D3CDA">
        <w:rPr>
          <w:rFonts w:ascii="Times New Roman" w:hAnsi="Times New Roman" w:cs="Times New Roman"/>
          <w:sz w:val="24"/>
          <w:szCs w:val="24"/>
        </w:rPr>
        <w:t xml:space="preserve"> zaväzuje </w:t>
      </w:r>
      <w:r w:rsidR="00485E39">
        <w:rPr>
          <w:rFonts w:ascii="Times New Roman" w:hAnsi="Times New Roman" w:cs="Times New Roman"/>
          <w:sz w:val="24"/>
          <w:szCs w:val="24"/>
        </w:rPr>
        <w:t>dodať kupujúcemu tovar vymedzený v čl. II. tejto kúpnej zmluvy v čase určenom podľa čl. III. tejto kúpnej zmluvy.</w:t>
      </w:r>
    </w:p>
    <w:p w:rsidR="00485E39" w:rsidRDefault="00485E39" w:rsidP="00485E3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5E39" w:rsidRDefault="00485E39" w:rsidP="00485E3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sa zaväzuje zaplatiť za dodaný tovar kúpnu cenu uvedenú v čl. IV. tejto kúpnej zmluvy za podmienok uvedených v čl. V. tejto kúpnej zmluvy.</w:t>
      </w:r>
    </w:p>
    <w:p w:rsidR="00485E39" w:rsidRDefault="00485E39" w:rsidP="00485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39" w:rsidRPr="00485E39" w:rsidRDefault="00485E39" w:rsidP="00485E3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obsahuje aj podrobnejšie vymedzenie práv a 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64A6" w:rsidRPr="00896A4A" w:rsidRDefault="00315365" w:rsidP="00F8311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A4A">
        <w:rPr>
          <w:rFonts w:ascii="Times New Roman" w:hAnsi="Times New Roman" w:cs="Times New Roman"/>
          <w:sz w:val="24"/>
          <w:szCs w:val="24"/>
        </w:rPr>
        <w:t>Predmetom plnenia</w:t>
      </w:r>
      <w:r w:rsidR="00896A4A">
        <w:rPr>
          <w:rFonts w:ascii="Times New Roman" w:hAnsi="Times New Roman" w:cs="Times New Roman"/>
          <w:sz w:val="24"/>
          <w:szCs w:val="24"/>
        </w:rPr>
        <w:t xml:space="preserve"> kúpnej zmluvy je </w:t>
      </w:r>
      <w:r w:rsidR="00B7383B" w:rsidRPr="00B7383B">
        <w:rPr>
          <w:rFonts w:ascii="Times New Roman" w:hAnsi="Times New Roman" w:cs="Times New Roman"/>
          <w:b/>
          <w:i/>
        </w:rPr>
        <w:t>dodávka  kalendárov, diárov pre rok 2023</w:t>
      </w:r>
      <w:r w:rsidR="00896A4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896A4A">
        <w:rPr>
          <w:rFonts w:ascii="Times New Roman" w:hAnsi="Times New Roman" w:cs="Times New Roman"/>
          <w:sz w:val="24"/>
          <w:szCs w:val="24"/>
        </w:rPr>
        <w:t xml:space="preserve">ktorých </w:t>
      </w:r>
      <w:r w:rsidR="00896A4A" w:rsidRPr="00896A4A">
        <w:rPr>
          <w:rFonts w:ascii="Times New Roman" w:hAnsi="Times New Roman" w:cs="Times New Roman"/>
          <w:sz w:val="24"/>
          <w:szCs w:val="24"/>
        </w:rPr>
        <w:t xml:space="preserve"> zoznam </w:t>
      </w:r>
      <w:r w:rsidR="00896A4A">
        <w:rPr>
          <w:rFonts w:ascii="Times New Roman" w:hAnsi="Times New Roman" w:cs="Times New Roman"/>
          <w:sz w:val="24"/>
          <w:szCs w:val="24"/>
        </w:rPr>
        <w:t>podľa jednotlivých položiek, presného množstva a jednotkových cien je uvedený v </w:t>
      </w:r>
      <w:r w:rsidR="00896A4A" w:rsidRPr="00896A4A">
        <w:rPr>
          <w:rFonts w:ascii="Times New Roman" w:hAnsi="Times New Roman" w:cs="Times New Roman"/>
          <w:b/>
          <w:i/>
          <w:sz w:val="24"/>
          <w:szCs w:val="24"/>
        </w:rPr>
        <w:t>Prílohe č. 1</w:t>
      </w:r>
      <w:r w:rsidR="00896A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A4A">
        <w:rPr>
          <w:rFonts w:ascii="Times New Roman" w:hAnsi="Times New Roman" w:cs="Times New Roman"/>
          <w:sz w:val="24"/>
          <w:szCs w:val="24"/>
        </w:rPr>
        <w:t xml:space="preserve">tejto kúpnej zmluvy, ďalej len </w:t>
      </w:r>
      <w:r w:rsidR="00896A4A" w:rsidRPr="00896A4A">
        <w:rPr>
          <w:rFonts w:ascii="Times New Roman" w:hAnsi="Times New Roman" w:cs="Times New Roman"/>
          <w:b/>
          <w:i/>
          <w:sz w:val="24"/>
          <w:szCs w:val="24"/>
        </w:rPr>
        <w:t>„tovar“.</w:t>
      </w:r>
    </w:p>
    <w:p w:rsidR="00896A4A" w:rsidRPr="00896A4A" w:rsidRDefault="00896A4A" w:rsidP="00896A4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1D2D50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 dodaný predávajúcim na základe tejto kúpnej zmluvy musí zodpovedať opisu predmetu zákazky a špecifikácii uvedenej v prílohe č. 1 a musí mať vlastnosti, ktorý takto dodaný tovar bežne na trhu má.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865BD1" w:rsidRPr="00865BD1" w:rsidRDefault="00865BD1" w:rsidP="00865BD1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1D2D50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 a spôsob plnenia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3B6" w:rsidRDefault="00A873B6" w:rsidP="00A873B6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tovar bude predávajúcim dodaný kupujúcemu </w:t>
      </w:r>
      <w:r w:rsidR="00E5744C"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C01BD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01BDC" w:rsidRPr="00C01BDC">
        <w:rPr>
          <w:rFonts w:ascii="Times New Roman" w:hAnsi="Times New Roman" w:cs="Times New Roman"/>
          <w:b/>
          <w:sz w:val="24"/>
          <w:szCs w:val="24"/>
        </w:rPr>
        <w:t>30 dní</w:t>
      </w:r>
      <w:r w:rsidR="00C01BDC">
        <w:rPr>
          <w:rFonts w:ascii="Times New Roman" w:hAnsi="Times New Roman" w:cs="Times New Roman"/>
          <w:sz w:val="24"/>
          <w:szCs w:val="24"/>
        </w:rPr>
        <w:t xml:space="preserve"> odo dňa nadobudnutia účinnosti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DC">
        <w:rPr>
          <w:rFonts w:ascii="Times New Roman" w:hAnsi="Times New Roman" w:cs="Times New Roman"/>
          <w:sz w:val="24"/>
          <w:szCs w:val="24"/>
        </w:rPr>
        <w:t>kúpnej zmluvy.</w:t>
      </w:r>
    </w:p>
    <w:p w:rsidR="00A873B6" w:rsidRDefault="00A873B6" w:rsidP="00A873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D23" w:rsidRDefault="00A873B6" w:rsidP="00A873B6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Predávajúci sa zaväzuje dodať tovar do sídla kupujúceho na nasledovnú adresu: LESY </w:t>
      </w:r>
      <w:r w:rsidR="00E5744C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744C">
        <w:rPr>
          <w:rFonts w:ascii="Times New Roman" w:hAnsi="Times New Roman" w:cs="Times New Roman"/>
          <w:sz w:val="24"/>
          <w:szCs w:val="24"/>
        </w:rPr>
        <w:t xml:space="preserve"> štátny podnik</w:t>
      </w:r>
      <w:r>
        <w:rPr>
          <w:rFonts w:ascii="Times New Roman" w:hAnsi="Times New Roman" w:cs="Times New Roman"/>
          <w:sz w:val="24"/>
          <w:szCs w:val="24"/>
        </w:rPr>
        <w:t>, pra</w:t>
      </w:r>
      <w:r w:rsidR="005C1D23">
        <w:rPr>
          <w:rFonts w:ascii="Times New Roman" w:hAnsi="Times New Roman" w:cs="Times New Roman"/>
          <w:sz w:val="24"/>
          <w:szCs w:val="24"/>
        </w:rPr>
        <w:t xml:space="preserve">covisko obchodnej prevádzky Banská Bystrica, sídlo: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D23">
        <w:rPr>
          <w:rFonts w:ascii="Times New Roman" w:hAnsi="Times New Roman" w:cs="Times New Roman"/>
          <w:sz w:val="24"/>
          <w:szCs w:val="24"/>
        </w:rPr>
        <w:t>Mičinská cesta 4406/33, 974 01 Banská Bystrica.</w:t>
      </w:r>
    </w:p>
    <w:p w:rsidR="00E5744C" w:rsidRPr="00C539CE" w:rsidRDefault="00E5744C" w:rsidP="00C539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5744C" w:rsidRDefault="00E5744C" w:rsidP="00A873B6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Predávajúci sa zaväzuje dodať tovar v pracovný deň v čase od  6.00 hod do 15.00 hod pričom o dni dodania bude informovať kupujúceho minimálne deň vopred. </w:t>
      </w:r>
    </w:p>
    <w:p w:rsidR="005C1D23" w:rsidRDefault="005C1D23" w:rsidP="005C1D2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je povinný pri odovzdaní tovaru - predmetu plnenia </w:t>
      </w:r>
      <w:r w:rsidR="005C1D23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5C1D23" w:rsidRDefault="00315365" w:rsidP="005C1D2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D23">
        <w:rPr>
          <w:rFonts w:ascii="Times New Roman" w:hAnsi="Times New Roman" w:cs="Times New Roman"/>
          <w:sz w:val="24"/>
          <w:szCs w:val="24"/>
        </w:rPr>
        <w:t xml:space="preserve">Predmet plnenia </w:t>
      </w:r>
      <w:r w:rsidR="005C1D23" w:rsidRPr="005C1D23">
        <w:rPr>
          <w:rFonts w:ascii="Times New Roman" w:hAnsi="Times New Roman" w:cs="Times New Roman"/>
          <w:sz w:val="24"/>
          <w:szCs w:val="24"/>
        </w:rPr>
        <w:t>kúpnej zmluvy</w:t>
      </w:r>
      <w:r w:rsidRPr="005C1D23">
        <w:rPr>
          <w:rFonts w:ascii="Times New Roman" w:hAnsi="Times New Roman" w:cs="Times New Roman"/>
          <w:sz w:val="24"/>
          <w:szCs w:val="24"/>
        </w:rPr>
        <w:t xml:space="preserve"> bude dodaný a prevzatý formou/daňového</w:t>
      </w:r>
      <w:r w:rsidR="00177D99" w:rsidRPr="005C1D23">
        <w:rPr>
          <w:rFonts w:ascii="Times New Roman" w:hAnsi="Times New Roman" w:cs="Times New Roman"/>
          <w:sz w:val="24"/>
          <w:szCs w:val="24"/>
        </w:rPr>
        <w:t xml:space="preserve"> </w:t>
      </w:r>
      <w:r w:rsidRPr="005C1D23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177D99" w:rsidRPr="001D3CDA" w:rsidRDefault="00177D99" w:rsidP="005C1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C150E8" w:rsidRDefault="00315365" w:rsidP="005C1D2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</w:t>
      </w:r>
      <w:r w:rsidR="005C1D23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C150E8">
        <w:rPr>
          <w:rFonts w:ascii="Times New Roman" w:hAnsi="Times New Roman" w:cs="Times New Roman"/>
          <w:sz w:val="24"/>
          <w:szCs w:val="24"/>
        </w:rPr>
        <w:t>s podmienkou dodržania</w:t>
      </w:r>
      <w:r w:rsidR="005C1D23">
        <w:rPr>
          <w:rFonts w:ascii="Times New Roman" w:hAnsi="Times New Roman" w:cs="Times New Roman"/>
          <w:sz w:val="24"/>
          <w:szCs w:val="24"/>
        </w:rPr>
        <w:t xml:space="preserve"> povinností uvedených v odseku 1</w:t>
      </w:r>
      <w:r w:rsidR="003D1CCA" w:rsidRPr="00C150E8">
        <w:rPr>
          <w:rFonts w:ascii="Times New Roman" w:hAnsi="Times New Roman" w:cs="Times New Roman"/>
          <w:sz w:val="24"/>
          <w:szCs w:val="24"/>
        </w:rPr>
        <w:t xml:space="preserve"> tohto článku.</w:t>
      </w:r>
    </w:p>
    <w:p w:rsidR="00177D99" w:rsidRPr="00276D6D" w:rsidRDefault="00177D99" w:rsidP="00276D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276D6D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276D6D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>Predávajúci sa zaväzuje pred</w:t>
      </w:r>
      <w:r w:rsidR="00E5744C">
        <w:rPr>
          <w:rFonts w:ascii="Times New Roman" w:hAnsi="Times New Roman" w:cs="Times New Roman"/>
          <w:bCs/>
          <w:sz w:val="24"/>
          <w:szCs w:val="24"/>
        </w:rPr>
        <w:t xml:space="preserve">ať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kupujúcemu tovar - predmet plnenia </w:t>
      </w:r>
      <w:r w:rsidR="00276D6D">
        <w:rPr>
          <w:rFonts w:ascii="Times New Roman" w:hAnsi="Times New Roman" w:cs="Times New Roman"/>
          <w:bCs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</w:t>
      </w:r>
      <w:r w:rsidR="00276D6D">
        <w:rPr>
          <w:rFonts w:ascii="Times New Roman" w:hAnsi="Times New Roman" w:cs="Times New Roman"/>
          <w:bCs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ktorá bude súčasne slúžiť aj ako cenník predmetu </w:t>
      </w:r>
      <w:r w:rsidR="00276D6D">
        <w:rPr>
          <w:rFonts w:ascii="Times New Roman" w:hAnsi="Times New Roman" w:cs="Times New Roman"/>
          <w:b/>
          <w:bCs/>
          <w:sz w:val="24"/>
          <w:szCs w:val="24"/>
        </w:rPr>
        <w:t>kúpnej zmluvy</w:t>
      </w:r>
      <w:r w:rsidR="005675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6757E" w:rsidRPr="00C539CE">
        <w:rPr>
          <w:rFonts w:ascii="Times New Roman" w:hAnsi="Times New Roman" w:cs="Times New Roman"/>
          <w:bCs/>
          <w:sz w:val="24"/>
          <w:szCs w:val="24"/>
        </w:rPr>
        <w:t>podľa ktorého sa určí celková kúpna cena</w:t>
      </w:r>
      <w:r w:rsidRPr="00C25432">
        <w:rPr>
          <w:rFonts w:ascii="Times New Roman" w:hAnsi="Times New Roman" w:cs="Times New Roman"/>
          <w:bCs/>
          <w:sz w:val="24"/>
          <w:szCs w:val="24"/>
        </w:rPr>
        <w:t>.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Ceny sú </w:t>
      </w:r>
      <w:r w:rsidR="00E5744C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E5744C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="00883F2E">
        <w:rPr>
          <w:rFonts w:ascii="Times New Roman" w:hAnsi="Times New Roman" w:cs="Times New Roman"/>
          <w:bCs/>
          <w:sz w:val="24"/>
          <w:szCs w:val="24"/>
        </w:rPr>
        <w:t>uvedené bez DPH</w:t>
      </w:r>
      <w:r w:rsidR="0056757E">
        <w:rPr>
          <w:rFonts w:ascii="Times New Roman" w:hAnsi="Times New Roman" w:cs="Times New Roman"/>
          <w:bCs/>
          <w:sz w:val="24"/>
          <w:szCs w:val="24"/>
        </w:rPr>
        <w:t xml:space="preserve"> podľa druhu tovaru a mernej jednotky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>záväzné</w:t>
      </w:r>
      <w:r w:rsidR="00E5744C">
        <w:rPr>
          <w:rFonts w:ascii="Times New Roman" w:hAnsi="Times New Roman" w:cs="Times New Roman"/>
          <w:bCs/>
          <w:sz w:val="24"/>
          <w:szCs w:val="24"/>
        </w:rPr>
        <w:t xml:space="preserve"> a nemenné pre dohodnuté množstvo tovaru</w:t>
      </w:r>
      <w:r w:rsidR="005675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56757E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cene</w:t>
      </w:r>
      <w:r w:rsidR="005675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tovaru 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sú zahrnuté všetky náklady predávajúceho súvisiace s</w:t>
      </w:r>
      <w:r w:rsidR="0056757E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dod</w:t>
      </w:r>
      <w:r w:rsidR="005675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aním tovaru 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podľa tejto </w:t>
      </w:r>
      <w:r w:rsidR="00276D6D">
        <w:rPr>
          <w:rFonts w:ascii="Times New Roman" w:hAnsi="Times New Roman" w:cs="Times New Roman"/>
          <w:bCs/>
          <w:color w:val="000000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miesta dodania.</w:t>
      </w:r>
    </w:p>
    <w:p w:rsidR="00276D6D" w:rsidRDefault="00276D6D" w:rsidP="00276D6D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6D6D" w:rsidRDefault="00276D6D" w:rsidP="00276D6D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b</w:t>
      </w:r>
      <w:r w:rsidR="005675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 DPH pre jednotlivé položky tovaru špecifikovaného v čl. II a prílohe č. 1 tejto kúpnej zmluvy sú dohodnuté v súlade so zákonom 18/1996 Z.z. o cenách v znení neskorších predpisov, sú výsledkom verejného obstarávania a celková kúpna cena tovaru je v maximálnej výške </w:t>
      </w:r>
      <w:r w:rsidRPr="00276D6D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9CE">
        <w:rPr>
          <w:rFonts w:ascii="Times New Roman" w:hAnsi="Times New Roman" w:cs="Times New Roman"/>
          <w:b/>
          <w:sz w:val="24"/>
          <w:szCs w:val="24"/>
        </w:rPr>
        <w:t>EUR bez DPH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932" w:rsidRPr="00966932" w:rsidRDefault="00966932" w:rsidP="0096693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910148" w:rsidRDefault="00966932" w:rsidP="00966932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prehlasujú, že takto stanovené jednotkové ceny sú úplné, záväzné a konečné. Sú v nich zahrnuté a zohľadnené všetky účelne vynaložené náklady predávajúceho vrátane dopravy na miesto plnenia uvedenom v článku III. Tejto kúpnej zmluvy.</w:t>
      </w:r>
    </w:p>
    <w:p w:rsidR="00966932" w:rsidRPr="00966932" w:rsidRDefault="00966932" w:rsidP="009669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56757E" w:rsidRDefault="0056757E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BDC" w:rsidRDefault="00C01BDC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BDC" w:rsidRDefault="00C01BDC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57E" w:rsidRDefault="0056757E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6D" w:rsidRPr="001D3CDA" w:rsidRDefault="00276D6D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276D6D" w:rsidRPr="001D3CDA" w:rsidRDefault="00276D6D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 chýb</w:t>
      </w:r>
    </w:p>
    <w:p w:rsidR="00276D6D" w:rsidRPr="001D3CDA" w:rsidRDefault="00276D6D" w:rsidP="00276D6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6D" w:rsidRPr="001D3CDA" w:rsidRDefault="00276D6D" w:rsidP="00276D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  prevzatia tovaru.</w:t>
      </w:r>
      <w:r w:rsidR="008A3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D6D" w:rsidRPr="001D3CDA" w:rsidRDefault="00276D6D" w:rsidP="00276D6D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76D6D" w:rsidRDefault="00276D6D" w:rsidP="00276D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</w:t>
      </w:r>
      <w:r w:rsidR="008A326C">
        <w:rPr>
          <w:rFonts w:ascii="Times New Roman" w:hAnsi="Times New Roman" w:cs="Times New Roman"/>
          <w:sz w:val="24"/>
          <w:szCs w:val="24"/>
        </w:rPr>
        <w:t>edávajúci vybaví najneskôr do 5</w:t>
      </w:r>
      <w:r w:rsidR="00311862">
        <w:rPr>
          <w:rFonts w:ascii="Times New Roman" w:hAnsi="Times New Roman" w:cs="Times New Roman"/>
          <w:sz w:val="24"/>
          <w:szCs w:val="24"/>
        </w:rPr>
        <w:t xml:space="preserve"> pracovných 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 od jej doručenia, pričom rozsah práv a povinností zmluvných strán sa bude spravovať § 436 a nasledovnými obchodného zákonníka.</w:t>
      </w:r>
      <w:r w:rsidR="008A3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26C" w:rsidRPr="008A326C" w:rsidRDefault="008A326C" w:rsidP="008A326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A326C" w:rsidRDefault="008A326C" w:rsidP="00276D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 vybaví reklamáciu jedným z nasledovných spôsobov:</w:t>
      </w:r>
    </w:p>
    <w:p w:rsidR="008A326C" w:rsidRPr="008A326C" w:rsidRDefault="008A326C" w:rsidP="008A326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A326C" w:rsidRDefault="008A326C" w:rsidP="008A326C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Výmenou vadného tovaru za nový tovar</w:t>
      </w:r>
    </w:p>
    <w:p w:rsidR="008A326C" w:rsidRDefault="008A326C" w:rsidP="008A326C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Dobropisom vo výške kúpnej ceny vadného tovaru, ktorý kupujúci následne vráti.</w:t>
      </w:r>
    </w:p>
    <w:p w:rsidR="008A326C" w:rsidRDefault="008A326C" w:rsidP="008A32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26C" w:rsidRPr="008A326C" w:rsidRDefault="008A326C" w:rsidP="008A326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 nesie zodpovednosť za škody vzniknuté nesprávnym balením a označením tovaru v celom rozsahu.</w:t>
      </w:r>
    </w:p>
    <w:p w:rsidR="00276D6D" w:rsidRPr="001D3CDA" w:rsidRDefault="00276D6D" w:rsidP="00276D6D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8A326C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</w:t>
      </w:r>
      <w:r w:rsidR="00FD5039">
        <w:rPr>
          <w:rFonts w:ascii="Times New Roman" w:hAnsi="Times New Roman" w:cs="Times New Roman"/>
          <w:sz w:val="24"/>
          <w:szCs w:val="24"/>
        </w:rPr>
        <w:t>ní svoj záväzok v zmysle čl. III. ods. 1</w:t>
      </w:r>
      <w:r w:rsidRPr="001D3CDA">
        <w:rPr>
          <w:rFonts w:ascii="Times New Roman" w:hAnsi="Times New Roman" w:cs="Times New Roman"/>
          <w:sz w:val="24"/>
          <w:szCs w:val="24"/>
        </w:rPr>
        <w:t>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V prípade, ak predávajúci nedodá  tovar - predmet </w:t>
      </w:r>
      <w:r w:rsidR="00FD5039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FD5039">
        <w:rPr>
          <w:rFonts w:ascii="Times New Roman" w:hAnsi="Times New Roman" w:cs="Times New Roman"/>
          <w:sz w:val="24"/>
          <w:szCs w:val="24"/>
        </w:rPr>
        <w:t>bez DPH</w:t>
      </w:r>
      <w:r w:rsidR="00037628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nedodaného tovaru</w:t>
      </w:r>
      <w:r w:rsidR="00311862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 každý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91FB6" w:rsidRDefault="00315365" w:rsidP="00854A2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5039">
        <w:rPr>
          <w:rFonts w:ascii="Times New Roman" w:hAnsi="Times New Roman" w:cs="Times New Roman"/>
          <w:sz w:val="24"/>
          <w:szCs w:val="24"/>
        </w:rPr>
        <w:t xml:space="preserve">V prípade, ak kupujúci odstúpi od tejto </w:t>
      </w:r>
      <w:r w:rsidR="00FD5039" w:rsidRPr="00FD5039">
        <w:rPr>
          <w:rFonts w:ascii="Times New Roman" w:hAnsi="Times New Roman" w:cs="Times New Roman"/>
          <w:sz w:val="24"/>
          <w:szCs w:val="24"/>
        </w:rPr>
        <w:t>kúpnej zmluvy</w:t>
      </w:r>
      <w:r w:rsidRPr="00FD5039">
        <w:rPr>
          <w:rFonts w:ascii="Times New Roman" w:hAnsi="Times New Roman" w:cs="Times New Roman"/>
          <w:sz w:val="24"/>
          <w:szCs w:val="24"/>
        </w:rPr>
        <w:t xml:space="preserve"> z dôvodu podstatného porušenia</w:t>
      </w:r>
      <w:r w:rsidR="00F36AF9" w:rsidRPr="00FD5039">
        <w:rPr>
          <w:rFonts w:ascii="Times New Roman" w:hAnsi="Times New Roman" w:cs="Times New Roman"/>
          <w:sz w:val="24"/>
          <w:szCs w:val="24"/>
        </w:rPr>
        <w:t xml:space="preserve"> </w:t>
      </w:r>
      <w:r w:rsidRPr="00FD5039">
        <w:rPr>
          <w:rFonts w:ascii="Times New Roman" w:hAnsi="Times New Roman" w:cs="Times New Roman"/>
          <w:sz w:val="24"/>
          <w:szCs w:val="24"/>
        </w:rPr>
        <w:t xml:space="preserve">tejto </w:t>
      </w:r>
      <w:r w:rsidR="00FD5039" w:rsidRPr="00FD5039">
        <w:rPr>
          <w:rFonts w:ascii="Times New Roman" w:hAnsi="Times New Roman" w:cs="Times New Roman"/>
          <w:sz w:val="24"/>
          <w:szCs w:val="24"/>
        </w:rPr>
        <w:t xml:space="preserve">kúpnej zmluvy </w:t>
      </w:r>
      <w:r w:rsidRPr="00FD5039">
        <w:rPr>
          <w:rFonts w:ascii="Times New Roman" w:hAnsi="Times New Roman" w:cs="Times New Roman"/>
          <w:sz w:val="24"/>
          <w:szCs w:val="24"/>
        </w:rPr>
        <w:t xml:space="preserve"> predávajúcim, má kupujúci nárok na zmluvnú pokutu vo výške 5%</w:t>
      </w:r>
      <w:r w:rsidR="00F36AF9" w:rsidRPr="00FD5039">
        <w:rPr>
          <w:rFonts w:ascii="Times New Roman" w:hAnsi="Times New Roman" w:cs="Times New Roman"/>
          <w:sz w:val="24"/>
          <w:szCs w:val="24"/>
        </w:rPr>
        <w:t xml:space="preserve"> </w:t>
      </w:r>
      <w:r w:rsidRPr="00FD5039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FD5039">
        <w:rPr>
          <w:rFonts w:ascii="Times New Roman" w:hAnsi="Times New Roman" w:cs="Times New Roman"/>
          <w:sz w:val="24"/>
          <w:szCs w:val="24"/>
        </w:rPr>
        <w:t xml:space="preserve"> bez DPH</w:t>
      </w:r>
      <w:r w:rsidR="00FD5039">
        <w:rPr>
          <w:rFonts w:ascii="Times New Roman" w:hAnsi="Times New Roman" w:cs="Times New Roman"/>
          <w:sz w:val="24"/>
          <w:szCs w:val="24"/>
        </w:rPr>
        <w:t>.</w:t>
      </w:r>
    </w:p>
    <w:p w:rsidR="00FD5039" w:rsidRPr="00FD5039" w:rsidRDefault="00FD5039" w:rsidP="00FD50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mešká s vybavením reklamácie </w:t>
      </w:r>
      <w:r w:rsidR="00311862">
        <w:rPr>
          <w:rFonts w:ascii="Times New Roman" w:hAnsi="Times New Roman" w:cs="Times New Roman"/>
          <w:sz w:val="24"/>
          <w:szCs w:val="24"/>
        </w:rPr>
        <w:t xml:space="preserve">o </w:t>
      </w:r>
      <w:r w:rsidRPr="001D3CDA">
        <w:rPr>
          <w:rFonts w:ascii="Times New Roman" w:hAnsi="Times New Roman" w:cs="Times New Roman"/>
          <w:sz w:val="24"/>
          <w:szCs w:val="24"/>
        </w:rPr>
        <w:t>viac ako 3 dni</w:t>
      </w:r>
      <w:r w:rsidR="00311862">
        <w:rPr>
          <w:rFonts w:ascii="Times New Roman" w:hAnsi="Times New Roman" w:cs="Times New Roman"/>
          <w:sz w:val="24"/>
          <w:szCs w:val="24"/>
        </w:rPr>
        <w:t xml:space="preserve">  oproti času určenému podľa čl. VI. Ods. 2 tejto zmluvy</w:t>
      </w:r>
      <w:r w:rsidRPr="001D3CDA">
        <w:rPr>
          <w:rFonts w:ascii="Times New Roman" w:hAnsi="Times New Roman" w:cs="Times New Roman"/>
          <w:sz w:val="24"/>
          <w:szCs w:val="24"/>
        </w:rPr>
        <w:t>,</w:t>
      </w:r>
      <w:r w:rsidR="00311862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 bude kupujúci účtovať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zmluvnú pokutu vo výške </w:t>
      </w:r>
      <w:r w:rsidR="003118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hodnoty reklamovaného </w:t>
      </w:r>
      <w:r w:rsidR="00311862" w:rsidRPr="00792A9B">
        <w:rPr>
          <w:rFonts w:ascii="Times New Roman" w:hAnsi="Times New Roman" w:cs="Times New Roman"/>
          <w:sz w:val="24"/>
          <w:szCs w:val="24"/>
        </w:rPr>
        <w:t xml:space="preserve">tovaru </w:t>
      </w:r>
      <w:r w:rsidR="00037628" w:rsidRPr="00792A9B">
        <w:t xml:space="preserve"> </w:t>
      </w:r>
      <w:r w:rsidR="00037628" w:rsidRPr="00792A9B">
        <w:rPr>
          <w:rFonts w:ascii="Times New Roman" w:hAnsi="Times New Roman" w:cs="Times New Roman"/>
          <w:sz w:val="24"/>
          <w:szCs w:val="24"/>
        </w:rPr>
        <w:t>bez DPH</w:t>
      </w:r>
      <w:r w:rsidRPr="00792A9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FD5039" w:rsidRPr="00FD5039" w:rsidRDefault="00FD5039" w:rsidP="00FD503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D5039" w:rsidRDefault="00FD5039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Zmluvná pokuta je splatná do 5 dní odo dňa jej písomného uplatnenia.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Pr="001D3CDA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FD503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Všetky spory vyplývajúce z tejto </w:t>
      </w:r>
      <w:r w:rsidR="00FD5039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>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FD503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Ukončenie </w:t>
      </w:r>
      <w:r w:rsidR="001520CD">
        <w:rPr>
          <w:rFonts w:ascii="Times New Roman" w:hAnsi="Times New Roman" w:cs="Times New Roman"/>
          <w:b/>
          <w:bCs/>
          <w:sz w:val="24"/>
          <w:szCs w:val="24"/>
        </w:rPr>
        <w:t xml:space="preserve">zmluvy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B6" w:rsidRDefault="00315365" w:rsidP="001561B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B42">
        <w:rPr>
          <w:rFonts w:ascii="Times New Roman" w:hAnsi="Times New Roman" w:cs="Times New Roman"/>
          <w:sz w:val="24"/>
          <w:szCs w:val="24"/>
        </w:rPr>
        <w:t xml:space="preserve">Od tejto </w:t>
      </w:r>
      <w:r w:rsidR="00FD5039" w:rsidRPr="00674B42">
        <w:rPr>
          <w:rFonts w:ascii="Times New Roman" w:hAnsi="Times New Roman" w:cs="Times New Roman"/>
          <w:sz w:val="24"/>
          <w:szCs w:val="24"/>
        </w:rPr>
        <w:t>kúpnej zmluvy</w:t>
      </w:r>
      <w:r w:rsidRPr="00674B42">
        <w:rPr>
          <w:rFonts w:ascii="Times New Roman" w:hAnsi="Times New Roman" w:cs="Times New Roman"/>
          <w:sz w:val="24"/>
          <w:szCs w:val="24"/>
        </w:rPr>
        <w:t xml:space="preserve"> môže písomne odstúpiť ktorákoľvek zo zmluvných strán</w:t>
      </w:r>
      <w:r w:rsidR="00491FB6" w:rsidRPr="00674B4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674B42">
        <w:rPr>
          <w:rFonts w:ascii="Times New Roman" w:hAnsi="Times New Roman" w:cs="Times New Roman"/>
          <w:sz w:val="24"/>
          <w:szCs w:val="24"/>
        </w:rPr>
        <w:t xml:space="preserve"> </w:t>
      </w:r>
      <w:r w:rsidRPr="00674B42">
        <w:rPr>
          <w:rFonts w:ascii="Times New Roman" w:hAnsi="Times New Roman" w:cs="Times New Roman"/>
          <w:sz w:val="24"/>
          <w:szCs w:val="24"/>
        </w:rPr>
        <w:t xml:space="preserve">v prípadoch uvedených v tejto </w:t>
      </w:r>
      <w:r w:rsidR="00674B42" w:rsidRPr="00674B42">
        <w:rPr>
          <w:rFonts w:ascii="Times New Roman" w:hAnsi="Times New Roman" w:cs="Times New Roman"/>
          <w:sz w:val="24"/>
          <w:szCs w:val="24"/>
        </w:rPr>
        <w:t>kúpnej zmluvy</w:t>
      </w:r>
      <w:r w:rsidRPr="00674B42">
        <w:rPr>
          <w:rFonts w:ascii="Times New Roman" w:hAnsi="Times New Roman" w:cs="Times New Roman"/>
          <w:sz w:val="24"/>
          <w:szCs w:val="24"/>
        </w:rPr>
        <w:t xml:space="preserve"> alebo v súlade s</w:t>
      </w:r>
      <w:r w:rsidR="00F36AF9" w:rsidRPr="00674B42">
        <w:rPr>
          <w:rFonts w:ascii="Times New Roman" w:hAnsi="Times New Roman" w:cs="Times New Roman"/>
          <w:sz w:val="24"/>
          <w:szCs w:val="24"/>
        </w:rPr>
        <w:t> </w:t>
      </w:r>
      <w:r w:rsidRPr="00674B42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674B42">
        <w:rPr>
          <w:rFonts w:ascii="Times New Roman" w:hAnsi="Times New Roman" w:cs="Times New Roman"/>
          <w:sz w:val="24"/>
          <w:szCs w:val="24"/>
        </w:rPr>
        <w:t xml:space="preserve">. </w:t>
      </w:r>
      <w:r w:rsidRPr="00674B42">
        <w:rPr>
          <w:rFonts w:ascii="Times New Roman" w:hAnsi="Times New Roman" w:cs="Times New Roman"/>
          <w:sz w:val="24"/>
          <w:szCs w:val="24"/>
        </w:rPr>
        <w:t xml:space="preserve">Obchodného zákonníka resp. iného osobitného zákona. </w:t>
      </w:r>
    </w:p>
    <w:p w:rsidR="00674B42" w:rsidRPr="00674B42" w:rsidRDefault="00674B42" w:rsidP="00674B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Za podstatné porušenie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 xml:space="preserve">okamžite odstúpiť od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="00311862">
        <w:rPr>
          <w:rFonts w:ascii="Times New Roman" w:hAnsi="Times New Roman" w:cs="Times New Roman"/>
          <w:sz w:val="24"/>
          <w:szCs w:val="24"/>
        </w:rPr>
        <w:t xml:space="preserve"> sa považujú nasledovné skutkové okolnosti</w:t>
      </w:r>
      <w:r w:rsidR="00674B42">
        <w:rPr>
          <w:rFonts w:ascii="Times New Roman" w:hAnsi="Times New Roman" w:cs="Times New Roman"/>
          <w:sz w:val="24"/>
          <w:szCs w:val="24"/>
        </w:rPr>
        <w:t>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bude v omeškaní s plnením predmetu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="00311862">
        <w:rPr>
          <w:rFonts w:ascii="Times New Roman" w:hAnsi="Times New Roman" w:cs="Times New Roman"/>
          <w:sz w:val="24"/>
          <w:szCs w:val="24"/>
        </w:rPr>
        <w:t xml:space="preserve"> – dodaním tovaru               </w:t>
      </w:r>
      <w:r w:rsidRPr="001D3CDA">
        <w:rPr>
          <w:rFonts w:ascii="Times New Roman" w:hAnsi="Times New Roman" w:cs="Times New Roman"/>
          <w:sz w:val="24"/>
          <w:szCs w:val="24"/>
        </w:rPr>
        <w:t>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dodal na základe tejto </w:t>
      </w:r>
      <w:r w:rsidR="00674B42">
        <w:rPr>
          <w:rFonts w:ascii="Times New Roman" w:hAnsi="Times New Roman" w:cs="Times New Roman"/>
          <w:sz w:val="24"/>
          <w:szCs w:val="24"/>
        </w:rPr>
        <w:t xml:space="preserve">kúpnej zmluvy </w:t>
      </w:r>
      <w:r w:rsidRPr="001D3CDA">
        <w:rPr>
          <w:rFonts w:ascii="Times New Roman" w:hAnsi="Times New Roman" w:cs="Times New Roman"/>
          <w:sz w:val="24"/>
          <w:szCs w:val="24"/>
        </w:rPr>
        <w:t>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ktorý sa považuje tovar nespĺňajúci podmienky podľa článku II. tejto </w:t>
      </w:r>
      <w:r w:rsidR="00674B42">
        <w:rPr>
          <w:rFonts w:ascii="Times New Roman" w:hAnsi="Times New Roman" w:cs="Times New Roman"/>
          <w:sz w:val="24"/>
          <w:szCs w:val="24"/>
        </w:rPr>
        <w:t>kúpnej zmluvy,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pri plnení predmetu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stratil podnikateľské oprávnenie vzťahujúce sa k predmetu tejto </w:t>
      </w:r>
      <w:r w:rsidR="00674B42">
        <w:rPr>
          <w:rFonts w:ascii="Times New Roman" w:hAnsi="Times New Roman" w:cs="Times New Roman"/>
          <w:sz w:val="24"/>
          <w:szCs w:val="24"/>
        </w:rPr>
        <w:t>kúpnej zmluvy.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od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427424">
        <w:rPr>
          <w:rFonts w:ascii="Times New Roman" w:hAnsi="Times New Roman" w:cs="Times New Roman"/>
          <w:sz w:val="24"/>
          <w:szCs w:val="24"/>
        </w:rPr>
        <w:t xml:space="preserve">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taktiež oprávnený odstúpiť od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Právne účinky odstúpenia od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Odstúpenie od tejto </w:t>
      </w:r>
      <w:r w:rsidR="00674B42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07333" w:rsidRDefault="00315365" w:rsidP="00C2543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25432">
        <w:rPr>
          <w:rFonts w:ascii="Times New Roman" w:hAnsi="Times New Roman" w:cs="Times New Roman"/>
          <w:sz w:val="24"/>
          <w:szCs w:val="24"/>
        </w:rPr>
        <w:t xml:space="preserve">Pri odstúpení od tejto </w:t>
      </w:r>
      <w:r w:rsidR="00674B42" w:rsidRPr="00C25432">
        <w:rPr>
          <w:rFonts w:ascii="Times New Roman" w:hAnsi="Times New Roman" w:cs="Times New Roman"/>
          <w:sz w:val="24"/>
          <w:szCs w:val="24"/>
        </w:rPr>
        <w:t>kúpnej zmluvy</w:t>
      </w:r>
      <w:r w:rsidRPr="00C25432">
        <w:rPr>
          <w:rFonts w:ascii="Times New Roman" w:hAnsi="Times New Roman" w:cs="Times New Roman"/>
          <w:sz w:val="24"/>
          <w:szCs w:val="24"/>
        </w:rPr>
        <w:t xml:space="preserve">, resp. pri ukončení platnosti tejto </w:t>
      </w:r>
      <w:r w:rsidR="00674B42" w:rsidRPr="00427424">
        <w:rPr>
          <w:rFonts w:ascii="Times New Roman" w:hAnsi="Times New Roman" w:cs="Times New Roman"/>
          <w:sz w:val="24"/>
          <w:szCs w:val="24"/>
        </w:rPr>
        <w:t>kúpnej zmluvy</w:t>
      </w:r>
      <w:r w:rsidRPr="00427424">
        <w:rPr>
          <w:rFonts w:ascii="Times New Roman" w:hAnsi="Times New Roman" w:cs="Times New Roman"/>
          <w:sz w:val="24"/>
          <w:szCs w:val="24"/>
        </w:rPr>
        <w:t xml:space="preserve"> </w:t>
      </w:r>
      <w:r w:rsidR="00107333" w:rsidRPr="00107333">
        <w:rPr>
          <w:rFonts w:ascii="Times New Roman" w:hAnsi="Times New Roman" w:cs="Times New Roman"/>
          <w:sz w:val="24"/>
          <w:szCs w:val="24"/>
        </w:rPr>
        <w:t xml:space="preserve">nebudú  </w:t>
      </w:r>
      <w:r w:rsidRPr="00107333">
        <w:rPr>
          <w:rFonts w:ascii="Times New Roman" w:hAnsi="Times New Roman" w:cs="Times New Roman"/>
          <w:sz w:val="24"/>
          <w:szCs w:val="24"/>
        </w:rPr>
        <w:t>zmluvné strany povinné vrátiť</w:t>
      </w:r>
      <w:r w:rsidR="00311862" w:rsidRPr="00107333">
        <w:rPr>
          <w:rFonts w:ascii="Times New Roman" w:hAnsi="Times New Roman" w:cs="Times New Roman"/>
          <w:sz w:val="24"/>
          <w:szCs w:val="24"/>
        </w:rPr>
        <w:t xml:space="preserve"> čiastočné </w:t>
      </w:r>
      <w:r w:rsidRPr="00107333">
        <w:rPr>
          <w:rFonts w:ascii="Times New Roman" w:hAnsi="Times New Roman" w:cs="Times New Roman"/>
          <w:sz w:val="24"/>
          <w:szCs w:val="24"/>
        </w:rPr>
        <w:t xml:space="preserve"> plnenia poskytnuté</w:t>
      </w:r>
      <w:r w:rsidR="00107333" w:rsidRPr="00107333">
        <w:rPr>
          <w:rFonts w:ascii="Times New Roman" w:hAnsi="Times New Roman" w:cs="Times New Roman"/>
          <w:sz w:val="24"/>
          <w:szCs w:val="24"/>
        </w:rPr>
        <w:t xml:space="preserve"> riadne a včas. </w:t>
      </w:r>
    </w:p>
    <w:p w:rsidR="00D919CD" w:rsidRPr="00311862" w:rsidRDefault="00D919CD" w:rsidP="00427424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Ukončením platnosti tejto </w:t>
      </w:r>
      <w:r w:rsidR="005C6101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na bezplatné odstránenie zistených vád. 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5C6101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svoju vôľu uzavrieť túto </w:t>
      </w:r>
      <w:r w:rsidR="005C6101">
        <w:rPr>
          <w:rFonts w:ascii="Times New Roman" w:hAnsi="Times New Roman" w:cs="Times New Roman"/>
          <w:sz w:val="24"/>
          <w:szCs w:val="24"/>
        </w:rPr>
        <w:t>kúpnu zmluvu</w:t>
      </w:r>
      <w:r w:rsidRPr="001D3CDA">
        <w:rPr>
          <w:rFonts w:ascii="Times New Roman" w:hAnsi="Times New Roman" w:cs="Times New Roman"/>
          <w:sz w:val="24"/>
          <w:szCs w:val="24"/>
        </w:rPr>
        <w:t xml:space="preserve">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Zástupcovia zmluvných strán, respektíve zmluvné strany si </w:t>
      </w:r>
      <w:r w:rsidR="00E53F9C">
        <w:rPr>
          <w:rFonts w:ascii="Times New Roman" w:hAnsi="Times New Roman" w:cs="Times New Roman"/>
          <w:sz w:val="24"/>
          <w:szCs w:val="24"/>
        </w:rPr>
        <w:t>kúpnu zmluvu</w:t>
      </w:r>
      <w:r w:rsidRPr="001D3CDA">
        <w:rPr>
          <w:rFonts w:ascii="Times New Roman" w:hAnsi="Times New Roman" w:cs="Times New Roman"/>
          <w:sz w:val="24"/>
          <w:szCs w:val="24"/>
        </w:rPr>
        <w:t xml:space="preserve">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riadne vysvetlili a na znak súhlasu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Pohľadávky alebo práva vzniknuté predávajúcemu z tejto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E53F9C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Kúpna zmluva </w:t>
      </w:r>
      <w:r w:rsidR="00315365" w:rsidRPr="001D3CDA">
        <w:rPr>
          <w:rFonts w:ascii="Times New Roman" w:hAnsi="Times New Roman" w:cs="Times New Roman"/>
          <w:sz w:val="24"/>
          <w:szCs w:val="24"/>
        </w:rPr>
        <w:t xml:space="preserve">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</w:t>
      </w:r>
      <w:r w:rsidR="00E53F9C">
        <w:rPr>
          <w:rFonts w:ascii="Times New Roman" w:hAnsi="Times New Roman" w:cs="Times New Roman"/>
          <w:sz w:val="24"/>
          <w:szCs w:val="24"/>
        </w:rPr>
        <w:t>kúpnej zmluve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E53F9C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Kúpna zmluva</w:t>
      </w:r>
      <w:r w:rsidR="00315365" w:rsidRPr="001D3CDA">
        <w:rPr>
          <w:rFonts w:ascii="Times New Roman" w:hAnsi="Times New Roman" w:cs="Times New Roman"/>
          <w:sz w:val="24"/>
          <w:szCs w:val="24"/>
        </w:rPr>
        <w:t xml:space="preserve">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Práva a povinnosti zmluvných strán touto </w:t>
      </w:r>
      <w:r w:rsidR="00E53F9C">
        <w:rPr>
          <w:rFonts w:ascii="Times New Roman" w:hAnsi="Times New Roman" w:cs="Times New Roman"/>
          <w:sz w:val="24"/>
          <w:szCs w:val="24"/>
        </w:rPr>
        <w:t>kúpnou zmluvou</w:t>
      </w:r>
      <w:r w:rsidRPr="001D3CDA">
        <w:rPr>
          <w:rFonts w:ascii="Times New Roman" w:hAnsi="Times New Roman" w:cs="Times New Roman"/>
          <w:sz w:val="24"/>
          <w:szCs w:val="24"/>
        </w:rPr>
        <w:t xml:space="preserve">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E53F9C" w:rsidRDefault="00D919CD" w:rsidP="00E53F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Ak niektoré ustanovenia tejto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účelu tejto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pre účely tejto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</w:t>
      </w:r>
      <w:r w:rsidR="00E53F9C">
        <w:rPr>
          <w:rFonts w:ascii="Times New Roman" w:hAnsi="Times New Roman" w:cs="Times New Roman"/>
          <w:sz w:val="24"/>
          <w:szCs w:val="24"/>
        </w:rPr>
        <w:t>onal sám. Pre účely tejto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tvorenia tejto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="00E360B4" w:rsidRPr="001D3CDA">
        <w:rPr>
          <w:rFonts w:ascii="Times New Roman" w:hAnsi="Times New Roman" w:cs="Times New Roman"/>
          <w:sz w:val="24"/>
          <w:szCs w:val="24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E53F9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zaviazaný z tejto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ods. 11 tohto článku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>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107333" w:rsidRDefault="00107333" w:rsidP="00C539CE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534C3" w:rsidRPr="00C534C3" w:rsidRDefault="00C534C3" w:rsidP="00C534C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C3">
        <w:rPr>
          <w:rFonts w:ascii="Times New Roman" w:hAnsi="Times New Roman" w:cs="Times New Roman"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zákazky: </w:t>
      </w:r>
    </w:p>
    <w:p w:rsidR="00C534C3" w:rsidRPr="00C534C3" w:rsidRDefault="00C534C3" w:rsidP="00C539CE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C3">
        <w:rPr>
          <w:rFonts w:ascii="Times New Roman" w:hAnsi="Times New Roman" w:cs="Times New Roman"/>
          <w:sz w:val="24"/>
          <w:szCs w:val="24"/>
        </w:rPr>
        <w:t xml:space="preserve">a)      ruským občanom, spoločnostiam, subjektom alebo orgánom sídliacim v Rusku, </w:t>
      </w:r>
    </w:p>
    <w:p w:rsidR="00C534C3" w:rsidRPr="00C534C3" w:rsidRDefault="00C534C3" w:rsidP="00C539CE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C3">
        <w:rPr>
          <w:rFonts w:ascii="Times New Roman" w:hAnsi="Times New Roman" w:cs="Times New Roman"/>
          <w:sz w:val="24"/>
          <w:szCs w:val="24"/>
        </w:rPr>
        <w:t xml:space="preserve">b)      spoločnostiam alebo subjektom, ktoré sú priamo alebo nepriamo akýmkoľvek spôsobom vlastnené z viac ako 50 % ruskými občanmi, spoločnosťami, subjektami alebo orgánmi sídliacimi v Rusku a </w:t>
      </w:r>
    </w:p>
    <w:p w:rsidR="00C534C3" w:rsidRPr="00C534C3" w:rsidRDefault="00C534C3" w:rsidP="00C539CE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C3">
        <w:rPr>
          <w:rFonts w:ascii="Times New Roman" w:hAnsi="Times New Roman" w:cs="Times New Roman"/>
          <w:sz w:val="24"/>
          <w:szCs w:val="24"/>
        </w:rPr>
        <w:t>c)      osobám, ktoré v ich mene alebo na základe ich pokynov predkladajú ponuku alebo plnia zákazku.</w:t>
      </w:r>
    </w:p>
    <w:p w:rsidR="00C534C3" w:rsidRPr="00C539CE" w:rsidRDefault="00C534C3" w:rsidP="00C539CE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C539CE">
        <w:rPr>
          <w:rFonts w:ascii="Times New Roman" w:hAnsi="Times New Roman" w:cs="Times New Roman"/>
          <w:sz w:val="24"/>
          <w:szCs w:val="24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Táto </w:t>
      </w:r>
      <w:r w:rsidR="00E53F9C">
        <w:rPr>
          <w:rFonts w:ascii="Times New Roman" w:hAnsi="Times New Roman" w:cs="Times New Roman"/>
          <w:sz w:val="24"/>
          <w:szCs w:val="24"/>
        </w:rPr>
        <w:t>kúpna zmluva</w:t>
      </w:r>
      <w:r w:rsidRPr="001D3CDA">
        <w:rPr>
          <w:rFonts w:ascii="Times New Roman" w:hAnsi="Times New Roman" w:cs="Times New Roman"/>
          <w:sz w:val="24"/>
          <w:szCs w:val="24"/>
        </w:rPr>
        <w:t xml:space="preserve">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01BDC" w:rsidRDefault="00C01BDC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01BDC" w:rsidRDefault="00C01BDC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01BDC" w:rsidRPr="001D3CDA" w:rsidRDefault="00C01BDC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539CE" w:rsidRPr="00C539CE" w:rsidRDefault="00315365" w:rsidP="00C539C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výslovne súhlasia so zverejnením </w:t>
      </w:r>
      <w:r w:rsidR="00E53F9C">
        <w:rPr>
          <w:rFonts w:ascii="Times New Roman" w:hAnsi="Times New Roman" w:cs="Times New Roman"/>
          <w:sz w:val="24"/>
          <w:szCs w:val="24"/>
        </w:rPr>
        <w:t>kúpnej zmluvy</w:t>
      </w:r>
      <w:r w:rsidRPr="001D3CDA">
        <w:rPr>
          <w:rFonts w:ascii="Times New Roman" w:hAnsi="Times New Roman" w:cs="Times New Roman"/>
          <w:sz w:val="24"/>
          <w:szCs w:val="24"/>
        </w:rPr>
        <w:t xml:space="preserve">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="00C01BDC">
        <w:rPr>
          <w:rFonts w:ascii="Times New Roman" w:hAnsi="Times New Roman" w:cs="Times New Roman"/>
          <w:b/>
          <w:bCs/>
          <w:sz w:val="24"/>
          <w:szCs w:val="24"/>
        </w:rPr>
        <w:t>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</w:t>
      </w:r>
      <w:r w:rsidR="00C01B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Default="00C539CE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39CE" w:rsidRPr="001D3CDA" w:rsidRDefault="00C539CE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 w:rsidRPr="00C01BDC">
        <w:rPr>
          <w:rFonts w:ascii="Times New Roman" w:hAnsi="Times New Roman" w:cs="Times New Roman"/>
          <w:b/>
          <w:sz w:val="24"/>
          <w:szCs w:val="24"/>
        </w:rPr>
        <w:t>g</w:t>
      </w:r>
      <w:r w:rsidRPr="00C01BDC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B12" w:rsidRPr="00C01BDC" w:rsidRDefault="00295B12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295B12">
        <w:rPr>
          <w:noProof/>
          <w:lang w:eastAsia="sk-SK"/>
        </w:rPr>
        <w:drawing>
          <wp:inline distT="0" distB="0" distL="0" distR="0">
            <wp:extent cx="5760720" cy="419149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B12" w:rsidRPr="00C01B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5C" w:rsidRDefault="0065415C" w:rsidP="00B86821">
      <w:pPr>
        <w:spacing w:after="0" w:line="240" w:lineRule="auto"/>
      </w:pPr>
      <w:r>
        <w:separator/>
      </w:r>
    </w:p>
  </w:endnote>
  <w:endnote w:type="continuationSeparator" w:id="0">
    <w:p w:rsidR="0065415C" w:rsidRDefault="0065415C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15C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5C" w:rsidRDefault="0065415C" w:rsidP="00B86821">
      <w:pPr>
        <w:spacing w:after="0" w:line="240" w:lineRule="auto"/>
      </w:pPr>
      <w:r>
        <w:separator/>
      </w:r>
    </w:p>
  </w:footnote>
  <w:footnote w:type="continuationSeparator" w:id="0">
    <w:p w:rsidR="0065415C" w:rsidRDefault="0065415C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4CCED196"/>
    <w:lvl w:ilvl="0" w:tplc="F05A6E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4BCB"/>
    <w:multiLevelType w:val="hybridMultilevel"/>
    <w:tmpl w:val="1EB68EB0"/>
    <w:lvl w:ilvl="0" w:tplc="6096D1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97BC0"/>
    <w:multiLevelType w:val="hybridMultilevel"/>
    <w:tmpl w:val="502066F2"/>
    <w:lvl w:ilvl="0" w:tplc="846C9D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8"/>
  </w:num>
  <w:num w:numId="5">
    <w:abstractNumId w:val="19"/>
  </w:num>
  <w:num w:numId="6">
    <w:abstractNumId w:val="6"/>
  </w:num>
  <w:num w:numId="7">
    <w:abstractNumId w:val="17"/>
  </w:num>
  <w:num w:numId="8">
    <w:abstractNumId w:val="16"/>
  </w:num>
  <w:num w:numId="9">
    <w:abstractNumId w:val="22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3"/>
  </w:num>
  <w:num w:numId="22">
    <w:abstractNumId w:val="7"/>
  </w:num>
  <w:num w:numId="23">
    <w:abstractNumId w:val="13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1B45"/>
    <w:rsid w:val="0002497B"/>
    <w:rsid w:val="00037628"/>
    <w:rsid w:val="000A7289"/>
    <w:rsid w:val="000C475A"/>
    <w:rsid w:val="000C685A"/>
    <w:rsid w:val="001000DA"/>
    <w:rsid w:val="00107333"/>
    <w:rsid w:val="001471BC"/>
    <w:rsid w:val="001520CD"/>
    <w:rsid w:val="00177D99"/>
    <w:rsid w:val="001A1517"/>
    <w:rsid w:val="001A6444"/>
    <w:rsid w:val="001D2D50"/>
    <w:rsid w:val="001D3CDA"/>
    <w:rsid w:val="00215192"/>
    <w:rsid w:val="00221CEE"/>
    <w:rsid w:val="00234E38"/>
    <w:rsid w:val="00261A2B"/>
    <w:rsid w:val="00276D6D"/>
    <w:rsid w:val="00295B12"/>
    <w:rsid w:val="002A7C71"/>
    <w:rsid w:val="002C3E2E"/>
    <w:rsid w:val="003067A5"/>
    <w:rsid w:val="00311862"/>
    <w:rsid w:val="00315365"/>
    <w:rsid w:val="0038465A"/>
    <w:rsid w:val="00391CDF"/>
    <w:rsid w:val="003979C5"/>
    <w:rsid w:val="003D1CCA"/>
    <w:rsid w:val="0041024E"/>
    <w:rsid w:val="00417ECE"/>
    <w:rsid w:val="00427424"/>
    <w:rsid w:val="004714F4"/>
    <w:rsid w:val="0047685C"/>
    <w:rsid w:val="00485E39"/>
    <w:rsid w:val="00491FB6"/>
    <w:rsid w:val="004F534C"/>
    <w:rsid w:val="0052356A"/>
    <w:rsid w:val="0052677C"/>
    <w:rsid w:val="00554128"/>
    <w:rsid w:val="0056757E"/>
    <w:rsid w:val="00581FBA"/>
    <w:rsid w:val="005C1D23"/>
    <w:rsid w:val="005C6101"/>
    <w:rsid w:val="00616F04"/>
    <w:rsid w:val="00636B33"/>
    <w:rsid w:val="006415A9"/>
    <w:rsid w:val="006475FC"/>
    <w:rsid w:val="0065415C"/>
    <w:rsid w:val="006675ED"/>
    <w:rsid w:val="00674B42"/>
    <w:rsid w:val="0069379D"/>
    <w:rsid w:val="00700A82"/>
    <w:rsid w:val="007073B8"/>
    <w:rsid w:val="00711FE3"/>
    <w:rsid w:val="00715B60"/>
    <w:rsid w:val="0075713D"/>
    <w:rsid w:val="00764326"/>
    <w:rsid w:val="00792A9B"/>
    <w:rsid w:val="0079755F"/>
    <w:rsid w:val="007B64A6"/>
    <w:rsid w:val="007E01E4"/>
    <w:rsid w:val="007E0705"/>
    <w:rsid w:val="00865BD1"/>
    <w:rsid w:val="00883F2E"/>
    <w:rsid w:val="008879F6"/>
    <w:rsid w:val="00896A4A"/>
    <w:rsid w:val="008A326C"/>
    <w:rsid w:val="008E4EA4"/>
    <w:rsid w:val="009034EA"/>
    <w:rsid w:val="00910148"/>
    <w:rsid w:val="00910AAA"/>
    <w:rsid w:val="00966932"/>
    <w:rsid w:val="009A1F32"/>
    <w:rsid w:val="009C6257"/>
    <w:rsid w:val="009E1EDB"/>
    <w:rsid w:val="00A40A44"/>
    <w:rsid w:val="00A70F85"/>
    <w:rsid w:val="00A873B6"/>
    <w:rsid w:val="00A92AD3"/>
    <w:rsid w:val="00A9697D"/>
    <w:rsid w:val="00AA670C"/>
    <w:rsid w:val="00AE2CC0"/>
    <w:rsid w:val="00B10C41"/>
    <w:rsid w:val="00B5448E"/>
    <w:rsid w:val="00B7383B"/>
    <w:rsid w:val="00B86821"/>
    <w:rsid w:val="00BA39BB"/>
    <w:rsid w:val="00C01BDC"/>
    <w:rsid w:val="00C150E8"/>
    <w:rsid w:val="00C25432"/>
    <w:rsid w:val="00C534C3"/>
    <w:rsid w:val="00C539CE"/>
    <w:rsid w:val="00D919CD"/>
    <w:rsid w:val="00D96AB9"/>
    <w:rsid w:val="00E149C9"/>
    <w:rsid w:val="00E360B4"/>
    <w:rsid w:val="00E5073B"/>
    <w:rsid w:val="00E53F9C"/>
    <w:rsid w:val="00E5744C"/>
    <w:rsid w:val="00EB441A"/>
    <w:rsid w:val="00EE4ADB"/>
    <w:rsid w:val="00EF1035"/>
    <w:rsid w:val="00F36AF9"/>
    <w:rsid w:val="00F454A1"/>
    <w:rsid w:val="00FB3055"/>
    <w:rsid w:val="00FD2D86"/>
    <w:rsid w:val="00FD357A"/>
    <w:rsid w:val="00FD5039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3A80-A163-465A-ADE0-D677A54A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5</cp:revision>
  <cp:lastPrinted>2022-08-18T06:17:00Z</cp:lastPrinted>
  <dcterms:created xsi:type="dcterms:W3CDTF">2022-10-04T06:17:00Z</dcterms:created>
  <dcterms:modified xsi:type="dcterms:W3CDTF">2022-10-12T13:14:00Z</dcterms:modified>
</cp:coreProperties>
</file>