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3C27EACD" w14:textId="77777777" w:rsidR="00C1260F" w:rsidRPr="00C1260F" w:rsidRDefault="00C1260F" w:rsidP="00C1260F">
      <w:pPr>
        <w:suppressAutoHyphens w:val="0"/>
        <w:spacing w:before="120"/>
        <w:rPr>
          <w:rFonts w:ascii="Cambria" w:hAnsi="Cambria" w:cs="Arial"/>
          <w:sz w:val="22"/>
          <w:szCs w:val="22"/>
          <w:lang w:eastAsia="pl-PL"/>
        </w:rPr>
      </w:pPr>
      <w:r w:rsidRPr="00C1260F">
        <w:rPr>
          <w:rFonts w:ascii="Cambria" w:hAnsi="Cambria" w:cs="Arial"/>
          <w:sz w:val="22"/>
          <w:szCs w:val="22"/>
          <w:lang w:eastAsia="pl-PL"/>
        </w:rPr>
        <w:t>Skarbem Państwa – Państwowym Gospodarstwem Leśnym Lasy Państwowe Nadleśnictwem Rudziniec z siedzibą w Rudzińcu („Zamawiający”)</w:t>
      </w:r>
    </w:p>
    <w:p w14:paraId="626788EC" w14:textId="77777777" w:rsidR="00C1260F" w:rsidRPr="00C1260F" w:rsidRDefault="00C1260F" w:rsidP="00C1260F">
      <w:pPr>
        <w:suppressAutoHyphens w:val="0"/>
        <w:spacing w:before="120"/>
        <w:rPr>
          <w:rFonts w:ascii="Cambria" w:hAnsi="Cambria" w:cs="Arial"/>
          <w:sz w:val="22"/>
          <w:szCs w:val="22"/>
          <w:lang w:eastAsia="pl-PL"/>
        </w:rPr>
      </w:pPr>
      <w:r w:rsidRPr="00C1260F">
        <w:rPr>
          <w:rFonts w:ascii="Cambria" w:hAnsi="Cambria" w:cs="Arial"/>
          <w:sz w:val="22"/>
          <w:szCs w:val="22"/>
          <w:lang w:eastAsia="pl-PL"/>
        </w:rPr>
        <w:t xml:space="preserve">ul. Leśna 7, </w:t>
      </w:r>
    </w:p>
    <w:p w14:paraId="38FCA665" w14:textId="77777777" w:rsidR="00C1260F" w:rsidRPr="00C1260F" w:rsidRDefault="00C1260F" w:rsidP="00C1260F">
      <w:pPr>
        <w:suppressAutoHyphens w:val="0"/>
        <w:spacing w:before="120"/>
        <w:rPr>
          <w:rFonts w:ascii="Cambria" w:hAnsi="Cambria" w:cs="Arial"/>
          <w:sz w:val="22"/>
          <w:szCs w:val="22"/>
          <w:lang w:eastAsia="pl-PL"/>
        </w:rPr>
      </w:pPr>
      <w:r w:rsidRPr="00C1260F">
        <w:rPr>
          <w:rFonts w:ascii="Cambria" w:hAnsi="Cambria" w:cs="Arial"/>
          <w:sz w:val="22"/>
          <w:szCs w:val="22"/>
          <w:lang w:eastAsia="pl-PL"/>
        </w:rPr>
        <w:t>44-160 Rudziniec</w:t>
      </w:r>
    </w:p>
    <w:p w14:paraId="4F88304E" w14:textId="77777777" w:rsidR="00C1260F" w:rsidRPr="00C1260F" w:rsidRDefault="00C1260F" w:rsidP="00C1260F">
      <w:pPr>
        <w:suppressAutoHyphens w:val="0"/>
        <w:spacing w:before="120"/>
        <w:rPr>
          <w:rFonts w:ascii="Cambria" w:hAnsi="Cambria" w:cs="Arial"/>
          <w:sz w:val="22"/>
          <w:szCs w:val="22"/>
          <w:lang w:eastAsia="pl-PL"/>
        </w:rPr>
      </w:pPr>
      <w:r w:rsidRPr="00C1260F">
        <w:rPr>
          <w:rFonts w:ascii="Cambria" w:hAnsi="Cambria" w:cs="Arial"/>
          <w:sz w:val="22"/>
          <w:szCs w:val="22"/>
          <w:lang w:eastAsia="pl-PL"/>
        </w:rPr>
        <w:t>NIP 6310112328, REGON 272536528</w:t>
      </w:r>
    </w:p>
    <w:p w14:paraId="36B20258" w14:textId="77777777" w:rsidR="00C1260F" w:rsidRPr="00C1260F" w:rsidRDefault="00C1260F" w:rsidP="00C1260F">
      <w:pPr>
        <w:suppressAutoHyphens w:val="0"/>
        <w:spacing w:before="120"/>
        <w:rPr>
          <w:rFonts w:ascii="Cambria" w:hAnsi="Cambria" w:cs="Arial"/>
          <w:sz w:val="22"/>
          <w:szCs w:val="22"/>
          <w:lang w:eastAsia="pl-PL"/>
        </w:rPr>
      </w:pPr>
      <w:r w:rsidRPr="00C1260F">
        <w:rPr>
          <w:rFonts w:ascii="Cambria" w:hAnsi="Cambria" w:cs="Arial"/>
          <w:sz w:val="22"/>
          <w:szCs w:val="22"/>
          <w:lang w:eastAsia="pl-PL"/>
        </w:rPr>
        <w:t>reprezentowanym przez:</w:t>
      </w:r>
    </w:p>
    <w:p w14:paraId="6610B3EC" w14:textId="77777777" w:rsidR="00C1260F" w:rsidRPr="00C1260F" w:rsidRDefault="00C1260F" w:rsidP="00C1260F">
      <w:pPr>
        <w:suppressAutoHyphens w:val="0"/>
        <w:spacing w:before="120"/>
        <w:rPr>
          <w:rFonts w:ascii="Cambria" w:hAnsi="Cambria" w:cs="Arial"/>
          <w:sz w:val="22"/>
          <w:szCs w:val="22"/>
          <w:lang w:eastAsia="pl-PL"/>
        </w:rPr>
      </w:pPr>
      <w:r w:rsidRPr="00C1260F">
        <w:rPr>
          <w:rFonts w:ascii="Cambria" w:hAnsi="Cambria" w:cs="Arial"/>
          <w:sz w:val="22"/>
          <w:szCs w:val="22"/>
          <w:lang w:eastAsia="pl-PL"/>
        </w:rPr>
        <w:t>p. Wiesława Kucharskiego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bookmarkStart w:id="0" w:name="_GoBack"/>
      <w:bookmarkEnd w:id="0"/>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3698FA14"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w wyniku dokonania wyboru oferty Wykonawcy jako oferty najkorzystniejszej („Oferta”), złożonej w postępowaniu o udzielenie zamówienia publicznego na</w:t>
      </w:r>
      <w:r w:rsidR="00C1260F" w:rsidRPr="00C1260F">
        <w:rPr>
          <w:rFonts w:ascii="Cambria" w:hAnsi="Cambria" w:cs="Arial"/>
          <w:sz w:val="22"/>
          <w:szCs w:val="22"/>
          <w:lang w:eastAsia="pl-PL"/>
        </w:rPr>
        <w:t xml:space="preserve"> </w:t>
      </w:r>
      <w:r w:rsidR="00C1260F">
        <w:rPr>
          <w:rFonts w:ascii="Cambria" w:hAnsi="Cambria" w:cs="Arial"/>
          <w:sz w:val="22"/>
          <w:szCs w:val="22"/>
          <w:lang w:eastAsia="pl-PL"/>
        </w:rPr>
        <w:t>„</w:t>
      </w:r>
      <w:r w:rsidR="00C1260F" w:rsidRPr="00C1260F">
        <w:rPr>
          <w:rFonts w:ascii="Cambria" w:hAnsi="Cambria" w:cs="Arial"/>
          <w:sz w:val="22"/>
          <w:szCs w:val="22"/>
          <w:lang w:eastAsia="pl-PL"/>
        </w:rPr>
        <w:t>Wykonanie usług z zakresu gospodarki leśnej na terenie Nadleśnictwa Rudziniec w roku 2023” nr  ZG.270.1.2022</w:t>
      </w:r>
      <w:r w:rsidR="00C1260F">
        <w:rPr>
          <w:rFonts w:ascii="Cambria" w:hAnsi="Cambria" w:cs="Arial"/>
          <w:sz w:val="22"/>
          <w:szCs w:val="22"/>
          <w:lang w:eastAsia="pl-PL"/>
        </w:rPr>
        <w:t xml:space="preserve"> </w:t>
      </w:r>
      <w:r>
        <w:rPr>
          <w:rFonts w:ascii="Cambria" w:hAnsi="Cambria" w:cs="Arial"/>
          <w:sz w:val="22"/>
          <w:szCs w:val="22"/>
          <w:lang w:eastAsia="pl-PL"/>
        </w:rPr>
        <w:t xml:space="preserve">na Pakiet ______ przeprowadzonym w trybie </w:t>
      </w:r>
      <w:r w:rsidR="00C1260F" w:rsidRPr="00C1260F">
        <w:rPr>
          <w:rFonts w:ascii="Cambria" w:hAnsi="Cambria" w:cs="Arial"/>
          <w:sz w:val="22"/>
          <w:szCs w:val="22"/>
          <w:lang w:eastAsia="pl-PL"/>
        </w:rPr>
        <w:t>przetargu ograniczonego</w:t>
      </w:r>
      <w:r>
        <w:rPr>
          <w:rFonts w:ascii="Cambria" w:hAnsi="Cambria" w:cs="Arial"/>
          <w:sz w:val="22"/>
          <w:szCs w:val="22"/>
          <w:lang w:eastAsia="pl-PL"/>
        </w:rPr>
        <w:t xml:space="preserve"> („</w:t>
      </w:r>
      <w:r w:rsidRPr="007B0277">
        <w:rPr>
          <w:rFonts w:ascii="Cambria" w:hAnsi="Cambria" w:cs="Arial"/>
          <w:sz w:val="22"/>
          <w:szCs w:val="22"/>
          <w:lang w:eastAsia="pl-PL"/>
        </w:rPr>
        <w:t xml:space="preserve">Postępowanie”), na podstawie przepisów ustawy z dnia </w:t>
      </w:r>
      <w:r w:rsidRPr="007B0277">
        <w:rPr>
          <w:rFonts w:ascii="Cambria" w:hAnsi="Cambria" w:cs="Arial"/>
          <w:sz w:val="22"/>
          <w:szCs w:val="22"/>
          <w:lang w:val="en-US" w:eastAsia="pl-PL"/>
        </w:rPr>
        <w:t xml:space="preserve">11 </w:t>
      </w:r>
      <w:proofErr w:type="spellStart"/>
      <w:r w:rsidRPr="007B0277">
        <w:rPr>
          <w:rFonts w:ascii="Cambria" w:hAnsi="Cambria" w:cs="Arial"/>
          <w:sz w:val="22"/>
          <w:szCs w:val="22"/>
          <w:lang w:val="en-US" w:eastAsia="pl-PL"/>
        </w:rPr>
        <w:t>września</w:t>
      </w:r>
      <w:proofErr w:type="spellEnd"/>
      <w:r w:rsidRPr="007B0277">
        <w:rPr>
          <w:rFonts w:ascii="Cambria" w:hAnsi="Cambria" w:cs="Arial"/>
          <w:sz w:val="22"/>
          <w:szCs w:val="22"/>
          <w:lang w:val="en-US" w:eastAsia="pl-PL"/>
        </w:rPr>
        <w:t xml:space="preserve"> 2019 r. </w:t>
      </w:r>
      <w:r w:rsidRPr="007B0277">
        <w:rPr>
          <w:rFonts w:ascii="Cambria" w:hAnsi="Cambria" w:cs="Arial"/>
          <w:sz w:val="22"/>
          <w:szCs w:val="22"/>
          <w:lang w:eastAsia="pl-PL"/>
        </w:rPr>
        <w:t xml:space="preserve">Prawo zamówień publicznych </w:t>
      </w:r>
      <w:r w:rsidR="007B0277" w:rsidRPr="007B0277">
        <w:rPr>
          <w:rFonts w:ascii="Cambria" w:hAnsi="Cambria" w:cs="Arial"/>
          <w:sz w:val="22"/>
          <w:szCs w:val="22"/>
          <w:lang w:val="en-US" w:eastAsia="pl-PL"/>
        </w:rPr>
        <w:t>(</w:t>
      </w:r>
      <w:r w:rsidR="007B0277" w:rsidRPr="007B0277">
        <w:rPr>
          <w:rFonts w:ascii="Cambria" w:hAnsi="Cambria" w:cs="Arial"/>
          <w:sz w:val="22"/>
          <w:szCs w:val="22"/>
          <w:lang w:eastAsia="pl-PL"/>
        </w:rPr>
        <w:t xml:space="preserve">tekst jedn.: Dz. U. z 2022 r. poz. 1710 z </w:t>
      </w:r>
      <w:proofErr w:type="spellStart"/>
      <w:r w:rsidR="007B0277" w:rsidRPr="007B0277">
        <w:rPr>
          <w:rFonts w:ascii="Cambria" w:hAnsi="Cambria" w:cs="Arial"/>
          <w:sz w:val="22"/>
          <w:szCs w:val="22"/>
          <w:lang w:eastAsia="pl-PL"/>
        </w:rPr>
        <w:t>późn</w:t>
      </w:r>
      <w:proofErr w:type="spellEnd"/>
      <w:r w:rsidR="007B0277" w:rsidRPr="007B0277">
        <w:rPr>
          <w:rFonts w:ascii="Cambria" w:hAnsi="Cambria" w:cs="Arial"/>
          <w:sz w:val="22"/>
          <w:szCs w:val="22"/>
          <w:lang w:eastAsia="pl-PL"/>
        </w:rPr>
        <w:t xml:space="preserve">. </w:t>
      </w:r>
      <w:proofErr w:type="spellStart"/>
      <w:r w:rsidR="007B0277" w:rsidRPr="007B0277">
        <w:rPr>
          <w:rFonts w:ascii="Cambria" w:hAnsi="Cambria" w:cs="Arial"/>
          <w:sz w:val="22"/>
          <w:szCs w:val="22"/>
          <w:lang w:eastAsia="pl-PL"/>
        </w:rPr>
        <w:t>zm</w:t>
      </w:r>
      <w:proofErr w:type="spellEnd"/>
      <w:r w:rsidR="007B0277" w:rsidRPr="007B0277">
        <w:rPr>
          <w:rFonts w:ascii="Cambria" w:hAnsi="Cambria" w:cs="Arial"/>
          <w:sz w:val="22"/>
          <w:szCs w:val="22"/>
          <w:lang w:val="en-US" w:eastAsia="pl-PL"/>
        </w:rPr>
        <w:t xml:space="preserve">. </w:t>
      </w:r>
      <w:r w:rsidR="007B0277" w:rsidRPr="007B0277">
        <w:rPr>
          <w:rFonts w:ascii="Cambria" w:hAnsi="Cambria" w:cs="Arial"/>
          <w:sz w:val="22"/>
          <w:szCs w:val="22"/>
          <w:lang w:eastAsia="pl-PL"/>
        </w:rPr>
        <w:t xml:space="preserve">– „PZP”) </w:t>
      </w:r>
      <w:r w:rsidR="00992D76" w:rsidRPr="007B0277">
        <w:rPr>
          <w:rFonts w:ascii="Cambria" w:hAnsi="Cambria" w:cs="Arial"/>
          <w:sz w:val="22"/>
          <w:szCs w:val="22"/>
          <w:lang w:eastAsia="pl-PL"/>
        </w:rPr>
        <w:t>pomiędzy Zamawiającym, a Wykonawcą (łącznie: „Strony”)</w:t>
      </w:r>
      <w:r w:rsidRPr="007B0277">
        <w:rPr>
          <w:rFonts w:ascii="Cambria" w:hAnsi="Cambria" w:cs="Arial"/>
          <w:sz w:val="22"/>
          <w:szCs w:val="22"/>
          <w:lang w:eastAsia="pl-PL"/>
        </w:rPr>
        <w:t xml:space="preserve"> została zawarta umowa („Umowa”) następuj</w:t>
      </w:r>
      <w:r>
        <w:rPr>
          <w:rFonts w:ascii="Cambria" w:hAnsi="Cambria" w:cs="Arial"/>
          <w:sz w:val="22"/>
          <w:szCs w:val="22"/>
          <w:lang w:eastAsia="pl-PL"/>
        </w:rPr>
        <w:t>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34EBD292"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C1260F" w:rsidRPr="00AC5419">
        <w:rPr>
          <w:rFonts w:ascii="Cambria" w:hAnsi="Cambria" w:cs="Arial"/>
          <w:sz w:val="22"/>
          <w:szCs w:val="22"/>
          <w:lang w:eastAsia="pl-PL"/>
        </w:rPr>
        <w:t xml:space="preserve">„Wykonanie usług z zakresu gospodarki leśnej na terenie Nadleśnictwa Rudziniec w roku 2023” </w:t>
      </w:r>
      <w:r>
        <w:rPr>
          <w:rFonts w:ascii="Cambria" w:hAnsi="Cambria" w:cs="Arial"/>
          <w:sz w:val="22"/>
          <w:szCs w:val="22"/>
          <w:lang w:eastAsia="pl-PL"/>
        </w:rPr>
        <w:t>(„Przedmiot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proofErr w:type="spellStart"/>
      <w:r>
        <w:rPr>
          <w:rFonts w:ascii="Cambria" w:hAnsi="Cambria" w:cs="Arial"/>
          <w:sz w:val="22"/>
          <w:szCs w:val="22"/>
          <w:lang w:val="en-US" w:eastAsia="pl-PL"/>
        </w:rPr>
        <w:t>i</w:t>
      </w:r>
      <w:proofErr w:type="spellEnd"/>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Pr>
          <w:rFonts w:ascii="Cambria" w:hAnsi="Cambria" w:cs="Arial"/>
          <w:sz w:val="22"/>
          <w:szCs w:val="22"/>
          <w:lang w:eastAsia="pl-PL"/>
        </w:rPr>
        <w:t xml:space="preserve">Wskazane w SWZ ilości prac </w:t>
      </w:r>
      <w:bookmarkStart w:id="2" w:name="_Hlk15288716"/>
      <w:r>
        <w:rPr>
          <w:rFonts w:ascii="Cambria" w:hAnsi="Cambria" w:cs="Arial"/>
          <w:sz w:val="22"/>
          <w:szCs w:val="22"/>
          <w:lang w:eastAsia="pl-PL"/>
        </w:rPr>
        <w:t>wchodzących w zakres Przedmiotu Umowy</w:t>
      </w:r>
      <w:bookmarkEnd w:id="2"/>
      <w:r>
        <w:rPr>
          <w:rFonts w:ascii="Cambria" w:hAnsi="Cambria" w:cs="Arial"/>
          <w:sz w:val="22"/>
          <w:szCs w:val="22"/>
          <w:lang w:eastAsia="pl-PL"/>
        </w:rPr>
        <w:t xml:space="preserve"> (a wycenione przez Wykonawcę w kosztorysie ofertowym stanowiącym część Oferty)</w:t>
      </w:r>
      <w:bookmarkEnd w:id="1"/>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4" w:name="_Hlk15289075"/>
      <w:r>
        <w:rPr>
          <w:rFonts w:ascii="Cambria" w:hAnsi="Cambria" w:cs="Arial"/>
          <w:bCs/>
          <w:sz w:val="22"/>
          <w:szCs w:val="22"/>
          <w:lang w:eastAsia="en-US"/>
        </w:rPr>
        <w:t>lokalizacji (adresie leśnym) na Obszarze Realizacji Pakietu</w:t>
      </w:r>
      <w:bookmarkEnd w:id="4"/>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5"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5"/>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6" w:name="_Hlk107733176"/>
      <w:r w:rsidR="001E1EE2">
        <w:rPr>
          <w:rFonts w:ascii="Cambria" w:hAnsi="Cambria" w:cs="Arial"/>
          <w:sz w:val="22"/>
          <w:szCs w:val="22"/>
          <w:lang w:eastAsia="pl-PL"/>
        </w:rPr>
        <w:t>uznawane za wykonane należycie</w:t>
      </w:r>
      <w:bookmarkEnd w:id="6"/>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09C77EE8" w:rsidR="0013110C" w:rsidRPr="00491500" w:rsidRDefault="0013110C" w:rsidP="00491500">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__________ r. do dnia </w:t>
      </w:r>
      <w:r w:rsidR="00491500">
        <w:rPr>
          <w:rFonts w:ascii="Cambria" w:hAnsi="Cambria" w:cs="Arial"/>
          <w:sz w:val="22"/>
          <w:szCs w:val="22"/>
          <w:lang w:eastAsia="pl-PL"/>
        </w:rPr>
        <w:t xml:space="preserve">31.12.2023 </w:t>
      </w:r>
      <w:r w:rsidRPr="00491500">
        <w:rPr>
          <w:rFonts w:ascii="Cambria" w:hAnsi="Cambria" w:cs="Arial"/>
          <w:sz w:val="22"/>
          <w:szCs w:val="22"/>
          <w:lang w:eastAsia="pl-PL"/>
        </w:rPr>
        <w:t>r. Powyższe nie uchybia możliwości wykonywania uprawnień wynikających z Umowy (w tym w szczególności zgłaszania gotowości do odbioru i naliczania kar umownych) po terminie, o którym mowa w zdaniu poprzednim</w:t>
      </w:r>
      <w:r w:rsidR="00906DC6" w:rsidRPr="00491500">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7" w:name="_Hlk16114577"/>
      <w:r>
        <w:rPr>
          <w:rFonts w:ascii="Cambria" w:hAnsi="Cambria" w:cs="Arial"/>
          <w:sz w:val="22"/>
          <w:szCs w:val="22"/>
          <w:lang w:eastAsia="pl-PL"/>
        </w:rPr>
        <w:t>W przypadku, gdy przedmiotem Zlecenia będą prace z zakresu</w:t>
      </w:r>
      <w:r>
        <w:t xml:space="preserve"> </w:t>
      </w:r>
      <w:bookmarkStart w:id="8" w:name="_Hlk15294375"/>
      <w:r>
        <w:rPr>
          <w:rFonts w:ascii="Cambria" w:hAnsi="Cambria" w:cs="Arial"/>
          <w:sz w:val="22"/>
          <w:szCs w:val="22"/>
          <w:lang w:eastAsia="pl-PL"/>
        </w:rPr>
        <w:t>pozyskania i zrywki drewna</w:t>
      </w:r>
      <w:bookmarkEnd w:id="8"/>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7"/>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9"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9"/>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10" w:name="_Hlk107733386"/>
      <w:bookmarkStart w:id="11"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10"/>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1"/>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59CE814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491500" w:rsidRPr="00491500">
        <w:rPr>
          <w:rFonts w:ascii="Cambria" w:hAnsi="Cambria" w:cs="Arial"/>
          <w:sz w:val="22"/>
          <w:szCs w:val="22"/>
          <w:lang w:eastAsia="pl-PL"/>
        </w:rPr>
        <w:t>https://pefbroker.pl/.</w:t>
      </w:r>
      <w:r>
        <w:rPr>
          <w:rFonts w:ascii="Cambria" w:hAnsi="Cambria" w:cs="Arial"/>
          <w:sz w:val="22"/>
          <w:szCs w:val="22"/>
          <w:lang w:eastAsia="pl-PL"/>
        </w:rPr>
        <w:t xml:space="preserve">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FBE504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491500">
        <w:rPr>
          <w:rFonts w:ascii="Cambria" w:hAnsi="Cambria" w:cs="Arial"/>
          <w:sz w:val="22"/>
          <w:szCs w:val="22"/>
          <w:lang w:eastAsia="pl-PL"/>
        </w:rPr>
        <w:t>PGL LP Nadleśnictwo Rudziniec, ul. Leśna 7, 44-160 Rudziniec</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2"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2"/>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3"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3"/>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4" w:name="_Toc68356757"/>
      <w:r>
        <w:rPr>
          <w:rFonts w:ascii="Cambria" w:hAnsi="Cambria" w:cs="Arial"/>
          <w:b/>
          <w:bCs/>
          <w:kern w:val="32"/>
          <w:sz w:val="22"/>
          <w:szCs w:val="22"/>
          <w:lang w:eastAsia="pl-PL"/>
        </w:rPr>
        <w:br/>
        <w:t>Kary umowne</w:t>
      </w:r>
      <w:bookmarkEnd w:id="14"/>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5" w:name="_Hlk107732964"/>
      <w:r>
        <w:rPr>
          <w:rFonts w:ascii="Cambria" w:hAnsi="Cambria" w:cs="Arial"/>
          <w:bCs/>
          <w:sz w:val="22"/>
          <w:szCs w:val="22"/>
          <w:lang w:eastAsia="pl-PL"/>
        </w:rPr>
        <w:t xml:space="preserve">w realizacji prac na danej pozycji objętej Zleceniem w stosunku do terminu określonego w Zleceniu </w:t>
      </w:r>
      <w:bookmarkEnd w:id="15"/>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6" w:name="_Hlk107732757"/>
      <w:r>
        <w:rPr>
          <w:rFonts w:ascii="Cambria" w:hAnsi="Cambria"/>
          <w:sz w:val="22"/>
          <w:szCs w:val="22"/>
          <w:lang w:eastAsia="pl-PL"/>
        </w:rPr>
        <w:t xml:space="preserve">Wartość prac brutto </w:t>
      </w:r>
      <w:r>
        <w:rPr>
          <w:rFonts w:ascii="Cambria" w:hAnsi="Cambria" w:cs="Arial"/>
          <w:bCs/>
          <w:sz w:val="22"/>
          <w:szCs w:val="22"/>
          <w:lang w:eastAsia="pl-PL"/>
        </w:rPr>
        <w:t xml:space="preserve">na danej pozycji objętej Zleceniem, w stosunku do których </w:t>
      </w:r>
      <w:r>
        <w:rPr>
          <w:rFonts w:ascii="Cambria" w:hAnsi="Cambria" w:cs="Arial"/>
          <w:bCs/>
          <w:sz w:val="22"/>
          <w:szCs w:val="22"/>
          <w:lang w:eastAsia="pl-PL"/>
        </w:rPr>
        <w:lastRenderedPageBreak/>
        <w:t>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6"/>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7"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8"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7"/>
    <w:bookmarkEnd w:id="18"/>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9" w:name="_Hlk81415788"/>
      <w:r>
        <w:rPr>
          <w:rFonts w:ascii="Cambria" w:hAnsi="Cambria" w:cs="Arial"/>
          <w:sz w:val="22"/>
          <w:szCs w:val="22"/>
          <w:lang w:eastAsia="pl-PL"/>
        </w:rPr>
        <w:t xml:space="preserve">każdy przypadek braku środków ochrony indywidualnej </w:t>
      </w:r>
      <w:bookmarkEnd w:id="19"/>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20"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20"/>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1" w:name="_Toc68356761"/>
      <w:r>
        <w:rPr>
          <w:rFonts w:ascii="Cambria" w:hAnsi="Cambria" w:cs="Arial"/>
          <w:b/>
          <w:sz w:val="22"/>
          <w:szCs w:val="22"/>
          <w:lang w:eastAsia="pl-PL"/>
        </w:rPr>
        <w:br/>
        <w:t>Ubezpieczenia</w:t>
      </w:r>
      <w:bookmarkEnd w:id="21"/>
    </w:p>
    <w:p w14:paraId="557FC8CA" w14:textId="21A4C9CC"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491500" w:rsidRPr="00491500">
        <w:rPr>
          <w:rFonts w:ascii="Cambria" w:hAnsi="Cambria" w:cs="Arial"/>
          <w:sz w:val="22"/>
          <w:szCs w:val="22"/>
          <w:lang w:eastAsia="pl-PL"/>
        </w:rPr>
        <w:t>600 000,00</w:t>
      </w:r>
      <w:r>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 xml:space="preserve">sytuacji, gdyby zastosowanie przewidzianych rozwiązań groziło </w:t>
      </w:r>
      <w:r>
        <w:rPr>
          <w:rFonts w:ascii="Cambria" w:hAnsi="Cambria" w:cs="Calibri"/>
          <w:sz w:val="22"/>
          <w:szCs w:val="22"/>
          <w:lang w:eastAsia="pl-PL"/>
        </w:rPr>
        <w:lastRenderedPageBreak/>
        <w:t>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2" w:name="_Hlk43745153"/>
      <w:r>
        <w:rPr>
          <w:rFonts w:ascii="Cambria" w:hAnsi="Cambria" w:cs="Arial"/>
          <w:sz w:val="22"/>
          <w:szCs w:val="22"/>
          <w:lang w:eastAsia="pl-PL"/>
        </w:rPr>
        <w:t>Zmiana nie może pociągnąć za sobą zwiększenia wynagrodzenia należnego Wykonawcy</w:t>
      </w:r>
      <w:bookmarkEnd w:id="22"/>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3"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3"/>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4"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4"/>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5"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5"/>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6"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6"/>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w:t>
      </w:r>
      <w:r w:rsidRPr="000E1989">
        <w:rPr>
          <w:rFonts w:ascii="Cambria" w:eastAsia="Calibri" w:hAnsi="Cambria" w:cs="Calibri Light"/>
          <w:sz w:val="22"/>
          <w:szCs w:val="22"/>
          <w:lang w:eastAsia="en-US"/>
        </w:rPr>
        <w:lastRenderedPageBreak/>
        <w:t>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5ADB3EFC"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sidR="00491500">
        <w:rPr>
          <w:rFonts w:ascii="Cambria" w:hAnsi="Cambria" w:cs="Arial"/>
          <w:sz w:val="22"/>
          <w:szCs w:val="22"/>
          <w:lang w:eastAsia="pl-PL"/>
        </w:rPr>
        <w:t>Leśna 7, 44-160 Rudziniec</w:t>
      </w:r>
    </w:p>
    <w:p w14:paraId="56F1C0FA" w14:textId="01407E4A"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r>
      <w:r w:rsidR="00491500">
        <w:rPr>
          <w:rFonts w:ascii="Cambria" w:hAnsi="Cambria" w:cs="Arial"/>
          <w:sz w:val="22"/>
          <w:szCs w:val="22"/>
          <w:lang w:eastAsia="pl-PL"/>
        </w:rPr>
        <w:t>32 300 81 50</w:t>
      </w:r>
    </w:p>
    <w:p w14:paraId="73D429F1" w14:textId="59ECF5EF"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hyperlink r:id="rId8" w:history="1">
        <w:r w:rsidR="00491500" w:rsidRPr="00432A9B">
          <w:rPr>
            <w:rStyle w:val="Hipercze"/>
            <w:rFonts w:ascii="Cambria" w:hAnsi="Cambria" w:cs="Arial"/>
            <w:sz w:val="22"/>
            <w:szCs w:val="22"/>
            <w:lang w:eastAsia="pl-PL"/>
          </w:rPr>
          <w:t>rudziniec@katowice.lasy.gov.pl</w:t>
        </w:r>
      </w:hyperlink>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44EE8DC" w14:textId="77777777" w:rsidR="00164A10" w:rsidRDefault="0013110C" w:rsidP="00164A10">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sidR="00164A10">
        <w:rPr>
          <w:rFonts w:ascii="Cambria" w:hAnsi="Cambria" w:cs="Arial"/>
          <w:b/>
          <w:color w:val="000000"/>
          <w:sz w:val="22"/>
          <w:szCs w:val="22"/>
          <w:lang w:eastAsia="pl-PL"/>
        </w:rPr>
        <w:lastRenderedPageBreak/>
        <w:t xml:space="preserve">Załącznik nr 2 do Umowy  </w:t>
      </w:r>
    </w:p>
    <w:p w14:paraId="22481AE3" w14:textId="77777777" w:rsidR="00164A10" w:rsidRDefault="00164A10" w:rsidP="00164A10">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433C3D92" w14:textId="77777777" w:rsidR="00164A10" w:rsidRPr="00201829" w:rsidRDefault="00164A10" w:rsidP="00164A10">
      <w:pPr>
        <w:tabs>
          <w:tab w:val="left" w:pos="1134"/>
        </w:tabs>
        <w:suppressAutoHyphens w:val="0"/>
        <w:spacing w:before="120"/>
        <w:jc w:val="center"/>
        <w:rPr>
          <w:rFonts w:ascii="Cambria" w:hAnsi="Cambria" w:cs="Arial"/>
          <w:color w:val="000000"/>
          <w:sz w:val="22"/>
          <w:szCs w:val="22"/>
          <w:lang w:eastAsia="pl-PL"/>
        </w:rPr>
      </w:pPr>
    </w:p>
    <w:p w14:paraId="7912F256" w14:textId="77777777" w:rsidR="00164A10" w:rsidRPr="00201829" w:rsidRDefault="00164A10" w:rsidP="00164A10">
      <w:pPr>
        <w:pStyle w:val="Akapitzlist"/>
        <w:numPr>
          <w:ilvl w:val="0"/>
          <w:numId w:val="35"/>
        </w:numPr>
        <w:suppressAutoHyphens w:val="0"/>
        <w:rPr>
          <w:rFonts w:ascii="Cambria" w:eastAsia="Times New Roman" w:hAnsi="Cambria"/>
          <w:b/>
          <w:sz w:val="22"/>
          <w:szCs w:val="22"/>
          <w:lang w:eastAsia="pl-PL"/>
        </w:rPr>
      </w:pPr>
      <w:r>
        <w:rPr>
          <w:rFonts w:ascii="Cambria" w:eastAsia="Times New Roman" w:hAnsi="Cambria"/>
          <w:b/>
          <w:sz w:val="22"/>
          <w:szCs w:val="22"/>
          <w:lang w:eastAsia="pl-PL"/>
        </w:rPr>
        <w:t xml:space="preserve">Dotyczy wspólnie pakietów od I </w:t>
      </w:r>
      <w:r w:rsidRPr="00201829">
        <w:rPr>
          <w:rFonts w:ascii="Cambria" w:eastAsia="Times New Roman" w:hAnsi="Cambria"/>
          <w:b/>
          <w:sz w:val="22"/>
          <w:szCs w:val="22"/>
          <w:lang w:eastAsia="pl-PL"/>
        </w:rPr>
        <w:t xml:space="preserve">do </w:t>
      </w:r>
      <w:r>
        <w:rPr>
          <w:rFonts w:ascii="Cambria" w:eastAsia="Times New Roman" w:hAnsi="Cambria"/>
          <w:b/>
          <w:sz w:val="22"/>
          <w:szCs w:val="22"/>
          <w:lang w:eastAsia="pl-PL"/>
        </w:rPr>
        <w:t>V</w:t>
      </w:r>
      <w:r w:rsidRPr="00201829">
        <w:rPr>
          <w:rFonts w:ascii="Cambria" w:eastAsia="Times New Roman" w:hAnsi="Cambria"/>
          <w:b/>
          <w:sz w:val="22"/>
          <w:szCs w:val="22"/>
          <w:lang w:eastAsia="pl-PL"/>
        </w:rPr>
        <w:t>.</w:t>
      </w:r>
    </w:p>
    <w:p w14:paraId="66E7C773" w14:textId="77777777" w:rsidR="00164A10" w:rsidRPr="00201829" w:rsidRDefault="00164A10" w:rsidP="00164A10">
      <w:pPr>
        <w:jc w:val="center"/>
        <w:rPr>
          <w:rFonts w:ascii="Cambria" w:eastAsia="Times New Roman" w:hAnsi="Cambria"/>
          <w:b/>
          <w:sz w:val="22"/>
          <w:szCs w:val="22"/>
          <w:lang w:eastAsia="pl-PL"/>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87"/>
        <w:gridCol w:w="5308"/>
      </w:tblGrid>
      <w:tr w:rsidR="00164A10" w:rsidRPr="00201829" w14:paraId="6F84E973" w14:textId="77777777" w:rsidTr="002F3FA6">
        <w:tc>
          <w:tcPr>
            <w:tcW w:w="232" w:type="pct"/>
            <w:shd w:val="clear" w:color="auto" w:fill="C2D69B"/>
          </w:tcPr>
          <w:p w14:paraId="64DB6A81"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L.p.</w:t>
            </w:r>
          </w:p>
        </w:tc>
        <w:tc>
          <w:tcPr>
            <w:tcW w:w="1799" w:type="pct"/>
            <w:shd w:val="clear" w:color="auto" w:fill="C2D69B"/>
          </w:tcPr>
          <w:p w14:paraId="5091CE00"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Zagrożenie</w:t>
            </w:r>
          </w:p>
        </w:tc>
        <w:tc>
          <w:tcPr>
            <w:tcW w:w="2969" w:type="pct"/>
            <w:shd w:val="clear" w:color="auto" w:fill="C2D69B"/>
          </w:tcPr>
          <w:p w14:paraId="0498A880"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Źródło</w:t>
            </w:r>
          </w:p>
        </w:tc>
      </w:tr>
      <w:tr w:rsidR="00164A10" w:rsidRPr="00201829" w14:paraId="121B7043" w14:textId="77777777" w:rsidTr="002F3FA6">
        <w:tc>
          <w:tcPr>
            <w:tcW w:w="232" w:type="pct"/>
            <w:shd w:val="clear" w:color="auto" w:fill="C2D69B"/>
          </w:tcPr>
          <w:p w14:paraId="58FCCE65"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w:t>
            </w:r>
          </w:p>
        </w:tc>
        <w:tc>
          <w:tcPr>
            <w:tcW w:w="1799" w:type="pct"/>
          </w:tcPr>
          <w:p w14:paraId="7586EF00"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Urazy powodowane ruchomymi</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częściami maszyn</w:t>
            </w:r>
          </w:p>
        </w:tc>
        <w:tc>
          <w:tcPr>
            <w:tcW w:w="2969" w:type="pct"/>
          </w:tcPr>
          <w:p w14:paraId="548BCBEF"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 xml:space="preserve">Wykorzystywane w trakcie prac z zakresu gospodarki leśnej pilarki, ciągniki, wciągarki, pługi, rozdrabniacze, </w:t>
            </w:r>
            <w:proofErr w:type="spellStart"/>
            <w:r w:rsidRPr="00201829">
              <w:rPr>
                <w:rFonts w:ascii="Cambria" w:eastAsia="Times New Roman" w:hAnsi="Cambria"/>
                <w:sz w:val="22"/>
                <w:szCs w:val="22"/>
                <w:lang w:eastAsia="pl-PL"/>
              </w:rPr>
              <w:t>harvestery</w:t>
            </w:r>
            <w:proofErr w:type="spellEnd"/>
            <w:r w:rsidRPr="00201829">
              <w:rPr>
                <w:rFonts w:ascii="Cambria" w:eastAsia="Times New Roman" w:hAnsi="Cambria"/>
                <w:sz w:val="22"/>
                <w:szCs w:val="22"/>
                <w:lang w:eastAsia="pl-PL"/>
              </w:rPr>
              <w:t xml:space="preserve"> oraz pozostałe maszyny.</w:t>
            </w:r>
          </w:p>
        </w:tc>
      </w:tr>
      <w:tr w:rsidR="00164A10" w:rsidRPr="00201829" w14:paraId="21089F28" w14:textId="77777777" w:rsidTr="002F3FA6">
        <w:tc>
          <w:tcPr>
            <w:tcW w:w="232" w:type="pct"/>
            <w:shd w:val="clear" w:color="auto" w:fill="C2D69B"/>
          </w:tcPr>
          <w:p w14:paraId="41AE650D"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2.</w:t>
            </w:r>
          </w:p>
        </w:tc>
        <w:tc>
          <w:tcPr>
            <w:tcW w:w="1799" w:type="pct"/>
          </w:tcPr>
          <w:p w14:paraId="5A676BBA"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Urazy powodowane przez</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narzędzia podstawowe oraz</w:t>
            </w:r>
          </w:p>
          <w:p w14:paraId="4C9CADC3"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urządzenia z napędem własnym</w:t>
            </w:r>
          </w:p>
        </w:tc>
        <w:tc>
          <w:tcPr>
            <w:tcW w:w="2969" w:type="pct"/>
          </w:tcPr>
          <w:p w14:paraId="31C300F6"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Wykorzystywane w trakcie prac z zakresu gospodarki leśnej narzędzia (siekiery, kostury, łopaty i pozostałe narzędzia) oraz urządzenia z napędem własnym</w:t>
            </w:r>
          </w:p>
        </w:tc>
      </w:tr>
      <w:tr w:rsidR="00164A10" w:rsidRPr="00201829" w14:paraId="439A2685" w14:textId="77777777" w:rsidTr="002F3FA6">
        <w:tc>
          <w:tcPr>
            <w:tcW w:w="232" w:type="pct"/>
            <w:shd w:val="clear" w:color="auto" w:fill="C2D69B"/>
          </w:tcPr>
          <w:p w14:paraId="62CE8770"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3.</w:t>
            </w:r>
          </w:p>
        </w:tc>
        <w:tc>
          <w:tcPr>
            <w:tcW w:w="1799" w:type="pct"/>
          </w:tcPr>
          <w:p w14:paraId="282EBF96"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Urazy powodowane przez środki</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transportu pionowego i</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poziomego oraz transportowane</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materiały i produkty</w:t>
            </w:r>
          </w:p>
        </w:tc>
        <w:tc>
          <w:tcPr>
            <w:tcW w:w="2969" w:type="pct"/>
          </w:tcPr>
          <w:p w14:paraId="2478A68D"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Środki transportowe (samochody, ciągniki, żurawie hydrauliczne, wciągarki i inne środki transportowe) oraz materiały i produkty podlegające przemieszczeniu (zrywane drewno, transportowane materiały (siatka i słupki grodzeniowe, sadzonki wraz z opakowaniami itp.)</w:t>
            </w:r>
          </w:p>
        </w:tc>
      </w:tr>
      <w:tr w:rsidR="00164A10" w:rsidRPr="00201829" w14:paraId="1F0B8FA8" w14:textId="77777777" w:rsidTr="002F3FA6">
        <w:tc>
          <w:tcPr>
            <w:tcW w:w="232" w:type="pct"/>
            <w:shd w:val="clear" w:color="auto" w:fill="C2D69B"/>
          </w:tcPr>
          <w:p w14:paraId="0BC4981B"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4.</w:t>
            </w:r>
          </w:p>
        </w:tc>
        <w:tc>
          <w:tcPr>
            <w:tcW w:w="1799" w:type="pct"/>
          </w:tcPr>
          <w:p w14:paraId="100C0AD8"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Urazy powstałe w wyniku</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poślizgnięć, potknięć i upadków</w:t>
            </w:r>
          </w:p>
        </w:tc>
        <w:tc>
          <w:tcPr>
            <w:tcW w:w="2969" w:type="pct"/>
          </w:tcPr>
          <w:p w14:paraId="3908BB70"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Trudne warunki terenowe (nierówności terenu, śliskie podłoże, zagłębienia terenu, zalegające na powierzchni terenu gałęzie i inne przedmioty utrudniające poruszanie się itp.)</w:t>
            </w:r>
          </w:p>
        </w:tc>
      </w:tr>
      <w:tr w:rsidR="00164A10" w:rsidRPr="00201829" w14:paraId="38B64A7A" w14:textId="77777777" w:rsidTr="002F3FA6">
        <w:tc>
          <w:tcPr>
            <w:tcW w:w="232" w:type="pct"/>
            <w:shd w:val="clear" w:color="auto" w:fill="C2D69B"/>
          </w:tcPr>
          <w:p w14:paraId="1992DCF3"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5.</w:t>
            </w:r>
          </w:p>
        </w:tc>
        <w:tc>
          <w:tcPr>
            <w:tcW w:w="1799" w:type="pct"/>
          </w:tcPr>
          <w:p w14:paraId="3233239B"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Urazy powodowane upadkiem</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osób lub przedmiotów z</w:t>
            </w:r>
          </w:p>
          <w:p w14:paraId="6EE9B62A"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wysokości</w:t>
            </w:r>
          </w:p>
        </w:tc>
        <w:tc>
          <w:tcPr>
            <w:tcW w:w="2969" w:type="pct"/>
          </w:tcPr>
          <w:p w14:paraId="16FE66B1"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Praca na wysokościach (zbiór szyszek z drzew stojących, praca na dostrzegalniach p.poż. oraz pozostałe) oraz upadek przedmiotów z wysokości (spadające gałęzie drzew, przewracające się drzewa, pozostałe przedmioty spadające z wysokości)</w:t>
            </w:r>
          </w:p>
        </w:tc>
      </w:tr>
      <w:tr w:rsidR="00164A10" w:rsidRPr="00201829" w14:paraId="11BECAF7" w14:textId="77777777" w:rsidTr="002F3FA6">
        <w:tc>
          <w:tcPr>
            <w:tcW w:w="232" w:type="pct"/>
            <w:shd w:val="clear" w:color="auto" w:fill="C2D69B"/>
          </w:tcPr>
          <w:p w14:paraId="4453EA4F"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6.</w:t>
            </w:r>
          </w:p>
        </w:tc>
        <w:tc>
          <w:tcPr>
            <w:tcW w:w="1799" w:type="pct"/>
          </w:tcPr>
          <w:p w14:paraId="6250B72F"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Urazy powodowane przez</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wystające elementy, ostre</w:t>
            </w:r>
          </w:p>
          <w:p w14:paraId="4D9061C9"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krawędzie, chropowate</w:t>
            </w:r>
          </w:p>
          <w:p w14:paraId="37044273"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powierzchnie</w:t>
            </w:r>
          </w:p>
        </w:tc>
        <w:tc>
          <w:tcPr>
            <w:tcW w:w="2969" w:type="pct"/>
          </w:tcPr>
          <w:p w14:paraId="3975F4DE"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Kontakt z mogącymi spowodować urazy wystającymi elementami, ostrymi krawędziami i chropowatymi powierzchniami maszyn i urządzeń,</w:t>
            </w:r>
          </w:p>
          <w:p w14:paraId="7D3FC03C"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budynków, podłoża, drzew i krzewów lub innych elementów znajdujących się w przestrzeni, w której realizowane są prace z zakresu gospodarki leśnej</w:t>
            </w:r>
          </w:p>
        </w:tc>
      </w:tr>
      <w:tr w:rsidR="00164A10" w:rsidRPr="00201829" w14:paraId="1630F789" w14:textId="77777777" w:rsidTr="002F3FA6">
        <w:tc>
          <w:tcPr>
            <w:tcW w:w="232" w:type="pct"/>
            <w:shd w:val="clear" w:color="auto" w:fill="C2D69B"/>
          </w:tcPr>
          <w:p w14:paraId="5F7D214C"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7.</w:t>
            </w:r>
          </w:p>
        </w:tc>
        <w:tc>
          <w:tcPr>
            <w:tcW w:w="1799" w:type="pct"/>
          </w:tcPr>
          <w:p w14:paraId="5E7349F5"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Porażenie prądem elektrycznym</w:t>
            </w:r>
          </w:p>
        </w:tc>
        <w:tc>
          <w:tcPr>
            <w:tcW w:w="2969" w:type="pct"/>
          </w:tcPr>
          <w:p w14:paraId="07E924AF"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Kontakt z maszynami i urządzeniami wykorzystującymi prąd elektryczny, możliwy kontakt z przewodami linii energetycznych</w:t>
            </w:r>
          </w:p>
        </w:tc>
      </w:tr>
      <w:tr w:rsidR="00164A10" w:rsidRPr="00201829" w14:paraId="0684FF4F" w14:textId="77777777" w:rsidTr="002F3FA6">
        <w:tc>
          <w:tcPr>
            <w:tcW w:w="232" w:type="pct"/>
            <w:shd w:val="clear" w:color="auto" w:fill="C2D69B"/>
          </w:tcPr>
          <w:p w14:paraId="6F9511D1"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8.</w:t>
            </w:r>
          </w:p>
        </w:tc>
        <w:tc>
          <w:tcPr>
            <w:tcW w:w="1799" w:type="pct"/>
          </w:tcPr>
          <w:p w14:paraId="44D970F7"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Działanie pola</w:t>
            </w:r>
          </w:p>
          <w:p w14:paraId="64CF9F40"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elektromagnetycznego</w:t>
            </w:r>
          </w:p>
        </w:tc>
        <w:tc>
          <w:tcPr>
            <w:tcW w:w="2969" w:type="pct"/>
          </w:tcPr>
          <w:p w14:paraId="0C1D4D32"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Kontakt z radiotelefonami i urządzeniami</w:t>
            </w:r>
          </w:p>
          <w:p w14:paraId="5B271CB4"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komputerowymi</w:t>
            </w:r>
          </w:p>
        </w:tc>
      </w:tr>
      <w:tr w:rsidR="00164A10" w:rsidRPr="00201829" w14:paraId="091A423D" w14:textId="77777777" w:rsidTr="002F3FA6">
        <w:tc>
          <w:tcPr>
            <w:tcW w:w="232" w:type="pct"/>
            <w:shd w:val="clear" w:color="auto" w:fill="C2D69B"/>
          </w:tcPr>
          <w:p w14:paraId="37432BFA"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9.</w:t>
            </w:r>
          </w:p>
        </w:tc>
        <w:tc>
          <w:tcPr>
            <w:tcW w:w="1799" w:type="pct"/>
          </w:tcPr>
          <w:p w14:paraId="26FAEB17"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Hałas</w:t>
            </w:r>
          </w:p>
        </w:tc>
        <w:tc>
          <w:tcPr>
            <w:tcW w:w="2969" w:type="pct"/>
          </w:tcPr>
          <w:p w14:paraId="03199FF6"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Kontakt z hałasem wywoływanym przez pilarki, ciągniki i inne źródła</w:t>
            </w:r>
          </w:p>
        </w:tc>
      </w:tr>
      <w:tr w:rsidR="00164A10" w:rsidRPr="00201829" w14:paraId="79FF0579" w14:textId="77777777" w:rsidTr="002F3FA6">
        <w:tc>
          <w:tcPr>
            <w:tcW w:w="232" w:type="pct"/>
            <w:shd w:val="clear" w:color="auto" w:fill="C2D69B"/>
          </w:tcPr>
          <w:p w14:paraId="4F6BD589"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10.</w:t>
            </w:r>
          </w:p>
        </w:tc>
        <w:tc>
          <w:tcPr>
            <w:tcW w:w="1799" w:type="pct"/>
          </w:tcPr>
          <w:p w14:paraId="76EBBC27"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Drgania i wibracje maszyn i</w:t>
            </w:r>
          </w:p>
          <w:p w14:paraId="4C9E1B74"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narzędzi</w:t>
            </w:r>
          </w:p>
        </w:tc>
        <w:tc>
          <w:tcPr>
            <w:tcW w:w="2969" w:type="pct"/>
          </w:tcPr>
          <w:p w14:paraId="68901192"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Kontakt z wywołującymi drgania i wibracje</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pilarkami, ciągnikami i innymi maszynami</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oraz urządzeniami</w:t>
            </w:r>
          </w:p>
        </w:tc>
      </w:tr>
      <w:tr w:rsidR="00164A10" w:rsidRPr="00201829" w14:paraId="75A5688D" w14:textId="77777777" w:rsidTr="002F3FA6">
        <w:tc>
          <w:tcPr>
            <w:tcW w:w="232" w:type="pct"/>
            <w:shd w:val="clear" w:color="auto" w:fill="C2D69B"/>
          </w:tcPr>
          <w:p w14:paraId="4781E154"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11.</w:t>
            </w:r>
          </w:p>
        </w:tc>
        <w:tc>
          <w:tcPr>
            <w:tcW w:w="1799" w:type="pct"/>
          </w:tcPr>
          <w:p w14:paraId="5CAE1C6B"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Niewłaściwe natężenie</w:t>
            </w:r>
          </w:p>
          <w:p w14:paraId="1E852AF6"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oświetlenia, obciążenie wzroku</w:t>
            </w:r>
          </w:p>
        </w:tc>
        <w:tc>
          <w:tcPr>
            <w:tcW w:w="2969" w:type="pct"/>
          </w:tcPr>
          <w:p w14:paraId="75CDDD08"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Kontakt z monitorami komputerowymi, obciążenie wzroku w trakcie zrywki drewna, obsługi wielooperacyjnych maszyn do pozyskania drewna, obserwacji prowadzonych w trakcie obsługi dostrzegalni p.poż. oraz pozostałych prac z zakresu gospodarki leśnej</w:t>
            </w:r>
          </w:p>
        </w:tc>
      </w:tr>
      <w:tr w:rsidR="00164A10" w:rsidRPr="00201829" w14:paraId="0608334A" w14:textId="77777777" w:rsidTr="002F3FA6">
        <w:tc>
          <w:tcPr>
            <w:tcW w:w="232" w:type="pct"/>
            <w:shd w:val="clear" w:color="auto" w:fill="C2D69B"/>
          </w:tcPr>
          <w:p w14:paraId="65A8D1BF"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lastRenderedPageBreak/>
              <w:t>12.</w:t>
            </w:r>
          </w:p>
        </w:tc>
        <w:tc>
          <w:tcPr>
            <w:tcW w:w="1799" w:type="pct"/>
          </w:tcPr>
          <w:p w14:paraId="18837537"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Poparzenie lub odmrożenie</w:t>
            </w:r>
          </w:p>
          <w:p w14:paraId="063476E1"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związane ze źródłami wysokiej</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lub niskiej temperatury</w:t>
            </w:r>
          </w:p>
        </w:tc>
        <w:tc>
          <w:tcPr>
            <w:tcW w:w="2969" w:type="pct"/>
          </w:tcPr>
          <w:p w14:paraId="25C15C8C"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Warunki atmosferyczne, wytwarzające wysoką lub niską temperaturę maszyny i urządzenia, otwarte źródła ognia</w:t>
            </w:r>
          </w:p>
        </w:tc>
      </w:tr>
      <w:tr w:rsidR="00164A10" w:rsidRPr="00201829" w14:paraId="4FAC8677" w14:textId="77777777" w:rsidTr="002F3FA6">
        <w:tc>
          <w:tcPr>
            <w:tcW w:w="232" w:type="pct"/>
            <w:shd w:val="clear" w:color="auto" w:fill="C2D69B"/>
          </w:tcPr>
          <w:p w14:paraId="03A45BDA"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13.</w:t>
            </w:r>
          </w:p>
        </w:tc>
        <w:tc>
          <w:tcPr>
            <w:tcW w:w="1799" w:type="pct"/>
          </w:tcPr>
          <w:p w14:paraId="536475FD"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Zmienne warunki atmosferyczne</w:t>
            </w:r>
          </w:p>
        </w:tc>
        <w:tc>
          <w:tcPr>
            <w:tcW w:w="2969" w:type="pct"/>
          </w:tcPr>
          <w:p w14:paraId="500F42CD"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Realizowanie zadań z zakresu gospodarki leśnej poza zamkniętymi pomieszczeniami w bezpośrednim kontakcie z warunkami</w:t>
            </w:r>
          </w:p>
          <w:p w14:paraId="74828EC8"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atmosferycznymi.</w:t>
            </w:r>
          </w:p>
        </w:tc>
      </w:tr>
      <w:tr w:rsidR="00164A10" w:rsidRPr="00201829" w14:paraId="28743866" w14:textId="77777777" w:rsidTr="002F3FA6">
        <w:tc>
          <w:tcPr>
            <w:tcW w:w="232" w:type="pct"/>
            <w:shd w:val="clear" w:color="auto" w:fill="C2D69B"/>
          </w:tcPr>
          <w:p w14:paraId="28AF6E28"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14.</w:t>
            </w:r>
          </w:p>
        </w:tc>
        <w:tc>
          <w:tcPr>
            <w:tcW w:w="1799" w:type="pct"/>
          </w:tcPr>
          <w:p w14:paraId="6D21AFB9"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Narażenie na środki zawierające</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szkodliwe substancje chemiczne</w:t>
            </w:r>
          </w:p>
        </w:tc>
        <w:tc>
          <w:tcPr>
            <w:tcW w:w="2969" w:type="pct"/>
          </w:tcPr>
          <w:p w14:paraId="405F3914"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Kontakt ze środkami ochrony roślin, szkodliwymi substancjami wykorzystywanymi w maszynach i</w:t>
            </w:r>
          </w:p>
          <w:p w14:paraId="201D8B42"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urządzeniach stosowanych w gospodarce leśnej oraz szkodliwymi substancjami chemicznymi mogącymi znajdować się w środowisku, w którym realizowane są prace z zakresu gospodarki leśnej.</w:t>
            </w:r>
          </w:p>
        </w:tc>
      </w:tr>
      <w:tr w:rsidR="00164A10" w:rsidRPr="00201829" w14:paraId="7F4069A1" w14:textId="77777777" w:rsidTr="002F3FA6">
        <w:tc>
          <w:tcPr>
            <w:tcW w:w="232" w:type="pct"/>
            <w:shd w:val="clear" w:color="auto" w:fill="C2D69B"/>
          </w:tcPr>
          <w:p w14:paraId="0DA4573B"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15.</w:t>
            </w:r>
          </w:p>
        </w:tc>
        <w:tc>
          <w:tcPr>
            <w:tcW w:w="1799" w:type="pct"/>
          </w:tcPr>
          <w:p w14:paraId="74B3326B"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Narażenie na pyły</w:t>
            </w:r>
          </w:p>
        </w:tc>
        <w:tc>
          <w:tcPr>
            <w:tcW w:w="2969" w:type="pct"/>
          </w:tcPr>
          <w:p w14:paraId="19A237B9"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Kontakt z pyłami w trakcie pracy pilarką łańcuchową oraz w trakcie innych prac związanych z gospodarką leśną</w:t>
            </w:r>
          </w:p>
        </w:tc>
      </w:tr>
      <w:tr w:rsidR="00164A10" w:rsidRPr="00201829" w14:paraId="284F3FC4" w14:textId="77777777" w:rsidTr="002F3FA6">
        <w:tc>
          <w:tcPr>
            <w:tcW w:w="232" w:type="pct"/>
            <w:shd w:val="clear" w:color="auto" w:fill="C2D69B"/>
          </w:tcPr>
          <w:p w14:paraId="652132E2"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16.</w:t>
            </w:r>
          </w:p>
        </w:tc>
        <w:tc>
          <w:tcPr>
            <w:tcW w:w="1799" w:type="pct"/>
          </w:tcPr>
          <w:p w14:paraId="45A9E96F"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Drobnoustroje chorobotwórcze</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(ze szczególnym uwzględnieniem</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organizmów powodujących</w:t>
            </w:r>
          </w:p>
          <w:p w14:paraId="226D1F4B"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 xml:space="preserve">boreliozę, </w:t>
            </w:r>
            <w:proofErr w:type="spellStart"/>
            <w:r w:rsidRPr="00201829">
              <w:rPr>
                <w:rFonts w:ascii="Cambria" w:eastAsia="Times New Roman" w:hAnsi="Cambria"/>
                <w:sz w:val="22"/>
                <w:szCs w:val="22"/>
                <w:lang w:eastAsia="pl-PL"/>
              </w:rPr>
              <w:t>odkleszczowe</w:t>
            </w:r>
            <w:proofErr w:type="spellEnd"/>
          </w:p>
          <w:p w14:paraId="4F563D2A"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zapalenie opon mózgowych i</w:t>
            </w:r>
          </w:p>
          <w:p w14:paraId="3A754196"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wściekliznę)</w:t>
            </w:r>
          </w:p>
        </w:tc>
        <w:tc>
          <w:tcPr>
            <w:tcW w:w="2969" w:type="pct"/>
          </w:tcPr>
          <w:p w14:paraId="3F61DC5A"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Znajdujące się w środowisku, w którym realizowane są zadania z zakresu gospodarki leśnej chorobotwórcze bakterie, wirusy i grzyby, w niektórych przypadkach przenoszone przez zwierzęta i owady</w:t>
            </w:r>
          </w:p>
        </w:tc>
      </w:tr>
      <w:tr w:rsidR="00164A10" w:rsidRPr="00201829" w14:paraId="652FB5E5" w14:textId="77777777" w:rsidTr="002F3FA6">
        <w:tc>
          <w:tcPr>
            <w:tcW w:w="232" w:type="pct"/>
            <w:shd w:val="clear" w:color="auto" w:fill="C2D69B"/>
          </w:tcPr>
          <w:p w14:paraId="034DF83B"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17.</w:t>
            </w:r>
          </w:p>
        </w:tc>
        <w:tc>
          <w:tcPr>
            <w:tcW w:w="1799" w:type="pct"/>
          </w:tcPr>
          <w:p w14:paraId="6138A17C"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Pogryzienie, użądlenie,</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ukąszenie, zranienie lub</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stratowanie przez zwierzęta</w:t>
            </w:r>
          </w:p>
        </w:tc>
        <w:tc>
          <w:tcPr>
            <w:tcW w:w="2969" w:type="pct"/>
          </w:tcPr>
          <w:p w14:paraId="5497F8C6"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Znajdujące się w środowisku, w którym realizowane są zadania z zakresu gospodarki</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 xml:space="preserve">leśnej </w:t>
            </w:r>
          </w:p>
        </w:tc>
      </w:tr>
      <w:tr w:rsidR="00164A10" w:rsidRPr="00201829" w14:paraId="4E202437" w14:textId="77777777" w:rsidTr="002F3FA6">
        <w:tc>
          <w:tcPr>
            <w:tcW w:w="232" w:type="pct"/>
            <w:shd w:val="clear" w:color="auto" w:fill="C2D69B"/>
          </w:tcPr>
          <w:p w14:paraId="7261F698"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18.</w:t>
            </w:r>
          </w:p>
        </w:tc>
        <w:tc>
          <w:tcPr>
            <w:tcW w:w="1799" w:type="pct"/>
          </w:tcPr>
          <w:p w14:paraId="333E0E58"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Agresja osób trzecich</w:t>
            </w:r>
          </w:p>
        </w:tc>
        <w:tc>
          <w:tcPr>
            <w:tcW w:w="2969" w:type="pct"/>
          </w:tcPr>
          <w:p w14:paraId="6EB919D0"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Znajdujący się w środowisku, w którym realizowane są zadania z zakresu gospodarki leśnej złodzieje drewna, kłusownicy, osoby chore psychicznie, zbiegli przestępcy itp..</w:t>
            </w:r>
          </w:p>
        </w:tc>
      </w:tr>
      <w:tr w:rsidR="00164A10" w:rsidRPr="00201829" w14:paraId="66702388" w14:textId="77777777" w:rsidTr="002F3FA6">
        <w:tc>
          <w:tcPr>
            <w:tcW w:w="232" w:type="pct"/>
            <w:shd w:val="clear" w:color="auto" w:fill="C2D69B"/>
          </w:tcPr>
          <w:p w14:paraId="421A424C"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19.</w:t>
            </w:r>
          </w:p>
        </w:tc>
        <w:tc>
          <w:tcPr>
            <w:tcW w:w="1799" w:type="pct"/>
          </w:tcPr>
          <w:p w14:paraId="046E422B"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Wymuszona pozycja pracy</w:t>
            </w:r>
          </w:p>
        </w:tc>
        <w:tc>
          <w:tcPr>
            <w:tcW w:w="2969" w:type="pct"/>
          </w:tcPr>
          <w:p w14:paraId="14ED15F5"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 xml:space="preserve">Obsługa pilarek łańcuchowych, wielooperacyjnych maszyn do pozyskania drewna, </w:t>
            </w:r>
            <w:proofErr w:type="spellStart"/>
            <w:r w:rsidRPr="00201829">
              <w:rPr>
                <w:rFonts w:ascii="Cambria" w:eastAsia="Times New Roman" w:hAnsi="Cambria"/>
                <w:sz w:val="22"/>
                <w:szCs w:val="22"/>
                <w:lang w:eastAsia="pl-PL"/>
              </w:rPr>
              <w:t>forwarderów</w:t>
            </w:r>
            <w:proofErr w:type="spellEnd"/>
            <w:r w:rsidRPr="00201829">
              <w:rPr>
                <w:rFonts w:ascii="Cambria" w:eastAsia="Times New Roman" w:hAnsi="Cambria"/>
                <w:sz w:val="22"/>
                <w:szCs w:val="22"/>
                <w:lang w:eastAsia="pl-PL"/>
              </w:rPr>
              <w:t>, stanowisk z monitorami ekranowymi i inne prace związane z gospodarką leśną wymagające pozycji wymuszonej</w:t>
            </w:r>
          </w:p>
        </w:tc>
      </w:tr>
      <w:tr w:rsidR="00164A10" w:rsidRPr="00201829" w14:paraId="5AFFF84E" w14:textId="77777777" w:rsidTr="002F3FA6">
        <w:tc>
          <w:tcPr>
            <w:tcW w:w="232" w:type="pct"/>
            <w:shd w:val="clear" w:color="auto" w:fill="C2D69B"/>
          </w:tcPr>
          <w:p w14:paraId="770FF5D7"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20.</w:t>
            </w:r>
          </w:p>
        </w:tc>
        <w:tc>
          <w:tcPr>
            <w:tcW w:w="1799" w:type="pct"/>
          </w:tcPr>
          <w:p w14:paraId="3A57265A"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Przenoszenie i podnoszenie</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ciężarów</w:t>
            </w:r>
          </w:p>
        </w:tc>
        <w:tc>
          <w:tcPr>
            <w:tcW w:w="2969" w:type="pct"/>
          </w:tcPr>
          <w:p w14:paraId="3C671E3E"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Prace związane z pozyskaniem i zrywką drewna, prace w zakresie zalesień i odnowień, gospodarki szkółkarskiej, turystycznego zagospodarowania lasu, ochrony lasu, pozostałe, związane z przenoszeniem i podnoszeniem ciężarów prace z zakresu gospodarki leśnej.</w:t>
            </w:r>
          </w:p>
        </w:tc>
      </w:tr>
      <w:tr w:rsidR="00164A10" w:rsidRPr="00201829" w14:paraId="23F2DCCD" w14:textId="77777777" w:rsidTr="002F3FA6">
        <w:tc>
          <w:tcPr>
            <w:tcW w:w="232" w:type="pct"/>
            <w:shd w:val="clear" w:color="auto" w:fill="C2D69B"/>
          </w:tcPr>
          <w:p w14:paraId="28E5A2A0"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21.</w:t>
            </w:r>
          </w:p>
        </w:tc>
        <w:tc>
          <w:tcPr>
            <w:tcW w:w="1799" w:type="pct"/>
          </w:tcPr>
          <w:p w14:paraId="0C9CA93F"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Stres psychologiczny</w:t>
            </w:r>
          </w:p>
        </w:tc>
        <w:tc>
          <w:tcPr>
            <w:tcW w:w="2969" w:type="pct"/>
          </w:tcPr>
          <w:p w14:paraId="7115968C"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Prace związane z ochroną p.poż., obsługą</w:t>
            </w:r>
          </w:p>
          <w:p w14:paraId="643D6FB2"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wielooperacyjnych maszyn do pozyskania drewna, urządzeń do zrywki drewna i pozostałe prace z zakresu gospodarki leśnej wymagające stałego natężenia uwagi.</w:t>
            </w:r>
          </w:p>
        </w:tc>
      </w:tr>
      <w:tr w:rsidR="00164A10" w:rsidRPr="00201829" w14:paraId="052B8D51" w14:textId="77777777" w:rsidTr="002F3FA6">
        <w:tc>
          <w:tcPr>
            <w:tcW w:w="232" w:type="pct"/>
            <w:shd w:val="clear" w:color="auto" w:fill="C2D69B"/>
          </w:tcPr>
          <w:p w14:paraId="370D75D8"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22.</w:t>
            </w:r>
          </w:p>
        </w:tc>
        <w:tc>
          <w:tcPr>
            <w:tcW w:w="1799" w:type="pct"/>
          </w:tcPr>
          <w:p w14:paraId="1A6EC35A"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Zagrożenie pożarem lub</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wybuchem</w:t>
            </w:r>
          </w:p>
        </w:tc>
        <w:tc>
          <w:tcPr>
            <w:tcW w:w="2969" w:type="pct"/>
          </w:tcPr>
          <w:p w14:paraId="26490C0B"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Praca w środowisku podatnym na powstawanie pożarów, wykorzystanie maszyn i urządzeń z napędem spalinowym, stosowanie maszyn i urządzeń wykorzystujących energię elektryczną,</w:t>
            </w:r>
          </w:p>
          <w:p w14:paraId="5B5FCC40"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lastRenderedPageBreak/>
              <w:t>możliwy kontakt z łatwopalnymi środkami chemicznymi, materiałami lub substancjami,</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możliwy kontakt z niewypałami i niewybuchami.</w:t>
            </w:r>
          </w:p>
        </w:tc>
      </w:tr>
      <w:tr w:rsidR="00164A10" w:rsidRPr="00201829" w14:paraId="381F4005" w14:textId="77777777" w:rsidTr="002F3FA6">
        <w:tc>
          <w:tcPr>
            <w:tcW w:w="232" w:type="pct"/>
            <w:shd w:val="clear" w:color="auto" w:fill="C2D69B"/>
          </w:tcPr>
          <w:p w14:paraId="72D91CA3"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lastRenderedPageBreak/>
              <w:t>23.</w:t>
            </w:r>
          </w:p>
        </w:tc>
        <w:tc>
          <w:tcPr>
            <w:tcW w:w="1799" w:type="pct"/>
          </w:tcPr>
          <w:p w14:paraId="0E2C8C9C"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Zatonięcie, podtopienie,</w:t>
            </w:r>
          </w:p>
          <w:p w14:paraId="5E1AE5A8"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ugrzęźnięcie</w:t>
            </w:r>
          </w:p>
        </w:tc>
        <w:tc>
          <w:tcPr>
            <w:tcW w:w="2969" w:type="pct"/>
          </w:tcPr>
          <w:p w14:paraId="48E94595"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Bagna, strumienie o zwiększonej pojemności</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wskutek spiętrzenia przez działalność człowieka lub żerowiska zwierząt, rozjeżdżone maszynami leśnymi drogi i trakty o piaszczysto-gliniastym podłożu, obszary po zaoraniu pod uprawy</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i odnowienia.</w:t>
            </w:r>
          </w:p>
        </w:tc>
      </w:tr>
      <w:tr w:rsidR="00164A10" w:rsidRPr="00201829" w14:paraId="7BF84654" w14:textId="77777777" w:rsidTr="002F3FA6">
        <w:tc>
          <w:tcPr>
            <w:tcW w:w="232" w:type="pct"/>
            <w:shd w:val="clear" w:color="auto" w:fill="C2D69B"/>
          </w:tcPr>
          <w:p w14:paraId="21E7BFF5"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24.</w:t>
            </w:r>
          </w:p>
        </w:tc>
        <w:tc>
          <w:tcPr>
            <w:tcW w:w="1799" w:type="pct"/>
          </w:tcPr>
          <w:p w14:paraId="52BBE010"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Wpadnięcie do jam, jaskiń,</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dołów, lejów, wykopów,</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wąwozów</w:t>
            </w:r>
          </w:p>
        </w:tc>
        <w:tc>
          <w:tcPr>
            <w:tcW w:w="2969" w:type="pct"/>
          </w:tcPr>
          <w:p w14:paraId="0C8F9949"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Pozostałość po wybuchach – leje, doły. Również pozostałość po działalności człowieka – kopalnie, doły. Efekt działania erozyjnych sił przyrody (wody, zwierząt, wiatru, słońca etc.).</w:t>
            </w:r>
          </w:p>
        </w:tc>
      </w:tr>
      <w:tr w:rsidR="00164A10" w:rsidRPr="00201829" w14:paraId="58220F6F" w14:textId="77777777" w:rsidTr="002F3FA6">
        <w:tc>
          <w:tcPr>
            <w:tcW w:w="232" w:type="pct"/>
            <w:shd w:val="clear" w:color="auto" w:fill="C2D69B"/>
          </w:tcPr>
          <w:p w14:paraId="7EAF0949"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25.</w:t>
            </w:r>
          </w:p>
        </w:tc>
        <w:tc>
          <w:tcPr>
            <w:tcW w:w="1799" w:type="pct"/>
          </w:tcPr>
          <w:p w14:paraId="1C0430A1"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Rażenie piorunem</w:t>
            </w:r>
          </w:p>
        </w:tc>
        <w:tc>
          <w:tcPr>
            <w:tcW w:w="2969" w:type="pct"/>
          </w:tcPr>
          <w:p w14:paraId="67CA54BF"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Wyładowania atmosferyczne.</w:t>
            </w:r>
          </w:p>
        </w:tc>
      </w:tr>
      <w:tr w:rsidR="00164A10" w:rsidRPr="00201829" w14:paraId="3FE2CFB7" w14:textId="77777777" w:rsidTr="002F3FA6">
        <w:tc>
          <w:tcPr>
            <w:tcW w:w="232" w:type="pct"/>
            <w:shd w:val="clear" w:color="auto" w:fill="C2D69B"/>
          </w:tcPr>
          <w:p w14:paraId="2DB6EC51"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26.</w:t>
            </w:r>
          </w:p>
        </w:tc>
        <w:tc>
          <w:tcPr>
            <w:tcW w:w="1799" w:type="pct"/>
          </w:tcPr>
          <w:p w14:paraId="5D94B4D8"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Kontakt z alergenami</w:t>
            </w:r>
          </w:p>
        </w:tc>
        <w:tc>
          <w:tcPr>
            <w:tcW w:w="2969" w:type="pct"/>
          </w:tcPr>
          <w:p w14:paraId="2CEA9F02"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Znajdujące się w środowisku organizmy i</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substancje wywołujące reakcje alergiczne</w:t>
            </w:r>
          </w:p>
        </w:tc>
      </w:tr>
      <w:tr w:rsidR="00164A10" w:rsidRPr="00201829" w14:paraId="386C16C6" w14:textId="77777777" w:rsidTr="002F3FA6">
        <w:tc>
          <w:tcPr>
            <w:tcW w:w="232" w:type="pct"/>
            <w:shd w:val="clear" w:color="auto" w:fill="C2D69B"/>
          </w:tcPr>
          <w:p w14:paraId="7B477DF6"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27.</w:t>
            </w:r>
          </w:p>
        </w:tc>
        <w:tc>
          <w:tcPr>
            <w:tcW w:w="1799" w:type="pct"/>
          </w:tcPr>
          <w:p w14:paraId="00B84872"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Poparzenia i zatrucia roślinami</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lub grzybami ich częściami</w:t>
            </w:r>
          </w:p>
        </w:tc>
        <w:tc>
          <w:tcPr>
            <w:tcW w:w="2969" w:type="pct"/>
          </w:tcPr>
          <w:p w14:paraId="38BFFD7B"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Znajdujące się w środowisku trujące lub mogące wywołać poparzenia rośliny i grzyby</w:t>
            </w:r>
          </w:p>
        </w:tc>
      </w:tr>
      <w:tr w:rsidR="00164A10" w:rsidRPr="00201829" w14:paraId="3A6CC407" w14:textId="77777777" w:rsidTr="002F3FA6">
        <w:tc>
          <w:tcPr>
            <w:tcW w:w="232" w:type="pct"/>
            <w:shd w:val="clear" w:color="auto" w:fill="C2D69B"/>
          </w:tcPr>
          <w:p w14:paraId="25B28CFD"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28.</w:t>
            </w:r>
          </w:p>
        </w:tc>
        <w:tc>
          <w:tcPr>
            <w:tcW w:w="1799" w:type="pct"/>
          </w:tcPr>
          <w:p w14:paraId="4DD77E55"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Pozostałe zagrożenia trudne do</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zidentyfikowania na etapie</w:t>
            </w:r>
          </w:p>
          <w:p w14:paraId="5F165419"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sporządzania dokumentacji</w:t>
            </w:r>
          </w:p>
          <w:p w14:paraId="76A53F63"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przetargowej</w:t>
            </w:r>
          </w:p>
        </w:tc>
        <w:tc>
          <w:tcPr>
            <w:tcW w:w="2969" w:type="pct"/>
          </w:tcPr>
          <w:p w14:paraId="3C7D9FEB"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Inne, nie wymienione powyżej źródła zagrożeń</w:t>
            </w:r>
          </w:p>
        </w:tc>
      </w:tr>
    </w:tbl>
    <w:p w14:paraId="79A90938" w14:textId="77777777" w:rsidR="00164A10" w:rsidRPr="00201829" w:rsidRDefault="00164A10" w:rsidP="00164A10">
      <w:pPr>
        <w:pStyle w:val="Akapitzlist"/>
        <w:tabs>
          <w:tab w:val="left" w:pos="1134"/>
        </w:tabs>
        <w:spacing w:before="120"/>
        <w:jc w:val="both"/>
        <w:rPr>
          <w:rFonts w:ascii="Cambria" w:eastAsia="Times New Roman" w:hAnsi="Cambria"/>
          <w:b/>
          <w:sz w:val="22"/>
          <w:szCs w:val="22"/>
          <w:lang w:eastAsia="pl-PL"/>
        </w:rPr>
      </w:pPr>
    </w:p>
    <w:p w14:paraId="64D3B0E3" w14:textId="77777777" w:rsidR="00164A10" w:rsidRPr="00201829" w:rsidRDefault="00164A10" w:rsidP="00164A10">
      <w:pPr>
        <w:pStyle w:val="Akapitzlist"/>
        <w:numPr>
          <w:ilvl w:val="0"/>
          <w:numId w:val="35"/>
        </w:numPr>
        <w:tabs>
          <w:tab w:val="left" w:pos="1134"/>
        </w:tabs>
        <w:suppressAutoHyphens w:val="0"/>
        <w:spacing w:before="120"/>
        <w:jc w:val="both"/>
        <w:rPr>
          <w:rFonts w:ascii="Cambria" w:eastAsia="Times New Roman" w:hAnsi="Cambria"/>
          <w:b/>
          <w:sz w:val="22"/>
          <w:szCs w:val="22"/>
          <w:lang w:eastAsia="pl-PL"/>
        </w:rPr>
      </w:pPr>
      <w:r w:rsidRPr="00201829">
        <w:rPr>
          <w:rFonts w:ascii="Cambria" w:eastAsia="Times New Roman" w:hAnsi="Cambria"/>
          <w:b/>
          <w:sz w:val="22"/>
          <w:szCs w:val="22"/>
          <w:lang w:eastAsia="pl-PL"/>
        </w:rPr>
        <w:t xml:space="preserve">Dodatkowo w pakiecie </w:t>
      </w:r>
      <w:r>
        <w:rPr>
          <w:rFonts w:ascii="Cambria" w:eastAsia="Times New Roman" w:hAnsi="Cambria"/>
          <w:b/>
          <w:sz w:val="22"/>
          <w:szCs w:val="22"/>
          <w:lang w:eastAsia="pl-PL"/>
        </w:rPr>
        <w:t>II</w:t>
      </w:r>
      <w:r w:rsidRPr="00201829">
        <w:rPr>
          <w:rFonts w:ascii="Cambria" w:eastAsia="Times New Roman" w:hAnsi="Cambria"/>
          <w:b/>
          <w:sz w:val="22"/>
          <w:szCs w:val="22"/>
          <w:lang w:eastAsia="pl-PL"/>
        </w:rPr>
        <w:t xml:space="preserve"> (gospodarka łowiecka)</w:t>
      </w:r>
    </w:p>
    <w:p w14:paraId="2835E4EF" w14:textId="77777777" w:rsidR="00164A10" w:rsidRPr="00201829" w:rsidRDefault="00164A10" w:rsidP="00164A10">
      <w:pPr>
        <w:pStyle w:val="Akapitzlist"/>
        <w:tabs>
          <w:tab w:val="left" w:pos="1134"/>
        </w:tabs>
        <w:spacing w:before="120"/>
        <w:jc w:val="both"/>
        <w:rPr>
          <w:rFonts w:ascii="Cambria" w:eastAsia="Times New Roman" w:hAnsi="Cambria" w:cs="Arial"/>
          <w:color w:val="00B050"/>
          <w:sz w:val="22"/>
          <w:szCs w:val="22"/>
          <w:lang w:eastAsia="pl-PL"/>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3340"/>
        <w:gridCol w:w="5115"/>
      </w:tblGrid>
      <w:tr w:rsidR="00164A10" w:rsidRPr="00201829" w14:paraId="2CC12FD1" w14:textId="77777777" w:rsidTr="002F3FA6">
        <w:tc>
          <w:tcPr>
            <w:tcW w:w="337" w:type="pct"/>
            <w:shd w:val="clear" w:color="auto" w:fill="C2D69B"/>
          </w:tcPr>
          <w:p w14:paraId="369C70F4"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L.p.</w:t>
            </w:r>
          </w:p>
        </w:tc>
        <w:tc>
          <w:tcPr>
            <w:tcW w:w="1842" w:type="pct"/>
            <w:shd w:val="clear" w:color="auto" w:fill="C2D69B"/>
          </w:tcPr>
          <w:p w14:paraId="2AA60919"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Zagrożenie</w:t>
            </w:r>
          </w:p>
        </w:tc>
        <w:tc>
          <w:tcPr>
            <w:tcW w:w="2821" w:type="pct"/>
            <w:shd w:val="clear" w:color="auto" w:fill="C2D69B"/>
          </w:tcPr>
          <w:p w14:paraId="3EB7D05C"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Źródło</w:t>
            </w:r>
          </w:p>
        </w:tc>
      </w:tr>
      <w:tr w:rsidR="00164A10" w:rsidRPr="00201829" w14:paraId="06A86A6D" w14:textId="77777777" w:rsidTr="002F3FA6">
        <w:tc>
          <w:tcPr>
            <w:tcW w:w="337" w:type="pct"/>
            <w:shd w:val="clear" w:color="auto" w:fill="C2D69B"/>
          </w:tcPr>
          <w:p w14:paraId="0A5428F7"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w:t>
            </w:r>
          </w:p>
        </w:tc>
        <w:tc>
          <w:tcPr>
            <w:tcW w:w="1842" w:type="pct"/>
          </w:tcPr>
          <w:p w14:paraId="59B43C82"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Zagrożenie postrzeleniem</w:t>
            </w:r>
          </w:p>
        </w:tc>
        <w:tc>
          <w:tcPr>
            <w:tcW w:w="2821" w:type="pct"/>
          </w:tcPr>
          <w:p w14:paraId="72822A94"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 xml:space="preserve"> Broń myśliwska</w:t>
            </w:r>
          </w:p>
        </w:tc>
      </w:tr>
      <w:tr w:rsidR="00164A10" w:rsidRPr="00201829" w14:paraId="28B28F24" w14:textId="77777777" w:rsidTr="002F3FA6">
        <w:tc>
          <w:tcPr>
            <w:tcW w:w="337" w:type="pct"/>
            <w:shd w:val="clear" w:color="auto" w:fill="C2D69B"/>
          </w:tcPr>
          <w:p w14:paraId="0607986A"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2.</w:t>
            </w:r>
          </w:p>
        </w:tc>
        <w:tc>
          <w:tcPr>
            <w:tcW w:w="1842" w:type="pct"/>
          </w:tcPr>
          <w:p w14:paraId="6C6ED28D"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Narażenie na hałas</w:t>
            </w:r>
          </w:p>
        </w:tc>
        <w:tc>
          <w:tcPr>
            <w:tcW w:w="2821" w:type="pct"/>
          </w:tcPr>
          <w:p w14:paraId="72906654"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 xml:space="preserve">Strzały z broni myśliwskiej, </w:t>
            </w:r>
            <w:proofErr w:type="spellStart"/>
            <w:r w:rsidRPr="00201829">
              <w:rPr>
                <w:rFonts w:ascii="Cambria" w:eastAsia="Times New Roman" w:hAnsi="Cambria"/>
                <w:sz w:val="22"/>
                <w:szCs w:val="22"/>
                <w:lang w:eastAsia="pl-PL"/>
              </w:rPr>
              <w:t>odstraszacze</w:t>
            </w:r>
            <w:proofErr w:type="spellEnd"/>
            <w:r w:rsidRPr="00201829">
              <w:rPr>
                <w:rFonts w:ascii="Cambria" w:eastAsia="Times New Roman" w:hAnsi="Cambria"/>
                <w:sz w:val="22"/>
                <w:szCs w:val="22"/>
                <w:lang w:eastAsia="pl-PL"/>
              </w:rPr>
              <w:t xml:space="preserve"> hukowe</w:t>
            </w:r>
          </w:p>
        </w:tc>
      </w:tr>
      <w:tr w:rsidR="00164A10" w:rsidRPr="00201829" w14:paraId="7C5B25A9" w14:textId="77777777" w:rsidTr="002F3FA6">
        <w:tc>
          <w:tcPr>
            <w:tcW w:w="337" w:type="pct"/>
            <w:shd w:val="clear" w:color="auto" w:fill="C2D69B"/>
          </w:tcPr>
          <w:p w14:paraId="652A1DD6"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3.</w:t>
            </w:r>
          </w:p>
        </w:tc>
        <w:tc>
          <w:tcPr>
            <w:tcW w:w="1842" w:type="pct"/>
          </w:tcPr>
          <w:p w14:paraId="1BC778B4"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Urazy powodowane przez</w:t>
            </w:r>
          </w:p>
          <w:p w14:paraId="4E6E62B0"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narzędzia</w:t>
            </w:r>
          </w:p>
        </w:tc>
        <w:tc>
          <w:tcPr>
            <w:tcW w:w="2821" w:type="pct"/>
          </w:tcPr>
          <w:p w14:paraId="7BCCD6D8"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Wykorzystywane w trakcie prac z zakresu gospodarki łowieckiej narzędzia (noże, siekiery, łopaty i pozostałe narzędzia</w:t>
            </w:r>
          </w:p>
        </w:tc>
      </w:tr>
      <w:tr w:rsidR="00164A10" w:rsidRPr="00201829" w14:paraId="09885496" w14:textId="77777777" w:rsidTr="002F3FA6">
        <w:tc>
          <w:tcPr>
            <w:tcW w:w="337" w:type="pct"/>
            <w:shd w:val="clear" w:color="auto" w:fill="C2D69B"/>
          </w:tcPr>
          <w:p w14:paraId="4FC0B4B6"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4.</w:t>
            </w:r>
          </w:p>
        </w:tc>
        <w:tc>
          <w:tcPr>
            <w:tcW w:w="1842" w:type="pct"/>
          </w:tcPr>
          <w:p w14:paraId="2EE18EBF"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Urazy powodowane przez środki</w:t>
            </w:r>
          </w:p>
          <w:p w14:paraId="1E2E0D0E"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transportu poziomego oraz transportowane</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materiały i produkty</w:t>
            </w:r>
          </w:p>
        </w:tc>
        <w:tc>
          <w:tcPr>
            <w:tcW w:w="2821" w:type="pct"/>
          </w:tcPr>
          <w:p w14:paraId="67B7997E"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Środki transportowe (samochody, ciągniki, podwody, wciągarki i inne środki transportowe) oraz materiały i produkty podlegające przemieszczeniu (tusze zwierzyny, transportowane materiały (siatka, żerdzie, karma, itp.)</w:t>
            </w:r>
          </w:p>
        </w:tc>
      </w:tr>
      <w:tr w:rsidR="00164A10" w:rsidRPr="00201829" w14:paraId="70A3CA0C" w14:textId="77777777" w:rsidTr="002F3FA6">
        <w:tc>
          <w:tcPr>
            <w:tcW w:w="337" w:type="pct"/>
            <w:shd w:val="clear" w:color="auto" w:fill="C2D69B"/>
          </w:tcPr>
          <w:p w14:paraId="4E21C1DA"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5.</w:t>
            </w:r>
          </w:p>
        </w:tc>
        <w:tc>
          <w:tcPr>
            <w:tcW w:w="1842" w:type="pct"/>
          </w:tcPr>
          <w:p w14:paraId="0016AD5A"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Urazy powodowane upadkiem</w:t>
            </w:r>
          </w:p>
          <w:p w14:paraId="0105116B"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osób lub przedmiotów z</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wysokości</w:t>
            </w:r>
          </w:p>
        </w:tc>
        <w:tc>
          <w:tcPr>
            <w:tcW w:w="2821" w:type="pct"/>
          </w:tcPr>
          <w:p w14:paraId="3A79E06F" w14:textId="77777777" w:rsidR="00164A10" w:rsidRPr="00201829" w:rsidRDefault="00164A10" w:rsidP="002F3FA6">
            <w:pPr>
              <w:rPr>
                <w:rFonts w:ascii="Cambria" w:eastAsia="Times New Roman" w:hAnsi="Cambria"/>
                <w:sz w:val="22"/>
                <w:szCs w:val="22"/>
                <w:lang w:eastAsia="pl-PL"/>
              </w:rPr>
            </w:pPr>
            <w:r w:rsidRPr="00201829">
              <w:rPr>
                <w:rFonts w:ascii="Cambria" w:eastAsia="Times New Roman" w:hAnsi="Cambria"/>
                <w:sz w:val="22"/>
                <w:szCs w:val="22"/>
                <w:lang w:eastAsia="pl-PL"/>
              </w:rPr>
              <w:t xml:space="preserve">Praca na wysokościach (polowanie z ambon i wysiadek) </w:t>
            </w:r>
          </w:p>
        </w:tc>
      </w:tr>
    </w:tbl>
    <w:p w14:paraId="568B14B6" w14:textId="77777777" w:rsidR="00164A10" w:rsidRPr="00201829" w:rsidRDefault="00164A10" w:rsidP="00164A10">
      <w:pPr>
        <w:rPr>
          <w:rFonts w:ascii="Cambria" w:hAnsi="Cambria"/>
          <w:sz w:val="22"/>
          <w:szCs w:val="22"/>
        </w:rPr>
      </w:pPr>
    </w:p>
    <w:p w14:paraId="30A668C1" w14:textId="77777777" w:rsidR="00164A10" w:rsidRPr="00201829" w:rsidRDefault="00164A10" w:rsidP="00164A10">
      <w:pPr>
        <w:rPr>
          <w:rFonts w:ascii="Cambria" w:hAnsi="Cambria"/>
          <w:b/>
          <w:sz w:val="22"/>
          <w:szCs w:val="22"/>
        </w:rPr>
      </w:pPr>
      <w:r w:rsidRPr="00201829">
        <w:rPr>
          <w:rFonts w:ascii="Cambria" w:hAnsi="Cambria"/>
          <w:b/>
          <w:sz w:val="22"/>
          <w:szCs w:val="22"/>
        </w:rPr>
        <w:t>3. Dodatkowo w pakiecie 4 (ochrona przeciwpożarowa)</w:t>
      </w:r>
    </w:p>
    <w:p w14:paraId="7B0D7765" w14:textId="77777777" w:rsidR="00164A10" w:rsidRPr="00201829" w:rsidRDefault="00164A10" w:rsidP="00164A10">
      <w:pPr>
        <w:rPr>
          <w:rFonts w:ascii="Cambria" w:hAnsi="Cambria"/>
          <w:b/>
          <w:sz w:val="22"/>
          <w:szCs w:val="22"/>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3340"/>
        <w:gridCol w:w="5115"/>
      </w:tblGrid>
      <w:tr w:rsidR="00164A10" w:rsidRPr="00201829" w14:paraId="462B8EB9" w14:textId="77777777" w:rsidTr="002F3FA6">
        <w:tc>
          <w:tcPr>
            <w:tcW w:w="337" w:type="pct"/>
            <w:shd w:val="clear" w:color="auto" w:fill="C2D69B"/>
          </w:tcPr>
          <w:p w14:paraId="4EAA623D"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L.p.</w:t>
            </w:r>
          </w:p>
        </w:tc>
        <w:tc>
          <w:tcPr>
            <w:tcW w:w="1842" w:type="pct"/>
            <w:shd w:val="clear" w:color="auto" w:fill="C2D69B"/>
          </w:tcPr>
          <w:p w14:paraId="7987A46F"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Zagrożenie</w:t>
            </w:r>
          </w:p>
        </w:tc>
        <w:tc>
          <w:tcPr>
            <w:tcW w:w="2821" w:type="pct"/>
            <w:shd w:val="clear" w:color="auto" w:fill="C2D69B"/>
          </w:tcPr>
          <w:p w14:paraId="63BC3434"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Źródło</w:t>
            </w:r>
          </w:p>
        </w:tc>
      </w:tr>
      <w:tr w:rsidR="00164A10" w:rsidRPr="00201829" w14:paraId="7D0579E2" w14:textId="77777777" w:rsidTr="002F3FA6">
        <w:tc>
          <w:tcPr>
            <w:tcW w:w="337" w:type="pct"/>
            <w:shd w:val="clear" w:color="auto" w:fill="C2D69B"/>
          </w:tcPr>
          <w:p w14:paraId="100F3543"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w:t>
            </w:r>
          </w:p>
        </w:tc>
        <w:tc>
          <w:tcPr>
            <w:tcW w:w="1842" w:type="pct"/>
          </w:tcPr>
          <w:p w14:paraId="327B0DF4" w14:textId="77777777" w:rsidR="00164A10" w:rsidRPr="00201829" w:rsidRDefault="00164A10" w:rsidP="002F3FA6">
            <w:pPr>
              <w:rPr>
                <w:rFonts w:ascii="Cambria" w:eastAsia="Times New Roman" w:hAnsi="Cambria"/>
                <w:sz w:val="22"/>
                <w:szCs w:val="22"/>
                <w:lang w:eastAsia="pl-PL"/>
              </w:rPr>
            </w:pPr>
            <w:r w:rsidRPr="00201829">
              <w:rPr>
                <w:rFonts w:ascii="Cambria" w:hAnsi="Cambria"/>
                <w:sz w:val="22"/>
                <w:szCs w:val="22"/>
              </w:rPr>
              <w:t>Wymuszona pozycja przy pracy</w:t>
            </w:r>
          </w:p>
        </w:tc>
        <w:tc>
          <w:tcPr>
            <w:tcW w:w="2821" w:type="pct"/>
          </w:tcPr>
          <w:p w14:paraId="35D30F7A" w14:textId="77777777" w:rsidR="00164A10" w:rsidRPr="00201829" w:rsidRDefault="00164A10" w:rsidP="002F3FA6">
            <w:pPr>
              <w:rPr>
                <w:rFonts w:ascii="Cambria" w:hAnsi="Cambria"/>
                <w:sz w:val="22"/>
                <w:szCs w:val="22"/>
              </w:rPr>
            </w:pPr>
            <w:r w:rsidRPr="00201829">
              <w:rPr>
                <w:rFonts w:ascii="Cambria" w:hAnsi="Cambria"/>
                <w:sz w:val="22"/>
                <w:szCs w:val="22"/>
              </w:rPr>
              <w:t>Komputer (PAD)</w:t>
            </w:r>
          </w:p>
        </w:tc>
      </w:tr>
      <w:tr w:rsidR="00164A10" w:rsidRPr="00201829" w14:paraId="72612DA2" w14:textId="77777777" w:rsidTr="002F3FA6">
        <w:tc>
          <w:tcPr>
            <w:tcW w:w="337" w:type="pct"/>
            <w:shd w:val="clear" w:color="auto" w:fill="C2D69B"/>
          </w:tcPr>
          <w:p w14:paraId="5621C6A4"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2.</w:t>
            </w:r>
          </w:p>
        </w:tc>
        <w:tc>
          <w:tcPr>
            <w:tcW w:w="1842" w:type="pct"/>
          </w:tcPr>
          <w:p w14:paraId="68CE5F03" w14:textId="77777777" w:rsidR="00164A10" w:rsidRPr="00201829" w:rsidRDefault="00164A10" w:rsidP="002F3FA6">
            <w:pPr>
              <w:rPr>
                <w:rFonts w:ascii="Cambria" w:eastAsia="Times New Roman" w:hAnsi="Cambria"/>
                <w:sz w:val="22"/>
                <w:szCs w:val="22"/>
                <w:lang w:eastAsia="pl-PL"/>
              </w:rPr>
            </w:pPr>
            <w:r w:rsidRPr="00201829">
              <w:rPr>
                <w:rFonts w:ascii="Cambria" w:hAnsi="Cambria"/>
                <w:sz w:val="22"/>
                <w:szCs w:val="22"/>
              </w:rPr>
              <w:t>Zagrożenia urazami w wyniku poślizgnięć, potknięć i upadków</w:t>
            </w:r>
          </w:p>
        </w:tc>
        <w:tc>
          <w:tcPr>
            <w:tcW w:w="2821" w:type="pct"/>
          </w:tcPr>
          <w:p w14:paraId="501FE356" w14:textId="77777777" w:rsidR="00164A10" w:rsidRPr="00201829" w:rsidRDefault="00164A10" w:rsidP="002F3FA6">
            <w:pPr>
              <w:rPr>
                <w:rFonts w:ascii="Cambria" w:hAnsi="Cambria"/>
                <w:sz w:val="22"/>
                <w:szCs w:val="22"/>
              </w:rPr>
            </w:pPr>
            <w:r w:rsidRPr="00201829">
              <w:rPr>
                <w:rFonts w:ascii="Cambria" w:hAnsi="Cambria"/>
                <w:sz w:val="22"/>
                <w:szCs w:val="22"/>
              </w:rPr>
              <w:t>Warunki wchodzenia na wieżę i schodzenia z wieży obserwacyjnej, środowisko pracy, teren pożaru, teren pożarzyska</w:t>
            </w:r>
          </w:p>
        </w:tc>
      </w:tr>
      <w:tr w:rsidR="00164A10" w:rsidRPr="00201829" w14:paraId="68BBED1B" w14:textId="77777777" w:rsidTr="002F3FA6">
        <w:tc>
          <w:tcPr>
            <w:tcW w:w="337" w:type="pct"/>
            <w:shd w:val="clear" w:color="auto" w:fill="C2D69B"/>
          </w:tcPr>
          <w:p w14:paraId="1520A66D"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3.</w:t>
            </w:r>
          </w:p>
        </w:tc>
        <w:tc>
          <w:tcPr>
            <w:tcW w:w="1842" w:type="pct"/>
          </w:tcPr>
          <w:p w14:paraId="209D5FC4" w14:textId="77777777" w:rsidR="00164A10" w:rsidRPr="00201829" w:rsidRDefault="00164A10" w:rsidP="002F3FA6">
            <w:pPr>
              <w:rPr>
                <w:rFonts w:ascii="Cambria" w:hAnsi="Cambria"/>
                <w:sz w:val="22"/>
                <w:szCs w:val="22"/>
              </w:rPr>
            </w:pPr>
            <w:r w:rsidRPr="00201829">
              <w:rPr>
                <w:rFonts w:ascii="Cambria" w:hAnsi="Cambria"/>
                <w:sz w:val="22"/>
                <w:szCs w:val="22"/>
              </w:rPr>
              <w:t>Stres psychologiczny w pracy</w:t>
            </w:r>
          </w:p>
        </w:tc>
        <w:tc>
          <w:tcPr>
            <w:tcW w:w="2821" w:type="pct"/>
          </w:tcPr>
          <w:p w14:paraId="506FB692" w14:textId="77777777" w:rsidR="00164A10" w:rsidRPr="00201829" w:rsidRDefault="00164A10" w:rsidP="002F3FA6">
            <w:pPr>
              <w:rPr>
                <w:rFonts w:ascii="Cambria" w:hAnsi="Cambria"/>
                <w:sz w:val="22"/>
                <w:szCs w:val="22"/>
              </w:rPr>
            </w:pPr>
            <w:r w:rsidRPr="00201829">
              <w:rPr>
                <w:rFonts w:ascii="Cambria" w:hAnsi="Cambria"/>
                <w:sz w:val="22"/>
                <w:szCs w:val="22"/>
              </w:rPr>
              <w:t>Odpowiedzialność, stanowisko decyzyjne, praca pod presją czasu w trakcie trwania akcji gaśniczej</w:t>
            </w:r>
          </w:p>
        </w:tc>
      </w:tr>
      <w:tr w:rsidR="00164A10" w:rsidRPr="00201829" w14:paraId="58360B04" w14:textId="77777777" w:rsidTr="002F3FA6">
        <w:tc>
          <w:tcPr>
            <w:tcW w:w="337" w:type="pct"/>
            <w:shd w:val="clear" w:color="auto" w:fill="C2D69B"/>
          </w:tcPr>
          <w:p w14:paraId="0C841E7F"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4.</w:t>
            </w:r>
          </w:p>
        </w:tc>
        <w:tc>
          <w:tcPr>
            <w:tcW w:w="1842" w:type="pct"/>
          </w:tcPr>
          <w:p w14:paraId="4392A103" w14:textId="77777777" w:rsidR="00164A10" w:rsidRPr="00201829" w:rsidRDefault="00164A10" w:rsidP="002F3FA6">
            <w:pPr>
              <w:rPr>
                <w:rFonts w:ascii="Cambria" w:hAnsi="Cambria"/>
                <w:sz w:val="22"/>
                <w:szCs w:val="22"/>
              </w:rPr>
            </w:pPr>
            <w:r w:rsidRPr="00201829">
              <w:rPr>
                <w:rFonts w:ascii="Cambria" w:hAnsi="Cambria"/>
                <w:sz w:val="22"/>
                <w:szCs w:val="22"/>
              </w:rPr>
              <w:t>Praca w wysokiej temperaturze i nasłonecznieniu</w:t>
            </w:r>
          </w:p>
        </w:tc>
        <w:tc>
          <w:tcPr>
            <w:tcW w:w="2821" w:type="pct"/>
          </w:tcPr>
          <w:p w14:paraId="6B37D6BD" w14:textId="77777777" w:rsidR="00164A10" w:rsidRPr="00201829" w:rsidRDefault="00164A10" w:rsidP="002F3FA6">
            <w:pPr>
              <w:rPr>
                <w:rFonts w:ascii="Cambria" w:hAnsi="Cambria"/>
                <w:sz w:val="22"/>
                <w:szCs w:val="22"/>
              </w:rPr>
            </w:pPr>
            <w:r w:rsidRPr="00201829">
              <w:rPr>
                <w:rFonts w:ascii="Cambria" w:hAnsi="Cambria"/>
                <w:sz w:val="22"/>
                <w:szCs w:val="22"/>
              </w:rPr>
              <w:t>Warunki pogodowe</w:t>
            </w:r>
          </w:p>
        </w:tc>
      </w:tr>
      <w:tr w:rsidR="00164A10" w:rsidRPr="00201829" w14:paraId="25ABAF8C" w14:textId="77777777" w:rsidTr="002F3FA6">
        <w:tc>
          <w:tcPr>
            <w:tcW w:w="337" w:type="pct"/>
            <w:shd w:val="clear" w:color="auto" w:fill="C2D69B"/>
          </w:tcPr>
          <w:p w14:paraId="2C518A1F" w14:textId="77777777" w:rsidR="00164A10" w:rsidRPr="00201829" w:rsidRDefault="00164A10" w:rsidP="002F3FA6">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5.</w:t>
            </w:r>
          </w:p>
        </w:tc>
        <w:tc>
          <w:tcPr>
            <w:tcW w:w="1842" w:type="pct"/>
          </w:tcPr>
          <w:p w14:paraId="4F2C8FCB" w14:textId="77777777" w:rsidR="00164A10" w:rsidRPr="00201829" w:rsidRDefault="00164A10" w:rsidP="002F3FA6">
            <w:pPr>
              <w:rPr>
                <w:rFonts w:ascii="Cambria" w:hAnsi="Cambria"/>
                <w:sz w:val="22"/>
                <w:szCs w:val="22"/>
              </w:rPr>
            </w:pPr>
            <w:r w:rsidRPr="00201829">
              <w:rPr>
                <w:rFonts w:ascii="Cambria" w:hAnsi="Cambria"/>
                <w:sz w:val="22"/>
                <w:szCs w:val="22"/>
              </w:rPr>
              <w:t>Zadymienie, poparzenie, wysoka temperatura</w:t>
            </w:r>
          </w:p>
        </w:tc>
        <w:tc>
          <w:tcPr>
            <w:tcW w:w="2821" w:type="pct"/>
          </w:tcPr>
          <w:p w14:paraId="7B9531FD" w14:textId="77777777" w:rsidR="00164A10" w:rsidRPr="00201829" w:rsidRDefault="00164A10" w:rsidP="002F3FA6">
            <w:pPr>
              <w:rPr>
                <w:rFonts w:ascii="Cambria" w:hAnsi="Cambria"/>
                <w:sz w:val="22"/>
                <w:szCs w:val="22"/>
              </w:rPr>
            </w:pPr>
            <w:r w:rsidRPr="00201829">
              <w:rPr>
                <w:rFonts w:ascii="Cambria" w:hAnsi="Cambria"/>
                <w:sz w:val="22"/>
                <w:szCs w:val="22"/>
              </w:rPr>
              <w:t xml:space="preserve">Miejsce pożaru </w:t>
            </w:r>
          </w:p>
        </w:tc>
      </w:tr>
    </w:tbl>
    <w:p w14:paraId="07846F74" w14:textId="5DE5648A" w:rsidR="0013110C" w:rsidRDefault="0013110C" w:rsidP="00164A10">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C613DEA" w14:textId="77777777" w:rsidR="00164A10" w:rsidRDefault="0013110C" w:rsidP="00225ACD">
      <w:pPr>
        <w:tabs>
          <w:tab w:val="left" w:pos="1134"/>
        </w:tabs>
        <w:suppressAutoHyphens w:val="0"/>
        <w:spacing w:before="120"/>
        <w:jc w:val="right"/>
        <w:rPr>
          <w:rFonts w:ascii="Cambria" w:hAnsi="Cambria" w:cs="Arial"/>
          <w:color w:val="000000"/>
          <w:sz w:val="22"/>
          <w:szCs w:val="22"/>
          <w:lang w:eastAsia="pl-PL"/>
        </w:rPr>
        <w:sectPr w:rsidR="00164A10">
          <w:footerReference w:type="default" r:id="rId9"/>
          <w:pgSz w:w="11905" w:h="16837"/>
          <w:pgMar w:top="1531" w:right="1531" w:bottom="1531" w:left="1531" w:header="709" w:footer="709" w:gutter="0"/>
          <w:cols w:space="708"/>
          <w:docGrid w:linePitch="360"/>
        </w:sectPr>
      </w:pPr>
      <w:r>
        <w:rPr>
          <w:rFonts w:ascii="Cambria" w:hAnsi="Cambria" w:cs="Arial"/>
          <w:color w:val="000000"/>
          <w:sz w:val="22"/>
          <w:szCs w:val="22"/>
          <w:lang w:eastAsia="pl-PL"/>
        </w:rPr>
        <w:br w:type="page"/>
      </w:r>
    </w:p>
    <w:p w14:paraId="6858D11E" w14:textId="77777777" w:rsidR="00164A10" w:rsidRDefault="00164A10" w:rsidP="00164A10">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4 do Umowy</w:t>
      </w:r>
    </w:p>
    <w:p w14:paraId="325B62D0" w14:textId="77777777" w:rsidR="00164A10" w:rsidRDefault="00164A10" w:rsidP="00164A10">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tbl>
      <w:tblPr>
        <w:tblStyle w:val="Tabela-Siatka"/>
        <w:tblW w:w="14743" w:type="dxa"/>
        <w:tblInd w:w="-289" w:type="dxa"/>
        <w:tblLook w:val="04A0" w:firstRow="1" w:lastRow="0" w:firstColumn="1" w:lastColumn="0" w:noHBand="0" w:noVBand="1"/>
      </w:tblPr>
      <w:tblGrid>
        <w:gridCol w:w="511"/>
        <w:gridCol w:w="3459"/>
        <w:gridCol w:w="712"/>
        <w:gridCol w:w="569"/>
        <w:gridCol w:w="570"/>
        <w:gridCol w:w="570"/>
        <w:gridCol w:w="569"/>
        <w:gridCol w:w="570"/>
        <w:gridCol w:w="571"/>
        <w:gridCol w:w="594"/>
        <w:gridCol w:w="570"/>
        <w:gridCol w:w="569"/>
        <w:gridCol w:w="570"/>
        <w:gridCol w:w="571"/>
        <w:gridCol w:w="3768"/>
      </w:tblGrid>
      <w:tr w:rsidR="00164A10" w:rsidRPr="00CE7C63" w14:paraId="0FCC2292" w14:textId="77777777" w:rsidTr="002F3FA6">
        <w:tc>
          <w:tcPr>
            <w:tcW w:w="511" w:type="dxa"/>
            <w:vMerge w:val="restart"/>
          </w:tcPr>
          <w:p w14:paraId="76EA8327" w14:textId="77777777" w:rsidR="00164A10" w:rsidRPr="00CE7C63" w:rsidRDefault="00164A10" w:rsidP="002F3FA6">
            <w:pPr>
              <w:jc w:val="center"/>
              <w:rPr>
                <w:rFonts w:ascii="Cambria" w:hAnsi="Cambria"/>
                <w:b/>
              </w:rPr>
            </w:pPr>
            <w:r w:rsidRPr="00CE7C63">
              <w:rPr>
                <w:rFonts w:ascii="Cambria" w:hAnsi="Cambria"/>
                <w:b/>
              </w:rPr>
              <w:t>Lp.</w:t>
            </w:r>
          </w:p>
        </w:tc>
        <w:tc>
          <w:tcPr>
            <w:tcW w:w="3459" w:type="dxa"/>
            <w:vMerge w:val="restart"/>
          </w:tcPr>
          <w:p w14:paraId="1DB654D9" w14:textId="77777777" w:rsidR="00164A10" w:rsidRPr="00CE7C63" w:rsidRDefault="00164A10" w:rsidP="002F3FA6">
            <w:pPr>
              <w:jc w:val="center"/>
              <w:rPr>
                <w:rFonts w:ascii="Cambria" w:hAnsi="Cambria"/>
                <w:b/>
              </w:rPr>
            </w:pPr>
            <w:r w:rsidRPr="00CE7C63">
              <w:rPr>
                <w:rFonts w:ascii="Cambria" w:hAnsi="Cambria"/>
                <w:b/>
              </w:rPr>
              <w:t>Zadanie</w:t>
            </w:r>
          </w:p>
        </w:tc>
        <w:tc>
          <w:tcPr>
            <w:tcW w:w="7005" w:type="dxa"/>
            <w:gridSpan w:val="12"/>
          </w:tcPr>
          <w:p w14:paraId="76E1CF09" w14:textId="77777777" w:rsidR="00164A10" w:rsidRPr="00CE7C63" w:rsidRDefault="00164A10" w:rsidP="002F3FA6">
            <w:pPr>
              <w:jc w:val="center"/>
              <w:rPr>
                <w:rFonts w:ascii="Cambria" w:hAnsi="Cambria"/>
                <w:b/>
              </w:rPr>
            </w:pPr>
            <w:r w:rsidRPr="00CE7C63">
              <w:rPr>
                <w:rFonts w:ascii="Cambria" w:hAnsi="Cambria"/>
                <w:b/>
              </w:rPr>
              <w:t>Orientacyjny termin wykonania</w:t>
            </w:r>
          </w:p>
        </w:tc>
        <w:tc>
          <w:tcPr>
            <w:tcW w:w="3768" w:type="dxa"/>
            <w:vMerge w:val="restart"/>
          </w:tcPr>
          <w:p w14:paraId="4FD0940A" w14:textId="77777777" w:rsidR="00164A10" w:rsidRPr="00CE7C63" w:rsidRDefault="00164A10" w:rsidP="002F3FA6">
            <w:pPr>
              <w:jc w:val="center"/>
              <w:rPr>
                <w:rFonts w:ascii="Cambria" w:hAnsi="Cambria"/>
                <w:b/>
              </w:rPr>
            </w:pPr>
            <w:r w:rsidRPr="00CE7C63">
              <w:rPr>
                <w:rFonts w:ascii="Cambria" w:hAnsi="Cambria"/>
                <w:b/>
              </w:rPr>
              <w:t>Uwagi</w:t>
            </w:r>
          </w:p>
        </w:tc>
      </w:tr>
      <w:tr w:rsidR="00164A10" w:rsidRPr="00CE7C63" w14:paraId="1FFDBED1" w14:textId="77777777" w:rsidTr="002F3FA6">
        <w:tc>
          <w:tcPr>
            <w:tcW w:w="511" w:type="dxa"/>
            <w:vMerge/>
          </w:tcPr>
          <w:p w14:paraId="2556F3D6" w14:textId="77777777" w:rsidR="00164A10" w:rsidRPr="00CE7C63" w:rsidRDefault="00164A10" w:rsidP="002F3FA6">
            <w:pPr>
              <w:jc w:val="center"/>
              <w:rPr>
                <w:rFonts w:ascii="Cambria" w:hAnsi="Cambria"/>
              </w:rPr>
            </w:pPr>
          </w:p>
        </w:tc>
        <w:tc>
          <w:tcPr>
            <w:tcW w:w="3459" w:type="dxa"/>
            <w:vMerge/>
          </w:tcPr>
          <w:p w14:paraId="13D52672" w14:textId="77777777" w:rsidR="00164A10" w:rsidRPr="00CE7C63" w:rsidRDefault="00164A10" w:rsidP="002F3FA6">
            <w:pPr>
              <w:jc w:val="center"/>
              <w:rPr>
                <w:rFonts w:ascii="Cambria" w:hAnsi="Cambria"/>
              </w:rPr>
            </w:pPr>
          </w:p>
        </w:tc>
        <w:tc>
          <w:tcPr>
            <w:tcW w:w="712" w:type="dxa"/>
          </w:tcPr>
          <w:p w14:paraId="7330A4C0" w14:textId="77777777" w:rsidR="00164A10" w:rsidRPr="00642B7A" w:rsidRDefault="00164A10" w:rsidP="002F3FA6">
            <w:pPr>
              <w:jc w:val="center"/>
              <w:rPr>
                <w:rFonts w:ascii="Cambria" w:hAnsi="Cambria"/>
                <w:b/>
                <w:sz w:val="16"/>
                <w:szCs w:val="16"/>
              </w:rPr>
            </w:pPr>
            <w:r w:rsidRPr="00642B7A">
              <w:rPr>
                <w:rFonts w:ascii="Cambria" w:hAnsi="Cambria"/>
                <w:b/>
                <w:sz w:val="16"/>
                <w:szCs w:val="16"/>
              </w:rPr>
              <w:t>I</w:t>
            </w:r>
          </w:p>
        </w:tc>
        <w:tc>
          <w:tcPr>
            <w:tcW w:w="569" w:type="dxa"/>
          </w:tcPr>
          <w:p w14:paraId="2C2D4294" w14:textId="77777777" w:rsidR="00164A10" w:rsidRPr="00642B7A" w:rsidRDefault="00164A10" w:rsidP="002F3FA6">
            <w:pPr>
              <w:jc w:val="center"/>
              <w:rPr>
                <w:rFonts w:ascii="Cambria" w:hAnsi="Cambria"/>
                <w:b/>
                <w:sz w:val="16"/>
                <w:szCs w:val="16"/>
              </w:rPr>
            </w:pPr>
            <w:r w:rsidRPr="00642B7A">
              <w:rPr>
                <w:rFonts w:ascii="Cambria" w:hAnsi="Cambria"/>
                <w:b/>
                <w:sz w:val="16"/>
                <w:szCs w:val="16"/>
              </w:rPr>
              <w:t>II</w:t>
            </w:r>
          </w:p>
        </w:tc>
        <w:tc>
          <w:tcPr>
            <w:tcW w:w="570" w:type="dxa"/>
          </w:tcPr>
          <w:p w14:paraId="5F5FDFBC" w14:textId="77777777" w:rsidR="00164A10" w:rsidRPr="00642B7A" w:rsidRDefault="00164A10" w:rsidP="002F3FA6">
            <w:pPr>
              <w:jc w:val="center"/>
              <w:rPr>
                <w:rFonts w:ascii="Cambria" w:hAnsi="Cambria"/>
                <w:b/>
                <w:sz w:val="16"/>
                <w:szCs w:val="16"/>
              </w:rPr>
            </w:pPr>
            <w:r w:rsidRPr="00642B7A">
              <w:rPr>
                <w:rFonts w:ascii="Cambria" w:hAnsi="Cambria"/>
                <w:b/>
                <w:sz w:val="16"/>
                <w:szCs w:val="16"/>
              </w:rPr>
              <w:t>III</w:t>
            </w:r>
          </w:p>
        </w:tc>
        <w:tc>
          <w:tcPr>
            <w:tcW w:w="570" w:type="dxa"/>
          </w:tcPr>
          <w:p w14:paraId="7C17236F" w14:textId="77777777" w:rsidR="00164A10" w:rsidRPr="00642B7A" w:rsidRDefault="00164A10" w:rsidP="002F3FA6">
            <w:pPr>
              <w:jc w:val="center"/>
              <w:rPr>
                <w:rFonts w:ascii="Cambria" w:hAnsi="Cambria"/>
                <w:b/>
                <w:sz w:val="16"/>
                <w:szCs w:val="16"/>
              </w:rPr>
            </w:pPr>
            <w:r w:rsidRPr="00642B7A">
              <w:rPr>
                <w:rFonts w:ascii="Cambria" w:hAnsi="Cambria"/>
                <w:b/>
                <w:sz w:val="16"/>
                <w:szCs w:val="16"/>
              </w:rPr>
              <w:t>IV</w:t>
            </w:r>
          </w:p>
        </w:tc>
        <w:tc>
          <w:tcPr>
            <w:tcW w:w="569" w:type="dxa"/>
          </w:tcPr>
          <w:p w14:paraId="1EB747FF" w14:textId="77777777" w:rsidR="00164A10" w:rsidRPr="00642B7A" w:rsidRDefault="00164A10" w:rsidP="002F3FA6">
            <w:pPr>
              <w:jc w:val="center"/>
              <w:rPr>
                <w:rFonts w:ascii="Cambria" w:hAnsi="Cambria"/>
                <w:b/>
                <w:sz w:val="16"/>
                <w:szCs w:val="16"/>
              </w:rPr>
            </w:pPr>
            <w:r w:rsidRPr="00642B7A">
              <w:rPr>
                <w:rFonts w:ascii="Cambria" w:hAnsi="Cambria"/>
                <w:b/>
                <w:sz w:val="16"/>
                <w:szCs w:val="16"/>
              </w:rPr>
              <w:t>V</w:t>
            </w:r>
          </w:p>
        </w:tc>
        <w:tc>
          <w:tcPr>
            <w:tcW w:w="570" w:type="dxa"/>
          </w:tcPr>
          <w:p w14:paraId="7851C00D" w14:textId="77777777" w:rsidR="00164A10" w:rsidRPr="00642B7A" w:rsidRDefault="00164A10" w:rsidP="002F3FA6">
            <w:pPr>
              <w:jc w:val="center"/>
              <w:rPr>
                <w:rFonts w:ascii="Cambria" w:hAnsi="Cambria"/>
                <w:b/>
                <w:sz w:val="16"/>
                <w:szCs w:val="16"/>
              </w:rPr>
            </w:pPr>
            <w:r w:rsidRPr="00642B7A">
              <w:rPr>
                <w:rFonts w:ascii="Cambria" w:hAnsi="Cambria"/>
                <w:b/>
                <w:sz w:val="16"/>
                <w:szCs w:val="16"/>
              </w:rPr>
              <w:t>VI</w:t>
            </w:r>
          </w:p>
        </w:tc>
        <w:tc>
          <w:tcPr>
            <w:tcW w:w="571" w:type="dxa"/>
          </w:tcPr>
          <w:p w14:paraId="73419853" w14:textId="77777777" w:rsidR="00164A10" w:rsidRPr="00642B7A" w:rsidRDefault="00164A10" w:rsidP="002F3FA6">
            <w:pPr>
              <w:jc w:val="center"/>
              <w:rPr>
                <w:rFonts w:ascii="Cambria" w:hAnsi="Cambria"/>
                <w:b/>
                <w:sz w:val="16"/>
                <w:szCs w:val="16"/>
              </w:rPr>
            </w:pPr>
            <w:r w:rsidRPr="00642B7A">
              <w:rPr>
                <w:rFonts w:ascii="Cambria" w:hAnsi="Cambria"/>
                <w:b/>
                <w:sz w:val="16"/>
                <w:szCs w:val="16"/>
              </w:rPr>
              <w:t>VII</w:t>
            </w:r>
          </w:p>
        </w:tc>
        <w:tc>
          <w:tcPr>
            <w:tcW w:w="594" w:type="dxa"/>
          </w:tcPr>
          <w:p w14:paraId="367D8DAE" w14:textId="77777777" w:rsidR="00164A10" w:rsidRPr="00642B7A" w:rsidRDefault="00164A10" w:rsidP="002F3FA6">
            <w:pPr>
              <w:jc w:val="center"/>
              <w:rPr>
                <w:rFonts w:ascii="Cambria" w:hAnsi="Cambria"/>
                <w:b/>
                <w:sz w:val="16"/>
                <w:szCs w:val="16"/>
              </w:rPr>
            </w:pPr>
            <w:r w:rsidRPr="00642B7A">
              <w:rPr>
                <w:rFonts w:ascii="Cambria" w:hAnsi="Cambria"/>
                <w:b/>
                <w:sz w:val="16"/>
                <w:szCs w:val="16"/>
              </w:rPr>
              <w:t>VIII</w:t>
            </w:r>
          </w:p>
        </w:tc>
        <w:tc>
          <w:tcPr>
            <w:tcW w:w="570" w:type="dxa"/>
          </w:tcPr>
          <w:p w14:paraId="09B12AD9" w14:textId="77777777" w:rsidR="00164A10" w:rsidRPr="00642B7A" w:rsidRDefault="00164A10" w:rsidP="002F3FA6">
            <w:pPr>
              <w:jc w:val="center"/>
              <w:rPr>
                <w:rFonts w:ascii="Cambria" w:hAnsi="Cambria"/>
                <w:b/>
                <w:sz w:val="16"/>
                <w:szCs w:val="16"/>
              </w:rPr>
            </w:pPr>
            <w:r w:rsidRPr="00642B7A">
              <w:rPr>
                <w:rFonts w:ascii="Cambria" w:hAnsi="Cambria"/>
                <w:b/>
                <w:sz w:val="16"/>
                <w:szCs w:val="16"/>
              </w:rPr>
              <w:t>IX</w:t>
            </w:r>
          </w:p>
        </w:tc>
        <w:tc>
          <w:tcPr>
            <w:tcW w:w="569" w:type="dxa"/>
          </w:tcPr>
          <w:p w14:paraId="6CC58A1D" w14:textId="77777777" w:rsidR="00164A10" w:rsidRPr="00642B7A" w:rsidRDefault="00164A10" w:rsidP="002F3FA6">
            <w:pPr>
              <w:jc w:val="center"/>
              <w:rPr>
                <w:rFonts w:ascii="Cambria" w:hAnsi="Cambria"/>
                <w:b/>
                <w:sz w:val="16"/>
                <w:szCs w:val="16"/>
              </w:rPr>
            </w:pPr>
            <w:r w:rsidRPr="00642B7A">
              <w:rPr>
                <w:rFonts w:ascii="Cambria" w:hAnsi="Cambria"/>
                <w:b/>
                <w:sz w:val="16"/>
                <w:szCs w:val="16"/>
              </w:rPr>
              <w:t>X</w:t>
            </w:r>
          </w:p>
        </w:tc>
        <w:tc>
          <w:tcPr>
            <w:tcW w:w="570" w:type="dxa"/>
          </w:tcPr>
          <w:p w14:paraId="71507F15" w14:textId="77777777" w:rsidR="00164A10" w:rsidRPr="00642B7A" w:rsidRDefault="00164A10" w:rsidP="002F3FA6">
            <w:pPr>
              <w:jc w:val="center"/>
              <w:rPr>
                <w:rFonts w:ascii="Cambria" w:hAnsi="Cambria"/>
                <w:b/>
                <w:sz w:val="16"/>
                <w:szCs w:val="16"/>
              </w:rPr>
            </w:pPr>
            <w:r w:rsidRPr="00642B7A">
              <w:rPr>
                <w:rFonts w:ascii="Cambria" w:hAnsi="Cambria"/>
                <w:b/>
                <w:sz w:val="16"/>
                <w:szCs w:val="16"/>
              </w:rPr>
              <w:t>XI</w:t>
            </w:r>
          </w:p>
        </w:tc>
        <w:tc>
          <w:tcPr>
            <w:tcW w:w="571" w:type="dxa"/>
          </w:tcPr>
          <w:p w14:paraId="38282EE8" w14:textId="77777777" w:rsidR="00164A10" w:rsidRPr="00642B7A" w:rsidRDefault="00164A10" w:rsidP="002F3FA6">
            <w:pPr>
              <w:jc w:val="center"/>
              <w:rPr>
                <w:rFonts w:ascii="Cambria" w:hAnsi="Cambria"/>
                <w:b/>
                <w:sz w:val="16"/>
                <w:szCs w:val="16"/>
              </w:rPr>
            </w:pPr>
            <w:r w:rsidRPr="00642B7A">
              <w:rPr>
                <w:rFonts w:ascii="Cambria" w:hAnsi="Cambria"/>
                <w:b/>
                <w:sz w:val="16"/>
                <w:szCs w:val="16"/>
              </w:rPr>
              <w:t>XII</w:t>
            </w:r>
          </w:p>
        </w:tc>
        <w:tc>
          <w:tcPr>
            <w:tcW w:w="3768" w:type="dxa"/>
            <w:vMerge/>
          </w:tcPr>
          <w:p w14:paraId="789C51DF" w14:textId="77777777" w:rsidR="00164A10" w:rsidRPr="00CE7C63" w:rsidRDefault="00164A10" w:rsidP="002F3FA6">
            <w:pPr>
              <w:jc w:val="center"/>
              <w:rPr>
                <w:rFonts w:ascii="Cambria" w:hAnsi="Cambria"/>
              </w:rPr>
            </w:pPr>
          </w:p>
        </w:tc>
      </w:tr>
      <w:tr w:rsidR="00164A10" w:rsidRPr="00CE7C63" w14:paraId="05B511EC" w14:textId="77777777" w:rsidTr="002F3FA6">
        <w:tc>
          <w:tcPr>
            <w:tcW w:w="511" w:type="dxa"/>
          </w:tcPr>
          <w:p w14:paraId="648E137E" w14:textId="77777777" w:rsidR="00164A10" w:rsidRPr="00CE7C63" w:rsidRDefault="00164A10" w:rsidP="002F3FA6">
            <w:pPr>
              <w:jc w:val="center"/>
              <w:rPr>
                <w:rFonts w:ascii="Cambria" w:hAnsi="Cambria"/>
              </w:rPr>
            </w:pPr>
            <w:r w:rsidRPr="00CE7C63">
              <w:rPr>
                <w:rFonts w:ascii="Cambria" w:hAnsi="Cambria"/>
              </w:rPr>
              <w:t>1</w:t>
            </w:r>
          </w:p>
        </w:tc>
        <w:tc>
          <w:tcPr>
            <w:tcW w:w="3459" w:type="dxa"/>
          </w:tcPr>
          <w:p w14:paraId="398EB220" w14:textId="77777777" w:rsidR="00164A10" w:rsidRPr="00CE7C63" w:rsidRDefault="00164A10" w:rsidP="002F3FA6">
            <w:pPr>
              <w:rPr>
                <w:rFonts w:ascii="Cambria" w:hAnsi="Cambria"/>
              </w:rPr>
            </w:pPr>
            <w:r w:rsidRPr="00CE7C63">
              <w:rPr>
                <w:rFonts w:ascii="Cambria" w:hAnsi="Cambria"/>
              </w:rPr>
              <w:t>Całkowity wyrób drewna</w:t>
            </w:r>
          </w:p>
        </w:tc>
        <w:tc>
          <w:tcPr>
            <w:tcW w:w="712" w:type="dxa"/>
          </w:tcPr>
          <w:p w14:paraId="325437F0"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63F2C282"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731CEAA3"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37626142"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5439E622"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4C3E994B"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188B9E27"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94" w:type="dxa"/>
          </w:tcPr>
          <w:p w14:paraId="3F3EF1B8"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6CCBF87B"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68088250"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297C2C2D"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1BB79085"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3768" w:type="dxa"/>
          </w:tcPr>
          <w:p w14:paraId="6C2FED72" w14:textId="77777777" w:rsidR="00164A10" w:rsidRPr="00CE7C63" w:rsidRDefault="00164A10" w:rsidP="002F3FA6">
            <w:pPr>
              <w:rPr>
                <w:rFonts w:ascii="Cambria" w:hAnsi="Cambria"/>
              </w:rPr>
            </w:pPr>
            <w:r w:rsidRPr="00CE7C63">
              <w:rPr>
                <w:rFonts w:ascii="Cambria" w:hAnsi="Cambria"/>
              </w:rPr>
              <w:t xml:space="preserve"> </w:t>
            </w:r>
          </w:p>
        </w:tc>
      </w:tr>
      <w:tr w:rsidR="00164A10" w:rsidRPr="00CE7C63" w14:paraId="6F728679" w14:textId="77777777" w:rsidTr="002F3FA6">
        <w:tc>
          <w:tcPr>
            <w:tcW w:w="511" w:type="dxa"/>
          </w:tcPr>
          <w:p w14:paraId="0E7D469B" w14:textId="77777777" w:rsidR="00164A10" w:rsidRPr="00CE7C63" w:rsidRDefault="00164A10" w:rsidP="002F3FA6">
            <w:pPr>
              <w:jc w:val="center"/>
              <w:rPr>
                <w:rFonts w:ascii="Cambria" w:hAnsi="Cambria"/>
              </w:rPr>
            </w:pPr>
            <w:r w:rsidRPr="00CE7C63">
              <w:rPr>
                <w:rFonts w:ascii="Cambria" w:hAnsi="Cambria"/>
              </w:rPr>
              <w:t>2</w:t>
            </w:r>
          </w:p>
        </w:tc>
        <w:tc>
          <w:tcPr>
            <w:tcW w:w="3459" w:type="dxa"/>
          </w:tcPr>
          <w:p w14:paraId="770A60CD" w14:textId="77777777" w:rsidR="00164A10" w:rsidRPr="00CE7C63" w:rsidRDefault="00164A10" w:rsidP="002F3FA6">
            <w:pPr>
              <w:rPr>
                <w:rFonts w:ascii="Cambria" w:hAnsi="Cambria"/>
              </w:rPr>
            </w:pPr>
            <w:r w:rsidRPr="00CE7C63">
              <w:rPr>
                <w:rFonts w:ascii="Cambria" w:hAnsi="Cambria"/>
              </w:rPr>
              <w:t>Zrywka drewna</w:t>
            </w:r>
          </w:p>
        </w:tc>
        <w:tc>
          <w:tcPr>
            <w:tcW w:w="712" w:type="dxa"/>
          </w:tcPr>
          <w:p w14:paraId="64309706"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371EB971"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30BCEBFC"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5AB5E468"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0F085D06"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4EE57097"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531D40A6"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94" w:type="dxa"/>
          </w:tcPr>
          <w:p w14:paraId="2445FA72"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2BA5AE99"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0E27EC7E"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2CA84723"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4EBDC761"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3768" w:type="dxa"/>
          </w:tcPr>
          <w:p w14:paraId="6196C0E2" w14:textId="77777777" w:rsidR="00164A10" w:rsidRPr="00CE7C63" w:rsidRDefault="00164A10" w:rsidP="002F3FA6">
            <w:pPr>
              <w:rPr>
                <w:rFonts w:ascii="Cambria" w:hAnsi="Cambria"/>
              </w:rPr>
            </w:pPr>
          </w:p>
        </w:tc>
      </w:tr>
      <w:tr w:rsidR="00164A10" w:rsidRPr="00CE7C63" w14:paraId="1371D770" w14:textId="77777777" w:rsidTr="002F3FA6">
        <w:tc>
          <w:tcPr>
            <w:tcW w:w="511" w:type="dxa"/>
          </w:tcPr>
          <w:p w14:paraId="179DD123" w14:textId="77777777" w:rsidR="00164A10" w:rsidRPr="00CE7C63" w:rsidRDefault="00164A10" w:rsidP="002F3FA6">
            <w:pPr>
              <w:jc w:val="center"/>
              <w:rPr>
                <w:rFonts w:ascii="Cambria" w:hAnsi="Cambria"/>
              </w:rPr>
            </w:pPr>
            <w:r w:rsidRPr="00CE7C63">
              <w:rPr>
                <w:rFonts w:ascii="Cambria" w:hAnsi="Cambria"/>
              </w:rPr>
              <w:t>3</w:t>
            </w:r>
          </w:p>
        </w:tc>
        <w:tc>
          <w:tcPr>
            <w:tcW w:w="3459" w:type="dxa"/>
          </w:tcPr>
          <w:p w14:paraId="1C6CE4E3" w14:textId="77777777" w:rsidR="00164A10" w:rsidRPr="00CE7C63" w:rsidRDefault="00164A10" w:rsidP="002F3FA6">
            <w:pPr>
              <w:rPr>
                <w:rFonts w:ascii="Cambria" w:hAnsi="Cambria"/>
              </w:rPr>
            </w:pPr>
            <w:r w:rsidRPr="00CE7C63">
              <w:rPr>
                <w:rFonts w:ascii="Cambria" w:hAnsi="Cambria"/>
              </w:rPr>
              <w:t>Czyszczenia wczesne</w:t>
            </w:r>
          </w:p>
        </w:tc>
        <w:tc>
          <w:tcPr>
            <w:tcW w:w="712" w:type="dxa"/>
          </w:tcPr>
          <w:p w14:paraId="1895A2A6"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3F8D670A"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2EB6AEF8"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31632CBF"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44B86E42" w14:textId="77777777" w:rsidR="00164A10" w:rsidRPr="00642B7A" w:rsidRDefault="00164A10" w:rsidP="002F3FA6">
            <w:pPr>
              <w:jc w:val="center"/>
              <w:rPr>
                <w:rFonts w:ascii="Cambria" w:hAnsi="Cambria"/>
                <w:sz w:val="16"/>
                <w:szCs w:val="16"/>
              </w:rPr>
            </w:pPr>
          </w:p>
        </w:tc>
        <w:tc>
          <w:tcPr>
            <w:tcW w:w="570" w:type="dxa"/>
          </w:tcPr>
          <w:p w14:paraId="726AAFC4" w14:textId="77777777" w:rsidR="00164A10" w:rsidRPr="00642B7A" w:rsidRDefault="00164A10" w:rsidP="002F3FA6">
            <w:pPr>
              <w:jc w:val="center"/>
              <w:rPr>
                <w:rFonts w:ascii="Cambria" w:hAnsi="Cambria"/>
                <w:sz w:val="16"/>
                <w:szCs w:val="16"/>
              </w:rPr>
            </w:pPr>
          </w:p>
        </w:tc>
        <w:tc>
          <w:tcPr>
            <w:tcW w:w="571" w:type="dxa"/>
          </w:tcPr>
          <w:p w14:paraId="01E5F196" w14:textId="77777777" w:rsidR="00164A10" w:rsidRPr="00642B7A" w:rsidRDefault="00164A10" w:rsidP="002F3FA6">
            <w:pPr>
              <w:jc w:val="center"/>
              <w:rPr>
                <w:rFonts w:ascii="Cambria" w:hAnsi="Cambria"/>
                <w:sz w:val="16"/>
                <w:szCs w:val="16"/>
              </w:rPr>
            </w:pPr>
          </w:p>
        </w:tc>
        <w:tc>
          <w:tcPr>
            <w:tcW w:w="594" w:type="dxa"/>
          </w:tcPr>
          <w:p w14:paraId="6D71B2E0"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3DE81BBC"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0C7CDC7B"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2D2324B7"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384445A4"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3768" w:type="dxa"/>
          </w:tcPr>
          <w:p w14:paraId="2E307128" w14:textId="77777777" w:rsidR="00164A10" w:rsidRPr="00CE7C63" w:rsidRDefault="00164A10" w:rsidP="002F3FA6">
            <w:pPr>
              <w:rPr>
                <w:rFonts w:ascii="Cambria" w:hAnsi="Cambria"/>
              </w:rPr>
            </w:pPr>
          </w:p>
        </w:tc>
      </w:tr>
      <w:tr w:rsidR="00164A10" w:rsidRPr="00CE7C63" w14:paraId="1D8BFAD1" w14:textId="77777777" w:rsidTr="002F3FA6">
        <w:tc>
          <w:tcPr>
            <w:tcW w:w="511" w:type="dxa"/>
          </w:tcPr>
          <w:p w14:paraId="1162973E" w14:textId="77777777" w:rsidR="00164A10" w:rsidRPr="00CE7C63" w:rsidRDefault="00164A10" w:rsidP="002F3FA6">
            <w:pPr>
              <w:jc w:val="center"/>
              <w:rPr>
                <w:rFonts w:ascii="Cambria" w:hAnsi="Cambria"/>
              </w:rPr>
            </w:pPr>
            <w:r w:rsidRPr="00CE7C63">
              <w:rPr>
                <w:rFonts w:ascii="Cambria" w:hAnsi="Cambria"/>
              </w:rPr>
              <w:t>4</w:t>
            </w:r>
          </w:p>
        </w:tc>
        <w:tc>
          <w:tcPr>
            <w:tcW w:w="3459" w:type="dxa"/>
          </w:tcPr>
          <w:p w14:paraId="0E50D7CE" w14:textId="77777777" w:rsidR="00164A10" w:rsidRPr="00CE7C63" w:rsidRDefault="00164A10" w:rsidP="002F3FA6">
            <w:pPr>
              <w:rPr>
                <w:rFonts w:ascii="Cambria" w:hAnsi="Cambria"/>
              </w:rPr>
            </w:pPr>
            <w:r w:rsidRPr="00CE7C63">
              <w:rPr>
                <w:rFonts w:ascii="Cambria" w:hAnsi="Cambria"/>
              </w:rPr>
              <w:t>Czyszczenia późne</w:t>
            </w:r>
          </w:p>
        </w:tc>
        <w:tc>
          <w:tcPr>
            <w:tcW w:w="712" w:type="dxa"/>
          </w:tcPr>
          <w:p w14:paraId="4E73A8BE"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461D4FA0"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6D84755A"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0D9701CC"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752CAB93" w14:textId="77777777" w:rsidR="00164A10" w:rsidRPr="00642B7A" w:rsidRDefault="00164A10" w:rsidP="002F3FA6">
            <w:pPr>
              <w:jc w:val="center"/>
              <w:rPr>
                <w:rFonts w:ascii="Cambria" w:hAnsi="Cambria"/>
                <w:sz w:val="16"/>
                <w:szCs w:val="16"/>
              </w:rPr>
            </w:pPr>
          </w:p>
        </w:tc>
        <w:tc>
          <w:tcPr>
            <w:tcW w:w="570" w:type="dxa"/>
          </w:tcPr>
          <w:p w14:paraId="4DBF16A5" w14:textId="77777777" w:rsidR="00164A10" w:rsidRPr="00642B7A" w:rsidRDefault="00164A10" w:rsidP="002F3FA6">
            <w:pPr>
              <w:jc w:val="center"/>
              <w:rPr>
                <w:rFonts w:ascii="Cambria" w:hAnsi="Cambria"/>
                <w:sz w:val="16"/>
                <w:szCs w:val="16"/>
              </w:rPr>
            </w:pPr>
          </w:p>
        </w:tc>
        <w:tc>
          <w:tcPr>
            <w:tcW w:w="571" w:type="dxa"/>
          </w:tcPr>
          <w:p w14:paraId="36D495AD" w14:textId="77777777" w:rsidR="00164A10" w:rsidRPr="00642B7A" w:rsidRDefault="00164A10" w:rsidP="002F3FA6">
            <w:pPr>
              <w:jc w:val="center"/>
              <w:rPr>
                <w:rFonts w:ascii="Cambria" w:hAnsi="Cambria"/>
                <w:sz w:val="16"/>
                <w:szCs w:val="16"/>
              </w:rPr>
            </w:pPr>
          </w:p>
        </w:tc>
        <w:tc>
          <w:tcPr>
            <w:tcW w:w="594" w:type="dxa"/>
          </w:tcPr>
          <w:p w14:paraId="147EF09B"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64E12D38"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2D909F0D"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20328A2B"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4DEB624C"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3768" w:type="dxa"/>
          </w:tcPr>
          <w:p w14:paraId="5A26CCCF" w14:textId="77777777" w:rsidR="00164A10" w:rsidRPr="00CE7C63" w:rsidRDefault="00164A10" w:rsidP="002F3FA6">
            <w:pPr>
              <w:rPr>
                <w:rFonts w:ascii="Cambria" w:hAnsi="Cambria"/>
              </w:rPr>
            </w:pPr>
          </w:p>
        </w:tc>
      </w:tr>
      <w:tr w:rsidR="00164A10" w:rsidRPr="00CE7C63" w14:paraId="1618253B" w14:textId="77777777" w:rsidTr="002F3FA6">
        <w:tc>
          <w:tcPr>
            <w:tcW w:w="511" w:type="dxa"/>
          </w:tcPr>
          <w:p w14:paraId="1E21E0B2" w14:textId="77777777" w:rsidR="00164A10" w:rsidRPr="00CE7C63" w:rsidRDefault="00164A10" w:rsidP="002F3FA6">
            <w:pPr>
              <w:jc w:val="center"/>
              <w:rPr>
                <w:rFonts w:ascii="Cambria" w:hAnsi="Cambria"/>
              </w:rPr>
            </w:pPr>
            <w:r w:rsidRPr="00CE7C63">
              <w:rPr>
                <w:rFonts w:ascii="Cambria" w:hAnsi="Cambria"/>
              </w:rPr>
              <w:t>5</w:t>
            </w:r>
          </w:p>
        </w:tc>
        <w:tc>
          <w:tcPr>
            <w:tcW w:w="3459" w:type="dxa"/>
          </w:tcPr>
          <w:p w14:paraId="14B5CC0E" w14:textId="77777777" w:rsidR="00164A10" w:rsidRPr="00CE7C63" w:rsidRDefault="00164A10" w:rsidP="002F3FA6">
            <w:pPr>
              <w:rPr>
                <w:rFonts w:ascii="Cambria" w:hAnsi="Cambria"/>
              </w:rPr>
            </w:pPr>
            <w:r w:rsidRPr="00CE7C63">
              <w:rPr>
                <w:rFonts w:ascii="Cambria" w:hAnsi="Cambria"/>
              </w:rPr>
              <w:t>Pielęgnacja gleby</w:t>
            </w:r>
          </w:p>
        </w:tc>
        <w:tc>
          <w:tcPr>
            <w:tcW w:w="712" w:type="dxa"/>
          </w:tcPr>
          <w:p w14:paraId="1D620231" w14:textId="77777777" w:rsidR="00164A10" w:rsidRPr="00642B7A" w:rsidRDefault="00164A10" w:rsidP="002F3FA6">
            <w:pPr>
              <w:jc w:val="center"/>
              <w:rPr>
                <w:rFonts w:ascii="Cambria" w:hAnsi="Cambria"/>
                <w:sz w:val="16"/>
                <w:szCs w:val="16"/>
              </w:rPr>
            </w:pPr>
          </w:p>
        </w:tc>
        <w:tc>
          <w:tcPr>
            <w:tcW w:w="569" w:type="dxa"/>
          </w:tcPr>
          <w:p w14:paraId="53FAC1C1" w14:textId="77777777" w:rsidR="00164A10" w:rsidRPr="00642B7A" w:rsidRDefault="00164A10" w:rsidP="002F3FA6">
            <w:pPr>
              <w:jc w:val="center"/>
              <w:rPr>
                <w:rFonts w:ascii="Cambria" w:hAnsi="Cambria"/>
                <w:sz w:val="16"/>
                <w:szCs w:val="16"/>
              </w:rPr>
            </w:pPr>
          </w:p>
        </w:tc>
        <w:tc>
          <w:tcPr>
            <w:tcW w:w="570" w:type="dxa"/>
          </w:tcPr>
          <w:p w14:paraId="55E7EC8B" w14:textId="77777777" w:rsidR="00164A10" w:rsidRPr="00642B7A" w:rsidRDefault="00164A10" w:rsidP="002F3FA6">
            <w:pPr>
              <w:jc w:val="center"/>
              <w:rPr>
                <w:rFonts w:ascii="Cambria" w:hAnsi="Cambria"/>
                <w:sz w:val="16"/>
                <w:szCs w:val="16"/>
              </w:rPr>
            </w:pPr>
          </w:p>
        </w:tc>
        <w:tc>
          <w:tcPr>
            <w:tcW w:w="570" w:type="dxa"/>
          </w:tcPr>
          <w:p w14:paraId="3D6A6BC2" w14:textId="77777777" w:rsidR="00164A10" w:rsidRPr="00642B7A" w:rsidRDefault="00164A10" w:rsidP="002F3FA6">
            <w:pPr>
              <w:jc w:val="center"/>
              <w:rPr>
                <w:rFonts w:ascii="Cambria" w:hAnsi="Cambria"/>
                <w:sz w:val="16"/>
                <w:szCs w:val="16"/>
              </w:rPr>
            </w:pPr>
          </w:p>
        </w:tc>
        <w:tc>
          <w:tcPr>
            <w:tcW w:w="569" w:type="dxa"/>
          </w:tcPr>
          <w:p w14:paraId="36B4D475"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52476452"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17E07323"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94" w:type="dxa"/>
          </w:tcPr>
          <w:p w14:paraId="18ADB4EC"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5B0285D8"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0AD58D95" w14:textId="77777777" w:rsidR="00164A10" w:rsidRPr="00642B7A" w:rsidRDefault="00164A10" w:rsidP="002F3FA6">
            <w:pPr>
              <w:jc w:val="center"/>
              <w:rPr>
                <w:rFonts w:ascii="Cambria" w:hAnsi="Cambria"/>
                <w:sz w:val="16"/>
                <w:szCs w:val="16"/>
              </w:rPr>
            </w:pPr>
          </w:p>
        </w:tc>
        <w:tc>
          <w:tcPr>
            <w:tcW w:w="570" w:type="dxa"/>
          </w:tcPr>
          <w:p w14:paraId="3DA54600" w14:textId="77777777" w:rsidR="00164A10" w:rsidRPr="00642B7A" w:rsidRDefault="00164A10" w:rsidP="002F3FA6">
            <w:pPr>
              <w:jc w:val="center"/>
              <w:rPr>
                <w:rFonts w:ascii="Cambria" w:hAnsi="Cambria"/>
                <w:sz w:val="16"/>
                <w:szCs w:val="16"/>
              </w:rPr>
            </w:pPr>
          </w:p>
        </w:tc>
        <w:tc>
          <w:tcPr>
            <w:tcW w:w="571" w:type="dxa"/>
          </w:tcPr>
          <w:p w14:paraId="087B42AC" w14:textId="77777777" w:rsidR="00164A10" w:rsidRPr="00642B7A" w:rsidRDefault="00164A10" w:rsidP="002F3FA6">
            <w:pPr>
              <w:jc w:val="center"/>
              <w:rPr>
                <w:rFonts w:ascii="Cambria" w:hAnsi="Cambria"/>
                <w:sz w:val="16"/>
                <w:szCs w:val="16"/>
              </w:rPr>
            </w:pPr>
          </w:p>
        </w:tc>
        <w:tc>
          <w:tcPr>
            <w:tcW w:w="3768" w:type="dxa"/>
          </w:tcPr>
          <w:p w14:paraId="7BB97DB3" w14:textId="77777777" w:rsidR="00164A10" w:rsidRPr="00CE7C63" w:rsidRDefault="00164A10" w:rsidP="002F3FA6">
            <w:pPr>
              <w:rPr>
                <w:rFonts w:ascii="Cambria" w:hAnsi="Cambria"/>
              </w:rPr>
            </w:pPr>
          </w:p>
        </w:tc>
      </w:tr>
      <w:tr w:rsidR="00164A10" w:rsidRPr="00CE7C63" w14:paraId="77E70062" w14:textId="77777777" w:rsidTr="002F3FA6">
        <w:tc>
          <w:tcPr>
            <w:tcW w:w="511" w:type="dxa"/>
          </w:tcPr>
          <w:p w14:paraId="3758FCCF" w14:textId="77777777" w:rsidR="00164A10" w:rsidRPr="00CE7C63" w:rsidRDefault="00164A10" w:rsidP="002F3FA6">
            <w:pPr>
              <w:jc w:val="center"/>
              <w:rPr>
                <w:rFonts w:ascii="Cambria" w:hAnsi="Cambria"/>
              </w:rPr>
            </w:pPr>
            <w:r w:rsidRPr="00CE7C63">
              <w:rPr>
                <w:rFonts w:ascii="Cambria" w:hAnsi="Cambria"/>
              </w:rPr>
              <w:t>6</w:t>
            </w:r>
          </w:p>
        </w:tc>
        <w:tc>
          <w:tcPr>
            <w:tcW w:w="3459" w:type="dxa"/>
          </w:tcPr>
          <w:p w14:paraId="6BE769C3" w14:textId="77777777" w:rsidR="00164A10" w:rsidRPr="00CE7C63" w:rsidRDefault="00164A10" w:rsidP="002F3FA6">
            <w:pPr>
              <w:rPr>
                <w:rFonts w:ascii="Cambria" w:hAnsi="Cambria"/>
              </w:rPr>
            </w:pPr>
            <w:r w:rsidRPr="00CE7C63">
              <w:rPr>
                <w:rFonts w:ascii="Cambria" w:hAnsi="Cambria"/>
              </w:rPr>
              <w:t>Melioracje agrotechniczne</w:t>
            </w:r>
          </w:p>
        </w:tc>
        <w:tc>
          <w:tcPr>
            <w:tcW w:w="712" w:type="dxa"/>
          </w:tcPr>
          <w:p w14:paraId="27D15281"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2456F1A9"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3681AF38"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282BD47B"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3483440F"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2AD6B0F8"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094FD272"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94" w:type="dxa"/>
          </w:tcPr>
          <w:p w14:paraId="5649034E"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4A10A166"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7B0CACA1"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30478FE1"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44677A16"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3768" w:type="dxa"/>
          </w:tcPr>
          <w:p w14:paraId="50C3858B" w14:textId="77777777" w:rsidR="00164A10" w:rsidRPr="00CE7C63" w:rsidRDefault="00164A10" w:rsidP="002F3FA6">
            <w:pPr>
              <w:autoSpaceDE w:val="0"/>
              <w:autoSpaceDN w:val="0"/>
              <w:adjustRightInd w:val="0"/>
              <w:rPr>
                <w:rFonts w:ascii="Cambria" w:hAnsi="Cambria"/>
              </w:rPr>
            </w:pPr>
            <w:r w:rsidRPr="00CE7C63">
              <w:rPr>
                <w:rFonts w:ascii="Cambria" w:hAnsi="Cambria"/>
              </w:rPr>
              <w:t>Uzale</w:t>
            </w:r>
            <w:r w:rsidRPr="00CE7C63">
              <w:rPr>
                <w:rFonts w:ascii="Cambria" w:hAnsi="Cambria" w:cs="TimesNewRoman"/>
              </w:rPr>
              <w:t>ż</w:t>
            </w:r>
            <w:r w:rsidRPr="00CE7C63">
              <w:rPr>
                <w:rFonts w:ascii="Cambria" w:hAnsi="Cambria"/>
              </w:rPr>
              <w:t>nione od terminu pozyskania drewna na poszczególnych pozycjach.</w:t>
            </w:r>
          </w:p>
        </w:tc>
      </w:tr>
      <w:tr w:rsidR="00164A10" w:rsidRPr="00CE7C63" w14:paraId="5D02AB5E" w14:textId="77777777" w:rsidTr="002F3FA6">
        <w:tc>
          <w:tcPr>
            <w:tcW w:w="511" w:type="dxa"/>
          </w:tcPr>
          <w:p w14:paraId="7406961A" w14:textId="77777777" w:rsidR="00164A10" w:rsidRPr="00CE7C63" w:rsidRDefault="00164A10" w:rsidP="002F3FA6">
            <w:pPr>
              <w:jc w:val="center"/>
              <w:rPr>
                <w:rFonts w:ascii="Cambria" w:hAnsi="Cambria"/>
              </w:rPr>
            </w:pPr>
            <w:r w:rsidRPr="00CE7C63">
              <w:rPr>
                <w:rFonts w:ascii="Cambria" w:hAnsi="Cambria"/>
              </w:rPr>
              <w:t>7</w:t>
            </w:r>
          </w:p>
        </w:tc>
        <w:tc>
          <w:tcPr>
            <w:tcW w:w="3459" w:type="dxa"/>
          </w:tcPr>
          <w:p w14:paraId="3BB94FDE" w14:textId="77777777" w:rsidR="00164A10" w:rsidRPr="00CE7C63" w:rsidRDefault="00164A10" w:rsidP="002F3FA6">
            <w:pPr>
              <w:rPr>
                <w:rFonts w:ascii="Cambria" w:hAnsi="Cambria"/>
              </w:rPr>
            </w:pPr>
            <w:r w:rsidRPr="00CE7C63">
              <w:rPr>
                <w:rFonts w:ascii="Cambria" w:hAnsi="Cambria"/>
              </w:rPr>
              <w:t xml:space="preserve">Melioracje </w:t>
            </w:r>
            <w:proofErr w:type="spellStart"/>
            <w:r w:rsidRPr="00CE7C63">
              <w:rPr>
                <w:rFonts w:ascii="Cambria" w:hAnsi="Cambria"/>
              </w:rPr>
              <w:t>wod</w:t>
            </w:r>
            <w:proofErr w:type="spellEnd"/>
            <w:r w:rsidRPr="00CE7C63">
              <w:rPr>
                <w:rFonts w:ascii="Cambria" w:hAnsi="Cambria"/>
              </w:rPr>
              <w:t xml:space="preserve">- hodowlane </w:t>
            </w:r>
          </w:p>
        </w:tc>
        <w:tc>
          <w:tcPr>
            <w:tcW w:w="712" w:type="dxa"/>
          </w:tcPr>
          <w:p w14:paraId="4F39CB31" w14:textId="77777777" w:rsidR="00164A10" w:rsidRPr="00642B7A" w:rsidRDefault="00164A10" w:rsidP="002F3FA6">
            <w:pPr>
              <w:jc w:val="center"/>
              <w:rPr>
                <w:rFonts w:ascii="Cambria" w:hAnsi="Cambria"/>
                <w:sz w:val="16"/>
                <w:szCs w:val="16"/>
              </w:rPr>
            </w:pPr>
          </w:p>
        </w:tc>
        <w:tc>
          <w:tcPr>
            <w:tcW w:w="569" w:type="dxa"/>
          </w:tcPr>
          <w:p w14:paraId="773504F1"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480B9234"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7EF4AA15"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0B2DD5A1"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78692779"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751C50AE"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94" w:type="dxa"/>
          </w:tcPr>
          <w:p w14:paraId="5A5009A3"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4B8E97BE"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38603295"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5D8160CF"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476BC781" w14:textId="77777777" w:rsidR="00164A10" w:rsidRPr="00642B7A" w:rsidRDefault="00164A10" w:rsidP="002F3FA6">
            <w:pPr>
              <w:jc w:val="center"/>
              <w:rPr>
                <w:rFonts w:ascii="Cambria" w:hAnsi="Cambria"/>
                <w:sz w:val="16"/>
                <w:szCs w:val="16"/>
              </w:rPr>
            </w:pPr>
          </w:p>
        </w:tc>
        <w:tc>
          <w:tcPr>
            <w:tcW w:w="3768" w:type="dxa"/>
          </w:tcPr>
          <w:p w14:paraId="0CD185B2" w14:textId="77777777" w:rsidR="00164A10" w:rsidRPr="00CE7C63" w:rsidRDefault="00164A10" w:rsidP="002F3FA6">
            <w:pPr>
              <w:rPr>
                <w:rFonts w:ascii="Cambria" w:hAnsi="Cambria"/>
              </w:rPr>
            </w:pPr>
          </w:p>
        </w:tc>
      </w:tr>
      <w:tr w:rsidR="00164A10" w:rsidRPr="00CE7C63" w14:paraId="197A31AE" w14:textId="77777777" w:rsidTr="002F3FA6">
        <w:tc>
          <w:tcPr>
            <w:tcW w:w="511" w:type="dxa"/>
          </w:tcPr>
          <w:p w14:paraId="4A752DB5" w14:textId="77777777" w:rsidR="00164A10" w:rsidRPr="00CE7C63" w:rsidRDefault="00164A10" w:rsidP="002F3FA6">
            <w:pPr>
              <w:jc w:val="center"/>
              <w:rPr>
                <w:rFonts w:ascii="Cambria" w:hAnsi="Cambria"/>
              </w:rPr>
            </w:pPr>
            <w:r w:rsidRPr="00CE7C63">
              <w:rPr>
                <w:rFonts w:ascii="Cambria" w:hAnsi="Cambria"/>
              </w:rPr>
              <w:t>8</w:t>
            </w:r>
          </w:p>
        </w:tc>
        <w:tc>
          <w:tcPr>
            <w:tcW w:w="3459" w:type="dxa"/>
          </w:tcPr>
          <w:p w14:paraId="0C675C90" w14:textId="77777777" w:rsidR="00164A10" w:rsidRPr="00CE7C63" w:rsidRDefault="00164A10" w:rsidP="002F3FA6">
            <w:pPr>
              <w:rPr>
                <w:rFonts w:ascii="Cambria" w:hAnsi="Cambria"/>
              </w:rPr>
            </w:pPr>
            <w:r w:rsidRPr="00CE7C63">
              <w:rPr>
                <w:rFonts w:ascii="Cambria" w:hAnsi="Cambria"/>
              </w:rPr>
              <w:t>Przygotowanie gleby</w:t>
            </w:r>
          </w:p>
        </w:tc>
        <w:tc>
          <w:tcPr>
            <w:tcW w:w="712" w:type="dxa"/>
          </w:tcPr>
          <w:p w14:paraId="7456B1B0" w14:textId="77777777" w:rsidR="00164A10" w:rsidRPr="00642B7A" w:rsidRDefault="00164A10" w:rsidP="002F3FA6">
            <w:pPr>
              <w:jc w:val="center"/>
              <w:rPr>
                <w:rFonts w:ascii="Cambria" w:hAnsi="Cambria"/>
                <w:sz w:val="16"/>
                <w:szCs w:val="16"/>
              </w:rPr>
            </w:pPr>
          </w:p>
        </w:tc>
        <w:tc>
          <w:tcPr>
            <w:tcW w:w="569" w:type="dxa"/>
          </w:tcPr>
          <w:p w14:paraId="3CEBA1AD"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36A643B0"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237F889D"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6EA8A20F" w14:textId="77777777" w:rsidR="00164A10" w:rsidRPr="00642B7A" w:rsidRDefault="00164A10" w:rsidP="002F3FA6">
            <w:pPr>
              <w:jc w:val="center"/>
              <w:rPr>
                <w:rFonts w:ascii="Cambria" w:hAnsi="Cambria"/>
                <w:sz w:val="16"/>
                <w:szCs w:val="16"/>
              </w:rPr>
            </w:pPr>
          </w:p>
        </w:tc>
        <w:tc>
          <w:tcPr>
            <w:tcW w:w="570" w:type="dxa"/>
          </w:tcPr>
          <w:p w14:paraId="565E0E09" w14:textId="77777777" w:rsidR="00164A10" w:rsidRPr="00642B7A" w:rsidRDefault="00164A10" w:rsidP="002F3FA6">
            <w:pPr>
              <w:jc w:val="center"/>
              <w:rPr>
                <w:rFonts w:ascii="Cambria" w:hAnsi="Cambria"/>
                <w:sz w:val="16"/>
                <w:szCs w:val="16"/>
              </w:rPr>
            </w:pPr>
          </w:p>
        </w:tc>
        <w:tc>
          <w:tcPr>
            <w:tcW w:w="571" w:type="dxa"/>
          </w:tcPr>
          <w:p w14:paraId="714D6162" w14:textId="77777777" w:rsidR="00164A10" w:rsidRPr="00642B7A" w:rsidRDefault="00164A10" w:rsidP="002F3FA6">
            <w:pPr>
              <w:jc w:val="center"/>
              <w:rPr>
                <w:rFonts w:ascii="Cambria" w:hAnsi="Cambria"/>
                <w:sz w:val="16"/>
                <w:szCs w:val="16"/>
              </w:rPr>
            </w:pPr>
          </w:p>
        </w:tc>
        <w:tc>
          <w:tcPr>
            <w:tcW w:w="594" w:type="dxa"/>
          </w:tcPr>
          <w:p w14:paraId="409DDEF1"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037EA496"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2C7CCA96"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4A74A9E5"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78A68204"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3768" w:type="dxa"/>
          </w:tcPr>
          <w:p w14:paraId="26D6CCC4" w14:textId="77777777" w:rsidR="00164A10" w:rsidRPr="00CE7C63" w:rsidRDefault="00164A10" w:rsidP="002F3FA6">
            <w:pPr>
              <w:rPr>
                <w:rFonts w:ascii="Cambria" w:hAnsi="Cambria"/>
              </w:rPr>
            </w:pPr>
          </w:p>
        </w:tc>
      </w:tr>
      <w:tr w:rsidR="00164A10" w:rsidRPr="00CE7C63" w14:paraId="679B58AC" w14:textId="77777777" w:rsidTr="002F3FA6">
        <w:tc>
          <w:tcPr>
            <w:tcW w:w="511" w:type="dxa"/>
          </w:tcPr>
          <w:p w14:paraId="7FD095B5" w14:textId="77777777" w:rsidR="00164A10" w:rsidRPr="00CE7C63" w:rsidRDefault="00164A10" w:rsidP="002F3FA6">
            <w:pPr>
              <w:jc w:val="center"/>
              <w:rPr>
                <w:rFonts w:ascii="Cambria" w:hAnsi="Cambria"/>
              </w:rPr>
            </w:pPr>
            <w:r w:rsidRPr="00CE7C63">
              <w:rPr>
                <w:rFonts w:ascii="Cambria" w:hAnsi="Cambria"/>
              </w:rPr>
              <w:t>9</w:t>
            </w:r>
          </w:p>
        </w:tc>
        <w:tc>
          <w:tcPr>
            <w:tcW w:w="3459" w:type="dxa"/>
          </w:tcPr>
          <w:p w14:paraId="000C351F" w14:textId="77777777" w:rsidR="00164A10" w:rsidRPr="00CE7C63" w:rsidRDefault="00164A10" w:rsidP="002F3FA6">
            <w:pPr>
              <w:rPr>
                <w:rFonts w:ascii="Cambria" w:hAnsi="Cambria"/>
              </w:rPr>
            </w:pPr>
            <w:r w:rsidRPr="00CE7C63">
              <w:rPr>
                <w:rFonts w:ascii="Cambria" w:hAnsi="Cambria"/>
              </w:rPr>
              <w:t>Prace na Ośrodku Hodowli Zwierzyny</w:t>
            </w:r>
          </w:p>
        </w:tc>
        <w:tc>
          <w:tcPr>
            <w:tcW w:w="712" w:type="dxa"/>
          </w:tcPr>
          <w:p w14:paraId="6F5E9D2E" w14:textId="77777777" w:rsidR="00164A10" w:rsidRPr="00642B7A" w:rsidRDefault="00164A10" w:rsidP="002F3FA6">
            <w:pPr>
              <w:jc w:val="center"/>
              <w:rPr>
                <w:rFonts w:ascii="Cambria" w:hAnsi="Cambria"/>
                <w:sz w:val="16"/>
                <w:szCs w:val="16"/>
              </w:rPr>
            </w:pPr>
          </w:p>
        </w:tc>
        <w:tc>
          <w:tcPr>
            <w:tcW w:w="569" w:type="dxa"/>
          </w:tcPr>
          <w:p w14:paraId="1BC0F363"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5445E006"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17B035D3"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5E0DABDA"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4D86BFFB"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457FEEB4"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94" w:type="dxa"/>
          </w:tcPr>
          <w:p w14:paraId="57F54628"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77915368"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1D39A5AF"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4795E970"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5D2956BC"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3768" w:type="dxa"/>
          </w:tcPr>
          <w:p w14:paraId="15F15D77" w14:textId="77777777" w:rsidR="00164A10" w:rsidRPr="00CE7C63" w:rsidRDefault="00164A10" w:rsidP="002F3FA6">
            <w:pPr>
              <w:autoSpaceDE w:val="0"/>
              <w:autoSpaceDN w:val="0"/>
              <w:adjustRightInd w:val="0"/>
              <w:rPr>
                <w:rFonts w:ascii="Cambria" w:hAnsi="Cambria"/>
              </w:rPr>
            </w:pPr>
            <w:r w:rsidRPr="00CE7C63">
              <w:rPr>
                <w:rFonts w:ascii="Cambria" w:hAnsi="Cambria"/>
              </w:rPr>
              <w:t xml:space="preserve">Z uwzględnieniem  kalendarza polowań </w:t>
            </w:r>
          </w:p>
        </w:tc>
      </w:tr>
      <w:tr w:rsidR="00164A10" w:rsidRPr="00CE7C63" w14:paraId="64A416F4" w14:textId="77777777" w:rsidTr="002F3FA6">
        <w:tc>
          <w:tcPr>
            <w:tcW w:w="511" w:type="dxa"/>
          </w:tcPr>
          <w:p w14:paraId="4DA5B266" w14:textId="77777777" w:rsidR="00164A10" w:rsidRPr="00CE7C63" w:rsidRDefault="00164A10" w:rsidP="002F3FA6">
            <w:pPr>
              <w:jc w:val="center"/>
              <w:rPr>
                <w:rFonts w:ascii="Cambria" w:hAnsi="Cambria"/>
              </w:rPr>
            </w:pPr>
            <w:r w:rsidRPr="00CE7C63">
              <w:rPr>
                <w:rFonts w:ascii="Cambria" w:hAnsi="Cambria"/>
              </w:rPr>
              <w:t>10</w:t>
            </w:r>
          </w:p>
        </w:tc>
        <w:tc>
          <w:tcPr>
            <w:tcW w:w="3459" w:type="dxa"/>
          </w:tcPr>
          <w:p w14:paraId="68B9CCD1" w14:textId="77777777" w:rsidR="00164A10" w:rsidRPr="00CE7C63" w:rsidRDefault="00164A10" w:rsidP="002F3FA6">
            <w:pPr>
              <w:rPr>
                <w:rFonts w:ascii="Cambria" w:hAnsi="Cambria"/>
              </w:rPr>
            </w:pPr>
            <w:r w:rsidRPr="00CE7C63">
              <w:rPr>
                <w:rFonts w:ascii="Cambria" w:hAnsi="Cambria"/>
              </w:rPr>
              <w:t>Odnowienia lasu</w:t>
            </w:r>
          </w:p>
        </w:tc>
        <w:tc>
          <w:tcPr>
            <w:tcW w:w="712" w:type="dxa"/>
          </w:tcPr>
          <w:p w14:paraId="3AF35EFE" w14:textId="77777777" w:rsidR="00164A10" w:rsidRPr="00642B7A" w:rsidRDefault="00164A10" w:rsidP="002F3FA6">
            <w:pPr>
              <w:jc w:val="center"/>
              <w:rPr>
                <w:rFonts w:ascii="Cambria" w:hAnsi="Cambria"/>
                <w:sz w:val="16"/>
                <w:szCs w:val="16"/>
              </w:rPr>
            </w:pPr>
          </w:p>
        </w:tc>
        <w:tc>
          <w:tcPr>
            <w:tcW w:w="569" w:type="dxa"/>
          </w:tcPr>
          <w:p w14:paraId="259013C9" w14:textId="77777777" w:rsidR="00164A10" w:rsidRPr="00642B7A" w:rsidRDefault="00164A10" w:rsidP="002F3FA6">
            <w:pPr>
              <w:jc w:val="center"/>
              <w:rPr>
                <w:rFonts w:ascii="Cambria" w:hAnsi="Cambria"/>
                <w:sz w:val="16"/>
                <w:szCs w:val="16"/>
              </w:rPr>
            </w:pPr>
          </w:p>
        </w:tc>
        <w:tc>
          <w:tcPr>
            <w:tcW w:w="570" w:type="dxa"/>
          </w:tcPr>
          <w:p w14:paraId="2353D3DF"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61F3E149"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64168E1A"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50565A74" w14:textId="77777777" w:rsidR="00164A10" w:rsidRPr="00642B7A" w:rsidRDefault="00164A10" w:rsidP="002F3FA6">
            <w:pPr>
              <w:jc w:val="center"/>
              <w:rPr>
                <w:rFonts w:ascii="Cambria" w:hAnsi="Cambria"/>
                <w:sz w:val="16"/>
                <w:szCs w:val="16"/>
              </w:rPr>
            </w:pPr>
          </w:p>
        </w:tc>
        <w:tc>
          <w:tcPr>
            <w:tcW w:w="571" w:type="dxa"/>
          </w:tcPr>
          <w:p w14:paraId="1BD8FA45" w14:textId="77777777" w:rsidR="00164A10" w:rsidRPr="00642B7A" w:rsidRDefault="00164A10" w:rsidP="002F3FA6">
            <w:pPr>
              <w:jc w:val="center"/>
              <w:rPr>
                <w:rFonts w:ascii="Cambria" w:hAnsi="Cambria"/>
                <w:sz w:val="16"/>
                <w:szCs w:val="16"/>
              </w:rPr>
            </w:pPr>
          </w:p>
        </w:tc>
        <w:tc>
          <w:tcPr>
            <w:tcW w:w="594" w:type="dxa"/>
          </w:tcPr>
          <w:p w14:paraId="6E05F2A5" w14:textId="77777777" w:rsidR="00164A10" w:rsidRPr="00642B7A" w:rsidRDefault="00164A10" w:rsidP="002F3FA6">
            <w:pPr>
              <w:jc w:val="center"/>
              <w:rPr>
                <w:rFonts w:ascii="Cambria" w:hAnsi="Cambria"/>
                <w:sz w:val="16"/>
                <w:szCs w:val="16"/>
              </w:rPr>
            </w:pPr>
          </w:p>
        </w:tc>
        <w:tc>
          <w:tcPr>
            <w:tcW w:w="570" w:type="dxa"/>
          </w:tcPr>
          <w:p w14:paraId="753A8C04" w14:textId="77777777" w:rsidR="00164A10" w:rsidRPr="00642B7A" w:rsidRDefault="00164A10" w:rsidP="002F3FA6">
            <w:pPr>
              <w:jc w:val="center"/>
              <w:rPr>
                <w:rFonts w:ascii="Cambria" w:hAnsi="Cambria"/>
                <w:sz w:val="16"/>
                <w:szCs w:val="16"/>
              </w:rPr>
            </w:pPr>
          </w:p>
        </w:tc>
        <w:tc>
          <w:tcPr>
            <w:tcW w:w="569" w:type="dxa"/>
          </w:tcPr>
          <w:p w14:paraId="621A5AD4"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281B6E14"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3F5AC0CB" w14:textId="77777777" w:rsidR="00164A10" w:rsidRPr="00642B7A" w:rsidRDefault="00164A10" w:rsidP="002F3FA6">
            <w:pPr>
              <w:jc w:val="center"/>
              <w:rPr>
                <w:rFonts w:ascii="Cambria" w:hAnsi="Cambria"/>
                <w:sz w:val="16"/>
                <w:szCs w:val="16"/>
              </w:rPr>
            </w:pPr>
          </w:p>
        </w:tc>
        <w:tc>
          <w:tcPr>
            <w:tcW w:w="3768" w:type="dxa"/>
          </w:tcPr>
          <w:p w14:paraId="17A3092F" w14:textId="77777777" w:rsidR="00164A10" w:rsidRPr="00CE7C63" w:rsidRDefault="00164A10" w:rsidP="002F3FA6">
            <w:pPr>
              <w:autoSpaceDE w:val="0"/>
              <w:autoSpaceDN w:val="0"/>
              <w:adjustRightInd w:val="0"/>
              <w:rPr>
                <w:rFonts w:ascii="Cambria" w:hAnsi="Cambria"/>
              </w:rPr>
            </w:pPr>
            <w:r w:rsidRPr="00CE7C63">
              <w:rPr>
                <w:rFonts w:ascii="Cambria" w:hAnsi="Cambria"/>
              </w:rPr>
              <w:t>Zale</w:t>
            </w:r>
            <w:r w:rsidRPr="00CE7C63">
              <w:rPr>
                <w:rFonts w:ascii="Cambria" w:hAnsi="Cambria" w:cs="TimesNewRoman"/>
              </w:rPr>
              <w:t>ż</w:t>
            </w:r>
            <w:r w:rsidRPr="00CE7C63">
              <w:rPr>
                <w:rFonts w:ascii="Cambria" w:hAnsi="Cambria"/>
              </w:rPr>
              <w:t>nie od warunków pogodowych</w:t>
            </w:r>
          </w:p>
        </w:tc>
      </w:tr>
      <w:tr w:rsidR="00164A10" w:rsidRPr="00CE7C63" w14:paraId="45872421" w14:textId="77777777" w:rsidTr="002F3FA6">
        <w:tc>
          <w:tcPr>
            <w:tcW w:w="511" w:type="dxa"/>
          </w:tcPr>
          <w:p w14:paraId="06118867" w14:textId="77777777" w:rsidR="00164A10" w:rsidRPr="00CE7C63" w:rsidRDefault="00164A10" w:rsidP="002F3FA6">
            <w:pPr>
              <w:jc w:val="center"/>
              <w:rPr>
                <w:rFonts w:ascii="Cambria" w:hAnsi="Cambria"/>
              </w:rPr>
            </w:pPr>
            <w:r w:rsidRPr="00CE7C63">
              <w:rPr>
                <w:rFonts w:ascii="Cambria" w:hAnsi="Cambria"/>
              </w:rPr>
              <w:t>11</w:t>
            </w:r>
          </w:p>
        </w:tc>
        <w:tc>
          <w:tcPr>
            <w:tcW w:w="3459" w:type="dxa"/>
          </w:tcPr>
          <w:p w14:paraId="69AA9143" w14:textId="77777777" w:rsidR="00164A10" w:rsidRPr="00CE7C63" w:rsidRDefault="00164A10" w:rsidP="002F3FA6">
            <w:pPr>
              <w:rPr>
                <w:rFonts w:ascii="Cambria" w:hAnsi="Cambria"/>
              </w:rPr>
            </w:pPr>
            <w:r w:rsidRPr="00CE7C63">
              <w:rPr>
                <w:rFonts w:ascii="Cambria" w:hAnsi="Cambria"/>
              </w:rPr>
              <w:t>Poprawki</w:t>
            </w:r>
          </w:p>
        </w:tc>
        <w:tc>
          <w:tcPr>
            <w:tcW w:w="712" w:type="dxa"/>
          </w:tcPr>
          <w:p w14:paraId="4F9399DF" w14:textId="77777777" w:rsidR="00164A10" w:rsidRPr="00642B7A" w:rsidRDefault="00164A10" w:rsidP="002F3FA6">
            <w:pPr>
              <w:jc w:val="center"/>
              <w:rPr>
                <w:rFonts w:ascii="Cambria" w:hAnsi="Cambria"/>
                <w:sz w:val="16"/>
                <w:szCs w:val="16"/>
              </w:rPr>
            </w:pPr>
          </w:p>
        </w:tc>
        <w:tc>
          <w:tcPr>
            <w:tcW w:w="569" w:type="dxa"/>
          </w:tcPr>
          <w:p w14:paraId="6C82D461" w14:textId="77777777" w:rsidR="00164A10" w:rsidRPr="00642B7A" w:rsidRDefault="00164A10" w:rsidP="002F3FA6">
            <w:pPr>
              <w:jc w:val="center"/>
              <w:rPr>
                <w:rFonts w:ascii="Cambria" w:hAnsi="Cambria"/>
                <w:sz w:val="16"/>
                <w:szCs w:val="16"/>
              </w:rPr>
            </w:pPr>
          </w:p>
        </w:tc>
        <w:tc>
          <w:tcPr>
            <w:tcW w:w="570" w:type="dxa"/>
          </w:tcPr>
          <w:p w14:paraId="721A7B4E"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7CF95917"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04DBCE01"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7F7ABF92" w14:textId="77777777" w:rsidR="00164A10" w:rsidRPr="00642B7A" w:rsidRDefault="00164A10" w:rsidP="002F3FA6">
            <w:pPr>
              <w:jc w:val="center"/>
              <w:rPr>
                <w:rFonts w:ascii="Cambria" w:hAnsi="Cambria"/>
                <w:sz w:val="16"/>
                <w:szCs w:val="16"/>
              </w:rPr>
            </w:pPr>
          </w:p>
        </w:tc>
        <w:tc>
          <w:tcPr>
            <w:tcW w:w="571" w:type="dxa"/>
          </w:tcPr>
          <w:p w14:paraId="2314419F" w14:textId="77777777" w:rsidR="00164A10" w:rsidRPr="00642B7A" w:rsidRDefault="00164A10" w:rsidP="002F3FA6">
            <w:pPr>
              <w:jc w:val="center"/>
              <w:rPr>
                <w:rFonts w:ascii="Cambria" w:hAnsi="Cambria"/>
                <w:sz w:val="16"/>
                <w:szCs w:val="16"/>
              </w:rPr>
            </w:pPr>
          </w:p>
        </w:tc>
        <w:tc>
          <w:tcPr>
            <w:tcW w:w="594" w:type="dxa"/>
          </w:tcPr>
          <w:p w14:paraId="5B2634B8" w14:textId="77777777" w:rsidR="00164A10" w:rsidRPr="00642B7A" w:rsidRDefault="00164A10" w:rsidP="002F3FA6">
            <w:pPr>
              <w:jc w:val="center"/>
              <w:rPr>
                <w:rFonts w:ascii="Cambria" w:hAnsi="Cambria"/>
                <w:sz w:val="16"/>
                <w:szCs w:val="16"/>
              </w:rPr>
            </w:pPr>
          </w:p>
        </w:tc>
        <w:tc>
          <w:tcPr>
            <w:tcW w:w="570" w:type="dxa"/>
          </w:tcPr>
          <w:p w14:paraId="63C16D61" w14:textId="77777777" w:rsidR="00164A10" w:rsidRPr="00642B7A" w:rsidRDefault="00164A10" w:rsidP="002F3FA6">
            <w:pPr>
              <w:jc w:val="center"/>
              <w:rPr>
                <w:rFonts w:ascii="Cambria" w:hAnsi="Cambria"/>
                <w:sz w:val="16"/>
                <w:szCs w:val="16"/>
              </w:rPr>
            </w:pPr>
          </w:p>
        </w:tc>
        <w:tc>
          <w:tcPr>
            <w:tcW w:w="569" w:type="dxa"/>
          </w:tcPr>
          <w:p w14:paraId="0E8E09B8"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7A178566"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736584AD" w14:textId="77777777" w:rsidR="00164A10" w:rsidRPr="00642B7A" w:rsidRDefault="00164A10" w:rsidP="002F3FA6">
            <w:pPr>
              <w:jc w:val="center"/>
              <w:rPr>
                <w:rFonts w:ascii="Cambria" w:hAnsi="Cambria"/>
                <w:sz w:val="16"/>
                <w:szCs w:val="16"/>
              </w:rPr>
            </w:pPr>
          </w:p>
        </w:tc>
        <w:tc>
          <w:tcPr>
            <w:tcW w:w="3768" w:type="dxa"/>
          </w:tcPr>
          <w:p w14:paraId="189FCCF9" w14:textId="77777777" w:rsidR="00164A10" w:rsidRPr="00CE7C63" w:rsidRDefault="00164A10" w:rsidP="002F3FA6">
            <w:pPr>
              <w:autoSpaceDE w:val="0"/>
              <w:autoSpaceDN w:val="0"/>
              <w:adjustRightInd w:val="0"/>
              <w:rPr>
                <w:rFonts w:ascii="Cambria" w:hAnsi="Cambria"/>
              </w:rPr>
            </w:pPr>
            <w:r w:rsidRPr="00CE7C63">
              <w:rPr>
                <w:rFonts w:ascii="Cambria" w:hAnsi="Cambria"/>
              </w:rPr>
              <w:t>Zale</w:t>
            </w:r>
            <w:r w:rsidRPr="00CE7C63">
              <w:rPr>
                <w:rFonts w:ascii="Cambria" w:hAnsi="Cambria" w:cs="TimesNewRoman"/>
              </w:rPr>
              <w:t>ż</w:t>
            </w:r>
            <w:r w:rsidRPr="00CE7C63">
              <w:rPr>
                <w:rFonts w:ascii="Cambria" w:hAnsi="Cambria"/>
              </w:rPr>
              <w:t>nie od warunków pogodowych</w:t>
            </w:r>
          </w:p>
        </w:tc>
      </w:tr>
      <w:tr w:rsidR="00164A10" w:rsidRPr="00CE7C63" w14:paraId="3C54F476" w14:textId="77777777" w:rsidTr="002F3FA6">
        <w:tc>
          <w:tcPr>
            <w:tcW w:w="511" w:type="dxa"/>
          </w:tcPr>
          <w:p w14:paraId="6C81DE40" w14:textId="77777777" w:rsidR="00164A10" w:rsidRPr="00CE7C63" w:rsidRDefault="00164A10" w:rsidP="002F3FA6">
            <w:pPr>
              <w:jc w:val="center"/>
              <w:rPr>
                <w:rFonts w:ascii="Cambria" w:hAnsi="Cambria"/>
              </w:rPr>
            </w:pPr>
            <w:r w:rsidRPr="00CE7C63">
              <w:rPr>
                <w:rFonts w:ascii="Cambria" w:hAnsi="Cambria"/>
              </w:rPr>
              <w:t>12</w:t>
            </w:r>
          </w:p>
        </w:tc>
        <w:tc>
          <w:tcPr>
            <w:tcW w:w="3459" w:type="dxa"/>
          </w:tcPr>
          <w:p w14:paraId="4D383C67" w14:textId="77777777" w:rsidR="00164A10" w:rsidRPr="00CE7C63" w:rsidRDefault="00164A10" w:rsidP="002F3FA6">
            <w:pPr>
              <w:rPr>
                <w:rFonts w:ascii="Cambria" w:hAnsi="Cambria"/>
              </w:rPr>
            </w:pPr>
            <w:r w:rsidRPr="00CE7C63">
              <w:rPr>
                <w:rFonts w:ascii="Cambria" w:hAnsi="Cambria"/>
              </w:rPr>
              <w:t>Kontrola występowania i zwalczanie szkodników upraw i młodników</w:t>
            </w:r>
          </w:p>
        </w:tc>
        <w:tc>
          <w:tcPr>
            <w:tcW w:w="712" w:type="dxa"/>
          </w:tcPr>
          <w:p w14:paraId="01721EB4" w14:textId="77777777" w:rsidR="00164A10" w:rsidRPr="00642B7A" w:rsidRDefault="00164A10" w:rsidP="002F3FA6">
            <w:pPr>
              <w:jc w:val="center"/>
              <w:rPr>
                <w:rFonts w:ascii="Cambria" w:hAnsi="Cambria"/>
                <w:sz w:val="16"/>
                <w:szCs w:val="16"/>
              </w:rPr>
            </w:pPr>
          </w:p>
        </w:tc>
        <w:tc>
          <w:tcPr>
            <w:tcW w:w="569" w:type="dxa"/>
          </w:tcPr>
          <w:p w14:paraId="1210865B" w14:textId="77777777" w:rsidR="00164A10" w:rsidRPr="00642B7A" w:rsidRDefault="00164A10" w:rsidP="002F3FA6">
            <w:pPr>
              <w:jc w:val="center"/>
              <w:rPr>
                <w:rFonts w:ascii="Cambria" w:hAnsi="Cambria"/>
                <w:sz w:val="16"/>
                <w:szCs w:val="16"/>
              </w:rPr>
            </w:pPr>
          </w:p>
        </w:tc>
        <w:tc>
          <w:tcPr>
            <w:tcW w:w="570" w:type="dxa"/>
          </w:tcPr>
          <w:p w14:paraId="1EFF15EC" w14:textId="77777777" w:rsidR="00164A10" w:rsidRPr="00642B7A" w:rsidRDefault="00164A10" w:rsidP="002F3FA6">
            <w:pPr>
              <w:jc w:val="center"/>
              <w:rPr>
                <w:rFonts w:ascii="Cambria" w:hAnsi="Cambria"/>
                <w:sz w:val="16"/>
                <w:szCs w:val="16"/>
              </w:rPr>
            </w:pPr>
          </w:p>
        </w:tc>
        <w:tc>
          <w:tcPr>
            <w:tcW w:w="570" w:type="dxa"/>
          </w:tcPr>
          <w:p w14:paraId="3AF8BAF1"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73287438"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71FF8792"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7300D65C"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94" w:type="dxa"/>
          </w:tcPr>
          <w:p w14:paraId="022C7E0A" w14:textId="77777777" w:rsidR="00164A10" w:rsidRPr="00642B7A" w:rsidRDefault="00164A10" w:rsidP="002F3FA6">
            <w:pPr>
              <w:jc w:val="center"/>
              <w:rPr>
                <w:rFonts w:ascii="Cambria" w:hAnsi="Cambria"/>
                <w:sz w:val="16"/>
                <w:szCs w:val="16"/>
              </w:rPr>
            </w:pPr>
          </w:p>
        </w:tc>
        <w:tc>
          <w:tcPr>
            <w:tcW w:w="570" w:type="dxa"/>
          </w:tcPr>
          <w:p w14:paraId="7FEBE76C" w14:textId="77777777" w:rsidR="00164A10" w:rsidRPr="00642B7A" w:rsidRDefault="00164A10" w:rsidP="002F3FA6">
            <w:pPr>
              <w:jc w:val="center"/>
              <w:rPr>
                <w:rFonts w:ascii="Cambria" w:hAnsi="Cambria"/>
                <w:sz w:val="16"/>
                <w:szCs w:val="16"/>
              </w:rPr>
            </w:pPr>
          </w:p>
        </w:tc>
        <w:tc>
          <w:tcPr>
            <w:tcW w:w="569" w:type="dxa"/>
          </w:tcPr>
          <w:p w14:paraId="181A175F" w14:textId="77777777" w:rsidR="00164A10" w:rsidRPr="00642B7A" w:rsidRDefault="00164A10" w:rsidP="002F3FA6">
            <w:pPr>
              <w:jc w:val="center"/>
              <w:rPr>
                <w:rFonts w:ascii="Cambria" w:hAnsi="Cambria"/>
                <w:sz w:val="16"/>
                <w:szCs w:val="16"/>
              </w:rPr>
            </w:pPr>
          </w:p>
        </w:tc>
        <w:tc>
          <w:tcPr>
            <w:tcW w:w="570" w:type="dxa"/>
          </w:tcPr>
          <w:p w14:paraId="3BFF48BD" w14:textId="77777777" w:rsidR="00164A10" w:rsidRPr="00642B7A" w:rsidRDefault="00164A10" w:rsidP="002F3FA6">
            <w:pPr>
              <w:jc w:val="center"/>
              <w:rPr>
                <w:rFonts w:ascii="Cambria" w:hAnsi="Cambria"/>
                <w:sz w:val="16"/>
                <w:szCs w:val="16"/>
              </w:rPr>
            </w:pPr>
          </w:p>
        </w:tc>
        <w:tc>
          <w:tcPr>
            <w:tcW w:w="571" w:type="dxa"/>
          </w:tcPr>
          <w:p w14:paraId="4B966176" w14:textId="77777777" w:rsidR="00164A10" w:rsidRPr="00642B7A" w:rsidRDefault="00164A10" w:rsidP="002F3FA6">
            <w:pPr>
              <w:jc w:val="center"/>
              <w:rPr>
                <w:rFonts w:ascii="Cambria" w:hAnsi="Cambria"/>
                <w:sz w:val="16"/>
                <w:szCs w:val="16"/>
              </w:rPr>
            </w:pPr>
          </w:p>
        </w:tc>
        <w:tc>
          <w:tcPr>
            <w:tcW w:w="3768" w:type="dxa"/>
          </w:tcPr>
          <w:p w14:paraId="6325CDCC" w14:textId="77777777" w:rsidR="00164A10" w:rsidRPr="00CE7C63" w:rsidRDefault="00164A10" w:rsidP="002F3FA6">
            <w:pPr>
              <w:rPr>
                <w:rFonts w:ascii="Cambria" w:hAnsi="Cambria"/>
              </w:rPr>
            </w:pPr>
            <w:r w:rsidRPr="00CE7C63">
              <w:rPr>
                <w:rFonts w:ascii="Cambria" w:hAnsi="Cambria"/>
              </w:rPr>
              <w:t>Zgodnie z terminami Instrukcji Ochrony Lasu (IOL)</w:t>
            </w:r>
          </w:p>
        </w:tc>
      </w:tr>
      <w:tr w:rsidR="00164A10" w:rsidRPr="00CE7C63" w14:paraId="4C769E31" w14:textId="77777777" w:rsidTr="002F3FA6">
        <w:tc>
          <w:tcPr>
            <w:tcW w:w="511" w:type="dxa"/>
          </w:tcPr>
          <w:p w14:paraId="2233152E" w14:textId="77777777" w:rsidR="00164A10" w:rsidRPr="00CE7C63" w:rsidRDefault="00164A10" w:rsidP="002F3FA6">
            <w:pPr>
              <w:jc w:val="center"/>
              <w:rPr>
                <w:rFonts w:ascii="Cambria" w:hAnsi="Cambria"/>
              </w:rPr>
            </w:pPr>
            <w:r w:rsidRPr="00CE7C63">
              <w:rPr>
                <w:rFonts w:ascii="Cambria" w:hAnsi="Cambria"/>
              </w:rPr>
              <w:t>13</w:t>
            </w:r>
          </w:p>
        </w:tc>
        <w:tc>
          <w:tcPr>
            <w:tcW w:w="3459" w:type="dxa"/>
          </w:tcPr>
          <w:p w14:paraId="1CC05609" w14:textId="77777777" w:rsidR="00164A10" w:rsidRPr="00CE7C63" w:rsidRDefault="00164A10" w:rsidP="002F3FA6">
            <w:pPr>
              <w:rPr>
                <w:rFonts w:ascii="Cambria" w:hAnsi="Cambria"/>
              </w:rPr>
            </w:pPr>
            <w:r w:rsidRPr="00CE7C63">
              <w:rPr>
                <w:rFonts w:ascii="Cambria" w:hAnsi="Cambria"/>
              </w:rPr>
              <w:t>Jesienne  poszukiwania</w:t>
            </w:r>
          </w:p>
        </w:tc>
        <w:tc>
          <w:tcPr>
            <w:tcW w:w="712" w:type="dxa"/>
          </w:tcPr>
          <w:p w14:paraId="19B16652" w14:textId="77777777" w:rsidR="00164A10" w:rsidRPr="00642B7A" w:rsidRDefault="00164A10" w:rsidP="002F3FA6">
            <w:pPr>
              <w:jc w:val="center"/>
              <w:rPr>
                <w:rFonts w:ascii="Cambria" w:hAnsi="Cambria"/>
                <w:sz w:val="16"/>
                <w:szCs w:val="16"/>
              </w:rPr>
            </w:pPr>
          </w:p>
        </w:tc>
        <w:tc>
          <w:tcPr>
            <w:tcW w:w="569" w:type="dxa"/>
          </w:tcPr>
          <w:p w14:paraId="45AF2377" w14:textId="77777777" w:rsidR="00164A10" w:rsidRPr="00642B7A" w:rsidRDefault="00164A10" w:rsidP="002F3FA6">
            <w:pPr>
              <w:jc w:val="center"/>
              <w:rPr>
                <w:rFonts w:ascii="Cambria" w:hAnsi="Cambria"/>
                <w:sz w:val="16"/>
                <w:szCs w:val="16"/>
              </w:rPr>
            </w:pPr>
          </w:p>
        </w:tc>
        <w:tc>
          <w:tcPr>
            <w:tcW w:w="570" w:type="dxa"/>
          </w:tcPr>
          <w:p w14:paraId="6AF0779A" w14:textId="77777777" w:rsidR="00164A10" w:rsidRPr="00642B7A" w:rsidRDefault="00164A10" w:rsidP="002F3FA6">
            <w:pPr>
              <w:jc w:val="center"/>
              <w:rPr>
                <w:rFonts w:ascii="Cambria" w:hAnsi="Cambria"/>
                <w:sz w:val="16"/>
                <w:szCs w:val="16"/>
              </w:rPr>
            </w:pPr>
          </w:p>
        </w:tc>
        <w:tc>
          <w:tcPr>
            <w:tcW w:w="570" w:type="dxa"/>
          </w:tcPr>
          <w:p w14:paraId="262933F3" w14:textId="77777777" w:rsidR="00164A10" w:rsidRPr="00642B7A" w:rsidRDefault="00164A10" w:rsidP="002F3FA6">
            <w:pPr>
              <w:jc w:val="center"/>
              <w:rPr>
                <w:rFonts w:ascii="Cambria" w:hAnsi="Cambria"/>
                <w:sz w:val="16"/>
                <w:szCs w:val="16"/>
              </w:rPr>
            </w:pPr>
          </w:p>
        </w:tc>
        <w:tc>
          <w:tcPr>
            <w:tcW w:w="569" w:type="dxa"/>
          </w:tcPr>
          <w:p w14:paraId="15BAC56D" w14:textId="77777777" w:rsidR="00164A10" w:rsidRPr="00642B7A" w:rsidRDefault="00164A10" w:rsidP="002F3FA6">
            <w:pPr>
              <w:jc w:val="center"/>
              <w:rPr>
                <w:rFonts w:ascii="Cambria" w:hAnsi="Cambria"/>
                <w:sz w:val="16"/>
                <w:szCs w:val="16"/>
              </w:rPr>
            </w:pPr>
          </w:p>
        </w:tc>
        <w:tc>
          <w:tcPr>
            <w:tcW w:w="570" w:type="dxa"/>
          </w:tcPr>
          <w:p w14:paraId="39349966" w14:textId="77777777" w:rsidR="00164A10" w:rsidRPr="00642B7A" w:rsidRDefault="00164A10" w:rsidP="002F3FA6">
            <w:pPr>
              <w:jc w:val="center"/>
              <w:rPr>
                <w:rFonts w:ascii="Cambria" w:hAnsi="Cambria"/>
                <w:sz w:val="16"/>
                <w:szCs w:val="16"/>
              </w:rPr>
            </w:pPr>
          </w:p>
        </w:tc>
        <w:tc>
          <w:tcPr>
            <w:tcW w:w="571" w:type="dxa"/>
          </w:tcPr>
          <w:p w14:paraId="31EDBDBD" w14:textId="77777777" w:rsidR="00164A10" w:rsidRPr="00642B7A" w:rsidRDefault="00164A10" w:rsidP="002F3FA6">
            <w:pPr>
              <w:jc w:val="center"/>
              <w:rPr>
                <w:rFonts w:ascii="Cambria" w:hAnsi="Cambria"/>
                <w:sz w:val="16"/>
                <w:szCs w:val="16"/>
              </w:rPr>
            </w:pPr>
          </w:p>
        </w:tc>
        <w:tc>
          <w:tcPr>
            <w:tcW w:w="594" w:type="dxa"/>
          </w:tcPr>
          <w:p w14:paraId="0894D3C8" w14:textId="77777777" w:rsidR="00164A10" w:rsidRPr="00642B7A" w:rsidRDefault="00164A10" w:rsidP="002F3FA6">
            <w:pPr>
              <w:jc w:val="center"/>
              <w:rPr>
                <w:rFonts w:ascii="Cambria" w:hAnsi="Cambria"/>
                <w:sz w:val="16"/>
                <w:szCs w:val="16"/>
              </w:rPr>
            </w:pPr>
          </w:p>
        </w:tc>
        <w:tc>
          <w:tcPr>
            <w:tcW w:w="570" w:type="dxa"/>
          </w:tcPr>
          <w:p w14:paraId="508D4425" w14:textId="77777777" w:rsidR="00164A10" w:rsidRPr="00642B7A" w:rsidRDefault="00164A10" w:rsidP="002F3FA6">
            <w:pPr>
              <w:jc w:val="center"/>
              <w:rPr>
                <w:rFonts w:ascii="Cambria" w:hAnsi="Cambria"/>
                <w:sz w:val="16"/>
                <w:szCs w:val="16"/>
              </w:rPr>
            </w:pPr>
          </w:p>
        </w:tc>
        <w:tc>
          <w:tcPr>
            <w:tcW w:w="569" w:type="dxa"/>
          </w:tcPr>
          <w:p w14:paraId="567C2AE3" w14:textId="77777777" w:rsidR="00164A10" w:rsidRPr="00642B7A" w:rsidRDefault="00164A10" w:rsidP="002F3FA6">
            <w:pPr>
              <w:jc w:val="center"/>
              <w:rPr>
                <w:rFonts w:ascii="Cambria" w:hAnsi="Cambria"/>
                <w:sz w:val="16"/>
                <w:szCs w:val="16"/>
              </w:rPr>
            </w:pPr>
          </w:p>
        </w:tc>
        <w:tc>
          <w:tcPr>
            <w:tcW w:w="570" w:type="dxa"/>
          </w:tcPr>
          <w:p w14:paraId="7486326F"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5B49C2B6" w14:textId="77777777" w:rsidR="00164A10" w:rsidRPr="00642B7A" w:rsidRDefault="00164A10" w:rsidP="002F3FA6">
            <w:pPr>
              <w:jc w:val="center"/>
              <w:rPr>
                <w:rFonts w:ascii="Cambria" w:hAnsi="Cambria"/>
                <w:sz w:val="16"/>
                <w:szCs w:val="16"/>
              </w:rPr>
            </w:pPr>
          </w:p>
        </w:tc>
        <w:tc>
          <w:tcPr>
            <w:tcW w:w="3768" w:type="dxa"/>
          </w:tcPr>
          <w:p w14:paraId="37BF99A8" w14:textId="77777777" w:rsidR="00164A10" w:rsidRPr="00CE7C63" w:rsidRDefault="00164A10" w:rsidP="002F3FA6">
            <w:pPr>
              <w:rPr>
                <w:rFonts w:ascii="Cambria" w:hAnsi="Cambria"/>
              </w:rPr>
            </w:pPr>
            <w:r w:rsidRPr="00CE7C63">
              <w:rPr>
                <w:rFonts w:ascii="Cambria" w:hAnsi="Cambria"/>
              </w:rPr>
              <w:t>Zgodnie z terminami IOL</w:t>
            </w:r>
          </w:p>
        </w:tc>
      </w:tr>
      <w:tr w:rsidR="00164A10" w:rsidRPr="00CE7C63" w14:paraId="22D470A6" w14:textId="77777777" w:rsidTr="002F3FA6">
        <w:tc>
          <w:tcPr>
            <w:tcW w:w="511" w:type="dxa"/>
          </w:tcPr>
          <w:p w14:paraId="7D9FA7AC" w14:textId="77777777" w:rsidR="00164A10" w:rsidRPr="00CE7C63" w:rsidRDefault="00164A10" w:rsidP="002F3FA6">
            <w:pPr>
              <w:jc w:val="center"/>
              <w:rPr>
                <w:rFonts w:ascii="Cambria" w:hAnsi="Cambria"/>
              </w:rPr>
            </w:pPr>
            <w:r w:rsidRPr="00CE7C63">
              <w:rPr>
                <w:rFonts w:ascii="Cambria" w:hAnsi="Cambria"/>
              </w:rPr>
              <w:t>14</w:t>
            </w:r>
          </w:p>
        </w:tc>
        <w:tc>
          <w:tcPr>
            <w:tcW w:w="3459" w:type="dxa"/>
          </w:tcPr>
          <w:p w14:paraId="70F06492" w14:textId="77777777" w:rsidR="00164A10" w:rsidRPr="00CE7C63" w:rsidRDefault="00164A10" w:rsidP="002F3FA6">
            <w:pPr>
              <w:rPr>
                <w:rFonts w:ascii="Cambria" w:hAnsi="Cambria"/>
              </w:rPr>
            </w:pPr>
            <w:r w:rsidRPr="00CE7C63">
              <w:rPr>
                <w:rFonts w:ascii="Cambria" w:hAnsi="Cambria"/>
              </w:rPr>
              <w:t>Palikowanie</w:t>
            </w:r>
          </w:p>
        </w:tc>
        <w:tc>
          <w:tcPr>
            <w:tcW w:w="712" w:type="dxa"/>
          </w:tcPr>
          <w:p w14:paraId="514F353E" w14:textId="77777777" w:rsidR="00164A10" w:rsidRPr="00642B7A" w:rsidRDefault="00164A10" w:rsidP="002F3FA6">
            <w:pPr>
              <w:jc w:val="center"/>
              <w:rPr>
                <w:rFonts w:ascii="Cambria" w:hAnsi="Cambria"/>
                <w:sz w:val="16"/>
                <w:szCs w:val="16"/>
              </w:rPr>
            </w:pPr>
          </w:p>
        </w:tc>
        <w:tc>
          <w:tcPr>
            <w:tcW w:w="569" w:type="dxa"/>
          </w:tcPr>
          <w:p w14:paraId="66BA5D45"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1699006D"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06B21FB5"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7A770884" w14:textId="77777777" w:rsidR="00164A10" w:rsidRPr="00642B7A" w:rsidRDefault="00164A10" w:rsidP="002F3FA6">
            <w:pPr>
              <w:jc w:val="center"/>
              <w:rPr>
                <w:rFonts w:ascii="Cambria" w:hAnsi="Cambria"/>
                <w:sz w:val="16"/>
                <w:szCs w:val="16"/>
              </w:rPr>
            </w:pPr>
          </w:p>
        </w:tc>
        <w:tc>
          <w:tcPr>
            <w:tcW w:w="570" w:type="dxa"/>
          </w:tcPr>
          <w:p w14:paraId="438E9EC6" w14:textId="77777777" w:rsidR="00164A10" w:rsidRPr="00642B7A" w:rsidRDefault="00164A10" w:rsidP="002F3FA6">
            <w:pPr>
              <w:jc w:val="center"/>
              <w:rPr>
                <w:rFonts w:ascii="Cambria" w:hAnsi="Cambria"/>
                <w:sz w:val="16"/>
                <w:szCs w:val="16"/>
              </w:rPr>
            </w:pPr>
          </w:p>
        </w:tc>
        <w:tc>
          <w:tcPr>
            <w:tcW w:w="571" w:type="dxa"/>
          </w:tcPr>
          <w:p w14:paraId="516DDE48" w14:textId="77777777" w:rsidR="00164A10" w:rsidRPr="00642B7A" w:rsidRDefault="00164A10" w:rsidP="002F3FA6">
            <w:pPr>
              <w:jc w:val="center"/>
              <w:rPr>
                <w:rFonts w:ascii="Cambria" w:hAnsi="Cambria"/>
                <w:sz w:val="16"/>
                <w:szCs w:val="16"/>
              </w:rPr>
            </w:pPr>
          </w:p>
        </w:tc>
        <w:tc>
          <w:tcPr>
            <w:tcW w:w="594" w:type="dxa"/>
          </w:tcPr>
          <w:p w14:paraId="7EF54D83" w14:textId="77777777" w:rsidR="00164A10" w:rsidRPr="00642B7A" w:rsidRDefault="00164A10" w:rsidP="002F3FA6">
            <w:pPr>
              <w:jc w:val="center"/>
              <w:rPr>
                <w:rFonts w:ascii="Cambria" w:hAnsi="Cambria"/>
                <w:sz w:val="16"/>
                <w:szCs w:val="16"/>
              </w:rPr>
            </w:pPr>
          </w:p>
        </w:tc>
        <w:tc>
          <w:tcPr>
            <w:tcW w:w="570" w:type="dxa"/>
          </w:tcPr>
          <w:p w14:paraId="23ABA73B" w14:textId="77777777" w:rsidR="00164A10" w:rsidRPr="00642B7A" w:rsidRDefault="00164A10" w:rsidP="002F3FA6">
            <w:pPr>
              <w:jc w:val="center"/>
              <w:rPr>
                <w:rFonts w:ascii="Cambria" w:hAnsi="Cambria"/>
                <w:sz w:val="16"/>
                <w:szCs w:val="16"/>
              </w:rPr>
            </w:pPr>
          </w:p>
        </w:tc>
        <w:tc>
          <w:tcPr>
            <w:tcW w:w="569" w:type="dxa"/>
          </w:tcPr>
          <w:p w14:paraId="0B3B5A07" w14:textId="77777777" w:rsidR="00164A10" w:rsidRPr="00642B7A" w:rsidRDefault="00164A10" w:rsidP="002F3FA6">
            <w:pPr>
              <w:jc w:val="center"/>
              <w:rPr>
                <w:rFonts w:ascii="Cambria" w:hAnsi="Cambria"/>
                <w:sz w:val="16"/>
                <w:szCs w:val="16"/>
              </w:rPr>
            </w:pPr>
          </w:p>
        </w:tc>
        <w:tc>
          <w:tcPr>
            <w:tcW w:w="570" w:type="dxa"/>
          </w:tcPr>
          <w:p w14:paraId="7EF97EFA" w14:textId="77777777" w:rsidR="00164A10" w:rsidRPr="00642B7A" w:rsidRDefault="00164A10" w:rsidP="002F3FA6">
            <w:pPr>
              <w:jc w:val="center"/>
              <w:rPr>
                <w:rFonts w:ascii="Cambria" w:hAnsi="Cambria"/>
                <w:sz w:val="16"/>
                <w:szCs w:val="16"/>
              </w:rPr>
            </w:pPr>
          </w:p>
        </w:tc>
        <w:tc>
          <w:tcPr>
            <w:tcW w:w="571" w:type="dxa"/>
          </w:tcPr>
          <w:p w14:paraId="4489451D" w14:textId="77777777" w:rsidR="00164A10" w:rsidRPr="00642B7A" w:rsidRDefault="00164A10" w:rsidP="002F3FA6">
            <w:pPr>
              <w:jc w:val="center"/>
              <w:rPr>
                <w:rFonts w:ascii="Cambria" w:hAnsi="Cambria"/>
                <w:sz w:val="16"/>
                <w:szCs w:val="16"/>
              </w:rPr>
            </w:pPr>
          </w:p>
        </w:tc>
        <w:tc>
          <w:tcPr>
            <w:tcW w:w="3768" w:type="dxa"/>
          </w:tcPr>
          <w:p w14:paraId="612D52F5" w14:textId="77777777" w:rsidR="00164A10" w:rsidRPr="00CE7C63" w:rsidRDefault="00164A10" w:rsidP="002F3FA6">
            <w:pPr>
              <w:rPr>
                <w:rFonts w:ascii="Cambria" w:hAnsi="Cambria"/>
              </w:rPr>
            </w:pPr>
          </w:p>
        </w:tc>
      </w:tr>
      <w:tr w:rsidR="00164A10" w:rsidRPr="00CE7C63" w14:paraId="6377BFE2" w14:textId="77777777" w:rsidTr="002F3FA6">
        <w:tc>
          <w:tcPr>
            <w:tcW w:w="511" w:type="dxa"/>
          </w:tcPr>
          <w:p w14:paraId="4AF25C82" w14:textId="77777777" w:rsidR="00164A10" w:rsidRPr="00CE7C63" w:rsidRDefault="00164A10" w:rsidP="002F3FA6">
            <w:pPr>
              <w:jc w:val="center"/>
              <w:rPr>
                <w:rFonts w:ascii="Cambria" w:hAnsi="Cambria"/>
              </w:rPr>
            </w:pPr>
            <w:r w:rsidRPr="00CE7C63">
              <w:rPr>
                <w:rFonts w:ascii="Cambria" w:hAnsi="Cambria"/>
              </w:rPr>
              <w:t>15</w:t>
            </w:r>
          </w:p>
        </w:tc>
        <w:tc>
          <w:tcPr>
            <w:tcW w:w="3459" w:type="dxa"/>
          </w:tcPr>
          <w:p w14:paraId="4ED3B6A6" w14:textId="77777777" w:rsidR="00164A10" w:rsidRPr="00CE7C63" w:rsidRDefault="00164A10" w:rsidP="002F3FA6">
            <w:pPr>
              <w:rPr>
                <w:rFonts w:ascii="Cambria" w:hAnsi="Cambria"/>
              </w:rPr>
            </w:pPr>
            <w:r w:rsidRPr="00CE7C63">
              <w:rPr>
                <w:rFonts w:ascii="Cambria" w:hAnsi="Cambria"/>
              </w:rPr>
              <w:t>Grodzenie upraw</w:t>
            </w:r>
          </w:p>
        </w:tc>
        <w:tc>
          <w:tcPr>
            <w:tcW w:w="712" w:type="dxa"/>
          </w:tcPr>
          <w:p w14:paraId="2B12ECD3" w14:textId="77777777" w:rsidR="00164A10" w:rsidRPr="00642B7A" w:rsidRDefault="00164A10" w:rsidP="002F3FA6">
            <w:pPr>
              <w:jc w:val="center"/>
              <w:rPr>
                <w:rFonts w:ascii="Cambria" w:hAnsi="Cambria"/>
                <w:sz w:val="16"/>
                <w:szCs w:val="16"/>
              </w:rPr>
            </w:pPr>
          </w:p>
        </w:tc>
        <w:tc>
          <w:tcPr>
            <w:tcW w:w="569" w:type="dxa"/>
          </w:tcPr>
          <w:p w14:paraId="1014316C"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71B8BCBF"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572DD449"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1435D9C0" w14:textId="77777777" w:rsidR="00164A10" w:rsidRPr="00642B7A" w:rsidRDefault="00164A10" w:rsidP="002F3FA6">
            <w:pPr>
              <w:jc w:val="center"/>
              <w:rPr>
                <w:rFonts w:ascii="Cambria" w:hAnsi="Cambria"/>
                <w:sz w:val="16"/>
                <w:szCs w:val="16"/>
              </w:rPr>
            </w:pPr>
          </w:p>
        </w:tc>
        <w:tc>
          <w:tcPr>
            <w:tcW w:w="570" w:type="dxa"/>
          </w:tcPr>
          <w:p w14:paraId="70EF5D6F" w14:textId="77777777" w:rsidR="00164A10" w:rsidRPr="00642B7A" w:rsidRDefault="00164A10" w:rsidP="002F3FA6">
            <w:pPr>
              <w:jc w:val="center"/>
              <w:rPr>
                <w:rFonts w:ascii="Cambria" w:hAnsi="Cambria"/>
                <w:sz w:val="16"/>
                <w:szCs w:val="16"/>
              </w:rPr>
            </w:pPr>
          </w:p>
        </w:tc>
        <w:tc>
          <w:tcPr>
            <w:tcW w:w="571" w:type="dxa"/>
          </w:tcPr>
          <w:p w14:paraId="29E05E7E" w14:textId="77777777" w:rsidR="00164A10" w:rsidRPr="00642B7A" w:rsidRDefault="00164A10" w:rsidP="002F3FA6">
            <w:pPr>
              <w:jc w:val="center"/>
              <w:rPr>
                <w:rFonts w:ascii="Cambria" w:hAnsi="Cambria"/>
                <w:sz w:val="16"/>
                <w:szCs w:val="16"/>
              </w:rPr>
            </w:pPr>
          </w:p>
        </w:tc>
        <w:tc>
          <w:tcPr>
            <w:tcW w:w="594" w:type="dxa"/>
          </w:tcPr>
          <w:p w14:paraId="1F95C24B" w14:textId="77777777" w:rsidR="00164A10" w:rsidRPr="00642B7A" w:rsidRDefault="00164A10" w:rsidP="002F3FA6">
            <w:pPr>
              <w:jc w:val="center"/>
              <w:rPr>
                <w:rFonts w:ascii="Cambria" w:hAnsi="Cambria"/>
                <w:sz w:val="16"/>
                <w:szCs w:val="16"/>
              </w:rPr>
            </w:pPr>
          </w:p>
        </w:tc>
        <w:tc>
          <w:tcPr>
            <w:tcW w:w="570" w:type="dxa"/>
          </w:tcPr>
          <w:p w14:paraId="4F4B8BC4"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203DB3D9"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7A2956E8"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1EF802A3"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3768" w:type="dxa"/>
          </w:tcPr>
          <w:p w14:paraId="2B89E089" w14:textId="77777777" w:rsidR="00164A10" w:rsidRPr="00CE7C63" w:rsidRDefault="00164A10" w:rsidP="002F3FA6">
            <w:pPr>
              <w:rPr>
                <w:rFonts w:ascii="Cambria" w:hAnsi="Cambria"/>
              </w:rPr>
            </w:pPr>
          </w:p>
        </w:tc>
      </w:tr>
      <w:tr w:rsidR="00164A10" w:rsidRPr="00CE7C63" w14:paraId="4A59111A" w14:textId="77777777" w:rsidTr="002F3FA6">
        <w:tc>
          <w:tcPr>
            <w:tcW w:w="511" w:type="dxa"/>
          </w:tcPr>
          <w:p w14:paraId="04093252" w14:textId="77777777" w:rsidR="00164A10" w:rsidRPr="00CE7C63" w:rsidRDefault="00164A10" w:rsidP="002F3FA6">
            <w:pPr>
              <w:jc w:val="center"/>
              <w:rPr>
                <w:rFonts w:ascii="Cambria" w:hAnsi="Cambria"/>
              </w:rPr>
            </w:pPr>
            <w:r w:rsidRPr="00CE7C63">
              <w:rPr>
                <w:rFonts w:ascii="Cambria" w:hAnsi="Cambria"/>
              </w:rPr>
              <w:t>16</w:t>
            </w:r>
          </w:p>
        </w:tc>
        <w:tc>
          <w:tcPr>
            <w:tcW w:w="3459" w:type="dxa"/>
          </w:tcPr>
          <w:p w14:paraId="6FDC38DF" w14:textId="77777777" w:rsidR="00164A10" w:rsidRPr="00CE7C63" w:rsidRDefault="00164A10" w:rsidP="002F3FA6">
            <w:pPr>
              <w:rPr>
                <w:rFonts w:ascii="Cambria" w:hAnsi="Cambria"/>
              </w:rPr>
            </w:pPr>
            <w:r w:rsidRPr="00CE7C63">
              <w:rPr>
                <w:rFonts w:ascii="Cambria" w:hAnsi="Cambria"/>
              </w:rPr>
              <w:t>Zabezpieczanie chemiczne</w:t>
            </w:r>
          </w:p>
        </w:tc>
        <w:tc>
          <w:tcPr>
            <w:tcW w:w="712" w:type="dxa"/>
          </w:tcPr>
          <w:p w14:paraId="6E7EAEFB" w14:textId="77777777" w:rsidR="00164A10" w:rsidRPr="00642B7A" w:rsidRDefault="00164A10" w:rsidP="002F3FA6">
            <w:pPr>
              <w:jc w:val="center"/>
              <w:rPr>
                <w:rFonts w:ascii="Cambria" w:hAnsi="Cambria"/>
                <w:sz w:val="16"/>
                <w:szCs w:val="16"/>
              </w:rPr>
            </w:pPr>
          </w:p>
        </w:tc>
        <w:tc>
          <w:tcPr>
            <w:tcW w:w="569" w:type="dxa"/>
          </w:tcPr>
          <w:p w14:paraId="0D0BC9A6" w14:textId="77777777" w:rsidR="00164A10" w:rsidRPr="00642B7A" w:rsidRDefault="00164A10" w:rsidP="002F3FA6">
            <w:pPr>
              <w:jc w:val="center"/>
              <w:rPr>
                <w:rFonts w:ascii="Cambria" w:hAnsi="Cambria"/>
                <w:sz w:val="16"/>
                <w:szCs w:val="16"/>
              </w:rPr>
            </w:pPr>
          </w:p>
        </w:tc>
        <w:tc>
          <w:tcPr>
            <w:tcW w:w="570" w:type="dxa"/>
          </w:tcPr>
          <w:p w14:paraId="18439F87" w14:textId="77777777" w:rsidR="00164A10" w:rsidRPr="00642B7A" w:rsidRDefault="00164A10" w:rsidP="002F3FA6">
            <w:pPr>
              <w:jc w:val="center"/>
              <w:rPr>
                <w:rFonts w:ascii="Cambria" w:hAnsi="Cambria"/>
                <w:sz w:val="16"/>
                <w:szCs w:val="16"/>
              </w:rPr>
            </w:pPr>
          </w:p>
        </w:tc>
        <w:tc>
          <w:tcPr>
            <w:tcW w:w="570" w:type="dxa"/>
          </w:tcPr>
          <w:p w14:paraId="754BB6B0" w14:textId="77777777" w:rsidR="00164A10" w:rsidRPr="00642B7A" w:rsidRDefault="00164A10" w:rsidP="002F3FA6">
            <w:pPr>
              <w:jc w:val="center"/>
              <w:rPr>
                <w:rFonts w:ascii="Cambria" w:hAnsi="Cambria"/>
                <w:sz w:val="16"/>
                <w:szCs w:val="16"/>
              </w:rPr>
            </w:pPr>
          </w:p>
        </w:tc>
        <w:tc>
          <w:tcPr>
            <w:tcW w:w="569" w:type="dxa"/>
          </w:tcPr>
          <w:p w14:paraId="74AC6410" w14:textId="77777777" w:rsidR="00164A10" w:rsidRPr="00642B7A" w:rsidRDefault="00164A10" w:rsidP="002F3FA6">
            <w:pPr>
              <w:jc w:val="center"/>
              <w:rPr>
                <w:rFonts w:ascii="Cambria" w:hAnsi="Cambria"/>
                <w:sz w:val="16"/>
                <w:szCs w:val="16"/>
              </w:rPr>
            </w:pPr>
          </w:p>
        </w:tc>
        <w:tc>
          <w:tcPr>
            <w:tcW w:w="570" w:type="dxa"/>
          </w:tcPr>
          <w:p w14:paraId="1487A9D5" w14:textId="77777777" w:rsidR="00164A10" w:rsidRPr="00642B7A" w:rsidRDefault="00164A10" w:rsidP="002F3FA6">
            <w:pPr>
              <w:jc w:val="center"/>
              <w:rPr>
                <w:rFonts w:ascii="Cambria" w:hAnsi="Cambria"/>
                <w:sz w:val="16"/>
                <w:szCs w:val="16"/>
              </w:rPr>
            </w:pPr>
          </w:p>
        </w:tc>
        <w:tc>
          <w:tcPr>
            <w:tcW w:w="571" w:type="dxa"/>
          </w:tcPr>
          <w:p w14:paraId="338B1923" w14:textId="77777777" w:rsidR="00164A10" w:rsidRPr="00642B7A" w:rsidRDefault="00164A10" w:rsidP="002F3FA6">
            <w:pPr>
              <w:jc w:val="center"/>
              <w:rPr>
                <w:rFonts w:ascii="Cambria" w:hAnsi="Cambria"/>
                <w:sz w:val="16"/>
                <w:szCs w:val="16"/>
              </w:rPr>
            </w:pPr>
          </w:p>
        </w:tc>
        <w:tc>
          <w:tcPr>
            <w:tcW w:w="594" w:type="dxa"/>
          </w:tcPr>
          <w:p w14:paraId="7A501580" w14:textId="77777777" w:rsidR="00164A10" w:rsidRPr="00642B7A" w:rsidRDefault="00164A10" w:rsidP="002F3FA6">
            <w:pPr>
              <w:jc w:val="center"/>
              <w:rPr>
                <w:rFonts w:ascii="Cambria" w:hAnsi="Cambria"/>
                <w:sz w:val="16"/>
                <w:szCs w:val="16"/>
              </w:rPr>
            </w:pPr>
          </w:p>
        </w:tc>
        <w:tc>
          <w:tcPr>
            <w:tcW w:w="570" w:type="dxa"/>
          </w:tcPr>
          <w:p w14:paraId="6D55BBC5"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0D11608B"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6EB15E3B"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2578DDF1" w14:textId="77777777" w:rsidR="00164A10" w:rsidRPr="00642B7A" w:rsidRDefault="00164A10" w:rsidP="002F3FA6">
            <w:pPr>
              <w:jc w:val="center"/>
              <w:rPr>
                <w:rFonts w:ascii="Cambria" w:hAnsi="Cambria"/>
                <w:sz w:val="16"/>
                <w:szCs w:val="16"/>
              </w:rPr>
            </w:pPr>
          </w:p>
        </w:tc>
        <w:tc>
          <w:tcPr>
            <w:tcW w:w="3768" w:type="dxa"/>
          </w:tcPr>
          <w:p w14:paraId="28E73E98" w14:textId="77777777" w:rsidR="00164A10" w:rsidRPr="00CE7C63" w:rsidRDefault="00164A10" w:rsidP="002F3FA6">
            <w:pPr>
              <w:rPr>
                <w:rFonts w:ascii="Cambria" w:hAnsi="Cambria"/>
              </w:rPr>
            </w:pPr>
          </w:p>
        </w:tc>
      </w:tr>
      <w:tr w:rsidR="00164A10" w:rsidRPr="00CE7C63" w14:paraId="18FA52D7" w14:textId="77777777" w:rsidTr="002F3FA6">
        <w:tc>
          <w:tcPr>
            <w:tcW w:w="511" w:type="dxa"/>
          </w:tcPr>
          <w:p w14:paraId="55F20203" w14:textId="77777777" w:rsidR="00164A10" w:rsidRPr="00CE7C63" w:rsidRDefault="00164A10" w:rsidP="002F3FA6">
            <w:pPr>
              <w:jc w:val="center"/>
              <w:rPr>
                <w:rFonts w:ascii="Cambria" w:hAnsi="Cambria"/>
              </w:rPr>
            </w:pPr>
            <w:r w:rsidRPr="00CE7C63">
              <w:rPr>
                <w:rFonts w:ascii="Cambria" w:hAnsi="Cambria"/>
              </w:rPr>
              <w:t>17</w:t>
            </w:r>
          </w:p>
        </w:tc>
        <w:tc>
          <w:tcPr>
            <w:tcW w:w="3459" w:type="dxa"/>
          </w:tcPr>
          <w:p w14:paraId="404418B0" w14:textId="77777777" w:rsidR="00164A10" w:rsidRPr="00CE7C63" w:rsidRDefault="00164A10" w:rsidP="002F3FA6">
            <w:pPr>
              <w:rPr>
                <w:rFonts w:ascii="Cambria" w:hAnsi="Cambria"/>
              </w:rPr>
            </w:pPr>
            <w:r w:rsidRPr="00CE7C63">
              <w:rPr>
                <w:rFonts w:ascii="Cambria" w:hAnsi="Cambria"/>
              </w:rPr>
              <w:t>Zabezpieczanie mechaniczne</w:t>
            </w:r>
          </w:p>
        </w:tc>
        <w:tc>
          <w:tcPr>
            <w:tcW w:w="712" w:type="dxa"/>
          </w:tcPr>
          <w:p w14:paraId="0F73EB7C" w14:textId="77777777" w:rsidR="00164A10" w:rsidRPr="00642B7A" w:rsidRDefault="00164A10" w:rsidP="002F3FA6">
            <w:pPr>
              <w:jc w:val="center"/>
              <w:rPr>
                <w:rFonts w:ascii="Cambria" w:hAnsi="Cambria"/>
                <w:sz w:val="16"/>
                <w:szCs w:val="16"/>
              </w:rPr>
            </w:pPr>
          </w:p>
        </w:tc>
        <w:tc>
          <w:tcPr>
            <w:tcW w:w="569" w:type="dxa"/>
          </w:tcPr>
          <w:p w14:paraId="6D1DBBD3" w14:textId="77777777" w:rsidR="00164A10" w:rsidRPr="00642B7A" w:rsidRDefault="00164A10" w:rsidP="002F3FA6">
            <w:pPr>
              <w:jc w:val="center"/>
              <w:rPr>
                <w:rFonts w:ascii="Cambria" w:hAnsi="Cambria"/>
                <w:sz w:val="16"/>
                <w:szCs w:val="16"/>
              </w:rPr>
            </w:pPr>
          </w:p>
        </w:tc>
        <w:tc>
          <w:tcPr>
            <w:tcW w:w="570" w:type="dxa"/>
          </w:tcPr>
          <w:p w14:paraId="28BB8E4E" w14:textId="77777777" w:rsidR="00164A10" w:rsidRPr="00642B7A" w:rsidRDefault="00164A10" w:rsidP="002F3FA6">
            <w:pPr>
              <w:jc w:val="center"/>
              <w:rPr>
                <w:rFonts w:ascii="Cambria" w:hAnsi="Cambria"/>
                <w:sz w:val="16"/>
                <w:szCs w:val="16"/>
              </w:rPr>
            </w:pPr>
          </w:p>
        </w:tc>
        <w:tc>
          <w:tcPr>
            <w:tcW w:w="570" w:type="dxa"/>
          </w:tcPr>
          <w:p w14:paraId="3E4F1B88" w14:textId="77777777" w:rsidR="00164A10" w:rsidRPr="00642B7A" w:rsidRDefault="00164A10" w:rsidP="002F3FA6">
            <w:pPr>
              <w:jc w:val="center"/>
              <w:rPr>
                <w:rFonts w:ascii="Cambria" w:hAnsi="Cambria"/>
                <w:sz w:val="16"/>
                <w:szCs w:val="16"/>
              </w:rPr>
            </w:pPr>
          </w:p>
        </w:tc>
        <w:tc>
          <w:tcPr>
            <w:tcW w:w="569" w:type="dxa"/>
          </w:tcPr>
          <w:p w14:paraId="7BDFF809" w14:textId="77777777" w:rsidR="00164A10" w:rsidRPr="00642B7A" w:rsidRDefault="00164A10" w:rsidP="002F3FA6">
            <w:pPr>
              <w:jc w:val="center"/>
              <w:rPr>
                <w:rFonts w:ascii="Cambria" w:hAnsi="Cambria"/>
                <w:sz w:val="16"/>
                <w:szCs w:val="16"/>
              </w:rPr>
            </w:pPr>
          </w:p>
        </w:tc>
        <w:tc>
          <w:tcPr>
            <w:tcW w:w="570" w:type="dxa"/>
          </w:tcPr>
          <w:p w14:paraId="5A3B63FC" w14:textId="77777777" w:rsidR="00164A10" w:rsidRPr="00642B7A" w:rsidRDefault="00164A10" w:rsidP="002F3FA6">
            <w:pPr>
              <w:jc w:val="center"/>
              <w:rPr>
                <w:rFonts w:ascii="Cambria" w:hAnsi="Cambria"/>
                <w:sz w:val="16"/>
                <w:szCs w:val="16"/>
              </w:rPr>
            </w:pPr>
          </w:p>
        </w:tc>
        <w:tc>
          <w:tcPr>
            <w:tcW w:w="571" w:type="dxa"/>
          </w:tcPr>
          <w:p w14:paraId="337797FC" w14:textId="77777777" w:rsidR="00164A10" w:rsidRPr="00642B7A" w:rsidRDefault="00164A10" w:rsidP="002F3FA6">
            <w:pPr>
              <w:jc w:val="center"/>
              <w:rPr>
                <w:rFonts w:ascii="Cambria" w:hAnsi="Cambria"/>
                <w:sz w:val="16"/>
                <w:szCs w:val="16"/>
              </w:rPr>
            </w:pPr>
          </w:p>
        </w:tc>
        <w:tc>
          <w:tcPr>
            <w:tcW w:w="594" w:type="dxa"/>
          </w:tcPr>
          <w:p w14:paraId="0E0E656F" w14:textId="77777777" w:rsidR="00164A10" w:rsidRPr="00642B7A" w:rsidRDefault="00164A10" w:rsidP="002F3FA6">
            <w:pPr>
              <w:jc w:val="center"/>
              <w:rPr>
                <w:rFonts w:ascii="Cambria" w:hAnsi="Cambria"/>
                <w:sz w:val="16"/>
                <w:szCs w:val="16"/>
              </w:rPr>
            </w:pPr>
          </w:p>
        </w:tc>
        <w:tc>
          <w:tcPr>
            <w:tcW w:w="570" w:type="dxa"/>
          </w:tcPr>
          <w:p w14:paraId="5956005B"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53588344"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05B0AA3D"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657F942A" w14:textId="77777777" w:rsidR="00164A10" w:rsidRPr="00642B7A" w:rsidRDefault="00164A10" w:rsidP="002F3FA6">
            <w:pPr>
              <w:jc w:val="center"/>
              <w:rPr>
                <w:rFonts w:ascii="Cambria" w:hAnsi="Cambria"/>
                <w:sz w:val="16"/>
                <w:szCs w:val="16"/>
              </w:rPr>
            </w:pPr>
          </w:p>
        </w:tc>
        <w:tc>
          <w:tcPr>
            <w:tcW w:w="3768" w:type="dxa"/>
          </w:tcPr>
          <w:p w14:paraId="6A63FD53" w14:textId="77777777" w:rsidR="00164A10" w:rsidRPr="00CE7C63" w:rsidRDefault="00164A10" w:rsidP="002F3FA6">
            <w:pPr>
              <w:rPr>
                <w:rFonts w:ascii="Cambria" w:hAnsi="Cambria"/>
              </w:rPr>
            </w:pPr>
          </w:p>
        </w:tc>
      </w:tr>
      <w:tr w:rsidR="00164A10" w:rsidRPr="00CE7C63" w14:paraId="0EB27916" w14:textId="77777777" w:rsidTr="002F3FA6">
        <w:tc>
          <w:tcPr>
            <w:tcW w:w="511" w:type="dxa"/>
          </w:tcPr>
          <w:p w14:paraId="5648B4FB" w14:textId="77777777" w:rsidR="00164A10" w:rsidRPr="00CE7C63" w:rsidRDefault="00164A10" w:rsidP="002F3FA6">
            <w:pPr>
              <w:jc w:val="center"/>
              <w:rPr>
                <w:rFonts w:ascii="Cambria" w:hAnsi="Cambria"/>
              </w:rPr>
            </w:pPr>
            <w:r w:rsidRPr="00CE7C63">
              <w:rPr>
                <w:rFonts w:ascii="Cambria" w:hAnsi="Cambria"/>
              </w:rPr>
              <w:t>18</w:t>
            </w:r>
          </w:p>
        </w:tc>
        <w:tc>
          <w:tcPr>
            <w:tcW w:w="3459" w:type="dxa"/>
          </w:tcPr>
          <w:p w14:paraId="3E53E7D6" w14:textId="77777777" w:rsidR="00164A10" w:rsidRPr="00CE7C63" w:rsidRDefault="00164A10" w:rsidP="002F3FA6">
            <w:pPr>
              <w:rPr>
                <w:rFonts w:ascii="Cambria" w:hAnsi="Cambria"/>
              </w:rPr>
            </w:pPr>
            <w:r w:rsidRPr="00CE7C63">
              <w:rPr>
                <w:rFonts w:ascii="Cambria" w:hAnsi="Cambria"/>
              </w:rPr>
              <w:t>Dozorowanie w ramach ochrony p-</w:t>
            </w:r>
            <w:proofErr w:type="spellStart"/>
            <w:r w:rsidRPr="00CE7C63">
              <w:rPr>
                <w:rFonts w:ascii="Cambria" w:hAnsi="Cambria"/>
              </w:rPr>
              <w:t>poż</w:t>
            </w:r>
            <w:proofErr w:type="spellEnd"/>
            <w:r w:rsidRPr="00CE7C63">
              <w:rPr>
                <w:rFonts w:ascii="Cambria" w:hAnsi="Cambria"/>
              </w:rPr>
              <w:t>.</w:t>
            </w:r>
          </w:p>
        </w:tc>
        <w:tc>
          <w:tcPr>
            <w:tcW w:w="712" w:type="dxa"/>
          </w:tcPr>
          <w:p w14:paraId="33F1D0BD" w14:textId="77777777" w:rsidR="00164A10" w:rsidRPr="00642B7A" w:rsidRDefault="00164A10" w:rsidP="002F3FA6">
            <w:pPr>
              <w:jc w:val="center"/>
              <w:rPr>
                <w:rFonts w:ascii="Cambria" w:hAnsi="Cambria"/>
                <w:sz w:val="16"/>
                <w:szCs w:val="16"/>
              </w:rPr>
            </w:pPr>
          </w:p>
        </w:tc>
        <w:tc>
          <w:tcPr>
            <w:tcW w:w="569" w:type="dxa"/>
          </w:tcPr>
          <w:p w14:paraId="5EE1ADE3" w14:textId="77777777" w:rsidR="00164A10" w:rsidRPr="00642B7A" w:rsidRDefault="00164A10" w:rsidP="002F3FA6">
            <w:pPr>
              <w:jc w:val="center"/>
              <w:rPr>
                <w:rFonts w:ascii="Cambria" w:hAnsi="Cambria"/>
                <w:sz w:val="16"/>
                <w:szCs w:val="16"/>
              </w:rPr>
            </w:pPr>
          </w:p>
        </w:tc>
        <w:tc>
          <w:tcPr>
            <w:tcW w:w="570" w:type="dxa"/>
          </w:tcPr>
          <w:p w14:paraId="12D8C565"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211964B2"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6638D28F"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2CF2A63F"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73E080BF"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94" w:type="dxa"/>
          </w:tcPr>
          <w:p w14:paraId="06B812A1"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5EAF6C0D"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0AD10618"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0FE37241" w14:textId="77777777" w:rsidR="00164A10" w:rsidRPr="00642B7A" w:rsidRDefault="00164A10" w:rsidP="002F3FA6">
            <w:pPr>
              <w:jc w:val="center"/>
              <w:rPr>
                <w:rFonts w:ascii="Cambria" w:hAnsi="Cambria"/>
                <w:sz w:val="16"/>
                <w:szCs w:val="16"/>
              </w:rPr>
            </w:pPr>
          </w:p>
        </w:tc>
        <w:tc>
          <w:tcPr>
            <w:tcW w:w="571" w:type="dxa"/>
          </w:tcPr>
          <w:p w14:paraId="23A2EF8C" w14:textId="77777777" w:rsidR="00164A10" w:rsidRPr="00642B7A" w:rsidRDefault="00164A10" w:rsidP="002F3FA6">
            <w:pPr>
              <w:jc w:val="center"/>
              <w:rPr>
                <w:rFonts w:ascii="Cambria" w:hAnsi="Cambria"/>
                <w:sz w:val="16"/>
                <w:szCs w:val="16"/>
              </w:rPr>
            </w:pPr>
          </w:p>
        </w:tc>
        <w:tc>
          <w:tcPr>
            <w:tcW w:w="3768" w:type="dxa"/>
          </w:tcPr>
          <w:p w14:paraId="3CCC8FB9" w14:textId="77777777" w:rsidR="00164A10" w:rsidRPr="00CE7C63" w:rsidRDefault="00164A10" w:rsidP="002F3FA6">
            <w:pPr>
              <w:rPr>
                <w:rFonts w:ascii="Cambria" w:hAnsi="Cambria"/>
              </w:rPr>
            </w:pPr>
            <w:r w:rsidRPr="00CE7C63">
              <w:rPr>
                <w:rFonts w:ascii="Cambria" w:hAnsi="Cambria"/>
              </w:rPr>
              <w:t>W zależności od warunków pogodowych</w:t>
            </w:r>
          </w:p>
        </w:tc>
      </w:tr>
      <w:tr w:rsidR="00164A10" w:rsidRPr="00CE7C63" w14:paraId="3961F706" w14:textId="77777777" w:rsidTr="002F3FA6">
        <w:tc>
          <w:tcPr>
            <w:tcW w:w="511" w:type="dxa"/>
          </w:tcPr>
          <w:p w14:paraId="6FDC0267" w14:textId="77777777" w:rsidR="00164A10" w:rsidRPr="00CE7C63" w:rsidRDefault="00164A10" w:rsidP="002F3FA6">
            <w:pPr>
              <w:jc w:val="center"/>
              <w:rPr>
                <w:rFonts w:ascii="Cambria" w:hAnsi="Cambria"/>
              </w:rPr>
            </w:pPr>
            <w:r w:rsidRPr="00CE7C63">
              <w:rPr>
                <w:rFonts w:ascii="Cambria" w:hAnsi="Cambria"/>
              </w:rPr>
              <w:t>19</w:t>
            </w:r>
          </w:p>
        </w:tc>
        <w:tc>
          <w:tcPr>
            <w:tcW w:w="3459" w:type="dxa"/>
          </w:tcPr>
          <w:p w14:paraId="66551935" w14:textId="77777777" w:rsidR="00164A10" w:rsidRPr="00CE7C63" w:rsidRDefault="00164A10" w:rsidP="002F3FA6">
            <w:pPr>
              <w:rPr>
                <w:rFonts w:ascii="Cambria" w:hAnsi="Cambria"/>
              </w:rPr>
            </w:pPr>
            <w:r w:rsidRPr="00CE7C63">
              <w:rPr>
                <w:rFonts w:ascii="Cambria" w:hAnsi="Cambria"/>
              </w:rPr>
              <w:t>Utrzymanie pasów p-</w:t>
            </w:r>
            <w:proofErr w:type="spellStart"/>
            <w:r w:rsidRPr="00CE7C63">
              <w:rPr>
                <w:rFonts w:ascii="Cambria" w:hAnsi="Cambria"/>
              </w:rPr>
              <w:t>poż</w:t>
            </w:r>
            <w:proofErr w:type="spellEnd"/>
            <w:r w:rsidRPr="00CE7C63">
              <w:rPr>
                <w:rFonts w:ascii="Cambria" w:hAnsi="Cambria"/>
              </w:rPr>
              <w:t>.</w:t>
            </w:r>
          </w:p>
        </w:tc>
        <w:tc>
          <w:tcPr>
            <w:tcW w:w="712" w:type="dxa"/>
          </w:tcPr>
          <w:p w14:paraId="69B506C1" w14:textId="77777777" w:rsidR="00164A10" w:rsidRPr="00642B7A" w:rsidRDefault="00164A10" w:rsidP="002F3FA6">
            <w:pPr>
              <w:jc w:val="center"/>
              <w:rPr>
                <w:rFonts w:ascii="Cambria" w:hAnsi="Cambria"/>
                <w:sz w:val="16"/>
                <w:szCs w:val="16"/>
              </w:rPr>
            </w:pPr>
          </w:p>
        </w:tc>
        <w:tc>
          <w:tcPr>
            <w:tcW w:w="569" w:type="dxa"/>
          </w:tcPr>
          <w:p w14:paraId="60D107A8"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4E1FA74D"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2F6204B3"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5E5B04B1"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64CFE6F2"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16DBBA4B"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94" w:type="dxa"/>
          </w:tcPr>
          <w:p w14:paraId="068683B3"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71772332"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028E25B6"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22496400"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748E2645" w14:textId="77777777" w:rsidR="00164A10" w:rsidRPr="00642B7A" w:rsidRDefault="00164A10" w:rsidP="002F3FA6">
            <w:pPr>
              <w:jc w:val="center"/>
              <w:rPr>
                <w:rFonts w:ascii="Cambria" w:hAnsi="Cambria"/>
                <w:sz w:val="16"/>
                <w:szCs w:val="16"/>
              </w:rPr>
            </w:pPr>
          </w:p>
        </w:tc>
        <w:tc>
          <w:tcPr>
            <w:tcW w:w="3768" w:type="dxa"/>
          </w:tcPr>
          <w:p w14:paraId="0C5F26D8" w14:textId="77777777" w:rsidR="00164A10" w:rsidRPr="00CE7C63" w:rsidRDefault="00164A10" w:rsidP="002F3FA6">
            <w:pPr>
              <w:rPr>
                <w:rFonts w:ascii="Cambria" w:hAnsi="Cambria"/>
              </w:rPr>
            </w:pPr>
            <w:r w:rsidRPr="00CE7C63">
              <w:rPr>
                <w:rFonts w:ascii="Cambria" w:hAnsi="Cambria"/>
              </w:rPr>
              <w:t>Zgodnie z Instrukcją p-</w:t>
            </w:r>
            <w:proofErr w:type="spellStart"/>
            <w:r w:rsidRPr="00CE7C63">
              <w:rPr>
                <w:rFonts w:ascii="Cambria" w:hAnsi="Cambria"/>
              </w:rPr>
              <w:t>poż</w:t>
            </w:r>
            <w:proofErr w:type="spellEnd"/>
            <w:r w:rsidRPr="00CE7C63">
              <w:rPr>
                <w:rFonts w:ascii="Cambria" w:hAnsi="Cambria"/>
              </w:rPr>
              <w:t>.</w:t>
            </w:r>
          </w:p>
        </w:tc>
      </w:tr>
      <w:tr w:rsidR="00164A10" w:rsidRPr="00CE7C63" w14:paraId="793A7D17" w14:textId="77777777" w:rsidTr="002F3FA6">
        <w:tc>
          <w:tcPr>
            <w:tcW w:w="511" w:type="dxa"/>
          </w:tcPr>
          <w:p w14:paraId="7E4E70C0" w14:textId="77777777" w:rsidR="00164A10" w:rsidRPr="00CE7C63" w:rsidRDefault="00164A10" w:rsidP="002F3FA6">
            <w:pPr>
              <w:jc w:val="center"/>
              <w:rPr>
                <w:rFonts w:ascii="Cambria" w:hAnsi="Cambria"/>
              </w:rPr>
            </w:pPr>
            <w:r w:rsidRPr="00CE7C63">
              <w:rPr>
                <w:rFonts w:ascii="Cambria" w:hAnsi="Cambria"/>
              </w:rPr>
              <w:t>20</w:t>
            </w:r>
          </w:p>
        </w:tc>
        <w:tc>
          <w:tcPr>
            <w:tcW w:w="3459" w:type="dxa"/>
          </w:tcPr>
          <w:p w14:paraId="22487235" w14:textId="77777777" w:rsidR="00164A10" w:rsidRPr="00CE7C63" w:rsidRDefault="00164A10" w:rsidP="002F3FA6">
            <w:pPr>
              <w:rPr>
                <w:rFonts w:ascii="Cambria" w:hAnsi="Cambria"/>
              </w:rPr>
            </w:pPr>
            <w:r w:rsidRPr="00CE7C63">
              <w:rPr>
                <w:rFonts w:ascii="Cambria" w:hAnsi="Cambria"/>
              </w:rPr>
              <w:t>Utrzymanie miejsc postoju, porządkowanie śmieci</w:t>
            </w:r>
          </w:p>
        </w:tc>
        <w:tc>
          <w:tcPr>
            <w:tcW w:w="712" w:type="dxa"/>
          </w:tcPr>
          <w:p w14:paraId="505229DA" w14:textId="77777777" w:rsidR="00164A10" w:rsidRPr="00642B7A" w:rsidRDefault="00164A10" w:rsidP="002F3FA6">
            <w:pPr>
              <w:jc w:val="center"/>
              <w:rPr>
                <w:rFonts w:ascii="Cambria" w:hAnsi="Cambria"/>
                <w:sz w:val="16"/>
                <w:szCs w:val="16"/>
              </w:rPr>
            </w:pPr>
          </w:p>
        </w:tc>
        <w:tc>
          <w:tcPr>
            <w:tcW w:w="569" w:type="dxa"/>
          </w:tcPr>
          <w:p w14:paraId="7B1C7EC9" w14:textId="77777777" w:rsidR="00164A10" w:rsidRPr="00642B7A" w:rsidRDefault="00164A10" w:rsidP="002F3FA6">
            <w:pPr>
              <w:jc w:val="center"/>
              <w:rPr>
                <w:rFonts w:ascii="Cambria" w:hAnsi="Cambria"/>
                <w:sz w:val="16"/>
                <w:szCs w:val="16"/>
              </w:rPr>
            </w:pPr>
          </w:p>
        </w:tc>
        <w:tc>
          <w:tcPr>
            <w:tcW w:w="570" w:type="dxa"/>
          </w:tcPr>
          <w:p w14:paraId="0F38E91F"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155406BB"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5392FDD0"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491FF226"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6999709F"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94" w:type="dxa"/>
          </w:tcPr>
          <w:p w14:paraId="3E827547"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2DDA05C0"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201B723D"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57FA5FAE"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3B358807"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3768" w:type="dxa"/>
          </w:tcPr>
          <w:p w14:paraId="0FB04B03" w14:textId="77777777" w:rsidR="00164A10" w:rsidRPr="00CE7C63" w:rsidRDefault="00164A10" w:rsidP="002F3FA6">
            <w:pPr>
              <w:rPr>
                <w:rFonts w:ascii="Cambria" w:hAnsi="Cambria"/>
              </w:rPr>
            </w:pPr>
            <w:r w:rsidRPr="00CE7C63">
              <w:rPr>
                <w:rFonts w:ascii="Cambria" w:hAnsi="Cambria"/>
              </w:rPr>
              <w:t>Zgodnie z potrzebami</w:t>
            </w:r>
          </w:p>
        </w:tc>
      </w:tr>
      <w:tr w:rsidR="00164A10" w:rsidRPr="00CE7C63" w14:paraId="6086DE7F" w14:textId="77777777" w:rsidTr="002F3FA6">
        <w:tc>
          <w:tcPr>
            <w:tcW w:w="511" w:type="dxa"/>
          </w:tcPr>
          <w:p w14:paraId="53DDD4BD" w14:textId="77777777" w:rsidR="00164A10" w:rsidRPr="00CE7C63" w:rsidRDefault="00164A10" w:rsidP="002F3FA6">
            <w:pPr>
              <w:jc w:val="center"/>
              <w:rPr>
                <w:rFonts w:ascii="Cambria" w:hAnsi="Cambria"/>
              </w:rPr>
            </w:pPr>
            <w:r w:rsidRPr="00CE7C63">
              <w:rPr>
                <w:rFonts w:ascii="Cambria" w:hAnsi="Cambria"/>
              </w:rPr>
              <w:t>21</w:t>
            </w:r>
          </w:p>
        </w:tc>
        <w:tc>
          <w:tcPr>
            <w:tcW w:w="3459" w:type="dxa"/>
          </w:tcPr>
          <w:p w14:paraId="00373A65" w14:textId="77777777" w:rsidR="00164A10" w:rsidRPr="00CE7C63" w:rsidRDefault="00164A10" w:rsidP="002F3FA6">
            <w:pPr>
              <w:rPr>
                <w:rFonts w:ascii="Cambria" w:hAnsi="Cambria"/>
              </w:rPr>
            </w:pPr>
            <w:r w:rsidRPr="00CE7C63">
              <w:rPr>
                <w:rFonts w:ascii="Cambria" w:hAnsi="Cambria"/>
              </w:rPr>
              <w:t>Utrzymanie dróg leśnych</w:t>
            </w:r>
          </w:p>
        </w:tc>
        <w:tc>
          <w:tcPr>
            <w:tcW w:w="712" w:type="dxa"/>
          </w:tcPr>
          <w:p w14:paraId="61C7DF19"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4BC6BAF1"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21FE9741"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3EFD5B13"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189BC62A"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2B0E0011"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5325589A"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94" w:type="dxa"/>
          </w:tcPr>
          <w:p w14:paraId="5AC4F046"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50428F96"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248B4563"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0DF19CEB"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091D8E75"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3768" w:type="dxa"/>
          </w:tcPr>
          <w:p w14:paraId="4DEEE2FD" w14:textId="77777777" w:rsidR="00164A10" w:rsidRPr="00CE7C63" w:rsidRDefault="00164A10" w:rsidP="002F3FA6">
            <w:pPr>
              <w:rPr>
                <w:rFonts w:ascii="Cambria" w:hAnsi="Cambria"/>
              </w:rPr>
            </w:pPr>
            <w:r w:rsidRPr="00CE7C63">
              <w:rPr>
                <w:rFonts w:ascii="Cambria" w:hAnsi="Cambria"/>
              </w:rPr>
              <w:t>Zgodnie z potrzebami</w:t>
            </w:r>
          </w:p>
        </w:tc>
      </w:tr>
      <w:tr w:rsidR="00164A10" w:rsidRPr="00CE7C63" w14:paraId="3FC358A9" w14:textId="77777777" w:rsidTr="002F3FA6">
        <w:tc>
          <w:tcPr>
            <w:tcW w:w="511" w:type="dxa"/>
          </w:tcPr>
          <w:p w14:paraId="31129F21" w14:textId="77777777" w:rsidR="00164A10" w:rsidRPr="00CE7C63" w:rsidRDefault="00164A10" w:rsidP="002F3FA6">
            <w:pPr>
              <w:jc w:val="center"/>
              <w:rPr>
                <w:rFonts w:ascii="Cambria" w:hAnsi="Cambria"/>
              </w:rPr>
            </w:pPr>
            <w:r w:rsidRPr="00CE7C63">
              <w:rPr>
                <w:rFonts w:ascii="Cambria" w:hAnsi="Cambria"/>
              </w:rPr>
              <w:t>22</w:t>
            </w:r>
          </w:p>
        </w:tc>
        <w:tc>
          <w:tcPr>
            <w:tcW w:w="3459" w:type="dxa"/>
          </w:tcPr>
          <w:p w14:paraId="326F8B88" w14:textId="77777777" w:rsidR="00164A10" w:rsidRPr="00CE7C63" w:rsidRDefault="00164A10" w:rsidP="002F3FA6">
            <w:pPr>
              <w:rPr>
                <w:rFonts w:ascii="Cambria" w:hAnsi="Cambria"/>
              </w:rPr>
            </w:pPr>
            <w:r w:rsidRPr="00CE7C63">
              <w:rPr>
                <w:rFonts w:ascii="Cambria" w:hAnsi="Cambria"/>
              </w:rPr>
              <w:t>Utrzymanie obiektów melioracji wodnych</w:t>
            </w:r>
          </w:p>
        </w:tc>
        <w:tc>
          <w:tcPr>
            <w:tcW w:w="712" w:type="dxa"/>
          </w:tcPr>
          <w:p w14:paraId="7C48B260" w14:textId="77777777" w:rsidR="00164A10" w:rsidRPr="00642B7A" w:rsidRDefault="00164A10" w:rsidP="002F3FA6">
            <w:pPr>
              <w:jc w:val="center"/>
              <w:rPr>
                <w:rFonts w:ascii="Cambria" w:hAnsi="Cambria"/>
                <w:sz w:val="16"/>
                <w:szCs w:val="16"/>
              </w:rPr>
            </w:pPr>
          </w:p>
        </w:tc>
        <w:tc>
          <w:tcPr>
            <w:tcW w:w="569" w:type="dxa"/>
          </w:tcPr>
          <w:p w14:paraId="0BF00224" w14:textId="77777777" w:rsidR="00164A10" w:rsidRPr="00642B7A" w:rsidRDefault="00164A10" w:rsidP="002F3FA6">
            <w:pPr>
              <w:jc w:val="center"/>
              <w:rPr>
                <w:rFonts w:ascii="Cambria" w:hAnsi="Cambria"/>
                <w:sz w:val="16"/>
                <w:szCs w:val="16"/>
              </w:rPr>
            </w:pPr>
          </w:p>
        </w:tc>
        <w:tc>
          <w:tcPr>
            <w:tcW w:w="570" w:type="dxa"/>
          </w:tcPr>
          <w:p w14:paraId="118EDCE6"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30BD1169"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6051C947"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3CA3845B"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68196F8C"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94" w:type="dxa"/>
          </w:tcPr>
          <w:p w14:paraId="32D93B8E"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52CE8D6D"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59147C71"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01F6DFD5"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76F5AD9E"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3768" w:type="dxa"/>
          </w:tcPr>
          <w:p w14:paraId="4A126BEE" w14:textId="77777777" w:rsidR="00164A10" w:rsidRPr="00CE7C63" w:rsidRDefault="00164A10" w:rsidP="002F3FA6">
            <w:pPr>
              <w:rPr>
                <w:rFonts w:ascii="Cambria" w:hAnsi="Cambria"/>
              </w:rPr>
            </w:pPr>
            <w:r w:rsidRPr="00CE7C63">
              <w:rPr>
                <w:rFonts w:ascii="Cambria" w:hAnsi="Cambria"/>
              </w:rPr>
              <w:t>Zgodnie z potrzebami</w:t>
            </w:r>
          </w:p>
        </w:tc>
      </w:tr>
      <w:tr w:rsidR="00164A10" w:rsidRPr="00CE7C63" w14:paraId="1025E235" w14:textId="77777777" w:rsidTr="002F3FA6">
        <w:tc>
          <w:tcPr>
            <w:tcW w:w="511" w:type="dxa"/>
          </w:tcPr>
          <w:p w14:paraId="442D2502" w14:textId="77777777" w:rsidR="00164A10" w:rsidRPr="00CE7C63" w:rsidRDefault="00164A10" w:rsidP="002F3FA6">
            <w:pPr>
              <w:jc w:val="center"/>
              <w:rPr>
                <w:rFonts w:ascii="Cambria" w:hAnsi="Cambria"/>
              </w:rPr>
            </w:pPr>
            <w:r w:rsidRPr="00CE7C63">
              <w:rPr>
                <w:rFonts w:ascii="Cambria" w:hAnsi="Cambria"/>
              </w:rPr>
              <w:t>23</w:t>
            </w:r>
          </w:p>
        </w:tc>
        <w:tc>
          <w:tcPr>
            <w:tcW w:w="3459" w:type="dxa"/>
          </w:tcPr>
          <w:p w14:paraId="12F1A0DC" w14:textId="77777777" w:rsidR="00164A10" w:rsidRPr="00CE7C63" w:rsidRDefault="00164A10" w:rsidP="002F3FA6">
            <w:pPr>
              <w:rPr>
                <w:rFonts w:ascii="Cambria" w:hAnsi="Cambria"/>
              </w:rPr>
            </w:pPr>
            <w:r w:rsidRPr="00CE7C63">
              <w:rPr>
                <w:rFonts w:ascii="Cambria" w:hAnsi="Cambria"/>
              </w:rPr>
              <w:t>Utrzymanie obiektów edukacyjnych</w:t>
            </w:r>
          </w:p>
        </w:tc>
        <w:tc>
          <w:tcPr>
            <w:tcW w:w="712" w:type="dxa"/>
          </w:tcPr>
          <w:p w14:paraId="5AB4D74F" w14:textId="77777777" w:rsidR="00164A10" w:rsidRPr="00642B7A" w:rsidRDefault="00164A10" w:rsidP="002F3FA6">
            <w:pPr>
              <w:jc w:val="center"/>
              <w:rPr>
                <w:rFonts w:ascii="Cambria" w:hAnsi="Cambria"/>
                <w:sz w:val="16"/>
                <w:szCs w:val="16"/>
              </w:rPr>
            </w:pPr>
          </w:p>
        </w:tc>
        <w:tc>
          <w:tcPr>
            <w:tcW w:w="569" w:type="dxa"/>
          </w:tcPr>
          <w:p w14:paraId="66B4E529" w14:textId="77777777" w:rsidR="00164A10" w:rsidRPr="00642B7A" w:rsidRDefault="00164A10" w:rsidP="002F3FA6">
            <w:pPr>
              <w:jc w:val="center"/>
              <w:rPr>
                <w:rFonts w:ascii="Cambria" w:hAnsi="Cambria"/>
                <w:sz w:val="16"/>
                <w:szCs w:val="16"/>
              </w:rPr>
            </w:pPr>
          </w:p>
        </w:tc>
        <w:tc>
          <w:tcPr>
            <w:tcW w:w="570" w:type="dxa"/>
          </w:tcPr>
          <w:p w14:paraId="44C85293"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5414B4D5"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396A2AA4"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38F2B88F"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529F1DC4"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94" w:type="dxa"/>
          </w:tcPr>
          <w:p w14:paraId="3D45BD8C"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3785796E"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69" w:type="dxa"/>
          </w:tcPr>
          <w:p w14:paraId="16903513"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0" w:type="dxa"/>
          </w:tcPr>
          <w:p w14:paraId="3550D1A6" w14:textId="77777777" w:rsidR="00164A10" w:rsidRPr="00642B7A" w:rsidRDefault="00164A10" w:rsidP="002F3FA6">
            <w:pPr>
              <w:jc w:val="center"/>
              <w:rPr>
                <w:rFonts w:ascii="Cambria" w:hAnsi="Cambria"/>
                <w:sz w:val="16"/>
                <w:szCs w:val="16"/>
              </w:rPr>
            </w:pPr>
            <w:r w:rsidRPr="00642B7A">
              <w:rPr>
                <w:rFonts w:ascii="Cambria" w:hAnsi="Cambria"/>
                <w:sz w:val="16"/>
                <w:szCs w:val="16"/>
              </w:rPr>
              <w:t>x</w:t>
            </w:r>
          </w:p>
        </w:tc>
        <w:tc>
          <w:tcPr>
            <w:tcW w:w="571" w:type="dxa"/>
          </w:tcPr>
          <w:p w14:paraId="7887AC89" w14:textId="77777777" w:rsidR="00164A10" w:rsidRPr="00642B7A" w:rsidRDefault="00164A10" w:rsidP="002F3FA6">
            <w:pPr>
              <w:jc w:val="center"/>
              <w:rPr>
                <w:rFonts w:ascii="Cambria" w:hAnsi="Cambria"/>
                <w:sz w:val="16"/>
                <w:szCs w:val="16"/>
              </w:rPr>
            </w:pPr>
          </w:p>
        </w:tc>
        <w:tc>
          <w:tcPr>
            <w:tcW w:w="3768" w:type="dxa"/>
          </w:tcPr>
          <w:p w14:paraId="07F2FECE" w14:textId="77777777" w:rsidR="00164A10" w:rsidRPr="00CE7C63" w:rsidRDefault="00164A10" w:rsidP="002F3FA6">
            <w:pPr>
              <w:rPr>
                <w:rFonts w:ascii="Cambria" w:hAnsi="Cambria"/>
              </w:rPr>
            </w:pPr>
            <w:r w:rsidRPr="00CE7C63">
              <w:rPr>
                <w:rFonts w:ascii="Cambria" w:hAnsi="Cambria"/>
              </w:rPr>
              <w:t>Zgodnie z potrzebami</w:t>
            </w:r>
          </w:p>
        </w:tc>
      </w:tr>
    </w:tbl>
    <w:p w14:paraId="1863B5AB" w14:textId="77777777" w:rsidR="00164A10" w:rsidRPr="0098451A" w:rsidRDefault="00164A10" w:rsidP="00164A10">
      <w:r w:rsidRPr="0098451A">
        <w:t>Sposób zlec</w:t>
      </w:r>
      <w:r>
        <w:t xml:space="preserve">ania i rozliczania prac </w:t>
      </w:r>
      <w:r w:rsidRPr="0098451A">
        <w:t>szczegółowo</w:t>
      </w:r>
      <w:r>
        <w:t xml:space="preserve"> określa</w:t>
      </w:r>
      <w:r w:rsidRPr="0098451A">
        <w:t xml:space="preserve"> umowa.</w:t>
      </w:r>
    </w:p>
    <w:p w14:paraId="443D0D41" w14:textId="77777777" w:rsidR="00164A10" w:rsidRDefault="00164A10" w:rsidP="00164A10">
      <w:pPr>
        <w:ind w:left="2832" w:firstLine="708"/>
        <w:jc w:val="center"/>
        <w:rPr>
          <w:b/>
          <w:bCs/>
        </w:rPr>
      </w:pPr>
      <w:r w:rsidRPr="0098451A">
        <w:rPr>
          <w:b/>
          <w:bCs/>
        </w:rPr>
        <w:t>ZAMAWIAJĄCY:</w:t>
      </w:r>
      <w:r>
        <w:rPr>
          <w:b/>
          <w:bCs/>
        </w:rPr>
        <w:t xml:space="preserve">                                                                                                                                 </w:t>
      </w:r>
      <w:r w:rsidRPr="0098451A">
        <w:rPr>
          <w:b/>
          <w:bCs/>
        </w:rPr>
        <w:t xml:space="preserve"> WYKONAWCA:</w:t>
      </w:r>
    </w:p>
    <w:p w14:paraId="75324FED" w14:textId="77777777" w:rsidR="00164A10" w:rsidRPr="00CE7C63" w:rsidRDefault="00164A10" w:rsidP="00164A10">
      <w:pPr>
        <w:rPr>
          <w:sz w:val="18"/>
        </w:rPr>
      </w:pPr>
      <w:r w:rsidRPr="00CE7C63">
        <w:rPr>
          <w:sz w:val="18"/>
        </w:rPr>
        <w:t>Rudziniec, dnia ……………………………</w:t>
      </w:r>
      <w:r>
        <w:rPr>
          <w:sz w:val="18"/>
        </w:rPr>
        <w:tab/>
      </w:r>
      <w:r w:rsidRPr="00CE7C63">
        <w:rPr>
          <w:sz w:val="18"/>
        </w:rPr>
        <w:t>……</w:t>
      </w:r>
      <w:r>
        <w:rPr>
          <w:sz w:val="18"/>
        </w:rPr>
        <w:t xml:space="preserve"> </w:t>
      </w:r>
      <w:r w:rsidRPr="00CE7C63">
        <w:rPr>
          <w:sz w:val="18"/>
        </w:rPr>
        <w:t>…………...</w:t>
      </w:r>
      <w:r w:rsidRPr="0098451A">
        <w:t>.........................................</w:t>
      </w:r>
      <w:r>
        <w:t xml:space="preserve">                                                  </w:t>
      </w:r>
      <w:r>
        <w:tab/>
      </w:r>
      <w:r>
        <w:tab/>
      </w:r>
      <w:r>
        <w:tab/>
        <w:t xml:space="preserve"> </w:t>
      </w:r>
      <w:r w:rsidRPr="0098451A">
        <w:t xml:space="preserve"> ..........................................</w:t>
      </w:r>
      <w:r w:rsidRPr="00642B7A">
        <w:rPr>
          <w:sz w:val="18"/>
        </w:rPr>
        <w:t xml:space="preserve"> </w:t>
      </w:r>
    </w:p>
    <w:p w14:paraId="3CD30798" w14:textId="77777777" w:rsidR="00164A10" w:rsidRDefault="00164A10" w:rsidP="00164A10">
      <w:pPr>
        <w:tabs>
          <w:tab w:val="left" w:pos="1134"/>
        </w:tabs>
        <w:suppressAutoHyphens w:val="0"/>
        <w:spacing w:before="120"/>
        <w:rPr>
          <w:rFonts w:ascii="Cambria" w:hAnsi="Cambria" w:cs="Arial"/>
          <w:b/>
          <w:color w:val="000000"/>
          <w:sz w:val="22"/>
          <w:szCs w:val="22"/>
          <w:lang w:eastAsia="pl-PL"/>
        </w:rPr>
        <w:sectPr w:rsidR="00164A10" w:rsidSect="00164A10">
          <w:pgSz w:w="16837" w:h="11905" w:orient="landscape" w:code="9"/>
          <w:pgMar w:top="1531" w:right="1531" w:bottom="1531" w:left="1531" w:header="709" w:footer="709" w:gutter="0"/>
          <w:cols w:space="708"/>
          <w:docGrid w:linePitch="360"/>
        </w:sectPr>
      </w:pPr>
    </w:p>
    <w:p w14:paraId="41F702BB" w14:textId="260D6F90" w:rsidR="0013110C" w:rsidRDefault="0013110C" w:rsidP="00164A10">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87C06E9"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49220285" w14:textId="7FCE9435" w:rsidR="00164A10" w:rsidRDefault="00164A10" w:rsidP="00225ACD">
      <w:pPr>
        <w:tabs>
          <w:tab w:val="left" w:pos="1134"/>
        </w:tabs>
        <w:suppressAutoHyphens w:val="0"/>
        <w:spacing w:before="120"/>
        <w:jc w:val="center"/>
        <w:rPr>
          <w:rFonts w:ascii="Cambria" w:hAnsi="Cambria" w:cs="Arial"/>
          <w:b/>
          <w:color w:val="000000"/>
          <w:sz w:val="22"/>
          <w:szCs w:val="22"/>
          <w:lang w:eastAsia="pl-PL"/>
        </w:rPr>
      </w:pPr>
    </w:p>
    <w:p w14:paraId="3318B9CE" w14:textId="50D5C6B3" w:rsidR="00164A10" w:rsidRDefault="00164A10" w:rsidP="00225ACD">
      <w:pPr>
        <w:tabs>
          <w:tab w:val="left" w:pos="1134"/>
        </w:tabs>
        <w:suppressAutoHyphens w:val="0"/>
        <w:spacing w:before="120"/>
        <w:jc w:val="center"/>
        <w:rPr>
          <w:rFonts w:ascii="Cambria" w:hAnsi="Cambria" w:cs="Arial"/>
          <w:b/>
          <w:color w:val="000000"/>
          <w:sz w:val="22"/>
          <w:szCs w:val="22"/>
          <w:lang w:eastAsia="pl-PL"/>
        </w:rPr>
      </w:pPr>
    </w:p>
    <w:p w14:paraId="343491BA" w14:textId="77777777" w:rsidR="00164A10" w:rsidRDefault="00164A10" w:rsidP="00225ACD">
      <w:pPr>
        <w:tabs>
          <w:tab w:val="left" w:pos="1134"/>
        </w:tabs>
        <w:suppressAutoHyphens w:val="0"/>
        <w:spacing w:before="120"/>
        <w:jc w:val="center"/>
        <w:rPr>
          <w:rFonts w:ascii="Cambria" w:hAnsi="Cambria" w:cs="Arial"/>
          <w:b/>
          <w:color w:val="000000"/>
          <w:sz w:val="22"/>
          <w:szCs w:val="22"/>
          <w:lang w:eastAsia="pl-PL"/>
        </w:rPr>
      </w:pP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41480239" w:rsidR="00AF760D" w:rsidRDefault="00164A10">
      <w:pPr>
        <w:suppressAutoHyphens w:val="0"/>
        <w:rPr>
          <w:rFonts w:ascii="Cambria" w:hAnsi="Cambria" w:cs="Arial"/>
          <w:color w:val="000000"/>
          <w:sz w:val="22"/>
          <w:szCs w:val="22"/>
          <w:lang w:eastAsia="pl-PL"/>
        </w:rPr>
      </w:pPr>
      <w:r>
        <w:rPr>
          <w:rFonts w:ascii="Cambria" w:hAnsi="Cambria" w:cs="Arial"/>
          <w:noProof/>
          <w:color w:val="000000"/>
          <w:sz w:val="22"/>
          <w:szCs w:val="22"/>
          <w:lang w:eastAsia="pl-PL"/>
        </w:rPr>
        <w:drawing>
          <wp:inline distT="0" distB="0" distL="0" distR="0" wp14:anchorId="4127B905" wp14:editId="7AA97AB2">
            <wp:extent cx="5614670" cy="49504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4670" cy="4950460"/>
                    </a:xfrm>
                    <a:prstGeom prst="rect">
                      <a:avLst/>
                    </a:prstGeom>
                    <a:noFill/>
                  </pic:spPr>
                </pic:pic>
              </a:graphicData>
            </a:graphic>
          </wp:inline>
        </w:drawing>
      </w:r>
      <w:r w:rsidR="00AF760D">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33A67C7F"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DBC3D06" w14:textId="05CA1A49" w:rsidR="009C08C2" w:rsidRDefault="009C08C2">
      <w:pPr>
        <w:tabs>
          <w:tab w:val="left" w:pos="1134"/>
        </w:tabs>
        <w:suppressAutoHyphens w:val="0"/>
        <w:spacing w:before="120"/>
        <w:rPr>
          <w:rFonts w:ascii="Cambria" w:hAnsi="Cambria" w:cs="Arial"/>
          <w:color w:val="000000"/>
          <w:sz w:val="22"/>
          <w:szCs w:val="22"/>
          <w:lang w:eastAsia="pl-PL"/>
        </w:rPr>
      </w:pPr>
    </w:p>
    <w:p w14:paraId="355F127A" w14:textId="77777777" w:rsidR="00164A10" w:rsidRDefault="00164A10">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1ECF6BB9" w:rsidR="0013110C" w:rsidRDefault="00491500" w:rsidP="00225ACD">
      <w:pPr>
        <w:tabs>
          <w:tab w:val="left" w:pos="1134"/>
        </w:tabs>
        <w:suppressAutoHyphens w:val="0"/>
        <w:spacing w:before="120"/>
        <w:jc w:val="center"/>
        <w:rPr>
          <w:rFonts w:ascii="Cambria" w:hAnsi="Cambria" w:cs="Arial"/>
          <w:color w:val="000000"/>
          <w:sz w:val="22"/>
          <w:szCs w:val="22"/>
          <w:lang w:eastAsia="pl-PL"/>
        </w:rPr>
      </w:pPr>
      <w:r>
        <w:rPr>
          <w:rFonts w:ascii="Cambria" w:hAnsi="Cambria" w:cs="Arial"/>
          <w:noProof/>
          <w:color w:val="000000"/>
          <w:sz w:val="22"/>
          <w:szCs w:val="22"/>
          <w:lang w:eastAsia="pl-PL"/>
        </w:rPr>
        <w:drawing>
          <wp:inline distT="0" distB="0" distL="0" distR="0" wp14:anchorId="16644D56" wp14:editId="20F78767">
            <wp:extent cx="5168053" cy="72675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8053" cy="7267575"/>
                    </a:xfrm>
                    <a:prstGeom prst="rect">
                      <a:avLst/>
                    </a:prstGeom>
                    <a:noFill/>
                    <a:ln>
                      <a:noFill/>
                    </a:ln>
                  </pic:spPr>
                </pic:pic>
              </a:graphicData>
            </a:graphic>
          </wp:inline>
        </w:drawing>
      </w:r>
    </w:p>
    <w:p w14:paraId="5323526B" w14:textId="0254557F"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53F395D3"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p>
    <w:sectPr w:rsidR="0013110C">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B0792" w14:textId="77777777" w:rsidR="00BF37CD" w:rsidRDefault="00BF37CD">
      <w:r>
        <w:separator/>
      </w:r>
    </w:p>
  </w:endnote>
  <w:endnote w:type="continuationSeparator" w:id="0">
    <w:p w14:paraId="73C13F31" w14:textId="77777777" w:rsidR="00BF37CD" w:rsidRDefault="00BF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056DF782"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7B0277">
      <w:rPr>
        <w:rFonts w:ascii="Cambria" w:hAnsi="Cambria"/>
        <w:noProof/>
        <w:lang w:eastAsia="pl-PL"/>
      </w:rPr>
      <w:t>22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E38CD" w14:textId="77777777" w:rsidR="00BF37CD" w:rsidRDefault="00BF37CD">
      <w:r>
        <w:separator/>
      </w:r>
    </w:p>
  </w:footnote>
  <w:footnote w:type="continuationSeparator" w:id="0">
    <w:p w14:paraId="789959B2" w14:textId="77777777" w:rsidR="00BF37CD" w:rsidRDefault="00BF3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6D2E5CF8"/>
    <w:multiLevelType w:val="hybridMultilevel"/>
    <w:tmpl w:val="D99EFA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3"/>
  </w:num>
  <w:num w:numId="16">
    <w:abstractNumId w:val="13"/>
  </w:num>
  <w:num w:numId="17">
    <w:abstractNumId w:val="12"/>
  </w:num>
  <w:num w:numId="18">
    <w:abstractNumId w:val="16"/>
  </w:num>
  <w:num w:numId="19">
    <w:abstractNumId w:val="30"/>
  </w:num>
  <w:num w:numId="20">
    <w:abstractNumId w:val="11"/>
  </w:num>
  <w:num w:numId="21">
    <w:abstractNumId w:val="17"/>
  </w:num>
  <w:num w:numId="22">
    <w:abstractNumId w:val="9"/>
  </w:num>
  <w:num w:numId="23">
    <w:abstractNumId w:val="19"/>
  </w:num>
  <w:num w:numId="24">
    <w:abstractNumId w:val="34"/>
  </w:num>
  <w:num w:numId="25">
    <w:abstractNumId w:val="4"/>
  </w:num>
  <w:num w:numId="26">
    <w:abstractNumId w:val="27"/>
  </w:num>
  <w:num w:numId="27">
    <w:abstractNumId w:val="31"/>
  </w:num>
  <w:num w:numId="28">
    <w:abstractNumId w:val="0"/>
  </w:num>
  <w:num w:numId="29">
    <w:abstractNumId w:val="10"/>
  </w:num>
  <w:num w:numId="30">
    <w:abstractNumId w:val="1"/>
  </w:num>
  <w:num w:numId="31">
    <w:abstractNumId w:val="32"/>
  </w:num>
  <w:num w:numId="32">
    <w:abstractNumId w:val="24"/>
  </w:num>
  <w:num w:numId="33">
    <w:abstractNumId w:val="5"/>
  </w:num>
  <w:num w:numId="34">
    <w:abstractNumId w:val="28"/>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4A10"/>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500"/>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277"/>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7CD"/>
    <w:rsid w:val="00BF38CA"/>
    <w:rsid w:val="00BF506F"/>
    <w:rsid w:val="00BF6947"/>
    <w:rsid w:val="00BF7C5C"/>
    <w:rsid w:val="00C00488"/>
    <w:rsid w:val="00C00883"/>
    <w:rsid w:val="00C0253D"/>
    <w:rsid w:val="00C04B40"/>
    <w:rsid w:val="00C05792"/>
    <w:rsid w:val="00C062FD"/>
    <w:rsid w:val="00C0720A"/>
    <w:rsid w:val="00C106E4"/>
    <w:rsid w:val="00C1260F"/>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29B"/>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rudziniec@katowice.lasy.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A57C5-B6D5-46DB-964C-4FF737559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35</Pages>
  <Words>11242</Words>
  <Characters>67453</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Karina Jelonek</cp:lastModifiedBy>
  <cp:revision>7</cp:revision>
  <cp:lastPrinted>2017-05-23T11:32:00Z</cp:lastPrinted>
  <dcterms:created xsi:type="dcterms:W3CDTF">2022-10-18T11:38:00Z</dcterms:created>
  <dcterms:modified xsi:type="dcterms:W3CDTF">2022-10-21T08:57:00Z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