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3DBF7" w14:textId="030F980D" w:rsidR="0058581A" w:rsidRDefault="00D4456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3A17D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FD613D">
        <w:rPr>
          <w:rFonts w:ascii="Cambria" w:hAnsi="Cambria" w:cs="Arial"/>
          <w:b/>
          <w:bCs/>
          <w:sz w:val="22"/>
          <w:szCs w:val="22"/>
        </w:rPr>
        <w:t>4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</w:t>
      </w:r>
      <w:r w:rsidR="00F7526E">
        <w:rPr>
          <w:rFonts w:ascii="Cambria" w:hAnsi="Cambria" w:cs="Arial"/>
          <w:b/>
          <w:bCs/>
          <w:sz w:val="22"/>
          <w:szCs w:val="22"/>
        </w:rPr>
        <w:t xml:space="preserve"> – S</w:t>
      </w:r>
      <w:r w:rsidR="00556DA3">
        <w:rPr>
          <w:rFonts w:ascii="Cambria" w:hAnsi="Cambria" w:cs="Arial"/>
          <w:b/>
          <w:bCs/>
          <w:sz w:val="22"/>
          <w:szCs w:val="22"/>
        </w:rPr>
        <w:t>A</w:t>
      </w:r>
      <w:r w:rsidR="00F7526E">
        <w:rPr>
          <w:rFonts w:ascii="Cambria" w:hAnsi="Cambria" w:cs="Arial"/>
          <w:b/>
          <w:bCs/>
          <w:sz w:val="22"/>
          <w:szCs w:val="22"/>
        </w:rPr>
        <w:t>.270.</w:t>
      </w:r>
      <w:r w:rsidR="00A06174">
        <w:rPr>
          <w:rFonts w:ascii="Cambria" w:hAnsi="Cambria" w:cs="Arial"/>
          <w:b/>
          <w:bCs/>
          <w:sz w:val="22"/>
          <w:szCs w:val="22"/>
        </w:rPr>
        <w:t>3</w:t>
      </w:r>
      <w:r w:rsidR="00F7526E">
        <w:rPr>
          <w:rFonts w:ascii="Cambria" w:hAnsi="Cambria" w:cs="Arial"/>
          <w:b/>
          <w:bCs/>
          <w:sz w:val="22"/>
          <w:szCs w:val="22"/>
        </w:rPr>
        <w:t>.202</w:t>
      </w:r>
      <w:r w:rsidR="00B808D0">
        <w:rPr>
          <w:rFonts w:ascii="Cambria" w:hAnsi="Cambria" w:cs="Arial"/>
          <w:b/>
          <w:bCs/>
          <w:sz w:val="22"/>
          <w:szCs w:val="22"/>
        </w:rPr>
        <w:t>2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747A764F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9199DE7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6CB5B4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27A24D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2E30DD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3B97AA02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4461D695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871F362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92EDF6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BFDDD9" w14:textId="77777777" w:rsidR="008C628F" w:rsidRDefault="008C628F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4AE7B64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04C06F97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6585B989" w14:textId="0DFF5507" w:rsidR="003A17DA" w:rsidRDefault="003A17DA" w:rsidP="00A0617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</w:t>
      </w:r>
      <w:r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</w:t>
      </w:r>
      <w:r w:rsidR="00F7526E">
        <w:rPr>
          <w:rFonts w:ascii="Cambria" w:hAnsi="Cambria" w:cs="Arial"/>
          <w:bCs/>
          <w:sz w:val="22"/>
          <w:szCs w:val="22"/>
        </w:rPr>
        <w:t xml:space="preserve">Nadleśnictwo </w:t>
      </w:r>
      <w:r w:rsidR="00FD613D">
        <w:rPr>
          <w:rFonts w:ascii="Cambria" w:hAnsi="Cambria" w:cs="Arial"/>
          <w:bCs/>
          <w:sz w:val="22"/>
          <w:szCs w:val="22"/>
        </w:rPr>
        <w:t>Siewierz</w:t>
      </w:r>
      <w:r w:rsidR="00B808D0">
        <w:rPr>
          <w:rFonts w:ascii="Cambria" w:hAnsi="Cambria" w:cs="Arial"/>
          <w:bCs/>
          <w:sz w:val="22"/>
          <w:szCs w:val="22"/>
        </w:rPr>
        <w:t xml:space="preserve"> w </w:t>
      </w:r>
      <w:r w:rsidR="00F7526E">
        <w:rPr>
          <w:rFonts w:ascii="Cambria" w:hAnsi="Cambria" w:cs="Arial"/>
          <w:bCs/>
          <w:sz w:val="22"/>
          <w:szCs w:val="22"/>
        </w:rPr>
        <w:t xml:space="preserve">trybie podstawowym na </w:t>
      </w:r>
      <w:r w:rsidR="00A06174">
        <w:rPr>
          <w:rFonts w:ascii="Cambria" w:hAnsi="Cambria" w:cs="Arial"/>
          <w:b/>
          <w:sz w:val="22"/>
          <w:szCs w:val="22"/>
        </w:rPr>
        <w:t>„Rewitalizacja dróg leśnych na terenie Nadleśnictwa Siewierz”</w:t>
      </w:r>
      <w:r w:rsidR="00F7526E">
        <w:rPr>
          <w:rFonts w:ascii="Cambria" w:hAnsi="Cambria" w:cs="Arial"/>
          <w:bCs/>
          <w:sz w:val="22"/>
          <w:szCs w:val="22"/>
        </w:rPr>
        <w:t xml:space="preserve">,  </w:t>
      </w:r>
    </w:p>
    <w:p w14:paraId="562BBA2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690330B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5030988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918CC3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AD1CCF7" w14:textId="734D5D65" w:rsidR="0058581A" w:rsidRDefault="0058581A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oraz art. 109 ust. 1 pkt 1, 4ustawy z dnia 11 września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r. Prawo zamówień publicznych (Dz. U. z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r. poz. 2019 z późn. zm.)</w:t>
      </w:r>
      <w:r w:rsidR="004F39E2">
        <w:rPr>
          <w:rFonts w:ascii="Cambria" w:hAnsi="Cambria" w:cs="Arial"/>
          <w:bCs/>
          <w:sz w:val="22"/>
          <w:szCs w:val="22"/>
        </w:rPr>
        <w:t xml:space="preserve"> </w:t>
      </w:r>
      <w:r w:rsidR="004F39E2">
        <w:rPr>
          <w:rFonts w:ascii="Cambria" w:hAnsi="Cambria" w:cs="Cambria"/>
          <w:sz w:val="22"/>
          <w:szCs w:val="22"/>
        </w:rPr>
        <w:t xml:space="preserve">oraz </w:t>
      </w:r>
      <w:r w:rsidR="004F39E2" w:rsidRPr="00F938F1">
        <w:rPr>
          <w:rFonts w:ascii="Cambria" w:hAnsi="Cambria" w:cs="Cambria"/>
          <w:sz w:val="22"/>
          <w:szCs w:val="22"/>
        </w:rPr>
        <w:t>art. 7 ust. 1 ustawy z dnia 13 kwietnia 2022 r. o szczególnych rozwiązaniach w zakresie przeciwdziałania wspieraniu agresji na Ukrainę oraz służących ochronie bezpieczeństwa narodowego (Dz. U. z 2022 r. poz. 835)</w:t>
      </w:r>
      <w:r w:rsidR="004F39E2" w:rsidRPr="000E4421">
        <w:rPr>
          <w:rFonts w:ascii="Cambria" w:hAnsi="Cambria" w:cs="Arial"/>
          <w:sz w:val="22"/>
          <w:szCs w:val="22"/>
          <w:lang w:eastAsia="pl-PL"/>
        </w:rPr>
        <w:t>.</w:t>
      </w:r>
      <w:r>
        <w:rPr>
          <w:rFonts w:ascii="Cambria" w:hAnsi="Cambria" w:cs="Arial"/>
          <w:bCs/>
          <w:sz w:val="22"/>
          <w:szCs w:val="22"/>
        </w:rPr>
        <w:t>.</w:t>
      </w:r>
    </w:p>
    <w:p w14:paraId="2DB0D515" w14:textId="77777777" w:rsidR="0058581A" w:rsidRDefault="0058581A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73EB46B1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2403D9C1" w14:textId="2B76B83D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 108 ust 1 pkt 1, 2 i 5 lub art. 109 ust 1 pkt 4 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42C598DB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85D7EF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3E86D92" w14:textId="77777777" w:rsidR="0058581A" w:rsidRPr="00567587" w:rsidRDefault="0058581A" w:rsidP="008C628F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26C04784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98465C0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7404594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7B9F589" w14:textId="77777777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640D8081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507B8BD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44472FBC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4A7BA3">
        <w:rPr>
          <w:rFonts w:ascii="Cambria" w:hAnsi="Cambria" w:cs="Arial"/>
          <w:bCs/>
          <w:i/>
          <w:sz w:val="18"/>
          <w:szCs w:val="18"/>
        </w:rPr>
        <w:t>ści</w:t>
      </w:r>
      <w:r w:rsidR="004A7BA3">
        <w:rPr>
          <w:rFonts w:ascii="Cambria" w:hAnsi="Cambria" w:cs="Arial"/>
          <w:bCs/>
          <w:i/>
          <w:sz w:val="18"/>
          <w:szCs w:val="18"/>
        </w:rPr>
        <w:tab/>
      </w:r>
      <w:r w:rsidR="004A7BA3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14:paraId="79FF098C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481E4049" w14:textId="77777777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0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4B95173F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31A9A6DA" w14:textId="77777777" w:rsidR="00790244" w:rsidRDefault="00790244">
      <w:bookmarkStart w:id="1" w:name="_GoBack"/>
      <w:bookmarkEnd w:id="1"/>
    </w:p>
    <w:sectPr w:rsidR="00790244" w:rsidSect="00B354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9508DC" w16cex:dateUtc="2022-08-03T12:46:00Z"/>
  <w16cex:commentExtensible w16cex:durableId="2695096A" w16cex:dateUtc="2022-08-03T12:49:00Z"/>
  <w16cex:commentExtensible w16cex:durableId="26950A74" w16cex:dateUtc="2022-08-03T12:53:00Z"/>
  <w16cex:commentExtensible w16cex:durableId="269509B3" w16cex:dateUtc="2022-08-03T12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81AB36E" w16cid:durableId="269508DC"/>
  <w16cid:commentId w16cid:paraId="6BFA0937" w16cid:durableId="269508A5"/>
  <w16cid:commentId w16cid:paraId="40B49AC5" w16cid:durableId="2695096A"/>
  <w16cid:commentId w16cid:paraId="3F19E42C" w16cid:durableId="26950A74"/>
  <w16cid:commentId w16cid:paraId="724078FD" w16cid:durableId="269508A6"/>
  <w16cid:commentId w16cid:paraId="64C11A3A" w16cid:durableId="269509B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501135" w14:textId="77777777" w:rsidR="0027298B" w:rsidRDefault="0027298B">
      <w:r>
        <w:separator/>
      </w:r>
    </w:p>
  </w:endnote>
  <w:endnote w:type="continuationSeparator" w:id="0">
    <w:p w14:paraId="085C0E3C" w14:textId="77777777" w:rsidR="0027298B" w:rsidRDefault="00272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992EF" w14:textId="77777777" w:rsidR="00050E2E" w:rsidRDefault="002729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F00EAC" w14:textId="77777777" w:rsidR="00050E2E" w:rsidRDefault="0027298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66FA3D1" w14:textId="75E43518" w:rsidR="00050E2E" w:rsidRDefault="00B3544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58581A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06174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 w:rsidR="0058581A">
      <w:rPr>
        <w:rFonts w:ascii="Cambria" w:hAnsi="Cambria"/>
      </w:rPr>
      <w:t xml:space="preserve"> | </w:t>
    </w:r>
    <w:r w:rsidR="0058581A">
      <w:rPr>
        <w:rFonts w:ascii="Cambria" w:hAnsi="Cambria"/>
        <w:color w:val="7F7F7F"/>
        <w:spacing w:val="60"/>
      </w:rPr>
      <w:t>Strona</w:t>
    </w:r>
  </w:p>
  <w:p w14:paraId="13EC5FC5" w14:textId="77777777" w:rsidR="00050E2E" w:rsidRDefault="0027298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6F05D4" w14:textId="77777777" w:rsidR="00050E2E" w:rsidRDefault="002729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C96C86" w14:textId="77777777" w:rsidR="0027298B" w:rsidRDefault="0027298B">
      <w:r>
        <w:separator/>
      </w:r>
    </w:p>
  </w:footnote>
  <w:footnote w:type="continuationSeparator" w:id="0">
    <w:p w14:paraId="48743B31" w14:textId="77777777" w:rsidR="0027298B" w:rsidRDefault="002729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E6276" w14:textId="77777777" w:rsidR="00050E2E" w:rsidRDefault="0027298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7BF86E" w14:textId="77777777" w:rsidR="00050E2E" w:rsidRDefault="0058581A">
    <w:pPr>
      <w:pStyle w:val="Nagwek"/>
    </w:pPr>
    <w:r>
      <w:t xml:space="preserve"> </w:t>
    </w:r>
  </w:p>
  <w:p w14:paraId="01F67C0A" w14:textId="77777777" w:rsidR="00050E2E" w:rsidRDefault="0027298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944123" w14:textId="77777777" w:rsidR="00050E2E" w:rsidRDefault="0027298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1A"/>
    <w:rsid w:val="00054FA3"/>
    <w:rsid w:val="00065519"/>
    <w:rsid w:val="00110572"/>
    <w:rsid w:val="001209CC"/>
    <w:rsid w:val="001401CE"/>
    <w:rsid w:val="0014598D"/>
    <w:rsid w:val="0027298B"/>
    <w:rsid w:val="002A0255"/>
    <w:rsid w:val="00364FF4"/>
    <w:rsid w:val="003A17DA"/>
    <w:rsid w:val="004A7BA3"/>
    <w:rsid w:val="004F39E2"/>
    <w:rsid w:val="004F6793"/>
    <w:rsid w:val="00556DA3"/>
    <w:rsid w:val="0058581A"/>
    <w:rsid w:val="00663124"/>
    <w:rsid w:val="0069033B"/>
    <w:rsid w:val="006E2C5B"/>
    <w:rsid w:val="007455BA"/>
    <w:rsid w:val="00752FE4"/>
    <w:rsid w:val="00790244"/>
    <w:rsid w:val="007D3894"/>
    <w:rsid w:val="0085189F"/>
    <w:rsid w:val="00892E7B"/>
    <w:rsid w:val="008C628F"/>
    <w:rsid w:val="00950932"/>
    <w:rsid w:val="0096532C"/>
    <w:rsid w:val="0097281D"/>
    <w:rsid w:val="00A06174"/>
    <w:rsid w:val="00AD7D53"/>
    <w:rsid w:val="00AE19A9"/>
    <w:rsid w:val="00B324FB"/>
    <w:rsid w:val="00B3544D"/>
    <w:rsid w:val="00B5455B"/>
    <w:rsid w:val="00B808D0"/>
    <w:rsid w:val="00C73242"/>
    <w:rsid w:val="00CF4471"/>
    <w:rsid w:val="00D01B82"/>
    <w:rsid w:val="00D218FC"/>
    <w:rsid w:val="00D44564"/>
    <w:rsid w:val="00D8240B"/>
    <w:rsid w:val="00DB1312"/>
    <w:rsid w:val="00E32701"/>
    <w:rsid w:val="00E80627"/>
    <w:rsid w:val="00E91FFD"/>
    <w:rsid w:val="00ED484A"/>
    <w:rsid w:val="00F4359D"/>
    <w:rsid w:val="00F7526E"/>
    <w:rsid w:val="00FA2511"/>
    <w:rsid w:val="00FD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0B3BD"/>
  <w15:docId w15:val="{8D2223F0-9124-4D63-8E5F-250B79B1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1B8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B82"/>
    <w:rPr>
      <w:rFonts w:ascii="Segoe UI" w:eastAsia="Times New Roman" w:hAnsi="Segoe UI" w:cs="Segoe UI"/>
      <w:sz w:val="18"/>
      <w:szCs w:val="18"/>
      <w:lang w:eastAsia="ar-SA"/>
    </w:rPr>
  </w:style>
  <w:style w:type="character" w:styleId="Odwoaniedokomentarza">
    <w:name w:val="annotation reference"/>
    <w:uiPriority w:val="99"/>
    <w:unhideWhenUsed/>
    <w:rsid w:val="004F39E2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rsid w:val="004F39E2"/>
    <w:rPr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4F39E2"/>
    <w:rPr>
      <w:rFonts w:asciiTheme="minorHAnsi" w:eastAsiaTheme="minorHAnsi" w:hAnsiTheme="minorHAnsi" w:cstheme="minorBidi"/>
      <w:sz w:val="22"/>
      <w:szCs w:val="22"/>
    </w:rPr>
  </w:style>
  <w:style w:type="character" w:customStyle="1" w:styleId="TekstkomentarzaZnak1">
    <w:name w:val="Tekst komentarza Znak1"/>
    <w:basedOn w:val="Domylnaczcionkaakapitu"/>
    <w:uiPriority w:val="99"/>
    <w:semiHidden/>
    <w:rsid w:val="004F39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AD7D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7D5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7D5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microsoft.com/office/2018/08/relationships/commentsExtensible" Target="commentsExtensible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Martyna Latała</cp:lastModifiedBy>
  <cp:revision>3</cp:revision>
  <cp:lastPrinted>2022-08-08T12:52:00Z</cp:lastPrinted>
  <dcterms:created xsi:type="dcterms:W3CDTF">2022-10-10T12:03:00Z</dcterms:created>
  <dcterms:modified xsi:type="dcterms:W3CDTF">2022-10-10T12:04:00Z</dcterms:modified>
</cp:coreProperties>
</file>