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95" w:rsidRDefault="003C6B95" w:rsidP="003C6B95">
      <w:pPr>
        <w:jc w:val="center"/>
      </w:pPr>
    </w:p>
    <w:p w:rsidR="003C6B95" w:rsidRPr="00FF3F7D" w:rsidRDefault="003C6B95" w:rsidP="00FA1245">
      <w:pPr>
        <w:shd w:val="clear" w:color="auto" w:fill="AEAAAA" w:themeFill="background2" w:themeFillShade="BF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3C6B95" w:rsidRDefault="003C6B95" w:rsidP="003C6B95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6662"/>
      </w:tblGrid>
      <w:tr w:rsidR="00BB02D0" w:rsidTr="00BB02D0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02D0" w:rsidRDefault="00BB02D0" w:rsidP="00D671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D0" w:rsidRDefault="00BB02D0" w:rsidP="00D671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Košiciach</w:t>
            </w:r>
          </w:p>
          <w:p w:rsidR="00BB02D0" w:rsidRPr="0086147E" w:rsidRDefault="00BB02D0" w:rsidP="00D671B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6147E">
              <w:rPr>
                <w:rFonts w:asciiTheme="minorHAnsi" w:hAnsiTheme="minorHAnsi" w:cs="Calibri"/>
                <w:b/>
                <w:sz w:val="20"/>
                <w:szCs w:val="20"/>
              </w:rPr>
              <w:t>Letná 9, 042 00 Košice - Sever</w:t>
            </w:r>
          </w:p>
        </w:tc>
      </w:tr>
      <w:tr w:rsidR="00BB02D0" w:rsidTr="00BB02D0">
        <w:trPr>
          <w:trHeight w:val="22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02D0" w:rsidRDefault="00BB02D0" w:rsidP="00D671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D0" w:rsidRPr="00D900BB" w:rsidRDefault="00BB02D0" w:rsidP="00D671BC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A60016">
              <w:rPr>
                <w:rFonts w:asciiTheme="minorHAnsi" w:hAnsiTheme="minorHAnsi" w:cs="Calibri"/>
                <w:b/>
                <w:sz w:val="20"/>
                <w:szCs w:val="20"/>
              </w:rPr>
              <w:t xml:space="preserve">Zabezpečenie </w:t>
            </w:r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materiálového vybavenia pre aditívnu a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bioaditívnu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výrobu pre vedecko - výskumné účely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KBIaM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SjF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, TUKE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- CEMBAM</w:t>
            </w:r>
          </w:p>
        </w:tc>
      </w:tr>
    </w:tbl>
    <w:p w:rsidR="00FA1245" w:rsidRDefault="00FA1245" w:rsidP="003C6B95">
      <w:pPr>
        <w:jc w:val="center"/>
      </w:pPr>
    </w:p>
    <w:p w:rsidR="003C6B95" w:rsidRDefault="003C6B95" w:rsidP="003C6B95">
      <w:pPr>
        <w:jc w:val="center"/>
      </w:pPr>
    </w:p>
    <w:p w:rsidR="003C6B95" w:rsidRDefault="003C6B95" w:rsidP="003C6B9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FA1245" w:rsidRPr="00E877A0" w:rsidRDefault="00FA1245" w:rsidP="003C6B95">
      <w:pPr>
        <w:jc w:val="center"/>
        <w:rPr>
          <w:rFonts w:asciiTheme="minorHAnsi" w:hAnsiTheme="minorHAnsi" w:cstheme="minorHAnsi"/>
        </w:rPr>
      </w:pP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5811"/>
      </w:tblGrid>
      <w:tr w:rsidR="003C6B95" w:rsidRPr="00FF3F7D" w:rsidTr="007E56A4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3C6B95" w:rsidRPr="00FF3F7D" w:rsidTr="007E56A4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3C6B95" w:rsidRPr="00FF3F7D" w:rsidTr="007E56A4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3C6B95" w:rsidRDefault="003C6B95" w:rsidP="003C6B95">
      <w:pPr>
        <w:jc w:val="center"/>
      </w:pPr>
    </w:p>
    <w:p w:rsidR="00FA1245" w:rsidRPr="00FA1245" w:rsidRDefault="003C6B95" w:rsidP="00FA12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  <w:bookmarkStart w:id="0" w:name="_GoBack"/>
      <w:bookmarkEnd w:id="0"/>
    </w:p>
    <w:p w:rsidR="00FA1245" w:rsidRPr="00FA1245" w:rsidRDefault="00FA1245" w:rsidP="00FA1245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3C6B95" w:rsidRPr="00FA1245" w:rsidRDefault="003C6B95" w:rsidP="00FA1245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 w:rsidR="00C64023"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3C6B95" w:rsidRPr="00FA1245" w:rsidRDefault="003C6B95" w:rsidP="00C64023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 w:rsidR="00C64023"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 rozumiem,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predložená </w:t>
      </w:r>
      <w:r w:rsidRPr="00FA1245">
        <w:rPr>
          <w:rFonts w:asciiTheme="minorHAnsi" w:hAnsiTheme="minorHAnsi"/>
          <w:sz w:val="20"/>
          <w:szCs w:val="20"/>
        </w:rPr>
        <w:t xml:space="preserve">elektronicky, spôsobom určeným funkcionalitou </w:t>
      </w:r>
      <w:proofErr w:type="spellStart"/>
      <w:r w:rsidRPr="00FA1245">
        <w:rPr>
          <w:rFonts w:asciiTheme="minorHAnsi" w:hAnsiTheme="minorHAnsi"/>
          <w:sz w:val="20"/>
          <w:szCs w:val="20"/>
        </w:rPr>
        <w:t>Josephine</w:t>
      </w:r>
      <w:proofErr w:type="spellEnd"/>
      <w:r w:rsidRPr="00FA1245">
        <w:rPr>
          <w:rFonts w:asciiTheme="minorHAnsi" w:hAnsiTheme="minorHAnsi"/>
          <w:sz w:val="20"/>
          <w:szCs w:val="20"/>
        </w:rPr>
        <w:t>, sú zhodné s originálnymi dokumentmi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 w:rsidR="007E56A4">
        <w:rPr>
          <w:rFonts w:asciiTheme="minorHAnsi" w:hAnsiTheme="minorHAnsi"/>
          <w:sz w:val="20"/>
          <w:szCs w:val="20"/>
        </w:rPr>
        <w:t>Kúpnej zmluv</w:t>
      </w:r>
      <w:r w:rsidRPr="00FA1245">
        <w:rPr>
          <w:rFonts w:asciiTheme="minorHAnsi" w:hAnsiTheme="minorHAnsi"/>
          <w:sz w:val="20"/>
          <w:szCs w:val="20"/>
        </w:rPr>
        <w:t xml:space="preserve">y a bezvýhradne súhlasím s podmienkami uvedenými v dokumentoch poskytnutých verejným obstarávateľom </w:t>
      </w:r>
      <w:r w:rsidR="007E56A4"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 w:rsidR="007E56A4"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 w:rsidR="007E56A4"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 na tento predmet zákazky,</w:t>
      </w:r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3C6B95" w:rsidRPr="00FA1245" w:rsidRDefault="003C6B95" w:rsidP="003C6B9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714BDB" w:rsidRPr="00FA1245" w:rsidRDefault="00714BDB" w:rsidP="00714BDB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súhlasím s  evidenciou a spracovaním osobných údajov podľa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a Nariadenia (EÚ) 2016/679. V zmysle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</w:t>
      </w:r>
      <w:r w:rsidRPr="00FA1245">
        <w:rPr>
          <w:rFonts w:asciiTheme="minorHAnsi" w:hAnsiTheme="minorHAnsi" w:cstheme="minorHAnsi"/>
          <w:sz w:val="20"/>
          <w:szCs w:val="20"/>
        </w:rPr>
        <w:lastRenderedPageBreak/>
        <w:t xml:space="preserve">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3C6B95" w:rsidRPr="00FA1245" w:rsidRDefault="003C6B95" w:rsidP="003C6B9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7E56A4" w:rsidRPr="009D3357" w:rsidRDefault="007E56A4" w:rsidP="007E56A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7E56A4" w:rsidRPr="00AD3037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AD3037">
        <w:rPr>
          <w:rFonts w:asciiTheme="minorHAnsi" w:hAnsiTheme="minorHAnsi" w:cs="Calibri Light"/>
          <w:color w:val="000000"/>
          <w:sz w:val="22"/>
          <w:szCs w:val="22"/>
        </w:rPr>
        <w:t xml:space="preserve">V ..............................dňa </w:t>
      </w:r>
    </w:p>
    <w:p w:rsidR="007E56A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7E56A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7E56A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7E56A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7E56A4" w:rsidRDefault="007E56A4" w:rsidP="007E56A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E56A4" w:rsidRPr="008644E9" w:rsidRDefault="007E56A4" w:rsidP="007E56A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7E56A4" w:rsidRPr="00456951" w:rsidRDefault="007E56A4" w:rsidP="007E56A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7E56A4" w:rsidRPr="008644E9" w:rsidRDefault="007E56A4" w:rsidP="007E56A4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C16E65" w:rsidRDefault="00C16E65"/>
    <w:sectPr w:rsidR="00C1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AAA6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95"/>
    <w:rsid w:val="00247CA9"/>
    <w:rsid w:val="003C6B95"/>
    <w:rsid w:val="003E2DFB"/>
    <w:rsid w:val="005F1351"/>
    <w:rsid w:val="006A2743"/>
    <w:rsid w:val="00714BDB"/>
    <w:rsid w:val="007E56A4"/>
    <w:rsid w:val="00BB02D0"/>
    <w:rsid w:val="00C16E65"/>
    <w:rsid w:val="00C64023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02BD-2A57-4EE5-8980-0E919784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B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C6B95"/>
    <w:rPr>
      <w:color w:val="0000FF"/>
      <w:u w:val="single"/>
    </w:rPr>
  </w:style>
  <w:style w:type="paragraph" w:customStyle="1" w:styleId="Default">
    <w:name w:val="Default"/>
    <w:qFormat/>
    <w:rsid w:val="003C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3C6B95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C6B9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C6B9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pc</cp:lastModifiedBy>
  <cp:revision>10</cp:revision>
  <dcterms:created xsi:type="dcterms:W3CDTF">2022-07-21T10:11:00Z</dcterms:created>
  <dcterms:modified xsi:type="dcterms:W3CDTF">2022-10-20T17:12:00Z</dcterms:modified>
</cp:coreProperties>
</file>