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3FF8" w14:textId="77777777" w:rsidR="001C664A" w:rsidRPr="001C664A" w:rsidRDefault="001C664A" w:rsidP="001C664A">
      <w:pPr>
        <w:pBdr>
          <w:top w:val="single" w:sz="4" w:space="1" w:color="auto"/>
          <w:bottom w:val="single" w:sz="4" w:space="1" w:color="auto"/>
        </w:pBdr>
        <w:shd w:val="clear" w:color="auto" w:fill="F3F3F3"/>
        <w:spacing w:before="240" w:after="0" w:line="240" w:lineRule="auto"/>
        <w:ind w:left="284" w:hanging="284"/>
        <w:jc w:val="both"/>
        <w:outlineLvl w:val="0"/>
        <w:rPr>
          <w:rFonts w:ascii="Tahoma" w:eastAsia="Times New Roman" w:hAnsi="Tahoma" w:cs="Times New Roman"/>
          <w:b/>
          <w:bCs/>
          <w:sz w:val="20"/>
          <w:szCs w:val="20"/>
          <w:lang w:eastAsia="pl-PL"/>
        </w:rPr>
      </w:pPr>
      <w:r w:rsidRPr="001C664A">
        <w:rPr>
          <w:rFonts w:ascii="Tahoma" w:eastAsia="Times New Roman" w:hAnsi="Tahoma" w:cs="Times New Roman"/>
          <w:b/>
          <w:bCs/>
          <w:sz w:val="20"/>
          <w:szCs w:val="20"/>
          <w:lang w:eastAsia="pl-PL"/>
        </w:rPr>
        <w:t>Załącznik Nr 1</w:t>
      </w:r>
    </w:p>
    <w:p w14:paraId="49C6C13E" w14:textId="77777777" w:rsidR="001C664A" w:rsidRPr="001C664A" w:rsidRDefault="001C664A" w:rsidP="001C664A">
      <w:pPr>
        <w:spacing w:after="0" w:line="240" w:lineRule="auto"/>
        <w:jc w:val="both"/>
        <w:rPr>
          <w:rFonts w:ascii="Tahoma" w:hAnsi="Tahoma" w:cs="Tahoma"/>
        </w:rPr>
      </w:pPr>
    </w:p>
    <w:p w14:paraId="68F0518B" w14:textId="77777777" w:rsidR="001C664A" w:rsidRPr="001C664A" w:rsidRDefault="001C664A" w:rsidP="001C664A">
      <w:pPr>
        <w:spacing w:after="0" w:line="240" w:lineRule="auto"/>
        <w:jc w:val="both"/>
        <w:rPr>
          <w:rFonts w:ascii="Tahoma" w:hAnsi="Tahoma" w:cs="Tahoma"/>
        </w:rPr>
      </w:pPr>
    </w:p>
    <w:p w14:paraId="66754285" w14:textId="77777777" w:rsidR="001C664A" w:rsidRPr="001C664A" w:rsidRDefault="001C664A" w:rsidP="001C664A">
      <w:pPr>
        <w:spacing w:after="0" w:line="240" w:lineRule="auto"/>
        <w:ind w:left="5664"/>
        <w:jc w:val="right"/>
        <w:rPr>
          <w:rFonts w:ascii="Tahoma" w:hAnsi="Tahoma" w:cs="Tahoma"/>
          <w:sz w:val="20"/>
          <w:szCs w:val="20"/>
        </w:rPr>
      </w:pPr>
      <w:r w:rsidRPr="001C664A">
        <w:rPr>
          <w:rFonts w:ascii="Tahoma" w:hAnsi="Tahoma" w:cs="Tahoma"/>
          <w:sz w:val="20"/>
          <w:szCs w:val="20"/>
        </w:rPr>
        <w:t xml:space="preserve">                  ................................................</w:t>
      </w:r>
    </w:p>
    <w:p w14:paraId="3B85E047" w14:textId="536AD5DE" w:rsidR="001C664A" w:rsidRDefault="00576859" w:rsidP="00576859">
      <w:pPr>
        <w:spacing w:after="0" w:line="240" w:lineRule="auto"/>
        <w:rPr>
          <w:rFonts w:ascii="Tahoma" w:hAnsi="Tahoma" w:cs="Tahoma"/>
          <w:sz w:val="20"/>
          <w:szCs w:val="20"/>
        </w:rPr>
      </w:pPr>
      <w:r>
        <w:rPr>
          <w:rFonts w:ascii="Tahoma" w:hAnsi="Tahoma" w:cs="Tahoma"/>
          <w:sz w:val="20"/>
          <w:szCs w:val="20"/>
        </w:rPr>
        <w:t xml:space="preserve">                                                                                                         </w:t>
      </w:r>
      <w:r w:rsidR="001C664A" w:rsidRPr="001C664A">
        <w:rPr>
          <w:rFonts w:ascii="Tahoma" w:hAnsi="Tahoma" w:cs="Tahoma"/>
          <w:sz w:val="20"/>
          <w:szCs w:val="20"/>
        </w:rPr>
        <w:t xml:space="preserve"> (miejscowość, data)</w:t>
      </w:r>
    </w:p>
    <w:p w14:paraId="449B87CE" w14:textId="1DB5C1BB" w:rsidR="00576859" w:rsidRDefault="00576859" w:rsidP="00576859">
      <w:pPr>
        <w:spacing w:after="0" w:line="240" w:lineRule="auto"/>
        <w:rPr>
          <w:rFonts w:ascii="Tahoma" w:hAnsi="Tahoma" w:cs="Tahoma"/>
          <w:sz w:val="20"/>
          <w:szCs w:val="20"/>
        </w:rPr>
      </w:pPr>
    </w:p>
    <w:p w14:paraId="60D5D8E1" w14:textId="77777777" w:rsidR="00576859" w:rsidRPr="001C664A" w:rsidRDefault="00576859" w:rsidP="00576859">
      <w:pPr>
        <w:spacing w:after="0" w:line="240" w:lineRule="auto"/>
        <w:rPr>
          <w:rFonts w:ascii="Tahoma" w:hAnsi="Tahoma" w:cs="Tahoma"/>
          <w:sz w:val="20"/>
          <w:szCs w:val="20"/>
        </w:rPr>
      </w:pPr>
    </w:p>
    <w:p w14:paraId="19F9D637" w14:textId="77777777" w:rsidR="001C664A" w:rsidRPr="001C664A" w:rsidRDefault="001C664A" w:rsidP="001C664A">
      <w:pPr>
        <w:spacing w:after="0" w:line="240" w:lineRule="auto"/>
        <w:ind w:right="6803"/>
        <w:rPr>
          <w:rFonts w:ascii="Tahoma" w:hAnsi="Tahoma" w:cs="Tahoma"/>
          <w:sz w:val="20"/>
          <w:szCs w:val="20"/>
        </w:rPr>
      </w:pPr>
      <w:r w:rsidRPr="001C664A">
        <w:rPr>
          <w:rFonts w:ascii="Tahoma" w:hAnsi="Tahoma" w:cs="Tahoma"/>
          <w:sz w:val="20"/>
          <w:szCs w:val="20"/>
        </w:rPr>
        <w:t xml:space="preserve">   Wykonawca/ Wykonawcy wspólnie ubiegający się o udzielenie zamówienia*</w:t>
      </w:r>
    </w:p>
    <w:p w14:paraId="209BCE54" w14:textId="77777777" w:rsidR="001C664A" w:rsidRPr="001C664A" w:rsidRDefault="001C664A" w:rsidP="001C664A">
      <w:pPr>
        <w:spacing w:after="0" w:line="240" w:lineRule="auto"/>
        <w:ind w:right="6803"/>
        <w:rPr>
          <w:rFonts w:ascii="Tahoma" w:hAnsi="Tahoma" w:cs="Tahoma"/>
          <w:sz w:val="14"/>
          <w:szCs w:val="14"/>
        </w:rPr>
      </w:pPr>
      <w:r w:rsidRPr="001C664A">
        <w:rPr>
          <w:rFonts w:ascii="Tahoma" w:hAnsi="Tahoma" w:cs="Tahoma"/>
          <w:sz w:val="14"/>
          <w:szCs w:val="14"/>
        </w:rPr>
        <w:t>* (w przypadku Wykonawców wspólnie ubiegających się o udzielenie zamówienia w formularzu Oferty należy wpisać wszystkich Wykonawców wspólnie ubiegających się o udzielenie zamówienia)</w:t>
      </w:r>
    </w:p>
    <w:p w14:paraId="144737E5" w14:textId="77777777" w:rsidR="001C664A" w:rsidRPr="001C664A" w:rsidRDefault="001C664A" w:rsidP="001C664A">
      <w:pPr>
        <w:spacing w:after="0" w:line="240" w:lineRule="auto"/>
        <w:ind w:right="6803"/>
        <w:rPr>
          <w:rFonts w:ascii="Tahoma" w:hAnsi="Tahoma" w:cs="Tahoma"/>
          <w:sz w:val="20"/>
          <w:szCs w:val="20"/>
        </w:rPr>
      </w:pPr>
    </w:p>
    <w:p w14:paraId="0B381BB2" w14:textId="77777777" w:rsidR="001C664A" w:rsidRPr="001C664A" w:rsidRDefault="001C664A" w:rsidP="001C664A">
      <w:pPr>
        <w:spacing w:after="0" w:line="240" w:lineRule="auto"/>
        <w:ind w:right="28"/>
        <w:rPr>
          <w:rFonts w:ascii="Tahoma" w:hAnsi="Tahoma" w:cs="Tahoma"/>
          <w:sz w:val="20"/>
          <w:szCs w:val="20"/>
        </w:rPr>
      </w:pPr>
      <w:r w:rsidRPr="001C664A">
        <w:rPr>
          <w:rFonts w:ascii="Tahoma" w:hAnsi="Tahoma" w:cs="Tahoma"/>
          <w:sz w:val="20"/>
          <w:szCs w:val="20"/>
        </w:rPr>
        <w:t>Nazwa:…………………………………………………………………………………..</w:t>
      </w:r>
    </w:p>
    <w:p w14:paraId="028B246E" w14:textId="77777777" w:rsidR="001C664A" w:rsidRPr="001C664A" w:rsidRDefault="001C664A" w:rsidP="001C664A">
      <w:pPr>
        <w:spacing w:after="0" w:line="240" w:lineRule="auto"/>
        <w:ind w:right="28"/>
        <w:rPr>
          <w:rFonts w:ascii="Tahoma" w:hAnsi="Tahoma" w:cs="Tahoma"/>
          <w:sz w:val="20"/>
          <w:szCs w:val="20"/>
        </w:rPr>
      </w:pPr>
      <w:r w:rsidRPr="001C664A">
        <w:rPr>
          <w:rFonts w:ascii="Tahoma" w:hAnsi="Tahoma" w:cs="Tahoma"/>
          <w:sz w:val="20"/>
          <w:szCs w:val="20"/>
        </w:rPr>
        <w:t>……………………………………………………………………………………………..</w:t>
      </w:r>
    </w:p>
    <w:p w14:paraId="2F013C3F" w14:textId="77777777" w:rsidR="001C664A" w:rsidRPr="001C664A" w:rsidRDefault="001C664A" w:rsidP="001C664A">
      <w:pPr>
        <w:spacing w:after="0" w:line="240" w:lineRule="auto"/>
        <w:ind w:right="28"/>
        <w:rPr>
          <w:rFonts w:ascii="Tahoma" w:hAnsi="Tahoma" w:cs="Tahoma"/>
          <w:sz w:val="20"/>
          <w:szCs w:val="20"/>
        </w:rPr>
      </w:pPr>
      <w:r w:rsidRPr="001C664A">
        <w:rPr>
          <w:rFonts w:ascii="Tahoma" w:hAnsi="Tahoma" w:cs="Tahoma"/>
          <w:sz w:val="20"/>
          <w:szCs w:val="20"/>
        </w:rPr>
        <w:t>…………………………………………………………………………………………….</w:t>
      </w:r>
    </w:p>
    <w:p w14:paraId="5D70FDC7" w14:textId="77777777" w:rsidR="001C664A" w:rsidRPr="001C664A" w:rsidRDefault="001C664A" w:rsidP="001C664A">
      <w:pPr>
        <w:spacing w:after="0" w:line="240" w:lineRule="auto"/>
        <w:ind w:right="28"/>
        <w:rPr>
          <w:rFonts w:ascii="Tahoma" w:hAnsi="Tahoma" w:cs="Tahoma"/>
          <w:sz w:val="20"/>
          <w:szCs w:val="20"/>
        </w:rPr>
      </w:pPr>
      <w:r w:rsidRPr="001C664A">
        <w:rPr>
          <w:rFonts w:ascii="Tahoma" w:hAnsi="Tahoma" w:cs="Tahoma"/>
          <w:sz w:val="20"/>
          <w:szCs w:val="20"/>
        </w:rPr>
        <w:t>…………………………………………………………………………………………….</w:t>
      </w:r>
    </w:p>
    <w:p w14:paraId="52C4914F" w14:textId="77777777" w:rsidR="001C664A" w:rsidRPr="001C664A" w:rsidRDefault="001C664A" w:rsidP="001C664A">
      <w:pPr>
        <w:spacing w:after="0" w:line="240" w:lineRule="auto"/>
        <w:ind w:right="28"/>
        <w:rPr>
          <w:rFonts w:ascii="Tahoma" w:hAnsi="Tahoma" w:cs="Tahoma"/>
          <w:sz w:val="20"/>
          <w:szCs w:val="20"/>
        </w:rPr>
      </w:pPr>
      <w:r w:rsidRPr="001C664A">
        <w:rPr>
          <w:rFonts w:ascii="Tahoma" w:hAnsi="Tahoma" w:cs="Tahoma"/>
          <w:sz w:val="20"/>
          <w:szCs w:val="20"/>
        </w:rPr>
        <w:t>Województwo:……………………………………………………………………….</w:t>
      </w:r>
    </w:p>
    <w:p w14:paraId="5A07719E" w14:textId="77777777" w:rsidR="001C664A" w:rsidRPr="001C664A" w:rsidRDefault="001C664A" w:rsidP="001C664A">
      <w:pPr>
        <w:spacing w:after="0" w:line="240" w:lineRule="auto"/>
        <w:ind w:right="28"/>
        <w:rPr>
          <w:rFonts w:ascii="Tahoma" w:hAnsi="Tahoma" w:cs="Tahoma"/>
          <w:sz w:val="20"/>
          <w:szCs w:val="20"/>
        </w:rPr>
      </w:pPr>
      <w:r w:rsidRPr="001C664A">
        <w:rPr>
          <w:rFonts w:ascii="Tahoma" w:hAnsi="Tahoma" w:cs="Tahoma"/>
          <w:sz w:val="20"/>
          <w:szCs w:val="20"/>
        </w:rPr>
        <w:t>Miejscowość:…………………………………………………………………………</w:t>
      </w:r>
    </w:p>
    <w:p w14:paraId="6A9EA625" w14:textId="77777777" w:rsidR="001C664A" w:rsidRPr="001C664A" w:rsidRDefault="001C664A" w:rsidP="001C664A">
      <w:pPr>
        <w:spacing w:after="0" w:line="240" w:lineRule="auto"/>
        <w:ind w:right="-113"/>
        <w:rPr>
          <w:rFonts w:ascii="Tahoma" w:hAnsi="Tahoma" w:cs="Tahoma"/>
          <w:sz w:val="20"/>
          <w:szCs w:val="20"/>
        </w:rPr>
      </w:pPr>
      <w:r w:rsidRPr="001C664A">
        <w:rPr>
          <w:rFonts w:ascii="Tahoma" w:hAnsi="Tahoma" w:cs="Tahoma"/>
          <w:sz w:val="20"/>
          <w:szCs w:val="20"/>
        </w:rPr>
        <w:t>Kod pocztowy:………………………………………………………………………</w:t>
      </w:r>
    </w:p>
    <w:p w14:paraId="6358BAEC" w14:textId="77777777" w:rsidR="001C664A" w:rsidRPr="001C664A" w:rsidRDefault="001C664A" w:rsidP="001C664A">
      <w:pPr>
        <w:spacing w:after="0" w:line="240" w:lineRule="auto"/>
        <w:ind w:right="28"/>
        <w:rPr>
          <w:rFonts w:ascii="Tahoma" w:hAnsi="Tahoma" w:cs="Tahoma"/>
          <w:sz w:val="20"/>
          <w:szCs w:val="20"/>
        </w:rPr>
      </w:pPr>
      <w:r w:rsidRPr="001C664A">
        <w:rPr>
          <w:rFonts w:ascii="Tahoma" w:hAnsi="Tahoma" w:cs="Tahoma"/>
          <w:sz w:val="20"/>
          <w:szCs w:val="20"/>
        </w:rPr>
        <w:t>Kraj:……………………………………………………………………………………..</w:t>
      </w:r>
    </w:p>
    <w:p w14:paraId="5E07D5A3" w14:textId="77777777" w:rsidR="001C664A" w:rsidRPr="001C664A" w:rsidRDefault="001C664A" w:rsidP="001C664A">
      <w:pPr>
        <w:spacing w:after="0" w:line="240" w:lineRule="auto"/>
        <w:ind w:right="28"/>
        <w:rPr>
          <w:rFonts w:ascii="Tahoma" w:hAnsi="Tahoma" w:cs="Tahoma"/>
          <w:sz w:val="20"/>
          <w:szCs w:val="20"/>
        </w:rPr>
      </w:pPr>
      <w:r w:rsidRPr="001C664A">
        <w:rPr>
          <w:rFonts w:ascii="Tahoma" w:hAnsi="Tahoma" w:cs="Tahoma"/>
          <w:sz w:val="20"/>
          <w:szCs w:val="20"/>
        </w:rPr>
        <w:t>Adres pocztowy (ulic, nr domu i lokalu):  ……………………………………………</w:t>
      </w:r>
    </w:p>
    <w:p w14:paraId="6D9BA940" w14:textId="77777777" w:rsidR="001C664A" w:rsidRPr="001C664A" w:rsidRDefault="001C664A" w:rsidP="001C664A">
      <w:pPr>
        <w:spacing w:after="0" w:line="240" w:lineRule="auto"/>
        <w:ind w:right="28"/>
        <w:rPr>
          <w:rFonts w:ascii="Tahoma" w:hAnsi="Tahoma" w:cs="Tahoma"/>
          <w:sz w:val="20"/>
          <w:szCs w:val="20"/>
        </w:rPr>
      </w:pPr>
      <w:r w:rsidRPr="001C664A">
        <w:rPr>
          <w:rFonts w:ascii="Tahoma" w:hAnsi="Tahoma" w:cs="Tahoma"/>
          <w:sz w:val="20"/>
          <w:szCs w:val="20"/>
        </w:rPr>
        <w:t>NIP: …………………………………………</w:t>
      </w:r>
    </w:p>
    <w:p w14:paraId="07B8F0B1" w14:textId="77777777" w:rsidR="001C664A" w:rsidRPr="001C664A" w:rsidRDefault="001C664A" w:rsidP="001C664A">
      <w:pPr>
        <w:spacing w:after="0" w:line="240" w:lineRule="auto"/>
        <w:ind w:right="6803"/>
        <w:rPr>
          <w:rFonts w:ascii="Tahoma" w:hAnsi="Tahoma" w:cs="Tahoma"/>
          <w:sz w:val="20"/>
          <w:szCs w:val="20"/>
          <w:lang w:val="en-US"/>
        </w:rPr>
      </w:pPr>
      <w:r w:rsidRPr="001C664A">
        <w:rPr>
          <w:rFonts w:ascii="Tahoma" w:hAnsi="Tahoma" w:cs="Tahoma"/>
          <w:sz w:val="20"/>
          <w:szCs w:val="20"/>
          <w:lang w:val="en-US"/>
        </w:rPr>
        <w:t>Tel.: ………………………………………..</w:t>
      </w:r>
    </w:p>
    <w:p w14:paraId="5CF67444" w14:textId="77777777" w:rsidR="001C664A" w:rsidRPr="001C664A" w:rsidRDefault="001C664A" w:rsidP="001C664A">
      <w:pPr>
        <w:spacing w:after="0" w:line="240" w:lineRule="auto"/>
        <w:ind w:right="6803"/>
        <w:rPr>
          <w:rFonts w:ascii="Tahoma" w:hAnsi="Tahoma" w:cs="Tahoma"/>
          <w:sz w:val="20"/>
          <w:szCs w:val="20"/>
          <w:lang w:val="en-US"/>
        </w:rPr>
      </w:pPr>
      <w:r w:rsidRPr="001C664A">
        <w:rPr>
          <w:rFonts w:ascii="Tahoma" w:hAnsi="Tahoma" w:cs="Tahoma"/>
          <w:sz w:val="20"/>
          <w:szCs w:val="20"/>
          <w:lang w:val="en-US"/>
        </w:rPr>
        <w:t>e-mail: ………………………………...</w:t>
      </w:r>
    </w:p>
    <w:p w14:paraId="75D736DB" w14:textId="77777777" w:rsidR="001C664A" w:rsidRPr="001C664A" w:rsidRDefault="001C664A" w:rsidP="001C664A">
      <w:pPr>
        <w:spacing w:after="0" w:line="240" w:lineRule="auto"/>
        <w:ind w:right="6803"/>
        <w:rPr>
          <w:rFonts w:ascii="Tahoma" w:hAnsi="Tahoma" w:cs="Tahoma"/>
          <w:sz w:val="20"/>
          <w:szCs w:val="20"/>
          <w:lang w:val="en-US"/>
        </w:rPr>
      </w:pPr>
    </w:p>
    <w:p w14:paraId="5C606DD0" w14:textId="77777777" w:rsidR="001C664A" w:rsidRPr="001C664A" w:rsidRDefault="001C664A" w:rsidP="001C664A">
      <w:pPr>
        <w:spacing w:after="0" w:line="240" w:lineRule="auto"/>
        <w:jc w:val="both"/>
        <w:rPr>
          <w:rFonts w:ascii="Tahoma" w:hAnsi="Tahoma" w:cs="Tahoma"/>
          <w:sz w:val="20"/>
          <w:szCs w:val="20"/>
          <w:lang w:val="en-US"/>
        </w:rPr>
      </w:pPr>
    </w:p>
    <w:p w14:paraId="7A61A0F2" w14:textId="77777777" w:rsidR="001C664A" w:rsidRPr="001C664A" w:rsidRDefault="001C664A" w:rsidP="001C664A">
      <w:pPr>
        <w:pBdr>
          <w:top w:val="single" w:sz="1" w:space="10" w:color="000000"/>
          <w:left w:val="single" w:sz="1" w:space="0" w:color="000000"/>
          <w:bottom w:val="single" w:sz="1" w:space="0" w:color="000000"/>
          <w:right w:val="single" w:sz="1" w:space="0" w:color="000000"/>
        </w:pBdr>
        <w:tabs>
          <w:tab w:val="left" w:pos="8505"/>
          <w:tab w:val="left" w:pos="10915"/>
        </w:tabs>
        <w:spacing w:after="0" w:line="240" w:lineRule="auto"/>
        <w:ind w:left="4395" w:right="759"/>
        <w:jc w:val="center"/>
        <w:rPr>
          <w:rFonts w:ascii="Tahoma" w:hAnsi="Tahoma" w:cs="Tahoma"/>
          <w:b/>
          <w:sz w:val="20"/>
          <w:szCs w:val="20"/>
          <w:lang w:val="en-US"/>
        </w:rPr>
      </w:pPr>
      <w:proofErr w:type="spellStart"/>
      <w:r w:rsidRPr="001C664A">
        <w:rPr>
          <w:rFonts w:ascii="Tahoma" w:hAnsi="Tahoma" w:cs="Tahoma"/>
          <w:b/>
          <w:sz w:val="20"/>
          <w:szCs w:val="20"/>
          <w:lang w:val="en-US"/>
        </w:rPr>
        <w:t>Gmina</w:t>
      </w:r>
      <w:proofErr w:type="spellEnd"/>
      <w:r w:rsidRPr="001C664A">
        <w:rPr>
          <w:rFonts w:ascii="Tahoma" w:hAnsi="Tahoma" w:cs="Tahoma"/>
          <w:b/>
          <w:sz w:val="20"/>
          <w:szCs w:val="20"/>
          <w:lang w:val="en-US"/>
        </w:rPr>
        <w:t xml:space="preserve"> </w:t>
      </w:r>
      <w:proofErr w:type="spellStart"/>
      <w:r w:rsidRPr="001C664A">
        <w:rPr>
          <w:rFonts w:ascii="Tahoma" w:hAnsi="Tahoma" w:cs="Tahoma"/>
          <w:b/>
          <w:sz w:val="20"/>
          <w:szCs w:val="20"/>
          <w:lang w:val="en-US"/>
        </w:rPr>
        <w:t>Łabiszyn</w:t>
      </w:r>
      <w:proofErr w:type="spellEnd"/>
      <w:r w:rsidRPr="001C664A">
        <w:rPr>
          <w:rFonts w:ascii="Tahoma" w:hAnsi="Tahoma" w:cs="Tahoma"/>
          <w:b/>
          <w:sz w:val="20"/>
          <w:szCs w:val="20"/>
          <w:lang w:val="en-US"/>
        </w:rPr>
        <w:br/>
      </w:r>
      <w:proofErr w:type="spellStart"/>
      <w:r w:rsidRPr="001C664A">
        <w:rPr>
          <w:rFonts w:ascii="Tahoma" w:hAnsi="Tahoma" w:cs="Tahoma"/>
          <w:b/>
          <w:sz w:val="20"/>
          <w:szCs w:val="20"/>
          <w:lang w:val="en-US"/>
        </w:rPr>
        <w:t>ul</w:t>
      </w:r>
      <w:proofErr w:type="spellEnd"/>
      <w:r w:rsidRPr="001C664A">
        <w:rPr>
          <w:rFonts w:ascii="Tahoma" w:hAnsi="Tahoma" w:cs="Tahoma"/>
          <w:b/>
          <w:sz w:val="20"/>
          <w:szCs w:val="20"/>
          <w:lang w:val="en-US"/>
        </w:rPr>
        <w:t xml:space="preserve">. </w:t>
      </w:r>
      <w:proofErr w:type="spellStart"/>
      <w:r w:rsidRPr="001C664A">
        <w:rPr>
          <w:rFonts w:ascii="Tahoma" w:hAnsi="Tahoma" w:cs="Tahoma"/>
          <w:b/>
          <w:sz w:val="20"/>
          <w:szCs w:val="20"/>
          <w:lang w:val="en-US"/>
        </w:rPr>
        <w:t>Plac</w:t>
      </w:r>
      <w:proofErr w:type="spellEnd"/>
      <w:r w:rsidRPr="001C664A">
        <w:rPr>
          <w:rFonts w:ascii="Tahoma" w:hAnsi="Tahoma" w:cs="Tahoma"/>
          <w:b/>
          <w:sz w:val="20"/>
          <w:szCs w:val="20"/>
          <w:lang w:val="en-US"/>
        </w:rPr>
        <w:t xml:space="preserve"> 1000-lecia 1</w:t>
      </w:r>
    </w:p>
    <w:p w14:paraId="0E6862B2" w14:textId="77777777" w:rsidR="001C664A" w:rsidRPr="001C664A" w:rsidRDefault="001C664A" w:rsidP="001C664A">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r w:rsidRPr="001C664A">
        <w:rPr>
          <w:rFonts w:ascii="Tahoma" w:hAnsi="Tahoma" w:cs="Tahoma"/>
          <w:b/>
          <w:sz w:val="20"/>
          <w:szCs w:val="20"/>
        </w:rPr>
        <w:t>89-210 Łabiszyn</w:t>
      </w:r>
    </w:p>
    <w:p w14:paraId="559F0707" w14:textId="77777777" w:rsidR="001C664A" w:rsidRPr="001C664A" w:rsidRDefault="001C664A" w:rsidP="001C664A">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p>
    <w:p w14:paraId="50DD7281" w14:textId="77777777" w:rsidR="001C664A" w:rsidRPr="001C664A" w:rsidRDefault="001C664A" w:rsidP="001C664A">
      <w:pPr>
        <w:spacing w:after="0" w:line="240" w:lineRule="auto"/>
        <w:jc w:val="both"/>
        <w:rPr>
          <w:rFonts w:ascii="Tahoma" w:hAnsi="Tahoma" w:cs="Tahoma"/>
          <w:sz w:val="20"/>
          <w:szCs w:val="20"/>
        </w:rPr>
      </w:pPr>
    </w:p>
    <w:p w14:paraId="5A7EAC55" w14:textId="77777777" w:rsidR="001C664A" w:rsidRPr="001C664A" w:rsidRDefault="001C664A" w:rsidP="001C664A">
      <w:pPr>
        <w:spacing w:after="0" w:line="240" w:lineRule="auto"/>
        <w:ind w:left="284"/>
        <w:jc w:val="center"/>
        <w:rPr>
          <w:rFonts w:ascii="Tahoma" w:hAnsi="Tahoma" w:cs="Tahoma"/>
          <w:b/>
          <w:sz w:val="20"/>
          <w:szCs w:val="20"/>
        </w:rPr>
      </w:pPr>
      <w:r w:rsidRPr="001C664A">
        <w:rPr>
          <w:rFonts w:ascii="Tahoma" w:hAnsi="Tahoma" w:cs="Tahoma"/>
          <w:b/>
          <w:sz w:val="20"/>
          <w:szCs w:val="20"/>
        </w:rPr>
        <w:t>O F E R TA</w:t>
      </w:r>
    </w:p>
    <w:p w14:paraId="48A6212E" w14:textId="06EE278D" w:rsidR="001C664A" w:rsidRPr="001C664A" w:rsidRDefault="001C664A" w:rsidP="001C664A">
      <w:pPr>
        <w:spacing w:after="0" w:line="240" w:lineRule="auto"/>
        <w:jc w:val="both"/>
        <w:rPr>
          <w:rFonts w:ascii="Tahoma" w:hAnsi="Tahoma" w:cs="Tahoma"/>
          <w:sz w:val="20"/>
          <w:szCs w:val="20"/>
        </w:rPr>
      </w:pPr>
      <w:r w:rsidRPr="001C664A">
        <w:rPr>
          <w:rFonts w:ascii="Tahoma" w:hAnsi="Tahoma" w:cs="Tahoma"/>
          <w:sz w:val="20"/>
          <w:szCs w:val="20"/>
        </w:rPr>
        <w:tab/>
        <w:t xml:space="preserve">Przystępując do postępowania o udzielenie zamówienia publicznego na </w:t>
      </w:r>
      <w:r w:rsidRPr="001C664A">
        <w:rPr>
          <w:rFonts w:ascii="Tahoma" w:hAnsi="Tahoma" w:cs="Tahoma"/>
          <w:b/>
          <w:i/>
          <w:sz w:val="20"/>
          <w:szCs w:val="20"/>
        </w:rPr>
        <w:t xml:space="preserve">UBEZPIECZENIE GMINY ŁABISZYN </w:t>
      </w:r>
      <w:r w:rsidRPr="001C664A">
        <w:rPr>
          <w:rFonts w:ascii="Tahoma" w:hAnsi="Tahoma" w:cs="Tahoma"/>
          <w:sz w:val="20"/>
          <w:szCs w:val="20"/>
        </w:rPr>
        <w:t>zgodnie z SWZ, oferujemy wykonanie zamówienia:</w:t>
      </w:r>
    </w:p>
    <w:p w14:paraId="2853B58F" w14:textId="77777777" w:rsidR="001C664A" w:rsidRPr="001C664A" w:rsidRDefault="001C664A" w:rsidP="001C664A">
      <w:pPr>
        <w:spacing w:after="0" w:line="240" w:lineRule="auto"/>
        <w:jc w:val="both"/>
        <w:rPr>
          <w:rFonts w:ascii="Tahoma" w:hAnsi="Tahoma" w:cs="Tahoma"/>
          <w:b/>
          <w:sz w:val="20"/>
          <w:szCs w:val="20"/>
        </w:rPr>
      </w:pPr>
      <w:r w:rsidRPr="001C664A">
        <w:rPr>
          <w:rFonts w:ascii="Tahoma" w:hAnsi="Tahoma" w:cs="Tahoma"/>
          <w:b/>
          <w:sz w:val="20"/>
          <w:szCs w:val="20"/>
        </w:rPr>
        <w:t>w części I Zamówienia*</w:t>
      </w:r>
    </w:p>
    <w:p w14:paraId="2E68EC3E" w14:textId="77777777" w:rsidR="001C664A" w:rsidRPr="001C664A" w:rsidRDefault="001C664A" w:rsidP="001C664A">
      <w:pPr>
        <w:spacing w:after="0" w:line="240" w:lineRule="auto"/>
        <w:jc w:val="both"/>
        <w:rPr>
          <w:rFonts w:ascii="Tahoma" w:hAnsi="Tahoma" w:cs="Tahoma"/>
          <w:b/>
          <w:sz w:val="20"/>
          <w:szCs w:val="20"/>
        </w:rPr>
      </w:pPr>
      <w:r w:rsidRPr="001C664A">
        <w:rPr>
          <w:rFonts w:ascii="Tahoma" w:hAnsi="Tahoma" w:cs="Tahoma"/>
          <w:b/>
          <w:sz w:val="20"/>
          <w:szCs w:val="20"/>
        </w:rPr>
        <w:t>w części II Zamówienia*</w:t>
      </w:r>
    </w:p>
    <w:p w14:paraId="0A3BD055" w14:textId="77777777" w:rsidR="001C664A" w:rsidRPr="001C664A" w:rsidRDefault="001C664A" w:rsidP="001C664A">
      <w:pPr>
        <w:spacing w:after="0" w:line="240" w:lineRule="auto"/>
        <w:jc w:val="both"/>
        <w:rPr>
          <w:rFonts w:ascii="Tahoma" w:hAnsi="Tahoma" w:cs="Tahoma"/>
          <w:b/>
          <w:sz w:val="20"/>
          <w:szCs w:val="20"/>
        </w:rPr>
      </w:pPr>
      <w:r w:rsidRPr="001C664A">
        <w:rPr>
          <w:rFonts w:ascii="Tahoma" w:hAnsi="Tahoma" w:cs="Tahoma"/>
          <w:b/>
          <w:sz w:val="20"/>
          <w:szCs w:val="20"/>
        </w:rPr>
        <w:t>w części III Zamówienia*</w:t>
      </w:r>
    </w:p>
    <w:p w14:paraId="33B3FD22" w14:textId="77777777" w:rsidR="001C664A" w:rsidRPr="001C664A" w:rsidRDefault="001C664A" w:rsidP="001C664A">
      <w:pPr>
        <w:spacing w:after="0" w:line="240" w:lineRule="auto"/>
        <w:jc w:val="both"/>
        <w:rPr>
          <w:rFonts w:ascii="Tahoma" w:hAnsi="Tahoma" w:cs="Tahoma"/>
          <w:sz w:val="20"/>
          <w:szCs w:val="20"/>
        </w:rPr>
      </w:pPr>
      <w:r w:rsidRPr="001C664A">
        <w:rPr>
          <w:rFonts w:ascii="Tahoma" w:hAnsi="Tahoma" w:cs="Tahoma"/>
          <w:sz w:val="20"/>
          <w:szCs w:val="20"/>
        </w:rPr>
        <w:t>na następujących warunkach:</w:t>
      </w:r>
    </w:p>
    <w:p w14:paraId="1B02DA4B" w14:textId="77777777" w:rsidR="001C664A" w:rsidRPr="001C664A" w:rsidRDefault="001C664A" w:rsidP="001C664A">
      <w:pPr>
        <w:spacing w:after="0" w:line="240" w:lineRule="auto"/>
        <w:jc w:val="both"/>
        <w:rPr>
          <w:rFonts w:ascii="Tahoma" w:hAnsi="Tahoma" w:cs="Tahoma"/>
          <w:sz w:val="20"/>
          <w:szCs w:val="20"/>
        </w:rPr>
      </w:pPr>
    </w:p>
    <w:p w14:paraId="577D3A06" w14:textId="77777777" w:rsidR="001C664A" w:rsidRPr="001C664A" w:rsidRDefault="001C664A" w:rsidP="001C664A">
      <w:pPr>
        <w:spacing w:after="0" w:line="240" w:lineRule="auto"/>
        <w:rPr>
          <w:rFonts w:ascii="Tahoma" w:hAnsi="Tahoma" w:cs="Tahoma"/>
          <w:sz w:val="20"/>
          <w:szCs w:val="20"/>
        </w:rPr>
      </w:pPr>
      <w:r w:rsidRPr="001C664A">
        <w:rPr>
          <w:rFonts w:ascii="Tahoma" w:hAnsi="Tahoma" w:cs="Tahoma"/>
          <w:sz w:val="20"/>
          <w:szCs w:val="20"/>
        </w:rPr>
        <w:t>*niepotrzebne skreślić</w:t>
      </w:r>
    </w:p>
    <w:p w14:paraId="7A27DCA8" w14:textId="77777777" w:rsidR="001C664A" w:rsidRPr="001C664A" w:rsidRDefault="001C664A" w:rsidP="001C664A">
      <w:pPr>
        <w:spacing w:after="0" w:line="240" w:lineRule="auto"/>
        <w:jc w:val="both"/>
        <w:rPr>
          <w:rFonts w:ascii="Tahoma" w:hAnsi="Tahoma" w:cs="Tahoma"/>
          <w:sz w:val="20"/>
          <w:szCs w:val="20"/>
        </w:rPr>
      </w:pPr>
    </w:p>
    <w:p w14:paraId="6649091F"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Część I Zamówienia (Ubezpieczenie mienia i odpowiedzialności Zamawiającego)</w:t>
      </w:r>
    </w:p>
    <w:p w14:paraId="1AEFE047" w14:textId="77777777" w:rsidR="001C664A" w:rsidRPr="001C664A" w:rsidRDefault="001C664A" w:rsidP="001C664A">
      <w:pPr>
        <w:spacing w:after="0" w:line="240" w:lineRule="auto"/>
        <w:rPr>
          <w:rFonts w:ascii="Tahoma" w:hAnsi="Tahoma" w:cs="Tahoma"/>
          <w:sz w:val="20"/>
          <w:szCs w:val="20"/>
        </w:rPr>
      </w:pPr>
      <w:r w:rsidRPr="001C664A">
        <w:rPr>
          <w:rFonts w:ascii="Tahoma" w:hAnsi="Tahoma" w:cs="Tahoma"/>
          <w:sz w:val="20"/>
          <w:szCs w:val="20"/>
        </w:rPr>
        <w:t xml:space="preserve"> </w:t>
      </w:r>
    </w:p>
    <w:p w14:paraId="7F7BBA7D" w14:textId="77777777" w:rsidR="001C664A" w:rsidRPr="001C664A" w:rsidRDefault="001C664A" w:rsidP="001C664A">
      <w:pPr>
        <w:spacing w:after="0" w:line="240" w:lineRule="auto"/>
        <w:rPr>
          <w:rFonts w:ascii="Tahoma" w:hAnsi="Tahoma" w:cs="Tahoma"/>
          <w:b/>
          <w:sz w:val="20"/>
          <w:szCs w:val="20"/>
        </w:rPr>
      </w:pPr>
      <w:r w:rsidRPr="001C664A">
        <w:rPr>
          <w:rFonts w:ascii="Tahoma" w:hAnsi="Tahoma" w:cs="Tahoma"/>
          <w:sz w:val="20"/>
          <w:szCs w:val="20"/>
        </w:rPr>
        <w:t>Oferta obejmuje okres ubezpieczenia wskazany w SWZ to jest: od 22.11.2022 r. do 21.11.2024 r.</w:t>
      </w:r>
    </w:p>
    <w:p w14:paraId="48AE3E2D" w14:textId="77777777" w:rsidR="001C664A" w:rsidRPr="001C664A" w:rsidRDefault="001C664A" w:rsidP="001C664A">
      <w:pPr>
        <w:tabs>
          <w:tab w:val="left" w:pos="360"/>
          <w:tab w:val="num" w:pos="928"/>
        </w:tabs>
        <w:spacing w:after="0" w:line="240" w:lineRule="auto"/>
        <w:jc w:val="both"/>
        <w:rPr>
          <w:rFonts w:ascii="Tahoma" w:hAnsi="Tahoma" w:cs="Tahoma"/>
          <w:b/>
          <w:sz w:val="20"/>
          <w:szCs w:val="20"/>
        </w:rPr>
      </w:pPr>
      <w:bookmarkStart w:id="0" w:name="_Hlk62050795"/>
    </w:p>
    <w:bookmarkEnd w:id="0"/>
    <w:p w14:paraId="5F942C6C" w14:textId="77777777" w:rsidR="001C664A" w:rsidRPr="001C664A" w:rsidRDefault="001C664A" w:rsidP="001C664A">
      <w:pPr>
        <w:widowControl w:val="0"/>
        <w:suppressAutoHyphens/>
        <w:autoSpaceDE w:val="0"/>
        <w:autoSpaceDN w:val="0"/>
        <w:adjustRightInd w:val="0"/>
        <w:spacing w:after="60" w:line="276" w:lineRule="auto"/>
        <w:jc w:val="both"/>
        <w:rPr>
          <w:rFonts w:ascii="Tahoma" w:hAnsi="Tahoma" w:cs="Tahoma"/>
          <w:b/>
          <w:sz w:val="20"/>
          <w:szCs w:val="20"/>
        </w:rPr>
      </w:pPr>
      <w:r w:rsidRPr="001C664A">
        <w:rPr>
          <w:rFonts w:ascii="Tahoma" w:hAnsi="Tahoma" w:cs="Tahoma"/>
          <w:b/>
          <w:sz w:val="20"/>
          <w:szCs w:val="20"/>
        </w:rPr>
        <w:t>Cena łączna (wraz z prawem opcji) za cały okres zamówienia, wyliczona zgodnie ze sposobem określonym w Szczegółowym Formularzu Cenowym wskazanym poniżej, wynosi:</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0"/>
      </w:tblGrid>
      <w:tr w:rsidR="001C664A" w:rsidRPr="001C664A" w14:paraId="097C47CA" w14:textId="77777777" w:rsidTr="008D0C52">
        <w:trPr>
          <w:trHeight w:val="464"/>
        </w:trPr>
        <w:tc>
          <w:tcPr>
            <w:tcW w:w="8930" w:type="dxa"/>
            <w:shd w:val="clear" w:color="auto" w:fill="FFFFFF" w:themeFill="background1"/>
            <w:vAlign w:val="center"/>
          </w:tcPr>
          <w:p w14:paraId="52791089" w14:textId="77777777" w:rsidR="001C664A" w:rsidRPr="001C664A" w:rsidRDefault="001C664A" w:rsidP="001C664A">
            <w:pPr>
              <w:widowControl w:val="0"/>
              <w:tabs>
                <w:tab w:val="left" w:pos="0"/>
              </w:tabs>
              <w:suppressAutoHyphens/>
              <w:adjustRightInd w:val="0"/>
              <w:spacing w:line="276" w:lineRule="auto"/>
              <w:jc w:val="both"/>
              <w:textAlignment w:val="baseline"/>
              <w:rPr>
                <w:rFonts w:ascii="Tahoma" w:hAnsi="Tahoma" w:cs="Tahoma"/>
                <w:b/>
                <w:iCs/>
                <w:sz w:val="20"/>
                <w:szCs w:val="20"/>
              </w:rPr>
            </w:pPr>
            <w:r w:rsidRPr="001C664A">
              <w:rPr>
                <w:rFonts w:ascii="Tahoma" w:hAnsi="Tahoma" w:cs="Tahoma"/>
                <w:b/>
                <w:iCs/>
                <w:sz w:val="20"/>
                <w:szCs w:val="20"/>
              </w:rPr>
              <w:t>Cena zamówienia podstawowego i opcjonalnego łącznie za cały okres zamówienia tj. 24 miesiące: ………………………………… zł</w:t>
            </w:r>
          </w:p>
        </w:tc>
      </w:tr>
    </w:tbl>
    <w:p w14:paraId="7FDAD90F" w14:textId="77777777" w:rsidR="001C664A" w:rsidRPr="001C664A" w:rsidRDefault="001C664A" w:rsidP="001C664A">
      <w:pPr>
        <w:widowControl w:val="0"/>
        <w:tabs>
          <w:tab w:val="left" w:pos="0"/>
          <w:tab w:val="left" w:pos="426"/>
        </w:tabs>
        <w:suppressAutoHyphens/>
        <w:adjustRightInd w:val="0"/>
        <w:spacing w:line="276" w:lineRule="auto"/>
        <w:jc w:val="both"/>
        <w:textAlignment w:val="baseline"/>
        <w:rPr>
          <w:rFonts w:ascii="Tahoma" w:hAnsi="Tahoma" w:cs="Tahoma"/>
          <w:iCs/>
          <w:sz w:val="20"/>
          <w:szCs w:val="20"/>
        </w:rPr>
      </w:pPr>
      <w:r w:rsidRPr="001C664A">
        <w:rPr>
          <w:rFonts w:ascii="Tahoma" w:hAnsi="Tahoma" w:cs="Tahoma"/>
          <w:iCs/>
          <w:sz w:val="20"/>
          <w:szCs w:val="20"/>
        </w:rPr>
        <w:tab/>
      </w:r>
      <w:r w:rsidRPr="001C664A">
        <w:rPr>
          <w:rFonts w:ascii="Tahoma" w:hAnsi="Tahoma" w:cs="Tahoma"/>
          <w:iCs/>
          <w:sz w:val="20"/>
          <w:szCs w:val="20"/>
        </w:rPr>
        <w:tab/>
        <w:t>w  tym:</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0"/>
      </w:tblGrid>
      <w:tr w:rsidR="001C664A" w:rsidRPr="001C664A" w14:paraId="102CCFBE" w14:textId="77777777" w:rsidTr="008D0C52">
        <w:trPr>
          <w:trHeight w:val="464"/>
        </w:trPr>
        <w:tc>
          <w:tcPr>
            <w:tcW w:w="8930" w:type="dxa"/>
            <w:shd w:val="clear" w:color="auto" w:fill="FFFFFF" w:themeFill="background1"/>
            <w:vAlign w:val="center"/>
          </w:tcPr>
          <w:p w14:paraId="09C61C00" w14:textId="77777777" w:rsidR="001C664A" w:rsidRPr="001C664A" w:rsidRDefault="001C664A" w:rsidP="001C664A">
            <w:pPr>
              <w:widowControl w:val="0"/>
              <w:tabs>
                <w:tab w:val="left" w:pos="0"/>
              </w:tabs>
              <w:suppressAutoHyphens/>
              <w:adjustRightInd w:val="0"/>
              <w:spacing w:line="276" w:lineRule="auto"/>
              <w:jc w:val="both"/>
              <w:textAlignment w:val="baseline"/>
              <w:rPr>
                <w:rFonts w:ascii="Tahoma" w:hAnsi="Tahoma" w:cs="Tahoma"/>
                <w:b/>
                <w:iCs/>
                <w:sz w:val="20"/>
                <w:szCs w:val="20"/>
              </w:rPr>
            </w:pPr>
            <w:r w:rsidRPr="001C664A">
              <w:rPr>
                <w:rFonts w:ascii="Tahoma" w:hAnsi="Tahoma" w:cs="Tahoma"/>
                <w:b/>
                <w:iCs/>
                <w:sz w:val="20"/>
                <w:szCs w:val="20"/>
              </w:rPr>
              <w:t>Cena zamówienia podstawowego: ………………….. zł</w:t>
            </w:r>
          </w:p>
        </w:tc>
      </w:tr>
      <w:tr w:rsidR="001C664A" w:rsidRPr="001C664A" w14:paraId="5250389F" w14:textId="77777777" w:rsidTr="008D0C52">
        <w:trPr>
          <w:trHeight w:val="464"/>
        </w:trPr>
        <w:tc>
          <w:tcPr>
            <w:tcW w:w="8930" w:type="dxa"/>
            <w:shd w:val="clear" w:color="auto" w:fill="FFFFFF" w:themeFill="background1"/>
            <w:vAlign w:val="center"/>
          </w:tcPr>
          <w:p w14:paraId="222A7827" w14:textId="77777777" w:rsidR="001C664A" w:rsidRPr="001C664A" w:rsidRDefault="001C664A" w:rsidP="001C664A">
            <w:pPr>
              <w:widowControl w:val="0"/>
              <w:tabs>
                <w:tab w:val="left" w:pos="0"/>
              </w:tabs>
              <w:suppressAutoHyphens/>
              <w:adjustRightInd w:val="0"/>
              <w:spacing w:line="276" w:lineRule="auto"/>
              <w:jc w:val="both"/>
              <w:textAlignment w:val="baseline"/>
              <w:rPr>
                <w:rFonts w:ascii="Tahoma" w:hAnsi="Tahoma" w:cs="Tahoma"/>
                <w:b/>
                <w:iCs/>
                <w:sz w:val="20"/>
                <w:szCs w:val="20"/>
              </w:rPr>
            </w:pPr>
            <w:r w:rsidRPr="001C664A">
              <w:rPr>
                <w:rFonts w:ascii="Tahoma" w:hAnsi="Tahoma" w:cs="Tahoma"/>
                <w:b/>
                <w:iCs/>
                <w:sz w:val="20"/>
                <w:szCs w:val="20"/>
              </w:rPr>
              <w:t>Cena zamówienia wynikającego z prawa opcji: ……………… zł</w:t>
            </w:r>
          </w:p>
        </w:tc>
      </w:tr>
    </w:tbl>
    <w:p w14:paraId="6A991E66" w14:textId="77777777" w:rsidR="001C664A" w:rsidRPr="001C664A" w:rsidRDefault="001C664A" w:rsidP="001C664A">
      <w:pPr>
        <w:suppressAutoHyphens/>
        <w:spacing w:line="276" w:lineRule="auto"/>
        <w:rPr>
          <w:rFonts w:ascii="Tahoma" w:hAnsi="Tahoma" w:cs="Tahoma"/>
          <w:color w:val="FF0000"/>
          <w:sz w:val="20"/>
          <w:szCs w:val="20"/>
        </w:rPr>
      </w:pPr>
    </w:p>
    <w:p w14:paraId="0F302BD0" w14:textId="77777777" w:rsidR="001C664A" w:rsidRPr="001C664A" w:rsidRDefault="001C664A" w:rsidP="001C664A">
      <w:pPr>
        <w:widowControl w:val="0"/>
        <w:suppressAutoHyphens/>
        <w:autoSpaceDE w:val="0"/>
        <w:autoSpaceDN w:val="0"/>
        <w:adjustRightInd w:val="0"/>
        <w:spacing w:after="60" w:line="276" w:lineRule="auto"/>
        <w:jc w:val="both"/>
        <w:rPr>
          <w:rFonts w:ascii="Tahoma" w:hAnsi="Tahoma" w:cs="Tahoma"/>
          <w:b/>
          <w:sz w:val="20"/>
          <w:szCs w:val="20"/>
          <w:u w:val="single"/>
        </w:rPr>
      </w:pPr>
      <w:r w:rsidRPr="001C664A">
        <w:rPr>
          <w:rFonts w:ascii="Tahoma" w:hAnsi="Tahoma" w:cs="Tahoma"/>
          <w:b/>
          <w:sz w:val="20"/>
          <w:szCs w:val="20"/>
          <w:u w:val="single"/>
        </w:rPr>
        <w:t xml:space="preserve">Szczegółowy Formularz Cenowy za poszczególne ryzyka*: </w:t>
      </w:r>
    </w:p>
    <w:tbl>
      <w:tblPr>
        <w:tblW w:w="4847"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9"/>
        <w:gridCol w:w="1797"/>
        <w:gridCol w:w="1496"/>
        <w:gridCol w:w="1496"/>
        <w:gridCol w:w="711"/>
        <w:gridCol w:w="1021"/>
        <w:gridCol w:w="1745"/>
      </w:tblGrid>
      <w:tr w:rsidR="001C664A" w:rsidRPr="001C664A" w14:paraId="3A13515F" w14:textId="77777777" w:rsidTr="008D0C52">
        <w:trPr>
          <w:trHeight w:val="480"/>
        </w:trPr>
        <w:tc>
          <w:tcPr>
            <w:tcW w:w="266" w:type="pct"/>
            <w:vMerge w:val="restart"/>
            <w:shd w:val="clear" w:color="auto" w:fill="DEEAF6" w:themeFill="accent5" w:themeFillTint="33"/>
            <w:vAlign w:val="center"/>
          </w:tcPr>
          <w:p w14:paraId="460D8E99" w14:textId="77777777" w:rsidR="001C664A" w:rsidRPr="001C664A" w:rsidRDefault="001C664A" w:rsidP="001C664A">
            <w:pPr>
              <w:suppressAutoHyphens/>
              <w:spacing w:after="0" w:line="240" w:lineRule="auto"/>
              <w:jc w:val="both"/>
              <w:rPr>
                <w:rFonts w:ascii="Tahoma" w:hAnsi="Tahoma" w:cs="Tahoma"/>
                <w:b/>
                <w:bCs/>
                <w:sz w:val="20"/>
                <w:szCs w:val="20"/>
              </w:rPr>
            </w:pPr>
            <w:bookmarkStart w:id="1" w:name="_Hlk58826440"/>
            <w:r w:rsidRPr="001C664A">
              <w:rPr>
                <w:rFonts w:ascii="Tahoma" w:hAnsi="Tahoma" w:cs="Tahoma"/>
                <w:b/>
                <w:bCs/>
                <w:sz w:val="20"/>
                <w:szCs w:val="20"/>
              </w:rPr>
              <w:t>Lp.</w:t>
            </w:r>
          </w:p>
        </w:tc>
        <w:tc>
          <w:tcPr>
            <w:tcW w:w="919" w:type="pct"/>
            <w:vMerge w:val="restart"/>
            <w:shd w:val="clear" w:color="auto" w:fill="DEEAF6" w:themeFill="accent5" w:themeFillTint="33"/>
            <w:vAlign w:val="center"/>
          </w:tcPr>
          <w:p w14:paraId="11245ABA"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Przedmiot</w:t>
            </w:r>
          </w:p>
          <w:p w14:paraId="3AB94E90"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 xml:space="preserve"> Ubezpieczenia</w:t>
            </w:r>
          </w:p>
        </w:tc>
        <w:tc>
          <w:tcPr>
            <w:tcW w:w="765" w:type="pct"/>
            <w:vMerge w:val="restart"/>
            <w:shd w:val="clear" w:color="auto" w:fill="DEEAF6" w:themeFill="accent5" w:themeFillTint="33"/>
            <w:vAlign w:val="center"/>
          </w:tcPr>
          <w:p w14:paraId="7207BE9B"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 xml:space="preserve">Składka </w:t>
            </w:r>
          </w:p>
          <w:p w14:paraId="2E282769"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 xml:space="preserve">(12 miesięcy) - zamówienie podstawowe </w:t>
            </w:r>
          </w:p>
        </w:tc>
        <w:tc>
          <w:tcPr>
            <w:tcW w:w="765" w:type="pct"/>
            <w:vMerge w:val="restart"/>
            <w:shd w:val="clear" w:color="auto" w:fill="DEEAF6" w:themeFill="accent5" w:themeFillTint="33"/>
          </w:tcPr>
          <w:p w14:paraId="557CBE96"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 xml:space="preserve">Składka </w:t>
            </w:r>
          </w:p>
          <w:p w14:paraId="2DA8595C"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(24 miesiące) - zamówienie podstawowe</w:t>
            </w:r>
          </w:p>
        </w:tc>
        <w:tc>
          <w:tcPr>
            <w:tcW w:w="1323" w:type="pct"/>
            <w:gridSpan w:val="2"/>
            <w:shd w:val="clear" w:color="auto" w:fill="DEEAF6" w:themeFill="accent5" w:themeFillTint="33"/>
            <w:vAlign w:val="center"/>
          </w:tcPr>
          <w:p w14:paraId="2E78E23C"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Opcje</w:t>
            </w:r>
          </w:p>
        </w:tc>
        <w:tc>
          <w:tcPr>
            <w:tcW w:w="961" w:type="pct"/>
            <w:vMerge w:val="restart"/>
            <w:shd w:val="clear" w:color="auto" w:fill="DEEAF6" w:themeFill="accent5" w:themeFillTint="33"/>
            <w:vAlign w:val="center"/>
          </w:tcPr>
          <w:p w14:paraId="6E8BDA08"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Składka</w:t>
            </w:r>
          </w:p>
          <w:p w14:paraId="063854A1"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za 24 miesiące zamówienia podstawowego z prawem opcji</w:t>
            </w:r>
          </w:p>
        </w:tc>
      </w:tr>
      <w:tr w:rsidR="001C664A" w:rsidRPr="001C664A" w14:paraId="6460606D" w14:textId="77777777" w:rsidTr="008D0C52">
        <w:trPr>
          <w:trHeight w:val="405"/>
        </w:trPr>
        <w:tc>
          <w:tcPr>
            <w:tcW w:w="266" w:type="pct"/>
            <w:vMerge/>
            <w:shd w:val="clear" w:color="auto" w:fill="DEEAF6" w:themeFill="accent5" w:themeFillTint="33"/>
            <w:vAlign w:val="center"/>
          </w:tcPr>
          <w:p w14:paraId="12257BC9" w14:textId="77777777" w:rsidR="001C664A" w:rsidRPr="001C664A" w:rsidRDefault="001C664A" w:rsidP="001C664A">
            <w:pPr>
              <w:suppressAutoHyphens/>
              <w:spacing w:after="0" w:line="240" w:lineRule="auto"/>
              <w:jc w:val="both"/>
              <w:rPr>
                <w:rFonts w:ascii="Tahoma" w:hAnsi="Tahoma" w:cs="Tahoma"/>
                <w:b/>
                <w:bCs/>
                <w:sz w:val="20"/>
                <w:szCs w:val="20"/>
              </w:rPr>
            </w:pPr>
          </w:p>
        </w:tc>
        <w:tc>
          <w:tcPr>
            <w:tcW w:w="919" w:type="pct"/>
            <w:vMerge/>
            <w:shd w:val="clear" w:color="auto" w:fill="DEEAF6" w:themeFill="accent5" w:themeFillTint="33"/>
            <w:vAlign w:val="center"/>
          </w:tcPr>
          <w:p w14:paraId="430A926E"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765" w:type="pct"/>
            <w:vMerge/>
            <w:shd w:val="clear" w:color="auto" w:fill="DEEAF6" w:themeFill="accent5" w:themeFillTint="33"/>
            <w:vAlign w:val="center"/>
          </w:tcPr>
          <w:p w14:paraId="07A05996"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765" w:type="pct"/>
            <w:vMerge/>
            <w:shd w:val="clear" w:color="auto" w:fill="DEEAF6" w:themeFill="accent5" w:themeFillTint="33"/>
          </w:tcPr>
          <w:p w14:paraId="2D9977E1"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364" w:type="pct"/>
            <w:shd w:val="clear" w:color="auto" w:fill="DEEAF6" w:themeFill="accent5" w:themeFillTint="33"/>
            <w:vAlign w:val="center"/>
          </w:tcPr>
          <w:p w14:paraId="7398C8E7"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w:t>
            </w:r>
          </w:p>
        </w:tc>
        <w:tc>
          <w:tcPr>
            <w:tcW w:w="960" w:type="pct"/>
            <w:shd w:val="clear" w:color="auto" w:fill="DEEAF6" w:themeFill="accent5" w:themeFillTint="33"/>
            <w:vAlign w:val="center"/>
          </w:tcPr>
          <w:p w14:paraId="476041C6"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Zł</w:t>
            </w:r>
          </w:p>
        </w:tc>
        <w:tc>
          <w:tcPr>
            <w:tcW w:w="961" w:type="pct"/>
            <w:vMerge/>
            <w:shd w:val="clear" w:color="auto" w:fill="DEEAF6" w:themeFill="accent5" w:themeFillTint="33"/>
            <w:vAlign w:val="center"/>
          </w:tcPr>
          <w:p w14:paraId="52C82C82" w14:textId="77777777" w:rsidR="001C664A" w:rsidRPr="001C664A" w:rsidRDefault="001C664A" w:rsidP="001C664A">
            <w:pPr>
              <w:suppressAutoHyphens/>
              <w:spacing w:after="0" w:line="240" w:lineRule="auto"/>
              <w:jc w:val="center"/>
              <w:rPr>
                <w:rFonts w:ascii="Tahoma" w:hAnsi="Tahoma" w:cs="Tahoma"/>
                <w:b/>
                <w:bCs/>
                <w:sz w:val="20"/>
                <w:szCs w:val="20"/>
              </w:rPr>
            </w:pPr>
          </w:p>
        </w:tc>
      </w:tr>
      <w:tr w:rsidR="001C664A" w:rsidRPr="001C664A" w14:paraId="13511CC0" w14:textId="77777777" w:rsidTr="008D0C52">
        <w:trPr>
          <w:trHeight w:val="87"/>
        </w:trPr>
        <w:tc>
          <w:tcPr>
            <w:tcW w:w="266" w:type="pct"/>
            <w:shd w:val="clear" w:color="auto" w:fill="DEEAF6" w:themeFill="accent5" w:themeFillTint="33"/>
            <w:vAlign w:val="center"/>
          </w:tcPr>
          <w:p w14:paraId="60601056"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I</w:t>
            </w:r>
          </w:p>
        </w:tc>
        <w:tc>
          <w:tcPr>
            <w:tcW w:w="919" w:type="pct"/>
            <w:shd w:val="clear" w:color="auto" w:fill="DEEAF6" w:themeFill="accent5" w:themeFillTint="33"/>
            <w:vAlign w:val="center"/>
          </w:tcPr>
          <w:p w14:paraId="605F8BCE"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II</w:t>
            </w:r>
          </w:p>
        </w:tc>
        <w:tc>
          <w:tcPr>
            <w:tcW w:w="765" w:type="pct"/>
            <w:shd w:val="clear" w:color="auto" w:fill="DEEAF6" w:themeFill="accent5" w:themeFillTint="33"/>
            <w:vAlign w:val="center"/>
          </w:tcPr>
          <w:p w14:paraId="4C835280"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III</w:t>
            </w:r>
          </w:p>
        </w:tc>
        <w:tc>
          <w:tcPr>
            <w:tcW w:w="765" w:type="pct"/>
            <w:shd w:val="clear" w:color="auto" w:fill="DEEAF6" w:themeFill="accent5" w:themeFillTint="33"/>
          </w:tcPr>
          <w:p w14:paraId="6500CB38"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IV</w:t>
            </w:r>
          </w:p>
        </w:tc>
        <w:tc>
          <w:tcPr>
            <w:tcW w:w="364" w:type="pct"/>
            <w:shd w:val="clear" w:color="auto" w:fill="DEEAF6" w:themeFill="accent5" w:themeFillTint="33"/>
            <w:vAlign w:val="center"/>
          </w:tcPr>
          <w:p w14:paraId="6A811190"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V</w:t>
            </w:r>
          </w:p>
        </w:tc>
        <w:tc>
          <w:tcPr>
            <w:tcW w:w="960" w:type="pct"/>
            <w:shd w:val="clear" w:color="auto" w:fill="DEEAF6" w:themeFill="accent5" w:themeFillTint="33"/>
            <w:vAlign w:val="center"/>
          </w:tcPr>
          <w:p w14:paraId="748BA291"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VI</w:t>
            </w:r>
          </w:p>
        </w:tc>
        <w:tc>
          <w:tcPr>
            <w:tcW w:w="961" w:type="pct"/>
            <w:shd w:val="clear" w:color="auto" w:fill="DEEAF6" w:themeFill="accent5" w:themeFillTint="33"/>
            <w:vAlign w:val="center"/>
          </w:tcPr>
          <w:p w14:paraId="2BE88C0A"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VII</w:t>
            </w:r>
          </w:p>
        </w:tc>
      </w:tr>
      <w:tr w:rsidR="001C664A" w:rsidRPr="001C664A" w14:paraId="6F8C443C" w14:textId="77777777" w:rsidTr="008D0C52">
        <w:trPr>
          <w:trHeight w:val="438"/>
        </w:trPr>
        <w:tc>
          <w:tcPr>
            <w:tcW w:w="266" w:type="pct"/>
            <w:vMerge w:val="restart"/>
            <w:shd w:val="clear" w:color="auto" w:fill="DEEAF6" w:themeFill="accent5" w:themeFillTint="33"/>
            <w:vAlign w:val="center"/>
          </w:tcPr>
          <w:p w14:paraId="29C89F4F"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1</w:t>
            </w:r>
          </w:p>
        </w:tc>
        <w:tc>
          <w:tcPr>
            <w:tcW w:w="919" w:type="pct"/>
            <w:vMerge w:val="restart"/>
            <w:vAlign w:val="center"/>
          </w:tcPr>
          <w:p w14:paraId="10945DF6" w14:textId="77777777" w:rsidR="001C664A" w:rsidRPr="001C664A" w:rsidRDefault="001C664A" w:rsidP="001C664A">
            <w:pPr>
              <w:suppressAutoHyphens/>
              <w:spacing w:after="0" w:line="240" w:lineRule="auto"/>
              <w:rPr>
                <w:rFonts w:ascii="Tahoma" w:hAnsi="Tahoma" w:cs="Tahoma"/>
                <w:sz w:val="20"/>
                <w:szCs w:val="20"/>
              </w:rPr>
            </w:pPr>
            <w:r w:rsidRPr="001C664A">
              <w:rPr>
                <w:rFonts w:ascii="Tahoma" w:hAnsi="Tahoma" w:cs="Tahoma"/>
                <w:sz w:val="20"/>
                <w:szCs w:val="20"/>
              </w:rPr>
              <w:t xml:space="preserve">Ubezpieczenie mienia od wszystkich </w:t>
            </w:r>
            <w:proofErr w:type="spellStart"/>
            <w:r w:rsidRPr="001C664A">
              <w:rPr>
                <w:rFonts w:ascii="Tahoma" w:hAnsi="Tahoma" w:cs="Tahoma"/>
                <w:sz w:val="20"/>
                <w:szCs w:val="20"/>
              </w:rPr>
              <w:t>ryzyk</w:t>
            </w:r>
            <w:proofErr w:type="spellEnd"/>
          </w:p>
        </w:tc>
        <w:tc>
          <w:tcPr>
            <w:tcW w:w="765" w:type="pct"/>
            <w:vMerge w:val="restart"/>
            <w:vAlign w:val="center"/>
          </w:tcPr>
          <w:p w14:paraId="26E56C0D"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765" w:type="pct"/>
            <w:vMerge w:val="restart"/>
            <w:vAlign w:val="center"/>
          </w:tcPr>
          <w:p w14:paraId="4A6F05B7"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364" w:type="pct"/>
            <w:vMerge w:val="restart"/>
            <w:vAlign w:val="center"/>
          </w:tcPr>
          <w:p w14:paraId="203B12E7"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20%</w:t>
            </w:r>
          </w:p>
        </w:tc>
        <w:tc>
          <w:tcPr>
            <w:tcW w:w="960" w:type="pct"/>
            <w:vMerge w:val="restart"/>
            <w:vAlign w:val="center"/>
          </w:tcPr>
          <w:p w14:paraId="1550DE18"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961" w:type="pct"/>
            <w:vMerge w:val="restart"/>
            <w:vAlign w:val="center"/>
          </w:tcPr>
          <w:p w14:paraId="5A64FEB5" w14:textId="77777777" w:rsidR="001C664A" w:rsidRPr="001C664A" w:rsidRDefault="001C664A" w:rsidP="001C664A">
            <w:pPr>
              <w:suppressAutoHyphens/>
              <w:spacing w:after="0" w:line="240" w:lineRule="auto"/>
              <w:jc w:val="center"/>
              <w:rPr>
                <w:rFonts w:ascii="Tahoma" w:hAnsi="Tahoma" w:cs="Tahoma"/>
                <w:b/>
                <w:bCs/>
                <w:sz w:val="20"/>
                <w:szCs w:val="20"/>
              </w:rPr>
            </w:pPr>
          </w:p>
        </w:tc>
      </w:tr>
      <w:tr w:rsidR="001C664A" w:rsidRPr="001C664A" w14:paraId="243D8DCC" w14:textId="77777777" w:rsidTr="008D0C52">
        <w:trPr>
          <w:trHeight w:val="438"/>
        </w:trPr>
        <w:tc>
          <w:tcPr>
            <w:tcW w:w="266" w:type="pct"/>
            <w:vMerge/>
            <w:shd w:val="clear" w:color="auto" w:fill="DEEAF6" w:themeFill="accent5" w:themeFillTint="33"/>
            <w:vAlign w:val="center"/>
          </w:tcPr>
          <w:p w14:paraId="7322B3DF" w14:textId="77777777" w:rsidR="001C664A" w:rsidRPr="001C664A" w:rsidRDefault="001C664A" w:rsidP="001C664A">
            <w:pPr>
              <w:suppressAutoHyphens/>
              <w:spacing w:after="0" w:line="240" w:lineRule="auto"/>
              <w:jc w:val="center"/>
              <w:rPr>
                <w:rFonts w:ascii="Tahoma" w:hAnsi="Tahoma" w:cs="Tahoma"/>
                <w:sz w:val="20"/>
                <w:szCs w:val="20"/>
              </w:rPr>
            </w:pPr>
          </w:p>
        </w:tc>
        <w:tc>
          <w:tcPr>
            <w:tcW w:w="919" w:type="pct"/>
            <w:vMerge/>
            <w:vAlign w:val="center"/>
          </w:tcPr>
          <w:p w14:paraId="155B5871" w14:textId="77777777" w:rsidR="001C664A" w:rsidRPr="001C664A" w:rsidRDefault="001C664A" w:rsidP="001C664A">
            <w:pPr>
              <w:suppressAutoHyphens/>
              <w:spacing w:after="0" w:line="240" w:lineRule="auto"/>
              <w:rPr>
                <w:rFonts w:ascii="Tahoma" w:hAnsi="Tahoma" w:cs="Tahoma"/>
                <w:sz w:val="20"/>
                <w:szCs w:val="20"/>
              </w:rPr>
            </w:pPr>
          </w:p>
        </w:tc>
        <w:tc>
          <w:tcPr>
            <w:tcW w:w="765" w:type="pct"/>
            <w:vMerge/>
            <w:vAlign w:val="center"/>
          </w:tcPr>
          <w:p w14:paraId="6C5CA637"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765" w:type="pct"/>
            <w:vMerge/>
            <w:vAlign w:val="center"/>
          </w:tcPr>
          <w:p w14:paraId="39616A8A"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364" w:type="pct"/>
            <w:vMerge/>
            <w:vAlign w:val="center"/>
          </w:tcPr>
          <w:p w14:paraId="694112F6"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960" w:type="pct"/>
            <w:vMerge/>
            <w:vAlign w:val="center"/>
          </w:tcPr>
          <w:p w14:paraId="0081579D"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961" w:type="pct"/>
            <w:vMerge/>
            <w:vAlign w:val="center"/>
          </w:tcPr>
          <w:p w14:paraId="7D0AD941" w14:textId="77777777" w:rsidR="001C664A" w:rsidRPr="001C664A" w:rsidRDefault="001C664A" w:rsidP="001C664A">
            <w:pPr>
              <w:suppressAutoHyphens/>
              <w:spacing w:after="0" w:line="240" w:lineRule="auto"/>
              <w:jc w:val="center"/>
              <w:rPr>
                <w:rFonts w:ascii="Tahoma" w:hAnsi="Tahoma" w:cs="Tahoma"/>
                <w:b/>
                <w:bCs/>
                <w:sz w:val="20"/>
                <w:szCs w:val="20"/>
              </w:rPr>
            </w:pPr>
          </w:p>
        </w:tc>
      </w:tr>
      <w:tr w:rsidR="001C664A" w:rsidRPr="001C664A" w14:paraId="5403F3F9" w14:textId="77777777" w:rsidTr="008D0C52">
        <w:trPr>
          <w:trHeight w:val="367"/>
        </w:trPr>
        <w:tc>
          <w:tcPr>
            <w:tcW w:w="266" w:type="pct"/>
            <w:shd w:val="clear" w:color="auto" w:fill="DEEAF6" w:themeFill="accent5" w:themeFillTint="33"/>
            <w:vAlign w:val="center"/>
          </w:tcPr>
          <w:p w14:paraId="6875A1CD"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2</w:t>
            </w:r>
          </w:p>
        </w:tc>
        <w:tc>
          <w:tcPr>
            <w:tcW w:w="919" w:type="pct"/>
            <w:vAlign w:val="center"/>
          </w:tcPr>
          <w:p w14:paraId="03CD1563" w14:textId="77777777" w:rsidR="001C664A" w:rsidRPr="001C664A" w:rsidRDefault="001C664A" w:rsidP="001C664A">
            <w:pPr>
              <w:suppressAutoHyphens/>
              <w:spacing w:after="0" w:line="240" w:lineRule="auto"/>
              <w:rPr>
                <w:rFonts w:ascii="Tahoma" w:hAnsi="Tahoma" w:cs="Tahoma"/>
                <w:sz w:val="20"/>
                <w:szCs w:val="20"/>
              </w:rPr>
            </w:pPr>
            <w:r w:rsidRPr="001C664A">
              <w:rPr>
                <w:rFonts w:ascii="Tahoma" w:hAnsi="Tahoma" w:cs="Tahoma"/>
                <w:sz w:val="20"/>
                <w:szCs w:val="20"/>
              </w:rPr>
              <w:t xml:space="preserve">Ubezpieczenie sprzętu elektronicznego od wszystkich </w:t>
            </w:r>
            <w:proofErr w:type="spellStart"/>
            <w:r w:rsidRPr="001C664A">
              <w:rPr>
                <w:rFonts w:ascii="Tahoma" w:hAnsi="Tahoma" w:cs="Tahoma"/>
                <w:sz w:val="20"/>
                <w:szCs w:val="20"/>
              </w:rPr>
              <w:t>ryzyk</w:t>
            </w:r>
            <w:proofErr w:type="spellEnd"/>
          </w:p>
        </w:tc>
        <w:tc>
          <w:tcPr>
            <w:tcW w:w="765" w:type="pct"/>
            <w:vAlign w:val="center"/>
          </w:tcPr>
          <w:p w14:paraId="6DBA1742"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765" w:type="pct"/>
            <w:vAlign w:val="center"/>
          </w:tcPr>
          <w:p w14:paraId="171B23D5"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364" w:type="pct"/>
            <w:vAlign w:val="center"/>
          </w:tcPr>
          <w:p w14:paraId="073A68BE"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20%</w:t>
            </w:r>
          </w:p>
        </w:tc>
        <w:tc>
          <w:tcPr>
            <w:tcW w:w="960" w:type="pct"/>
            <w:vAlign w:val="center"/>
          </w:tcPr>
          <w:p w14:paraId="66D0E3A3"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961" w:type="pct"/>
            <w:vAlign w:val="center"/>
          </w:tcPr>
          <w:p w14:paraId="76B9E144" w14:textId="77777777" w:rsidR="001C664A" w:rsidRPr="001C664A" w:rsidRDefault="001C664A" w:rsidP="001C664A">
            <w:pPr>
              <w:suppressAutoHyphens/>
              <w:spacing w:after="0" w:line="240" w:lineRule="auto"/>
              <w:jc w:val="center"/>
              <w:rPr>
                <w:rFonts w:ascii="Tahoma" w:hAnsi="Tahoma" w:cs="Tahoma"/>
                <w:b/>
                <w:bCs/>
                <w:sz w:val="20"/>
                <w:szCs w:val="20"/>
              </w:rPr>
            </w:pPr>
          </w:p>
        </w:tc>
      </w:tr>
      <w:tr w:rsidR="001C664A" w:rsidRPr="001C664A" w14:paraId="50A30035" w14:textId="77777777" w:rsidTr="008D0C52">
        <w:trPr>
          <w:trHeight w:val="438"/>
        </w:trPr>
        <w:tc>
          <w:tcPr>
            <w:tcW w:w="266" w:type="pct"/>
            <w:shd w:val="clear" w:color="auto" w:fill="DEEAF6" w:themeFill="accent5" w:themeFillTint="33"/>
            <w:vAlign w:val="center"/>
          </w:tcPr>
          <w:p w14:paraId="36B3847B"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3</w:t>
            </w:r>
          </w:p>
        </w:tc>
        <w:tc>
          <w:tcPr>
            <w:tcW w:w="919" w:type="pct"/>
            <w:vAlign w:val="center"/>
          </w:tcPr>
          <w:p w14:paraId="1FEE212D" w14:textId="77777777" w:rsidR="001C664A" w:rsidRPr="001C664A" w:rsidRDefault="001C664A" w:rsidP="001C664A">
            <w:pPr>
              <w:suppressAutoHyphens/>
              <w:spacing w:after="0" w:line="240" w:lineRule="auto"/>
              <w:rPr>
                <w:rFonts w:ascii="Tahoma" w:hAnsi="Tahoma" w:cs="Tahoma"/>
                <w:sz w:val="20"/>
                <w:szCs w:val="20"/>
              </w:rPr>
            </w:pPr>
            <w:r w:rsidRPr="001C664A">
              <w:rPr>
                <w:rFonts w:ascii="Tahoma" w:hAnsi="Tahoma" w:cs="Tahoma"/>
                <w:sz w:val="20"/>
                <w:szCs w:val="20"/>
              </w:rPr>
              <w:t>Ubezpieczenie następstw nieszczęśliwych wypadków</w:t>
            </w:r>
          </w:p>
        </w:tc>
        <w:tc>
          <w:tcPr>
            <w:tcW w:w="765" w:type="pct"/>
            <w:vAlign w:val="center"/>
          </w:tcPr>
          <w:p w14:paraId="0D7B818F"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765" w:type="pct"/>
            <w:vAlign w:val="center"/>
          </w:tcPr>
          <w:p w14:paraId="562605FE"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1323" w:type="pct"/>
            <w:gridSpan w:val="2"/>
            <w:vAlign w:val="center"/>
          </w:tcPr>
          <w:p w14:paraId="0BC0C036"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Nie dotyczy</w:t>
            </w:r>
          </w:p>
        </w:tc>
        <w:tc>
          <w:tcPr>
            <w:tcW w:w="961" w:type="pct"/>
            <w:vAlign w:val="center"/>
          </w:tcPr>
          <w:p w14:paraId="7C9A9069" w14:textId="77777777" w:rsidR="001C664A" w:rsidRPr="001C664A" w:rsidRDefault="001C664A" w:rsidP="001C664A">
            <w:pPr>
              <w:suppressAutoHyphens/>
              <w:spacing w:after="0" w:line="240" w:lineRule="auto"/>
              <w:jc w:val="center"/>
              <w:rPr>
                <w:rFonts w:ascii="Tahoma" w:hAnsi="Tahoma" w:cs="Tahoma"/>
                <w:b/>
                <w:bCs/>
                <w:sz w:val="20"/>
                <w:szCs w:val="20"/>
              </w:rPr>
            </w:pPr>
          </w:p>
        </w:tc>
      </w:tr>
      <w:tr w:rsidR="001C664A" w:rsidRPr="001C664A" w14:paraId="0D58AE0C" w14:textId="77777777" w:rsidTr="008D0C52">
        <w:trPr>
          <w:trHeight w:val="676"/>
        </w:trPr>
        <w:tc>
          <w:tcPr>
            <w:tcW w:w="266" w:type="pct"/>
            <w:shd w:val="clear" w:color="auto" w:fill="DEEAF6" w:themeFill="accent5" w:themeFillTint="33"/>
            <w:vAlign w:val="center"/>
          </w:tcPr>
          <w:p w14:paraId="184BD908"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4</w:t>
            </w:r>
          </w:p>
        </w:tc>
        <w:tc>
          <w:tcPr>
            <w:tcW w:w="919" w:type="pct"/>
            <w:vAlign w:val="center"/>
          </w:tcPr>
          <w:p w14:paraId="30D1D156" w14:textId="77777777" w:rsidR="001C664A" w:rsidRPr="001C664A" w:rsidRDefault="001C664A" w:rsidP="001C664A">
            <w:pPr>
              <w:suppressAutoHyphens/>
              <w:spacing w:after="0" w:line="240" w:lineRule="auto"/>
              <w:rPr>
                <w:rFonts w:ascii="Tahoma" w:hAnsi="Tahoma" w:cs="Tahoma"/>
                <w:sz w:val="20"/>
                <w:szCs w:val="20"/>
              </w:rPr>
            </w:pPr>
            <w:r w:rsidRPr="001C664A">
              <w:rPr>
                <w:rFonts w:ascii="Tahoma" w:hAnsi="Tahoma" w:cs="Tahoma"/>
                <w:sz w:val="20"/>
                <w:szCs w:val="20"/>
              </w:rPr>
              <w:t>Ubezpieczenie odpowiedzialności cywilnej</w:t>
            </w:r>
          </w:p>
        </w:tc>
        <w:tc>
          <w:tcPr>
            <w:tcW w:w="765" w:type="pct"/>
            <w:vAlign w:val="center"/>
          </w:tcPr>
          <w:p w14:paraId="7C58AA61"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765" w:type="pct"/>
            <w:vAlign w:val="center"/>
          </w:tcPr>
          <w:p w14:paraId="708D38C8"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1323" w:type="pct"/>
            <w:gridSpan w:val="2"/>
            <w:vAlign w:val="center"/>
          </w:tcPr>
          <w:p w14:paraId="74C84012"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Nie dotyczy</w:t>
            </w:r>
          </w:p>
        </w:tc>
        <w:tc>
          <w:tcPr>
            <w:tcW w:w="961" w:type="pct"/>
            <w:vAlign w:val="center"/>
          </w:tcPr>
          <w:p w14:paraId="414EF6A3" w14:textId="77777777" w:rsidR="001C664A" w:rsidRPr="001C664A" w:rsidRDefault="001C664A" w:rsidP="001C664A">
            <w:pPr>
              <w:suppressAutoHyphens/>
              <w:spacing w:after="0" w:line="240" w:lineRule="auto"/>
              <w:jc w:val="center"/>
              <w:rPr>
                <w:rFonts w:ascii="Tahoma" w:hAnsi="Tahoma" w:cs="Tahoma"/>
                <w:b/>
                <w:bCs/>
                <w:sz w:val="20"/>
                <w:szCs w:val="20"/>
              </w:rPr>
            </w:pPr>
          </w:p>
        </w:tc>
      </w:tr>
      <w:tr w:rsidR="001C664A" w:rsidRPr="001C664A" w14:paraId="417E1867" w14:textId="77777777" w:rsidTr="008D0C52">
        <w:trPr>
          <w:trHeight w:val="416"/>
        </w:trPr>
        <w:tc>
          <w:tcPr>
            <w:tcW w:w="1185" w:type="pct"/>
            <w:gridSpan w:val="2"/>
            <w:shd w:val="clear" w:color="auto" w:fill="DEEAF6" w:themeFill="accent5" w:themeFillTint="33"/>
            <w:vAlign w:val="center"/>
          </w:tcPr>
          <w:p w14:paraId="1E19CC3E"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RAZEM</w:t>
            </w:r>
          </w:p>
        </w:tc>
        <w:tc>
          <w:tcPr>
            <w:tcW w:w="765" w:type="pct"/>
            <w:shd w:val="clear" w:color="auto" w:fill="DEEAF6" w:themeFill="accent5" w:themeFillTint="33"/>
            <w:vAlign w:val="center"/>
          </w:tcPr>
          <w:p w14:paraId="5EBD1DBE"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765" w:type="pct"/>
            <w:shd w:val="clear" w:color="auto" w:fill="DEEAF6" w:themeFill="accent5" w:themeFillTint="33"/>
          </w:tcPr>
          <w:p w14:paraId="182AFD35"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364" w:type="pct"/>
            <w:tcBorders>
              <w:right w:val="single" w:sz="4" w:space="0" w:color="auto"/>
              <w:tl2br w:val="single" w:sz="4" w:space="0" w:color="000000"/>
              <w:tr2bl w:val="single" w:sz="4" w:space="0" w:color="000000"/>
            </w:tcBorders>
            <w:shd w:val="clear" w:color="auto" w:fill="DEEAF6" w:themeFill="accent5" w:themeFillTint="33"/>
            <w:vAlign w:val="center"/>
          </w:tcPr>
          <w:p w14:paraId="4440A568"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960" w:type="pct"/>
            <w:tcBorders>
              <w:left w:val="single" w:sz="4" w:space="0" w:color="auto"/>
            </w:tcBorders>
            <w:shd w:val="clear" w:color="auto" w:fill="DEEAF6" w:themeFill="accent5" w:themeFillTint="33"/>
            <w:vAlign w:val="center"/>
          </w:tcPr>
          <w:p w14:paraId="7F1667BC"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961" w:type="pct"/>
            <w:shd w:val="clear" w:color="auto" w:fill="DEEAF6" w:themeFill="accent5" w:themeFillTint="33"/>
            <w:vAlign w:val="center"/>
          </w:tcPr>
          <w:p w14:paraId="19969926" w14:textId="77777777" w:rsidR="001C664A" w:rsidRPr="001C664A" w:rsidRDefault="001C664A" w:rsidP="001C664A">
            <w:pPr>
              <w:suppressAutoHyphens/>
              <w:spacing w:after="0" w:line="240" w:lineRule="auto"/>
              <w:jc w:val="center"/>
              <w:rPr>
                <w:rFonts w:ascii="Tahoma" w:hAnsi="Tahoma" w:cs="Tahoma"/>
                <w:b/>
                <w:bCs/>
                <w:sz w:val="20"/>
                <w:szCs w:val="20"/>
              </w:rPr>
            </w:pPr>
          </w:p>
        </w:tc>
      </w:tr>
    </w:tbl>
    <w:bookmarkEnd w:id="1"/>
    <w:p w14:paraId="1D7AF9D7" w14:textId="77777777" w:rsidR="001C664A" w:rsidRPr="001C664A" w:rsidRDefault="001C664A" w:rsidP="001C664A">
      <w:pPr>
        <w:suppressAutoHyphens/>
        <w:spacing w:after="0" w:line="240" w:lineRule="auto"/>
        <w:rPr>
          <w:rFonts w:ascii="Tahoma" w:hAnsi="Tahoma" w:cs="Tahoma"/>
          <w:sz w:val="20"/>
          <w:szCs w:val="20"/>
        </w:rPr>
      </w:pPr>
      <w:r w:rsidRPr="001C664A">
        <w:rPr>
          <w:rFonts w:ascii="Tahoma" w:hAnsi="Tahoma" w:cs="Tahoma"/>
          <w:b/>
          <w:bCs/>
          <w:sz w:val="20"/>
          <w:szCs w:val="20"/>
        </w:rPr>
        <w:t>*Instrukcja:</w:t>
      </w:r>
    </w:p>
    <w:p w14:paraId="11CF7F74" w14:textId="77777777" w:rsidR="001C664A" w:rsidRPr="001C664A" w:rsidRDefault="001C664A" w:rsidP="001C664A">
      <w:pPr>
        <w:suppressAutoHyphens/>
        <w:spacing w:after="0" w:line="240" w:lineRule="auto"/>
        <w:jc w:val="both"/>
        <w:rPr>
          <w:rFonts w:ascii="Tahoma" w:hAnsi="Tahoma" w:cs="Tahoma"/>
          <w:sz w:val="20"/>
          <w:szCs w:val="20"/>
        </w:rPr>
      </w:pPr>
      <w:r w:rsidRPr="001C664A">
        <w:rPr>
          <w:rFonts w:ascii="Tahoma" w:hAnsi="Tahoma" w:cs="Tahoma"/>
          <w:sz w:val="20"/>
          <w:szCs w:val="20"/>
        </w:rPr>
        <w:t>Kolumna III: prosimy o podanie składki  za 12 miesięcy za zamówienie podstawowe</w:t>
      </w:r>
    </w:p>
    <w:p w14:paraId="60595084" w14:textId="77777777" w:rsidR="001C664A" w:rsidRPr="001C664A" w:rsidRDefault="001C664A" w:rsidP="001C664A">
      <w:pPr>
        <w:suppressAutoHyphens/>
        <w:spacing w:after="0" w:line="240" w:lineRule="auto"/>
        <w:jc w:val="both"/>
        <w:rPr>
          <w:rFonts w:ascii="Tahoma" w:hAnsi="Tahoma" w:cs="Tahoma"/>
          <w:sz w:val="20"/>
          <w:szCs w:val="20"/>
        </w:rPr>
      </w:pPr>
      <w:r w:rsidRPr="001C664A">
        <w:rPr>
          <w:rFonts w:ascii="Tahoma" w:hAnsi="Tahoma" w:cs="Tahoma"/>
          <w:sz w:val="20"/>
          <w:szCs w:val="20"/>
        </w:rPr>
        <w:t>Kolumna IV: prosimy o podanie składki  za 24 miesiące za zamówienie podstawowe oznaczającej iloczyn kolumny III x 2;</w:t>
      </w:r>
    </w:p>
    <w:p w14:paraId="5D72CDD0" w14:textId="77777777" w:rsidR="001C664A" w:rsidRPr="001C664A" w:rsidRDefault="001C664A" w:rsidP="001C664A">
      <w:pPr>
        <w:suppressAutoHyphens/>
        <w:spacing w:after="0" w:line="240" w:lineRule="auto"/>
        <w:jc w:val="both"/>
        <w:rPr>
          <w:rFonts w:ascii="Tahoma" w:hAnsi="Tahoma" w:cs="Tahoma"/>
          <w:sz w:val="20"/>
          <w:szCs w:val="20"/>
        </w:rPr>
      </w:pPr>
      <w:r w:rsidRPr="001C664A">
        <w:rPr>
          <w:rFonts w:ascii="Tahoma" w:hAnsi="Tahoma" w:cs="Tahoma"/>
          <w:sz w:val="20"/>
          <w:szCs w:val="20"/>
        </w:rPr>
        <w:t>Kolumna VI: prosimy o podanie składki za prawo opcji – iloczyn składki za 24 miesiące (kol. IV) oraz przewidzianej wielkości opcji (kol. V)</w:t>
      </w:r>
    </w:p>
    <w:p w14:paraId="184E9A0E" w14:textId="77777777" w:rsidR="001C664A" w:rsidRPr="001C664A" w:rsidRDefault="001C664A" w:rsidP="001C664A">
      <w:pPr>
        <w:spacing w:after="0" w:line="240" w:lineRule="auto"/>
        <w:rPr>
          <w:rFonts w:ascii="Tahoma" w:hAnsi="Tahoma" w:cs="Tahoma"/>
          <w:sz w:val="20"/>
          <w:szCs w:val="20"/>
        </w:rPr>
      </w:pPr>
      <w:r w:rsidRPr="001C664A">
        <w:rPr>
          <w:rFonts w:ascii="Tahoma" w:hAnsi="Tahoma" w:cs="Tahoma"/>
          <w:sz w:val="20"/>
          <w:szCs w:val="20"/>
        </w:rPr>
        <w:t>Kolumna VII: prosimy o podanie sumy łącznej składki za 24 miesiące z uwzględnieniem prawa opcji (suma kol. IV oraz VI).</w:t>
      </w:r>
    </w:p>
    <w:p w14:paraId="1A78B75F" w14:textId="77777777" w:rsidR="001C664A" w:rsidRPr="001C664A" w:rsidRDefault="001C664A" w:rsidP="001C664A">
      <w:pPr>
        <w:spacing w:after="0" w:line="240" w:lineRule="auto"/>
        <w:rPr>
          <w:rFonts w:ascii="Tahoma" w:hAnsi="Tahoma" w:cs="Tahoma"/>
          <w:sz w:val="20"/>
          <w:szCs w:val="20"/>
        </w:rPr>
      </w:pPr>
    </w:p>
    <w:p w14:paraId="241F7867" w14:textId="77777777" w:rsidR="001C664A" w:rsidRPr="001C664A" w:rsidRDefault="001C664A" w:rsidP="001C664A">
      <w:pPr>
        <w:spacing w:after="0" w:line="240" w:lineRule="auto"/>
        <w:ind w:left="60"/>
        <w:jc w:val="both"/>
        <w:rPr>
          <w:rFonts w:ascii="Tahoma" w:hAnsi="Tahoma" w:cs="Tahoma"/>
          <w:b/>
          <w:sz w:val="20"/>
          <w:szCs w:val="20"/>
        </w:rPr>
      </w:pPr>
      <w:r w:rsidRPr="001C664A">
        <w:rPr>
          <w:rFonts w:ascii="Tahoma" w:hAnsi="Tahoma" w:cs="Tahoma"/>
          <w:b/>
          <w:sz w:val="20"/>
          <w:szCs w:val="20"/>
        </w:rPr>
        <w:t>Akceptujemy wszystkie klauzule obligatoryjne od nr 1 do 39 oraz następujące klauzule fakultatywne w części I zamówienia:</w:t>
      </w:r>
    </w:p>
    <w:tbl>
      <w:tblPr>
        <w:tblW w:w="0" w:type="auto"/>
        <w:jc w:val="center"/>
        <w:tblLayout w:type="fixed"/>
        <w:tblCellMar>
          <w:left w:w="0" w:type="dxa"/>
          <w:right w:w="0" w:type="dxa"/>
        </w:tblCellMar>
        <w:tblLook w:val="0000" w:firstRow="0" w:lastRow="0" w:firstColumn="0" w:lastColumn="0" w:noHBand="0" w:noVBand="0"/>
      </w:tblPr>
      <w:tblGrid>
        <w:gridCol w:w="1003"/>
        <w:gridCol w:w="5742"/>
        <w:gridCol w:w="992"/>
        <w:gridCol w:w="1669"/>
      </w:tblGrid>
      <w:tr w:rsidR="001C664A" w:rsidRPr="001C664A" w14:paraId="7ACB266A" w14:textId="77777777" w:rsidTr="008D0C5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665AC66E"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lastRenderedPageBreak/>
              <w:t>Nr</w:t>
            </w:r>
          </w:p>
          <w:p w14:paraId="437B60F2"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klauzuli</w:t>
            </w:r>
          </w:p>
        </w:tc>
        <w:tc>
          <w:tcPr>
            <w:tcW w:w="5742" w:type="dxa"/>
            <w:tcBorders>
              <w:top w:val="single" w:sz="6" w:space="0" w:color="auto"/>
              <w:left w:val="single" w:sz="6" w:space="0" w:color="auto"/>
              <w:bottom w:val="single" w:sz="6" w:space="0" w:color="auto"/>
            </w:tcBorders>
            <w:vAlign w:val="center"/>
          </w:tcPr>
          <w:p w14:paraId="6F430ED6"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Nazwa klauzuli</w:t>
            </w:r>
          </w:p>
        </w:tc>
        <w:tc>
          <w:tcPr>
            <w:tcW w:w="992" w:type="dxa"/>
            <w:tcBorders>
              <w:top w:val="single" w:sz="6" w:space="0" w:color="auto"/>
              <w:left w:val="single" w:sz="1" w:space="0" w:color="000000"/>
              <w:bottom w:val="single" w:sz="6" w:space="0" w:color="auto"/>
            </w:tcBorders>
            <w:vAlign w:val="center"/>
          </w:tcPr>
          <w:p w14:paraId="7A9D094C"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TAK/NIE*</w:t>
            </w:r>
          </w:p>
        </w:tc>
        <w:tc>
          <w:tcPr>
            <w:tcW w:w="1669" w:type="dxa"/>
            <w:tcBorders>
              <w:top w:val="single" w:sz="6" w:space="0" w:color="auto"/>
              <w:left w:val="single" w:sz="1" w:space="0" w:color="000000"/>
              <w:bottom w:val="single" w:sz="6" w:space="0" w:color="auto"/>
              <w:right w:val="single" w:sz="6" w:space="0" w:color="auto"/>
            </w:tcBorders>
            <w:vAlign w:val="center"/>
          </w:tcPr>
          <w:p w14:paraId="757A95A1"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Liczba punktów</w:t>
            </w:r>
          </w:p>
        </w:tc>
      </w:tr>
      <w:tr w:rsidR="001C664A" w:rsidRPr="001C664A" w14:paraId="7F9F873C" w14:textId="77777777" w:rsidTr="008D0C52">
        <w:trPr>
          <w:trHeight w:val="413"/>
          <w:jc w:val="center"/>
        </w:trPr>
        <w:tc>
          <w:tcPr>
            <w:tcW w:w="1003" w:type="dxa"/>
            <w:tcBorders>
              <w:top w:val="single" w:sz="6" w:space="0" w:color="auto"/>
              <w:left w:val="single" w:sz="6" w:space="0" w:color="auto"/>
              <w:bottom w:val="single" w:sz="6" w:space="0" w:color="auto"/>
              <w:right w:val="single" w:sz="6" w:space="0" w:color="auto"/>
            </w:tcBorders>
            <w:vAlign w:val="center"/>
          </w:tcPr>
          <w:p w14:paraId="5E8DA41F"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40</w:t>
            </w:r>
          </w:p>
        </w:tc>
        <w:tc>
          <w:tcPr>
            <w:tcW w:w="5742" w:type="dxa"/>
            <w:tcBorders>
              <w:top w:val="single" w:sz="6" w:space="0" w:color="auto"/>
              <w:left w:val="single" w:sz="6" w:space="0" w:color="auto"/>
              <w:bottom w:val="single" w:sz="6" w:space="0" w:color="auto"/>
            </w:tcBorders>
            <w:vAlign w:val="center"/>
          </w:tcPr>
          <w:p w14:paraId="7ADE1D96"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automatycznego wyrównania sumy ubezpieczenia</w:t>
            </w:r>
          </w:p>
        </w:tc>
        <w:tc>
          <w:tcPr>
            <w:tcW w:w="992" w:type="dxa"/>
            <w:tcBorders>
              <w:top w:val="single" w:sz="6" w:space="0" w:color="auto"/>
              <w:left w:val="single" w:sz="1" w:space="0" w:color="000000"/>
              <w:bottom w:val="single" w:sz="6" w:space="0" w:color="auto"/>
            </w:tcBorders>
            <w:vAlign w:val="center"/>
          </w:tcPr>
          <w:p w14:paraId="36220C03" w14:textId="77777777" w:rsidR="001C664A" w:rsidRPr="001C664A" w:rsidRDefault="001C664A" w:rsidP="001C664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5333A721"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6 pkt</w:t>
            </w:r>
          </w:p>
        </w:tc>
      </w:tr>
      <w:tr w:rsidR="001C664A" w:rsidRPr="001C664A" w14:paraId="2A2033FC" w14:textId="77777777" w:rsidTr="008D0C52">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2613F85E"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41</w:t>
            </w:r>
          </w:p>
        </w:tc>
        <w:tc>
          <w:tcPr>
            <w:tcW w:w="5742" w:type="dxa"/>
            <w:tcBorders>
              <w:top w:val="single" w:sz="6" w:space="0" w:color="auto"/>
              <w:left w:val="single" w:sz="6" w:space="0" w:color="auto"/>
              <w:bottom w:val="single" w:sz="6" w:space="0" w:color="auto"/>
            </w:tcBorders>
            <w:vAlign w:val="center"/>
          </w:tcPr>
          <w:p w14:paraId="672BF374"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aktów terroryzmu</w:t>
            </w:r>
          </w:p>
        </w:tc>
        <w:tc>
          <w:tcPr>
            <w:tcW w:w="992" w:type="dxa"/>
            <w:tcBorders>
              <w:top w:val="single" w:sz="6" w:space="0" w:color="auto"/>
              <w:left w:val="single" w:sz="1" w:space="0" w:color="000000"/>
              <w:bottom w:val="single" w:sz="6" w:space="0" w:color="auto"/>
            </w:tcBorders>
            <w:vAlign w:val="center"/>
          </w:tcPr>
          <w:p w14:paraId="1C27AA05" w14:textId="77777777" w:rsidR="001C664A" w:rsidRPr="001C664A" w:rsidRDefault="001C664A" w:rsidP="001C664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38B2457A"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6 pkt</w:t>
            </w:r>
          </w:p>
        </w:tc>
      </w:tr>
      <w:tr w:rsidR="001C664A" w:rsidRPr="001C664A" w14:paraId="4E004DEF" w14:textId="77777777" w:rsidTr="008D0C52">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30771C25"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42</w:t>
            </w:r>
          </w:p>
        </w:tc>
        <w:tc>
          <w:tcPr>
            <w:tcW w:w="5742" w:type="dxa"/>
            <w:tcBorders>
              <w:top w:val="single" w:sz="6" w:space="0" w:color="auto"/>
              <w:left w:val="single" w:sz="6" w:space="0" w:color="auto"/>
              <w:bottom w:val="single" w:sz="6" w:space="0" w:color="auto"/>
            </w:tcBorders>
            <w:vAlign w:val="center"/>
          </w:tcPr>
          <w:p w14:paraId="647F89DC"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strajków, rozruchów, zamieszek społecznych</w:t>
            </w:r>
          </w:p>
        </w:tc>
        <w:tc>
          <w:tcPr>
            <w:tcW w:w="992" w:type="dxa"/>
            <w:tcBorders>
              <w:top w:val="single" w:sz="6" w:space="0" w:color="auto"/>
              <w:left w:val="single" w:sz="1" w:space="0" w:color="000000"/>
              <w:bottom w:val="single" w:sz="6" w:space="0" w:color="auto"/>
            </w:tcBorders>
            <w:vAlign w:val="center"/>
          </w:tcPr>
          <w:p w14:paraId="0BD8B5A3" w14:textId="77777777" w:rsidR="001C664A" w:rsidRPr="001C664A" w:rsidRDefault="001C664A" w:rsidP="001C664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13BCD33C"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6 pkt</w:t>
            </w:r>
          </w:p>
        </w:tc>
      </w:tr>
      <w:tr w:rsidR="001C664A" w:rsidRPr="001C664A" w14:paraId="013B6E9E" w14:textId="77777777" w:rsidTr="008D0C52">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7CBA98F2"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43</w:t>
            </w:r>
          </w:p>
        </w:tc>
        <w:tc>
          <w:tcPr>
            <w:tcW w:w="5742" w:type="dxa"/>
            <w:tcBorders>
              <w:top w:val="single" w:sz="6" w:space="0" w:color="auto"/>
              <w:left w:val="single" w:sz="6" w:space="0" w:color="auto"/>
              <w:bottom w:val="single" w:sz="6" w:space="0" w:color="auto"/>
            </w:tcBorders>
            <w:vAlign w:val="center"/>
          </w:tcPr>
          <w:p w14:paraId="1D8A74ED"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zaliczki na poczet odszkodowania</w:t>
            </w:r>
          </w:p>
        </w:tc>
        <w:tc>
          <w:tcPr>
            <w:tcW w:w="992" w:type="dxa"/>
            <w:tcBorders>
              <w:top w:val="single" w:sz="6" w:space="0" w:color="auto"/>
              <w:left w:val="single" w:sz="1" w:space="0" w:color="000000"/>
              <w:bottom w:val="single" w:sz="6" w:space="0" w:color="auto"/>
            </w:tcBorders>
            <w:vAlign w:val="center"/>
          </w:tcPr>
          <w:p w14:paraId="63B4690F" w14:textId="77777777" w:rsidR="001C664A" w:rsidRPr="001C664A" w:rsidRDefault="001C664A" w:rsidP="001C664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1B2F50CC"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4 pkt</w:t>
            </w:r>
          </w:p>
        </w:tc>
      </w:tr>
      <w:tr w:rsidR="001C664A" w:rsidRPr="001C664A" w14:paraId="3398ECE5" w14:textId="77777777" w:rsidTr="008D0C52">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600F41F8"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44</w:t>
            </w:r>
          </w:p>
        </w:tc>
        <w:tc>
          <w:tcPr>
            <w:tcW w:w="5742" w:type="dxa"/>
            <w:tcBorders>
              <w:top w:val="single" w:sz="6" w:space="0" w:color="auto"/>
              <w:left w:val="single" w:sz="6" w:space="0" w:color="auto"/>
              <w:bottom w:val="single" w:sz="6" w:space="0" w:color="auto"/>
            </w:tcBorders>
            <w:vAlign w:val="center"/>
          </w:tcPr>
          <w:p w14:paraId="4462A521"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funduszu prewencyjnego I **</w:t>
            </w:r>
          </w:p>
        </w:tc>
        <w:tc>
          <w:tcPr>
            <w:tcW w:w="992" w:type="dxa"/>
            <w:tcBorders>
              <w:top w:val="single" w:sz="6" w:space="0" w:color="auto"/>
              <w:left w:val="single" w:sz="1" w:space="0" w:color="000000"/>
              <w:bottom w:val="single" w:sz="6" w:space="0" w:color="auto"/>
            </w:tcBorders>
            <w:vAlign w:val="center"/>
          </w:tcPr>
          <w:p w14:paraId="1765C6B8" w14:textId="77777777" w:rsidR="001C664A" w:rsidRPr="001C664A" w:rsidRDefault="001C664A" w:rsidP="001C664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3685519E"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8 pkt</w:t>
            </w:r>
          </w:p>
        </w:tc>
      </w:tr>
      <w:tr w:rsidR="001C664A" w:rsidRPr="001C664A" w14:paraId="3CA90063" w14:textId="77777777" w:rsidTr="008D0C5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0CC4E682"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45</w:t>
            </w:r>
          </w:p>
        </w:tc>
        <w:tc>
          <w:tcPr>
            <w:tcW w:w="5742" w:type="dxa"/>
            <w:tcBorders>
              <w:top w:val="single" w:sz="6" w:space="0" w:color="auto"/>
              <w:left w:val="single" w:sz="6" w:space="0" w:color="auto"/>
              <w:bottom w:val="single" w:sz="6" w:space="0" w:color="auto"/>
            </w:tcBorders>
            <w:vAlign w:val="center"/>
          </w:tcPr>
          <w:p w14:paraId="78CBD07B" w14:textId="77777777" w:rsidR="001C664A" w:rsidRPr="001C664A" w:rsidRDefault="001C664A" w:rsidP="001C664A">
            <w:pPr>
              <w:spacing w:after="0" w:line="240" w:lineRule="auto"/>
              <w:ind w:left="131"/>
              <w:rPr>
                <w:rFonts w:ascii="Tahoma" w:hAnsi="Tahoma" w:cs="Tahoma"/>
                <w:bCs/>
                <w:sz w:val="20"/>
                <w:szCs w:val="20"/>
              </w:rPr>
            </w:pPr>
            <w:r w:rsidRPr="001C664A">
              <w:rPr>
                <w:rFonts w:ascii="Tahoma" w:hAnsi="Tahoma" w:cs="Tahoma"/>
                <w:bCs/>
                <w:sz w:val="20"/>
                <w:szCs w:val="20"/>
              </w:rPr>
              <w:t>Klauzula funduszu prewencyjnego II **</w:t>
            </w:r>
          </w:p>
        </w:tc>
        <w:tc>
          <w:tcPr>
            <w:tcW w:w="992" w:type="dxa"/>
            <w:tcBorders>
              <w:top w:val="single" w:sz="6" w:space="0" w:color="auto"/>
              <w:left w:val="single" w:sz="1" w:space="0" w:color="000000"/>
              <w:bottom w:val="single" w:sz="6" w:space="0" w:color="auto"/>
            </w:tcBorders>
            <w:vAlign w:val="center"/>
          </w:tcPr>
          <w:p w14:paraId="3E09F4EC" w14:textId="77777777" w:rsidR="001C664A" w:rsidRPr="001C664A" w:rsidRDefault="001C664A" w:rsidP="001C664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1F05CD7D"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16 pkt</w:t>
            </w:r>
          </w:p>
        </w:tc>
      </w:tr>
      <w:tr w:rsidR="001C664A" w:rsidRPr="001C664A" w14:paraId="49F1AC82" w14:textId="77777777" w:rsidTr="008D0C5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3A80B6D9"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46</w:t>
            </w:r>
          </w:p>
        </w:tc>
        <w:tc>
          <w:tcPr>
            <w:tcW w:w="5742" w:type="dxa"/>
            <w:tcBorders>
              <w:top w:val="single" w:sz="6" w:space="0" w:color="auto"/>
              <w:left w:val="single" w:sz="6" w:space="0" w:color="auto"/>
              <w:bottom w:val="single" w:sz="6" w:space="0" w:color="auto"/>
            </w:tcBorders>
            <w:vAlign w:val="center"/>
          </w:tcPr>
          <w:p w14:paraId="76F37759" w14:textId="77777777" w:rsidR="001C664A" w:rsidRPr="001C664A" w:rsidRDefault="001C664A" w:rsidP="001C664A">
            <w:pPr>
              <w:spacing w:after="0" w:line="240" w:lineRule="auto"/>
              <w:ind w:left="131"/>
              <w:rPr>
                <w:rFonts w:ascii="Tahoma" w:hAnsi="Tahoma" w:cs="Tahoma"/>
                <w:bCs/>
                <w:sz w:val="20"/>
                <w:szCs w:val="20"/>
              </w:rPr>
            </w:pPr>
            <w:r w:rsidRPr="001C664A">
              <w:rPr>
                <w:rFonts w:ascii="Tahoma" w:hAnsi="Tahoma" w:cs="Tahoma"/>
                <w:bCs/>
                <w:sz w:val="20"/>
                <w:szCs w:val="20"/>
              </w:rPr>
              <w:t>Klauzula zniesienia limitów odpowiedzialności dla klauzul automatycznego pokrycia</w:t>
            </w:r>
          </w:p>
        </w:tc>
        <w:tc>
          <w:tcPr>
            <w:tcW w:w="992" w:type="dxa"/>
            <w:tcBorders>
              <w:top w:val="single" w:sz="6" w:space="0" w:color="auto"/>
              <w:left w:val="single" w:sz="1" w:space="0" w:color="000000"/>
              <w:bottom w:val="single" w:sz="6" w:space="0" w:color="auto"/>
            </w:tcBorders>
            <w:vAlign w:val="center"/>
          </w:tcPr>
          <w:p w14:paraId="75368D56" w14:textId="77777777" w:rsidR="001C664A" w:rsidRPr="001C664A" w:rsidRDefault="001C664A" w:rsidP="001C664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48D90DC2"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4 pkt</w:t>
            </w:r>
          </w:p>
        </w:tc>
      </w:tr>
      <w:tr w:rsidR="001C664A" w:rsidRPr="001C664A" w14:paraId="5BE09403" w14:textId="77777777" w:rsidTr="008D0C52">
        <w:trPr>
          <w:trHeight w:val="341"/>
          <w:jc w:val="center"/>
        </w:trPr>
        <w:tc>
          <w:tcPr>
            <w:tcW w:w="1003" w:type="dxa"/>
            <w:tcBorders>
              <w:top w:val="single" w:sz="6" w:space="0" w:color="auto"/>
              <w:left w:val="single" w:sz="6" w:space="0" w:color="auto"/>
              <w:bottom w:val="single" w:sz="6" w:space="0" w:color="auto"/>
              <w:right w:val="single" w:sz="6" w:space="0" w:color="auto"/>
            </w:tcBorders>
            <w:vAlign w:val="center"/>
          </w:tcPr>
          <w:p w14:paraId="5773D9AE"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47</w:t>
            </w:r>
          </w:p>
        </w:tc>
        <w:tc>
          <w:tcPr>
            <w:tcW w:w="5742" w:type="dxa"/>
            <w:tcBorders>
              <w:top w:val="single" w:sz="6" w:space="0" w:color="auto"/>
              <w:left w:val="single" w:sz="6" w:space="0" w:color="auto"/>
              <w:bottom w:val="single" w:sz="6" w:space="0" w:color="auto"/>
            </w:tcBorders>
            <w:vAlign w:val="center"/>
          </w:tcPr>
          <w:p w14:paraId="1272DBFA" w14:textId="77777777" w:rsidR="001C664A" w:rsidRPr="001C664A" w:rsidRDefault="001C664A" w:rsidP="001C664A">
            <w:pPr>
              <w:spacing w:after="0" w:line="240" w:lineRule="auto"/>
              <w:ind w:left="131"/>
              <w:rPr>
                <w:rFonts w:ascii="Tahoma" w:hAnsi="Tahoma" w:cs="Tahoma"/>
                <w:bCs/>
                <w:sz w:val="20"/>
                <w:szCs w:val="20"/>
              </w:rPr>
            </w:pPr>
            <w:r w:rsidRPr="001C664A">
              <w:rPr>
                <w:rFonts w:ascii="Tahoma" w:hAnsi="Tahoma" w:cs="Tahoma"/>
                <w:bCs/>
                <w:sz w:val="20"/>
                <w:szCs w:val="20"/>
              </w:rPr>
              <w:t>Klauzula zniżki z tytułu niskiej szkodowości</w:t>
            </w:r>
          </w:p>
        </w:tc>
        <w:tc>
          <w:tcPr>
            <w:tcW w:w="992" w:type="dxa"/>
            <w:tcBorders>
              <w:top w:val="single" w:sz="6" w:space="0" w:color="auto"/>
              <w:left w:val="single" w:sz="1" w:space="0" w:color="000000"/>
              <w:bottom w:val="single" w:sz="6" w:space="0" w:color="auto"/>
            </w:tcBorders>
            <w:vAlign w:val="center"/>
          </w:tcPr>
          <w:p w14:paraId="5B6DD1A5" w14:textId="77777777" w:rsidR="001C664A" w:rsidRPr="001C664A" w:rsidRDefault="001C664A" w:rsidP="001C664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1F10A041"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10 pkt</w:t>
            </w:r>
          </w:p>
        </w:tc>
      </w:tr>
      <w:tr w:rsidR="001C664A" w:rsidRPr="001C664A" w14:paraId="53055CA6" w14:textId="77777777" w:rsidTr="008D0C52">
        <w:trPr>
          <w:trHeight w:val="404"/>
          <w:jc w:val="center"/>
        </w:trPr>
        <w:tc>
          <w:tcPr>
            <w:tcW w:w="1003" w:type="dxa"/>
            <w:tcBorders>
              <w:top w:val="single" w:sz="6" w:space="0" w:color="auto"/>
              <w:left w:val="single" w:sz="6" w:space="0" w:color="auto"/>
              <w:bottom w:val="single" w:sz="6" w:space="0" w:color="auto"/>
              <w:right w:val="single" w:sz="6" w:space="0" w:color="auto"/>
            </w:tcBorders>
            <w:vAlign w:val="center"/>
          </w:tcPr>
          <w:p w14:paraId="519B0BFC"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48</w:t>
            </w:r>
          </w:p>
        </w:tc>
        <w:tc>
          <w:tcPr>
            <w:tcW w:w="5742" w:type="dxa"/>
            <w:tcBorders>
              <w:top w:val="single" w:sz="6" w:space="0" w:color="auto"/>
              <w:left w:val="single" w:sz="6" w:space="0" w:color="auto"/>
              <w:bottom w:val="single" w:sz="6" w:space="0" w:color="auto"/>
            </w:tcBorders>
            <w:vAlign w:val="center"/>
          </w:tcPr>
          <w:p w14:paraId="442794AB" w14:textId="77777777" w:rsidR="001C664A" w:rsidRPr="001C664A" w:rsidRDefault="001C664A" w:rsidP="001C664A">
            <w:pPr>
              <w:spacing w:after="0" w:line="240" w:lineRule="auto"/>
              <w:ind w:left="131"/>
              <w:rPr>
                <w:rFonts w:ascii="Tahoma" w:hAnsi="Tahoma" w:cs="Tahoma"/>
                <w:bCs/>
                <w:sz w:val="20"/>
                <w:szCs w:val="20"/>
              </w:rPr>
            </w:pPr>
            <w:r w:rsidRPr="001C664A">
              <w:rPr>
                <w:rFonts w:ascii="Tahoma" w:hAnsi="Tahoma" w:cs="Tahoma"/>
                <w:bCs/>
                <w:sz w:val="20"/>
                <w:szCs w:val="20"/>
              </w:rPr>
              <w:t>Klauzula kompensacji sum ubezpieczenia</w:t>
            </w:r>
          </w:p>
        </w:tc>
        <w:tc>
          <w:tcPr>
            <w:tcW w:w="992" w:type="dxa"/>
            <w:tcBorders>
              <w:top w:val="single" w:sz="6" w:space="0" w:color="auto"/>
              <w:left w:val="single" w:sz="1" w:space="0" w:color="000000"/>
              <w:bottom w:val="single" w:sz="6" w:space="0" w:color="auto"/>
            </w:tcBorders>
            <w:vAlign w:val="center"/>
          </w:tcPr>
          <w:p w14:paraId="3D7F40F5" w14:textId="77777777" w:rsidR="001C664A" w:rsidRPr="001C664A" w:rsidRDefault="001C664A" w:rsidP="001C664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55EBD2DD"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4 pkt</w:t>
            </w:r>
          </w:p>
        </w:tc>
      </w:tr>
      <w:tr w:rsidR="001C664A" w:rsidRPr="001C664A" w14:paraId="44F23182" w14:textId="77777777" w:rsidTr="008D0C5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0FC02985"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49</w:t>
            </w:r>
          </w:p>
        </w:tc>
        <w:tc>
          <w:tcPr>
            <w:tcW w:w="5742" w:type="dxa"/>
            <w:tcBorders>
              <w:top w:val="single" w:sz="6" w:space="0" w:color="auto"/>
              <w:left w:val="single" w:sz="6" w:space="0" w:color="auto"/>
              <w:bottom w:val="single" w:sz="6" w:space="0" w:color="auto"/>
            </w:tcBorders>
            <w:vAlign w:val="center"/>
          </w:tcPr>
          <w:p w14:paraId="5A05854B" w14:textId="77777777" w:rsidR="001C664A" w:rsidRPr="001C664A" w:rsidRDefault="001C664A" w:rsidP="001C664A">
            <w:pPr>
              <w:spacing w:after="0" w:line="240" w:lineRule="auto"/>
              <w:ind w:left="131"/>
              <w:rPr>
                <w:rFonts w:ascii="Tahoma" w:hAnsi="Tahoma" w:cs="Tahoma"/>
                <w:bCs/>
                <w:sz w:val="20"/>
                <w:szCs w:val="20"/>
              </w:rPr>
            </w:pPr>
            <w:r w:rsidRPr="001C664A">
              <w:rPr>
                <w:rFonts w:ascii="Tahoma" w:hAnsi="Tahoma" w:cs="Tahoma"/>
                <w:bCs/>
                <w:sz w:val="20"/>
                <w:szCs w:val="20"/>
              </w:rPr>
              <w:t>Klauzula uznania kosztów dodatkowych wynikających z braku części zamiennych</w:t>
            </w:r>
          </w:p>
        </w:tc>
        <w:tc>
          <w:tcPr>
            <w:tcW w:w="992" w:type="dxa"/>
            <w:tcBorders>
              <w:top w:val="single" w:sz="6" w:space="0" w:color="auto"/>
              <w:left w:val="single" w:sz="1" w:space="0" w:color="000000"/>
              <w:bottom w:val="single" w:sz="6" w:space="0" w:color="auto"/>
            </w:tcBorders>
            <w:vAlign w:val="center"/>
          </w:tcPr>
          <w:p w14:paraId="20D76E02" w14:textId="77777777" w:rsidR="001C664A" w:rsidRPr="001C664A" w:rsidRDefault="001C664A" w:rsidP="001C664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03A3FB74"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8 pkt</w:t>
            </w:r>
          </w:p>
        </w:tc>
      </w:tr>
      <w:tr w:rsidR="001C664A" w:rsidRPr="001C664A" w14:paraId="3F90DE23" w14:textId="77777777" w:rsidTr="008D0C52">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1A62340D"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50</w:t>
            </w:r>
          </w:p>
        </w:tc>
        <w:tc>
          <w:tcPr>
            <w:tcW w:w="5742" w:type="dxa"/>
            <w:tcBorders>
              <w:top w:val="single" w:sz="6" w:space="0" w:color="auto"/>
              <w:left w:val="single" w:sz="6" w:space="0" w:color="auto"/>
              <w:bottom w:val="single" w:sz="6" w:space="0" w:color="auto"/>
            </w:tcBorders>
            <w:vAlign w:val="center"/>
          </w:tcPr>
          <w:p w14:paraId="447398CF" w14:textId="77777777" w:rsidR="001C664A" w:rsidRPr="001C664A" w:rsidRDefault="001C664A" w:rsidP="001C664A">
            <w:pPr>
              <w:spacing w:after="0" w:line="240" w:lineRule="auto"/>
              <w:ind w:left="131"/>
              <w:rPr>
                <w:rFonts w:ascii="Tahoma" w:hAnsi="Tahoma" w:cs="Tahoma"/>
                <w:bCs/>
                <w:sz w:val="20"/>
                <w:szCs w:val="20"/>
              </w:rPr>
            </w:pPr>
            <w:r w:rsidRPr="001C664A">
              <w:rPr>
                <w:rFonts w:ascii="Tahoma" w:hAnsi="Tahoma" w:cs="Tahoma"/>
                <w:bCs/>
                <w:sz w:val="20"/>
                <w:szCs w:val="20"/>
              </w:rPr>
              <w:t>Klauzula 168 godzin</w:t>
            </w:r>
          </w:p>
        </w:tc>
        <w:tc>
          <w:tcPr>
            <w:tcW w:w="992" w:type="dxa"/>
            <w:tcBorders>
              <w:top w:val="single" w:sz="6" w:space="0" w:color="auto"/>
              <w:left w:val="single" w:sz="1" w:space="0" w:color="000000"/>
              <w:bottom w:val="single" w:sz="6" w:space="0" w:color="auto"/>
            </w:tcBorders>
            <w:vAlign w:val="center"/>
          </w:tcPr>
          <w:p w14:paraId="21BA1EFC" w14:textId="77777777" w:rsidR="001C664A" w:rsidRPr="001C664A" w:rsidRDefault="001C664A" w:rsidP="001C664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7C435E98"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4 pkt</w:t>
            </w:r>
          </w:p>
        </w:tc>
      </w:tr>
      <w:tr w:rsidR="001C664A" w:rsidRPr="001C664A" w14:paraId="456E9872" w14:textId="77777777" w:rsidTr="008D0C52">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33A6B45D"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51</w:t>
            </w:r>
          </w:p>
        </w:tc>
        <w:tc>
          <w:tcPr>
            <w:tcW w:w="5742" w:type="dxa"/>
            <w:tcBorders>
              <w:top w:val="single" w:sz="6" w:space="0" w:color="auto"/>
              <w:left w:val="single" w:sz="6" w:space="0" w:color="auto"/>
              <w:bottom w:val="single" w:sz="6" w:space="0" w:color="auto"/>
            </w:tcBorders>
            <w:vAlign w:val="center"/>
          </w:tcPr>
          <w:p w14:paraId="1D6230D9" w14:textId="77777777" w:rsidR="001C664A" w:rsidRPr="001C664A" w:rsidRDefault="001C664A" w:rsidP="001C664A">
            <w:pPr>
              <w:spacing w:after="0" w:line="240" w:lineRule="auto"/>
              <w:ind w:left="131"/>
              <w:rPr>
                <w:rFonts w:ascii="Tahoma" w:hAnsi="Tahoma" w:cs="Tahoma"/>
                <w:bCs/>
                <w:sz w:val="20"/>
                <w:szCs w:val="20"/>
              </w:rPr>
            </w:pPr>
            <w:r w:rsidRPr="001C664A">
              <w:rPr>
                <w:rFonts w:ascii="Tahoma" w:hAnsi="Tahoma" w:cs="Tahoma"/>
                <w:bCs/>
                <w:sz w:val="20"/>
                <w:szCs w:val="20"/>
              </w:rPr>
              <w:t>Klauzula odpowiedzialności za długotrwałe oddziaływanie czynników</w:t>
            </w:r>
          </w:p>
        </w:tc>
        <w:tc>
          <w:tcPr>
            <w:tcW w:w="992" w:type="dxa"/>
            <w:tcBorders>
              <w:top w:val="single" w:sz="6" w:space="0" w:color="auto"/>
              <w:left w:val="single" w:sz="1" w:space="0" w:color="000000"/>
              <w:bottom w:val="single" w:sz="6" w:space="0" w:color="auto"/>
            </w:tcBorders>
            <w:vAlign w:val="center"/>
          </w:tcPr>
          <w:p w14:paraId="5AF8BF3C" w14:textId="77777777" w:rsidR="001C664A" w:rsidRPr="001C664A" w:rsidRDefault="001C664A" w:rsidP="001C664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13CD48CD"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6 pkt</w:t>
            </w:r>
          </w:p>
        </w:tc>
      </w:tr>
      <w:tr w:rsidR="001C664A" w:rsidRPr="001C664A" w14:paraId="13830F5C" w14:textId="77777777" w:rsidTr="008D0C52">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3EDB1B31"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52</w:t>
            </w:r>
          </w:p>
        </w:tc>
        <w:tc>
          <w:tcPr>
            <w:tcW w:w="5742" w:type="dxa"/>
            <w:tcBorders>
              <w:top w:val="single" w:sz="6" w:space="0" w:color="auto"/>
              <w:left w:val="single" w:sz="6" w:space="0" w:color="auto"/>
              <w:bottom w:val="single" w:sz="6" w:space="0" w:color="auto"/>
            </w:tcBorders>
            <w:vAlign w:val="center"/>
          </w:tcPr>
          <w:p w14:paraId="76AEEF1B" w14:textId="77777777" w:rsidR="001C664A" w:rsidRPr="001C664A" w:rsidRDefault="001C664A" w:rsidP="001C664A">
            <w:pPr>
              <w:spacing w:after="0" w:line="240" w:lineRule="auto"/>
              <w:ind w:left="131"/>
              <w:rPr>
                <w:rFonts w:ascii="Tahoma" w:hAnsi="Tahoma" w:cs="Tahoma"/>
                <w:bCs/>
                <w:sz w:val="20"/>
                <w:szCs w:val="20"/>
              </w:rPr>
            </w:pPr>
            <w:r w:rsidRPr="001C664A">
              <w:rPr>
                <w:rFonts w:ascii="Tahoma" w:hAnsi="Tahoma" w:cs="Tahoma"/>
                <w:bCs/>
                <w:sz w:val="20"/>
                <w:szCs w:val="20"/>
              </w:rPr>
              <w:t>Klauzula odpowiedzialności w związku z naruszeniem przepisów o ochronie danych osobowych</w:t>
            </w:r>
          </w:p>
        </w:tc>
        <w:tc>
          <w:tcPr>
            <w:tcW w:w="992" w:type="dxa"/>
            <w:tcBorders>
              <w:top w:val="single" w:sz="6" w:space="0" w:color="auto"/>
              <w:left w:val="single" w:sz="1" w:space="0" w:color="000000"/>
              <w:bottom w:val="single" w:sz="6" w:space="0" w:color="auto"/>
            </w:tcBorders>
            <w:vAlign w:val="center"/>
          </w:tcPr>
          <w:p w14:paraId="3017C383" w14:textId="77777777" w:rsidR="001C664A" w:rsidRPr="001C664A" w:rsidRDefault="001C664A" w:rsidP="001C664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1AB4573A"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10 pkt</w:t>
            </w:r>
          </w:p>
        </w:tc>
      </w:tr>
      <w:tr w:rsidR="001C664A" w:rsidRPr="001C664A" w14:paraId="0ABE7F07" w14:textId="77777777" w:rsidTr="008D0C52">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25F0F43F"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53</w:t>
            </w:r>
          </w:p>
        </w:tc>
        <w:tc>
          <w:tcPr>
            <w:tcW w:w="5742" w:type="dxa"/>
            <w:tcBorders>
              <w:top w:val="single" w:sz="6" w:space="0" w:color="auto"/>
              <w:left w:val="single" w:sz="6" w:space="0" w:color="auto"/>
              <w:bottom w:val="single" w:sz="6" w:space="0" w:color="auto"/>
            </w:tcBorders>
            <w:vAlign w:val="center"/>
          </w:tcPr>
          <w:p w14:paraId="27D6D4BA" w14:textId="77777777" w:rsidR="001C664A" w:rsidRPr="001C664A" w:rsidRDefault="001C664A" w:rsidP="001C664A">
            <w:pPr>
              <w:spacing w:after="0" w:line="240" w:lineRule="auto"/>
              <w:ind w:left="131"/>
              <w:rPr>
                <w:rFonts w:ascii="Tahoma" w:hAnsi="Tahoma" w:cs="Tahoma"/>
                <w:bCs/>
                <w:sz w:val="20"/>
                <w:szCs w:val="20"/>
              </w:rPr>
            </w:pPr>
            <w:r w:rsidRPr="001C664A">
              <w:rPr>
                <w:rFonts w:ascii="Tahoma" w:hAnsi="Tahoma" w:cs="Tahoma"/>
                <w:bCs/>
                <w:sz w:val="20"/>
                <w:szCs w:val="20"/>
              </w:rPr>
              <w:t>Klauzula wężykowa</w:t>
            </w:r>
          </w:p>
        </w:tc>
        <w:tc>
          <w:tcPr>
            <w:tcW w:w="992" w:type="dxa"/>
            <w:tcBorders>
              <w:top w:val="single" w:sz="6" w:space="0" w:color="auto"/>
              <w:left w:val="single" w:sz="1" w:space="0" w:color="000000"/>
              <w:bottom w:val="single" w:sz="6" w:space="0" w:color="auto"/>
            </w:tcBorders>
            <w:vAlign w:val="center"/>
          </w:tcPr>
          <w:p w14:paraId="77ABB41D" w14:textId="77777777" w:rsidR="001C664A" w:rsidRPr="001C664A" w:rsidRDefault="001C664A" w:rsidP="001C664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1129C6DB"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8 pkt</w:t>
            </w:r>
          </w:p>
        </w:tc>
      </w:tr>
      <w:tr w:rsidR="001C664A" w:rsidRPr="001C664A" w14:paraId="652EE15E" w14:textId="77777777" w:rsidTr="008D0C52">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491BDD40"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54</w:t>
            </w:r>
          </w:p>
        </w:tc>
        <w:tc>
          <w:tcPr>
            <w:tcW w:w="5742" w:type="dxa"/>
            <w:tcBorders>
              <w:top w:val="single" w:sz="6" w:space="0" w:color="auto"/>
              <w:left w:val="single" w:sz="6" w:space="0" w:color="auto"/>
              <w:bottom w:val="single" w:sz="6" w:space="0" w:color="auto"/>
            </w:tcBorders>
            <w:vAlign w:val="center"/>
          </w:tcPr>
          <w:p w14:paraId="4D03B272" w14:textId="77777777" w:rsidR="001C664A" w:rsidRPr="001C664A" w:rsidRDefault="001C664A" w:rsidP="001C664A">
            <w:pPr>
              <w:spacing w:after="0" w:line="240" w:lineRule="auto"/>
              <w:ind w:left="131"/>
              <w:rPr>
                <w:rFonts w:ascii="Tahoma" w:hAnsi="Tahoma" w:cs="Tahoma"/>
                <w:bCs/>
                <w:sz w:val="20"/>
                <w:szCs w:val="20"/>
              </w:rPr>
            </w:pPr>
            <w:r w:rsidRPr="001C664A">
              <w:rPr>
                <w:rFonts w:ascii="Tahoma" w:hAnsi="Tahoma" w:cs="Tahoma"/>
                <w:bCs/>
                <w:sz w:val="20"/>
                <w:szCs w:val="20"/>
              </w:rPr>
              <w:t>Klauzula zwiększonych kosztów działalności</w:t>
            </w:r>
          </w:p>
        </w:tc>
        <w:tc>
          <w:tcPr>
            <w:tcW w:w="992" w:type="dxa"/>
            <w:tcBorders>
              <w:top w:val="single" w:sz="6" w:space="0" w:color="auto"/>
              <w:left w:val="single" w:sz="1" w:space="0" w:color="000000"/>
              <w:bottom w:val="single" w:sz="6" w:space="0" w:color="auto"/>
            </w:tcBorders>
            <w:vAlign w:val="center"/>
          </w:tcPr>
          <w:p w14:paraId="21E1A339" w14:textId="77777777" w:rsidR="001C664A" w:rsidRPr="001C664A" w:rsidRDefault="001C664A" w:rsidP="001C664A">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683F7315"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8 pkt</w:t>
            </w:r>
          </w:p>
        </w:tc>
      </w:tr>
    </w:tbl>
    <w:p w14:paraId="5288ACD6" w14:textId="77777777" w:rsidR="001C664A" w:rsidRPr="001C664A" w:rsidRDefault="001C664A" w:rsidP="001C664A">
      <w:pPr>
        <w:spacing w:after="0" w:line="240" w:lineRule="auto"/>
        <w:ind w:left="60"/>
        <w:jc w:val="both"/>
        <w:rPr>
          <w:rFonts w:ascii="Tahoma" w:hAnsi="Tahoma" w:cs="Tahoma"/>
          <w:position w:val="-4"/>
          <w:sz w:val="20"/>
          <w:szCs w:val="20"/>
        </w:rPr>
      </w:pPr>
    </w:p>
    <w:p w14:paraId="605B77D7" w14:textId="77777777" w:rsidR="001C664A" w:rsidRPr="001C664A" w:rsidRDefault="001C664A" w:rsidP="001C664A">
      <w:pPr>
        <w:spacing w:after="0" w:line="240" w:lineRule="auto"/>
        <w:ind w:left="60"/>
        <w:jc w:val="both"/>
        <w:rPr>
          <w:rFonts w:ascii="Tahoma" w:hAnsi="Tahoma" w:cs="Tahoma"/>
          <w:position w:val="-4"/>
          <w:sz w:val="20"/>
          <w:szCs w:val="20"/>
        </w:rPr>
      </w:pPr>
      <w:r w:rsidRPr="001C664A">
        <w:rPr>
          <w:rFonts w:ascii="Tahoma" w:hAnsi="Tahoma" w:cs="Tahoma"/>
          <w:position w:val="-4"/>
          <w:sz w:val="20"/>
          <w:szCs w:val="20"/>
        </w:rPr>
        <w:t>*W przypadku braku zapisu „TAK” lub „NIE” przy danej klauzuli Zamawiający uzna, że dana klauzula nie została zaakceptowana w ofercie przez Wykonawcę.</w:t>
      </w:r>
    </w:p>
    <w:p w14:paraId="301154BD" w14:textId="77777777" w:rsidR="001C664A" w:rsidRPr="001C664A" w:rsidRDefault="001C664A" w:rsidP="001C664A">
      <w:pPr>
        <w:spacing w:after="0" w:line="240" w:lineRule="auto"/>
        <w:ind w:left="60"/>
        <w:jc w:val="both"/>
        <w:rPr>
          <w:rFonts w:ascii="Tahoma" w:hAnsi="Tahoma" w:cs="Tahoma"/>
          <w:position w:val="-4"/>
          <w:sz w:val="20"/>
          <w:szCs w:val="20"/>
        </w:rPr>
      </w:pPr>
      <w:r w:rsidRPr="001C664A">
        <w:rPr>
          <w:rFonts w:ascii="Tahoma" w:hAnsi="Tahoma" w:cs="Tahoma"/>
          <w:sz w:val="20"/>
          <w:szCs w:val="20"/>
        </w:rPr>
        <w:t>**Wykonawca w ofercie zaakceptuje albo klauzulę nr 44 albo klauzulę nr 45. W przypadku zaakceptowania w ofercie zarówno klauzuli nr 44 jak i klauzuli nr 45, Zamawiający uzna, że do oferty ma zastosowanie klauzula korzystniejsza dla Zamawiającego (klauzula nr 45) i za tę klauzulę przyzna punkty w trakcie oceny oferty Wykonawcy.</w:t>
      </w:r>
    </w:p>
    <w:p w14:paraId="23ECA423" w14:textId="77777777" w:rsidR="001C664A" w:rsidRPr="001C664A" w:rsidRDefault="001C664A" w:rsidP="001C664A">
      <w:pPr>
        <w:spacing w:after="0" w:line="240" w:lineRule="auto"/>
        <w:ind w:left="60"/>
        <w:jc w:val="both"/>
        <w:rPr>
          <w:rFonts w:ascii="Tahoma" w:hAnsi="Tahoma" w:cs="Tahoma"/>
          <w:b/>
          <w:position w:val="-4"/>
          <w:sz w:val="20"/>
          <w:szCs w:val="20"/>
        </w:rPr>
      </w:pPr>
    </w:p>
    <w:p w14:paraId="4861A583" w14:textId="77777777" w:rsidR="001C664A" w:rsidRPr="001C664A" w:rsidRDefault="001C664A" w:rsidP="001C664A">
      <w:pPr>
        <w:spacing w:after="0" w:line="240" w:lineRule="auto"/>
        <w:ind w:left="62"/>
        <w:jc w:val="both"/>
        <w:rPr>
          <w:rFonts w:ascii="Tahoma" w:hAnsi="Tahoma" w:cs="Tahoma"/>
          <w:b/>
          <w:position w:val="-4"/>
          <w:sz w:val="20"/>
          <w:szCs w:val="20"/>
        </w:rPr>
      </w:pPr>
      <w:r w:rsidRPr="001C664A">
        <w:rPr>
          <w:rFonts w:ascii="Tahoma" w:hAnsi="Tahoma" w:cs="Tahoma"/>
          <w:b/>
          <w:position w:val="-4"/>
          <w:sz w:val="20"/>
          <w:szCs w:val="20"/>
        </w:rPr>
        <w:t>Wprowadzamy następujące postanowienia dodatkowe do oferty dotyczące zwiększenia limitów:</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2693"/>
        <w:gridCol w:w="1701"/>
      </w:tblGrid>
      <w:tr w:rsidR="001C664A" w:rsidRPr="001C664A" w14:paraId="35B7B398" w14:textId="77777777" w:rsidTr="008D0C52">
        <w:tc>
          <w:tcPr>
            <w:tcW w:w="567" w:type="dxa"/>
            <w:vAlign w:val="center"/>
          </w:tcPr>
          <w:p w14:paraId="6517616A" w14:textId="77777777" w:rsidR="001C664A" w:rsidRPr="001C664A" w:rsidRDefault="001C664A" w:rsidP="001C664A">
            <w:pPr>
              <w:spacing w:after="0" w:line="240" w:lineRule="auto"/>
              <w:jc w:val="center"/>
              <w:outlineLvl w:val="0"/>
              <w:rPr>
                <w:rFonts w:ascii="Tahoma" w:eastAsia="Calibri" w:hAnsi="Tahoma" w:cs="Tahoma"/>
                <w:b/>
                <w:sz w:val="20"/>
                <w:szCs w:val="20"/>
                <w:lang w:eastAsia="pl-PL"/>
              </w:rPr>
            </w:pPr>
            <w:r w:rsidRPr="001C664A">
              <w:rPr>
                <w:rFonts w:ascii="Tahoma" w:eastAsia="Calibri" w:hAnsi="Tahoma" w:cs="Tahoma"/>
                <w:b/>
                <w:sz w:val="20"/>
                <w:szCs w:val="20"/>
                <w:lang w:eastAsia="pl-PL"/>
              </w:rPr>
              <w:t>Nr</w:t>
            </w:r>
          </w:p>
        </w:tc>
        <w:tc>
          <w:tcPr>
            <w:tcW w:w="4962" w:type="dxa"/>
            <w:vAlign w:val="center"/>
          </w:tcPr>
          <w:p w14:paraId="4D00FCA5" w14:textId="77777777" w:rsidR="001C664A" w:rsidRPr="001C664A" w:rsidRDefault="001C664A" w:rsidP="001C664A">
            <w:pPr>
              <w:spacing w:after="0" w:line="240" w:lineRule="auto"/>
              <w:jc w:val="center"/>
              <w:outlineLvl w:val="0"/>
              <w:rPr>
                <w:rFonts w:ascii="Tahoma" w:eastAsia="Calibri" w:hAnsi="Tahoma" w:cs="Tahoma"/>
                <w:b/>
                <w:sz w:val="20"/>
                <w:szCs w:val="20"/>
                <w:lang w:eastAsia="pl-PL"/>
              </w:rPr>
            </w:pPr>
            <w:r w:rsidRPr="001C664A">
              <w:rPr>
                <w:rFonts w:ascii="Tahoma" w:eastAsia="Calibri" w:hAnsi="Tahoma" w:cs="Tahoma"/>
                <w:b/>
                <w:sz w:val="20"/>
                <w:szCs w:val="20"/>
                <w:lang w:eastAsia="pl-PL"/>
              </w:rPr>
              <w:t>Opis postanowienia dodatkowego</w:t>
            </w:r>
          </w:p>
        </w:tc>
        <w:tc>
          <w:tcPr>
            <w:tcW w:w="2693" w:type="dxa"/>
            <w:vAlign w:val="center"/>
          </w:tcPr>
          <w:p w14:paraId="39E91750" w14:textId="77777777" w:rsidR="001C664A" w:rsidRPr="001C664A" w:rsidRDefault="001C664A" w:rsidP="001C664A">
            <w:pPr>
              <w:spacing w:after="0" w:line="240" w:lineRule="auto"/>
              <w:jc w:val="center"/>
              <w:outlineLvl w:val="0"/>
              <w:rPr>
                <w:rFonts w:ascii="Tahoma" w:eastAsia="Calibri" w:hAnsi="Tahoma" w:cs="Tahoma"/>
                <w:b/>
                <w:sz w:val="20"/>
                <w:szCs w:val="20"/>
                <w:u w:val="single"/>
                <w:lang w:eastAsia="pl-PL"/>
              </w:rPr>
            </w:pPr>
            <w:r w:rsidRPr="001C664A">
              <w:rPr>
                <w:rFonts w:ascii="Tahoma" w:eastAsia="Calibri" w:hAnsi="Tahoma" w:cs="Tahoma"/>
                <w:b/>
                <w:sz w:val="20"/>
                <w:szCs w:val="20"/>
                <w:u w:val="single"/>
                <w:lang w:eastAsia="pl-PL"/>
              </w:rPr>
              <w:t>Zmiany limitów wprowadzone w ofercie przez Wykonawcę</w:t>
            </w:r>
          </w:p>
        </w:tc>
        <w:tc>
          <w:tcPr>
            <w:tcW w:w="1701" w:type="dxa"/>
            <w:vAlign w:val="center"/>
          </w:tcPr>
          <w:p w14:paraId="3E303BF1" w14:textId="77777777" w:rsidR="001C664A" w:rsidRPr="001C664A" w:rsidRDefault="001C664A" w:rsidP="001C664A">
            <w:pPr>
              <w:spacing w:after="0" w:line="240" w:lineRule="auto"/>
              <w:jc w:val="center"/>
              <w:outlineLvl w:val="0"/>
              <w:rPr>
                <w:rFonts w:ascii="Tahoma" w:eastAsia="Calibri" w:hAnsi="Tahoma" w:cs="Tahoma"/>
                <w:b/>
                <w:sz w:val="20"/>
                <w:szCs w:val="20"/>
                <w:lang w:eastAsia="pl-PL"/>
              </w:rPr>
            </w:pPr>
            <w:r w:rsidRPr="001C664A">
              <w:rPr>
                <w:rFonts w:ascii="Tahoma" w:eastAsia="Calibri" w:hAnsi="Tahoma" w:cs="Tahoma"/>
                <w:b/>
                <w:sz w:val="20"/>
                <w:szCs w:val="20"/>
                <w:lang w:eastAsia="pl-PL"/>
              </w:rPr>
              <w:t>TAK/NIE</w:t>
            </w:r>
          </w:p>
          <w:p w14:paraId="5B786B42" w14:textId="77777777" w:rsidR="001C664A" w:rsidRPr="001C664A" w:rsidRDefault="001C664A" w:rsidP="001C664A">
            <w:pPr>
              <w:spacing w:after="0" w:line="240" w:lineRule="auto"/>
              <w:jc w:val="center"/>
              <w:outlineLvl w:val="0"/>
              <w:rPr>
                <w:rFonts w:ascii="Tahoma" w:eastAsia="Calibri" w:hAnsi="Tahoma" w:cs="Tahoma"/>
                <w:sz w:val="20"/>
                <w:szCs w:val="20"/>
                <w:lang w:eastAsia="pl-PL"/>
              </w:rPr>
            </w:pPr>
            <w:r w:rsidRPr="001C664A">
              <w:rPr>
                <w:rFonts w:ascii="Tahoma" w:eastAsia="Calibri" w:hAnsi="Tahoma" w:cs="Tahoma"/>
                <w:sz w:val="20"/>
                <w:szCs w:val="20"/>
                <w:lang w:eastAsia="pl-PL"/>
              </w:rPr>
              <w:t>(prosimy wypełnić tylko jedną opcję dla zwiększenia limitu w danym ryzyku*)</w:t>
            </w:r>
          </w:p>
        </w:tc>
      </w:tr>
      <w:tr w:rsidR="001C664A" w:rsidRPr="001C664A" w14:paraId="0FFF120E" w14:textId="77777777" w:rsidTr="008D0C52">
        <w:tc>
          <w:tcPr>
            <w:tcW w:w="567" w:type="dxa"/>
            <w:vMerge w:val="restart"/>
            <w:vAlign w:val="center"/>
          </w:tcPr>
          <w:p w14:paraId="6371A848" w14:textId="77777777" w:rsidR="001C664A" w:rsidRPr="001C664A" w:rsidRDefault="001C664A" w:rsidP="001C664A">
            <w:pPr>
              <w:spacing w:after="0" w:line="240" w:lineRule="auto"/>
              <w:jc w:val="center"/>
              <w:outlineLvl w:val="0"/>
              <w:rPr>
                <w:rFonts w:ascii="Tahoma" w:eastAsia="Calibri" w:hAnsi="Tahoma" w:cs="Tahoma"/>
                <w:sz w:val="20"/>
                <w:szCs w:val="20"/>
                <w:lang w:eastAsia="pl-PL"/>
              </w:rPr>
            </w:pPr>
            <w:r w:rsidRPr="001C664A">
              <w:rPr>
                <w:rFonts w:ascii="Tahoma" w:eastAsia="Calibri" w:hAnsi="Tahoma" w:cs="Tahoma"/>
                <w:sz w:val="20"/>
                <w:szCs w:val="20"/>
                <w:lang w:eastAsia="pl-PL"/>
              </w:rPr>
              <w:t>C1</w:t>
            </w:r>
          </w:p>
        </w:tc>
        <w:tc>
          <w:tcPr>
            <w:tcW w:w="4962" w:type="dxa"/>
            <w:vMerge w:val="restart"/>
          </w:tcPr>
          <w:p w14:paraId="1A51B8BC"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r w:rsidRPr="001C664A">
              <w:rPr>
                <w:rFonts w:ascii="Tahoma" w:eastAsia="Calibri" w:hAnsi="Tahoma" w:cs="Tahoma"/>
                <w:sz w:val="20"/>
                <w:szCs w:val="20"/>
                <w:lang w:eastAsia="pl-PL"/>
              </w:rPr>
              <w:t xml:space="preserve">Zwiększenie limitu odpowiedzialności dla ryzyka przepięcia/przetężenia z przyczyn innych niż wyładowania atmosferyczne </w:t>
            </w:r>
          </w:p>
        </w:tc>
        <w:tc>
          <w:tcPr>
            <w:tcW w:w="2693" w:type="dxa"/>
          </w:tcPr>
          <w:p w14:paraId="4C28D153" w14:textId="77777777" w:rsidR="001C664A" w:rsidRPr="001C664A" w:rsidRDefault="001C664A" w:rsidP="001C664A">
            <w:pPr>
              <w:spacing w:after="0" w:line="240" w:lineRule="auto"/>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 50%</w:t>
            </w:r>
          </w:p>
        </w:tc>
        <w:tc>
          <w:tcPr>
            <w:tcW w:w="1701" w:type="dxa"/>
            <w:vAlign w:val="center"/>
          </w:tcPr>
          <w:p w14:paraId="54F32C80" w14:textId="77777777" w:rsidR="001C664A" w:rsidRPr="001C664A" w:rsidRDefault="001C664A" w:rsidP="001C664A">
            <w:pPr>
              <w:spacing w:after="0" w:line="240" w:lineRule="auto"/>
              <w:jc w:val="center"/>
              <w:outlineLvl w:val="0"/>
              <w:rPr>
                <w:rFonts w:ascii="Tahoma" w:eastAsia="Calibri" w:hAnsi="Tahoma" w:cs="Tahoma"/>
                <w:sz w:val="20"/>
                <w:szCs w:val="20"/>
                <w:lang w:eastAsia="pl-PL"/>
              </w:rPr>
            </w:pPr>
          </w:p>
        </w:tc>
      </w:tr>
      <w:tr w:rsidR="001C664A" w:rsidRPr="001C664A" w14:paraId="3EE1914C" w14:textId="77777777" w:rsidTr="008D0C52">
        <w:tc>
          <w:tcPr>
            <w:tcW w:w="567" w:type="dxa"/>
            <w:vMerge/>
          </w:tcPr>
          <w:p w14:paraId="4764579C"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p>
        </w:tc>
        <w:tc>
          <w:tcPr>
            <w:tcW w:w="4962" w:type="dxa"/>
            <w:vMerge/>
          </w:tcPr>
          <w:p w14:paraId="6F81E22C"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p>
        </w:tc>
        <w:tc>
          <w:tcPr>
            <w:tcW w:w="2693" w:type="dxa"/>
            <w:vAlign w:val="center"/>
          </w:tcPr>
          <w:p w14:paraId="64CE9E67" w14:textId="77777777" w:rsidR="001C664A" w:rsidRPr="001C664A" w:rsidRDefault="001C664A" w:rsidP="001C664A">
            <w:pPr>
              <w:spacing w:after="0" w:line="240" w:lineRule="auto"/>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 100%</w:t>
            </w:r>
          </w:p>
        </w:tc>
        <w:tc>
          <w:tcPr>
            <w:tcW w:w="1701" w:type="dxa"/>
            <w:vAlign w:val="center"/>
          </w:tcPr>
          <w:p w14:paraId="659FCF53" w14:textId="77777777" w:rsidR="001C664A" w:rsidRPr="001C664A" w:rsidRDefault="001C664A" w:rsidP="001C664A">
            <w:pPr>
              <w:spacing w:after="0" w:line="240" w:lineRule="auto"/>
              <w:jc w:val="center"/>
              <w:outlineLvl w:val="0"/>
              <w:rPr>
                <w:rFonts w:ascii="Tahoma" w:eastAsia="Calibri" w:hAnsi="Tahoma" w:cs="Tahoma"/>
                <w:sz w:val="20"/>
                <w:szCs w:val="20"/>
                <w:highlight w:val="yellow"/>
                <w:lang w:eastAsia="pl-PL"/>
              </w:rPr>
            </w:pPr>
          </w:p>
        </w:tc>
      </w:tr>
      <w:tr w:rsidR="001C664A" w:rsidRPr="001C664A" w14:paraId="42CC07CC" w14:textId="77777777" w:rsidTr="008D0C52">
        <w:tc>
          <w:tcPr>
            <w:tcW w:w="567" w:type="dxa"/>
            <w:vMerge w:val="restart"/>
            <w:vAlign w:val="center"/>
          </w:tcPr>
          <w:p w14:paraId="6E8FEAE5" w14:textId="77777777" w:rsidR="001C664A" w:rsidRPr="001C664A" w:rsidRDefault="001C664A" w:rsidP="001C664A">
            <w:pPr>
              <w:spacing w:after="0" w:line="240" w:lineRule="auto"/>
              <w:jc w:val="center"/>
              <w:outlineLvl w:val="0"/>
              <w:rPr>
                <w:rFonts w:ascii="Tahoma" w:eastAsia="Calibri" w:hAnsi="Tahoma" w:cs="Tahoma"/>
                <w:sz w:val="20"/>
                <w:szCs w:val="20"/>
                <w:lang w:eastAsia="pl-PL"/>
              </w:rPr>
            </w:pPr>
            <w:r w:rsidRPr="001C664A">
              <w:rPr>
                <w:rFonts w:ascii="Tahoma" w:eastAsia="Calibri" w:hAnsi="Tahoma" w:cs="Tahoma"/>
                <w:sz w:val="20"/>
                <w:szCs w:val="20"/>
                <w:lang w:eastAsia="pl-PL"/>
              </w:rPr>
              <w:t>C2</w:t>
            </w:r>
          </w:p>
        </w:tc>
        <w:tc>
          <w:tcPr>
            <w:tcW w:w="4962" w:type="dxa"/>
            <w:vMerge w:val="restart"/>
          </w:tcPr>
          <w:p w14:paraId="22334EAD"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odpowiedzialności dla ryzyka dewastacji</w:t>
            </w:r>
          </w:p>
        </w:tc>
        <w:tc>
          <w:tcPr>
            <w:tcW w:w="2693" w:type="dxa"/>
          </w:tcPr>
          <w:p w14:paraId="255E0383" w14:textId="77777777" w:rsidR="001C664A" w:rsidRPr="001C664A" w:rsidRDefault="001C664A" w:rsidP="001C664A">
            <w:pPr>
              <w:spacing w:after="0" w:line="240" w:lineRule="auto"/>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 50%</w:t>
            </w:r>
          </w:p>
        </w:tc>
        <w:tc>
          <w:tcPr>
            <w:tcW w:w="1701" w:type="dxa"/>
            <w:vAlign w:val="center"/>
          </w:tcPr>
          <w:p w14:paraId="22B98911" w14:textId="77777777" w:rsidR="001C664A" w:rsidRPr="001C664A" w:rsidRDefault="001C664A" w:rsidP="001C664A">
            <w:pPr>
              <w:spacing w:after="0" w:line="240" w:lineRule="auto"/>
              <w:jc w:val="center"/>
              <w:outlineLvl w:val="0"/>
              <w:rPr>
                <w:rFonts w:ascii="Tahoma" w:eastAsia="Calibri" w:hAnsi="Tahoma" w:cs="Tahoma"/>
                <w:sz w:val="20"/>
                <w:szCs w:val="20"/>
                <w:highlight w:val="yellow"/>
                <w:lang w:eastAsia="pl-PL"/>
              </w:rPr>
            </w:pPr>
          </w:p>
        </w:tc>
      </w:tr>
      <w:tr w:rsidR="001C664A" w:rsidRPr="001C664A" w14:paraId="78EFE1AD" w14:textId="77777777" w:rsidTr="008D0C52">
        <w:tc>
          <w:tcPr>
            <w:tcW w:w="567" w:type="dxa"/>
            <w:vMerge/>
          </w:tcPr>
          <w:p w14:paraId="285406E9"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p>
        </w:tc>
        <w:tc>
          <w:tcPr>
            <w:tcW w:w="4962" w:type="dxa"/>
            <w:vMerge/>
          </w:tcPr>
          <w:p w14:paraId="3A99DE67"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p>
        </w:tc>
        <w:tc>
          <w:tcPr>
            <w:tcW w:w="2693" w:type="dxa"/>
            <w:vAlign w:val="center"/>
          </w:tcPr>
          <w:p w14:paraId="3BF5F361" w14:textId="77777777" w:rsidR="001C664A" w:rsidRPr="001C664A" w:rsidRDefault="001C664A" w:rsidP="001C664A">
            <w:pPr>
              <w:spacing w:after="0" w:line="240" w:lineRule="auto"/>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 100%</w:t>
            </w:r>
          </w:p>
        </w:tc>
        <w:tc>
          <w:tcPr>
            <w:tcW w:w="1701" w:type="dxa"/>
            <w:vAlign w:val="center"/>
          </w:tcPr>
          <w:p w14:paraId="6586A189" w14:textId="77777777" w:rsidR="001C664A" w:rsidRPr="001C664A" w:rsidRDefault="001C664A" w:rsidP="001C664A">
            <w:pPr>
              <w:spacing w:after="0" w:line="240" w:lineRule="auto"/>
              <w:jc w:val="center"/>
              <w:outlineLvl w:val="0"/>
              <w:rPr>
                <w:rFonts w:ascii="Tahoma" w:eastAsia="Calibri" w:hAnsi="Tahoma" w:cs="Tahoma"/>
                <w:sz w:val="20"/>
                <w:szCs w:val="20"/>
                <w:highlight w:val="yellow"/>
                <w:lang w:eastAsia="pl-PL"/>
              </w:rPr>
            </w:pPr>
          </w:p>
        </w:tc>
      </w:tr>
      <w:tr w:rsidR="001C664A" w:rsidRPr="001C664A" w14:paraId="009CA2CC" w14:textId="77777777" w:rsidTr="008D0C52">
        <w:tc>
          <w:tcPr>
            <w:tcW w:w="567" w:type="dxa"/>
            <w:vMerge w:val="restart"/>
            <w:vAlign w:val="center"/>
          </w:tcPr>
          <w:p w14:paraId="25B1B30B" w14:textId="77777777" w:rsidR="001C664A" w:rsidRPr="001C664A" w:rsidRDefault="001C664A" w:rsidP="001C664A">
            <w:pPr>
              <w:spacing w:after="0" w:line="240" w:lineRule="auto"/>
              <w:jc w:val="center"/>
              <w:outlineLvl w:val="0"/>
              <w:rPr>
                <w:rFonts w:ascii="Tahoma" w:eastAsia="Calibri" w:hAnsi="Tahoma" w:cs="Tahoma"/>
                <w:sz w:val="20"/>
                <w:szCs w:val="20"/>
                <w:lang w:eastAsia="pl-PL"/>
              </w:rPr>
            </w:pPr>
            <w:r w:rsidRPr="001C664A">
              <w:rPr>
                <w:rFonts w:ascii="Tahoma" w:eastAsia="Calibri" w:hAnsi="Tahoma" w:cs="Tahoma"/>
                <w:sz w:val="20"/>
                <w:szCs w:val="20"/>
                <w:lang w:eastAsia="pl-PL"/>
              </w:rPr>
              <w:t>C3</w:t>
            </w:r>
          </w:p>
        </w:tc>
        <w:tc>
          <w:tcPr>
            <w:tcW w:w="4962" w:type="dxa"/>
            <w:vMerge w:val="restart"/>
          </w:tcPr>
          <w:p w14:paraId="2D2E76F4"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odpowiedzialności (sumy ubezpieczenia) dla ryzyka kradzieży zwykłej</w:t>
            </w:r>
          </w:p>
        </w:tc>
        <w:tc>
          <w:tcPr>
            <w:tcW w:w="2693" w:type="dxa"/>
          </w:tcPr>
          <w:p w14:paraId="6A962CD4" w14:textId="77777777" w:rsidR="001C664A" w:rsidRPr="001C664A" w:rsidRDefault="001C664A" w:rsidP="001C664A">
            <w:pPr>
              <w:spacing w:after="0" w:line="240" w:lineRule="auto"/>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 50%</w:t>
            </w:r>
          </w:p>
        </w:tc>
        <w:tc>
          <w:tcPr>
            <w:tcW w:w="1701" w:type="dxa"/>
            <w:vAlign w:val="center"/>
          </w:tcPr>
          <w:p w14:paraId="1E42B814" w14:textId="77777777" w:rsidR="001C664A" w:rsidRPr="001C664A" w:rsidRDefault="001C664A" w:rsidP="001C664A">
            <w:pPr>
              <w:spacing w:after="0" w:line="240" w:lineRule="auto"/>
              <w:jc w:val="center"/>
              <w:outlineLvl w:val="0"/>
              <w:rPr>
                <w:rFonts w:ascii="Tahoma" w:eastAsia="Calibri" w:hAnsi="Tahoma" w:cs="Tahoma"/>
                <w:sz w:val="20"/>
                <w:szCs w:val="20"/>
                <w:highlight w:val="yellow"/>
                <w:lang w:eastAsia="pl-PL"/>
              </w:rPr>
            </w:pPr>
          </w:p>
        </w:tc>
      </w:tr>
      <w:tr w:rsidR="001C664A" w:rsidRPr="001C664A" w14:paraId="56C3C206" w14:textId="77777777" w:rsidTr="008D0C52">
        <w:tc>
          <w:tcPr>
            <w:tcW w:w="567" w:type="dxa"/>
            <w:vMerge/>
          </w:tcPr>
          <w:p w14:paraId="141E232F"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p>
        </w:tc>
        <w:tc>
          <w:tcPr>
            <w:tcW w:w="4962" w:type="dxa"/>
            <w:vMerge/>
          </w:tcPr>
          <w:p w14:paraId="633888F5"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p>
        </w:tc>
        <w:tc>
          <w:tcPr>
            <w:tcW w:w="2693" w:type="dxa"/>
            <w:vAlign w:val="center"/>
          </w:tcPr>
          <w:p w14:paraId="0AEAFDE7" w14:textId="77777777" w:rsidR="001C664A" w:rsidRPr="001C664A" w:rsidRDefault="001C664A" w:rsidP="001C664A">
            <w:pPr>
              <w:spacing w:after="0" w:line="240" w:lineRule="auto"/>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 100%</w:t>
            </w:r>
          </w:p>
        </w:tc>
        <w:tc>
          <w:tcPr>
            <w:tcW w:w="1701" w:type="dxa"/>
            <w:vAlign w:val="center"/>
          </w:tcPr>
          <w:p w14:paraId="741B4F72" w14:textId="77777777" w:rsidR="001C664A" w:rsidRPr="001C664A" w:rsidRDefault="001C664A" w:rsidP="001C664A">
            <w:pPr>
              <w:spacing w:after="0" w:line="240" w:lineRule="auto"/>
              <w:jc w:val="center"/>
              <w:outlineLvl w:val="0"/>
              <w:rPr>
                <w:rFonts w:ascii="Tahoma" w:eastAsia="Calibri" w:hAnsi="Tahoma" w:cs="Tahoma"/>
                <w:sz w:val="20"/>
                <w:szCs w:val="20"/>
                <w:highlight w:val="yellow"/>
                <w:lang w:eastAsia="pl-PL"/>
              </w:rPr>
            </w:pPr>
          </w:p>
        </w:tc>
      </w:tr>
      <w:tr w:rsidR="001C664A" w:rsidRPr="001C664A" w14:paraId="14CE8EE2" w14:textId="77777777" w:rsidTr="008D0C52">
        <w:tc>
          <w:tcPr>
            <w:tcW w:w="567" w:type="dxa"/>
            <w:vMerge w:val="restart"/>
            <w:vAlign w:val="center"/>
          </w:tcPr>
          <w:p w14:paraId="2EF73287" w14:textId="77777777" w:rsidR="001C664A" w:rsidRPr="001C664A" w:rsidRDefault="001C664A" w:rsidP="001C664A">
            <w:pPr>
              <w:spacing w:after="0" w:line="240" w:lineRule="auto"/>
              <w:jc w:val="center"/>
              <w:outlineLvl w:val="0"/>
              <w:rPr>
                <w:rFonts w:ascii="Tahoma" w:eastAsia="Calibri" w:hAnsi="Tahoma" w:cs="Tahoma"/>
                <w:sz w:val="20"/>
                <w:szCs w:val="20"/>
                <w:lang w:eastAsia="pl-PL"/>
              </w:rPr>
            </w:pPr>
            <w:r w:rsidRPr="001C664A">
              <w:rPr>
                <w:rFonts w:ascii="Tahoma" w:eastAsia="Calibri" w:hAnsi="Tahoma" w:cs="Tahoma"/>
                <w:sz w:val="20"/>
                <w:szCs w:val="20"/>
                <w:lang w:eastAsia="pl-PL"/>
              </w:rPr>
              <w:lastRenderedPageBreak/>
              <w:t>C4</w:t>
            </w:r>
          </w:p>
        </w:tc>
        <w:tc>
          <w:tcPr>
            <w:tcW w:w="4962" w:type="dxa"/>
            <w:vMerge w:val="restart"/>
          </w:tcPr>
          <w:p w14:paraId="5C5A306B"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odpowiedzialności dla kosztów odtworzenia dokumentów (w klauzuli kosztów odtworzenia dokumentów)</w:t>
            </w:r>
          </w:p>
        </w:tc>
        <w:tc>
          <w:tcPr>
            <w:tcW w:w="2693" w:type="dxa"/>
          </w:tcPr>
          <w:p w14:paraId="0B006EBD" w14:textId="77777777" w:rsidR="001C664A" w:rsidRPr="001C664A" w:rsidRDefault="001C664A" w:rsidP="001C664A">
            <w:pPr>
              <w:spacing w:after="0" w:line="240" w:lineRule="auto"/>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 50%</w:t>
            </w:r>
          </w:p>
        </w:tc>
        <w:tc>
          <w:tcPr>
            <w:tcW w:w="1701" w:type="dxa"/>
            <w:vAlign w:val="center"/>
          </w:tcPr>
          <w:p w14:paraId="2AA4F16C" w14:textId="77777777" w:rsidR="001C664A" w:rsidRPr="001C664A" w:rsidRDefault="001C664A" w:rsidP="001C664A">
            <w:pPr>
              <w:spacing w:after="0" w:line="240" w:lineRule="auto"/>
              <w:jc w:val="center"/>
              <w:outlineLvl w:val="0"/>
              <w:rPr>
                <w:rFonts w:ascii="Tahoma" w:eastAsia="Calibri" w:hAnsi="Tahoma" w:cs="Tahoma"/>
                <w:sz w:val="20"/>
                <w:szCs w:val="20"/>
                <w:highlight w:val="yellow"/>
                <w:lang w:eastAsia="pl-PL"/>
              </w:rPr>
            </w:pPr>
          </w:p>
        </w:tc>
      </w:tr>
      <w:tr w:rsidR="001C664A" w:rsidRPr="001C664A" w14:paraId="0463C1A8" w14:textId="77777777" w:rsidTr="008D0C52">
        <w:tc>
          <w:tcPr>
            <w:tcW w:w="567" w:type="dxa"/>
            <w:vMerge/>
          </w:tcPr>
          <w:p w14:paraId="534C34FD"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p>
        </w:tc>
        <w:tc>
          <w:tcPr>
            <w:tcW w:w="4962" w:type="dxa"/>
            <w:vMerge/>
          </w:tcPr>
          <w:p w14:paraId="2D99B34A"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p>
        </w:tc>
        <w:tc>
          <w:tcPr>
            <w:tcW w:w="2693" w:type="dxa"/>
            <w:vAlign w:val="center"/>
          </w:tcPr>
          <w:p w14:paraId="7C7FEE81" w14:textId="77777777" w:rsidR="001C664A" w:rsidRPr="001C664A" w:rsidRDefault="001C664A" w:rsidP="001C664A">
            <w:pPr>
              <w:spacing w:after="0" w:line="240" w:lineRule="auto"/>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 100%</w:t>
            </w:r>
          </w:p>
        </w:tc>
        <w:tc>
          <w:tcPr>
            <w:tcW w:w="1701" w:type="dxa"/>
            <w:vAlign w:val="center"/>
          </w:tcPr>
          <w:p w14:paraId="52EDB5C9" w14:textId="77777777" w:rsidR="001C664A" w:rsidRPr="001C664A" w:rsidRDefault="001C664A" w:rsidP="001C664A">
            <w:pPr>
              <w:spacing w:after="0" w:line="240" w:lineRule="auto"/>
              <w:jc w:val="center"/>
              <w:outlineLvl w:val="0"/>
              <w:rPr>
                <w:rFonts w:ascii="Tahoma" w:eastAsia="Calibri" w:hAnsi="Tahoma" w:cs="Tahoma"/>
                <w:sz w:val="20"/>
                <w:szCs w:val="20"/>
                <w:highlight w:val="yellow"/>
                <w:lang w:eastAsia="pl-PL"/>
              </w:rPr>
            </w:pPr>
          </w:p>
        </w:tc>
      </w:tr>
      <w:tr w:rsidR="001C664A" w:rsidRPr="001C664A" w14:paraId="46B23C3E" w14:textId="77777777" w:rsidTr="008D0C52">
        <w:tc>
          <w:tcPr>
            <w:tcW w:w="567" w:type="dxa"/>
            <w:vMerge w:val="restart"/>
            <w:vAlign w:val="center"/>
          </w:tcPr>
          <w:p w14:paraId="0208F126" w14:textId="77777777" w:rsidR="001C664A" w:rsidRPr="001C664A" w:rsidRDefault="001C664A" w:rsidP="001C664A">
            <w:pPr>
              <w:spacing w:after="0" w:line="240" w:lineRule="auto"/>
              <w:jc w:val="center"/>
              <w:outlineLvl w:val="0"/>
              <w:rPr>
                <w:rFonts w:ascii="Tahoma" w:eastAsia="Calibri" w:hAnsi="Tahoma" w:cs="Tahoma"/>
                <w:sz w:val="20"/>
                <w:szCs w:val="20"/>
                <w:lang w:eastAsia="pl-PL"/>
              </w:rPr>
            </w:pPr>
            <w:r w:rsidRPr="001C664A">
              <w:rPr>
                <w:rFonts w:ascii="Tahoma" w:eastAsia="Calibri" w:hAnsi="Tahoma" w:cs="Tahoma"/>
                <w:sz w:val="20"/>
                <w:szCs w:val="20"/>
                <w:lang w:eastAsia="pl-PL"/>
              </w:rPr>
              <w:t>C5</w:t>
            </w:r>
          </w:p>
        </w:tc>
        <w:tc>
          <w:tcPr>
            <w:tcW w:w="4962" w:type="dxa"/>
            <w:vMerge w:val="restart"/>
          </w:tcPr>
          <w:p w14:paraId="2C17EB3D"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r w:rsidRPr="001C664A">
              <w:rPr>
                <w:rFonts w:ascii="Tahoma" w:eastAsia="Calibri" w:hAnsi="Tahoma" w:cs="Tahoma"/>
                <w:sz w:val="20"/>
                <w:szCs w:val="20"/>
                <w:lang w:eastAsia="pl-PL"/>
              </w:rPr>
              <w:t xml:space="preserve">Zwiększenie limitu odpowiedzialności dla ryzyka zalania przez nieszczelny dach, okna i złącza (klauzula </w:t>
            </w:r>
            <w:proofErr w:type="spellStart"/>
            <w:r w:rsidRPr="001C664A">
              <w:rPr>
                <w:rFonts w:ascii="Tahoma" w:eastAsia="Calibri" w:hAnsi="Tahoma" w:cs="Tahoma"/>
                <w:sz w:val="20"/>
                <w:szCs w:val="20"/>
                <w:lang w:eastAsia="pl-PL"/>
              </w:rPr>
              <w:t>zalaniowa</w:t>
            </w:r>
            <w:proofErr w:type="spellEnd"/>
            <w:r w:rsidRPr="001C664A">
              <w:rPr>
                <w:rFonts w:ascii="Tahoma" w:eastAsia="Calibri" w:hAnsi="Tahoma" w:cs="Tahoma"/>
                <w:sz w:val="20"/>
                <w:szCs w:val="20"/>
                <w:lang w:eastAsia="pl-PL"/>
              </w:rPr>
              <w:t>)</w:t>
            </w:r>
          </w:p>
        </w:tc>
        <w:tc>
          <w:tcPr>
            <w:tcW w:w="2693" w:type="dxa"/>
          </w:tcPr>
          <w:p w14:paraId="2CA851FD" w14:textId="77777777" w:rsidR="001C664A" w:rsidRPr="001C664A" w:rsidRDefault="001C664A" w:rsidP="001C664A">
            <w:pPr>
              <w:spacing w:after="0" w:line="240" w:lineRule="auto"/>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 50%</w:t>
            </w:r>
          </w:p>
        </w:tc>
        <w:tc>
          <w:tcPr>
            <w:tcW w:w="1701" w:type="dxa"/>
            <w:vAlign w:val="center"/>
          </w:tcPr>
          <w:p w14:paraId="505E24AF" w14:textId="77777777" w:rsidR="001C664A" w:rsidRPr="001C664A" w:rsidRDefault="001C664A" w:rsidP="001C664A">
            <w:pPr>
              <w:spacing w:after="0" w:line="240" w:lineRule="auto"/>
              <w:jc w:val="center"/>
              <w:outlineLvl w:val="0"/>
              <w:rPr>
                <w:rFonts w:ascii="Tahoma" w:eastAsia="Calibri" w:hAnsi="Tahoma" w:cs="Tahoma"/>
                <w:sz w:val="20"/>
                <w:szCs w:val="20"/>
                <w:highlight w:val="yellow"/>
                <w:lang w:eastAsia="pl-PL"/>
              </w:rPr>
            </w:pPr>
          </w:p>
        </w:tc>
      </w:tr>
      <w:tr w:rsidR="001C664A" w:rsidRPr="001C664A" w14:paraId="7854F233" w14:textId="77777777" w:rsidTr="008D0C52">
        <w:tc>
          <w:tcPr>
            <w:tcW w:w="567" w:type="dxa"/>
            <w:vMerge/>
            <w:vAlign w:val="center"/>
          </w:tcPr>
          <w:p w14:paraId="3EBDFB3A" w14:textId="77777777" w:rsidR="001C664A" w:rsidRPr="001C664A" w:rsidRDefault="001C664A" w:rsidP="001C664A">
            <w:pPr>
              <w:spacing w:after="0" w:line="240" w:lineRule="auto"/>
              <w:jc w:val="center"/>
              <w:outlineLvl w:val="0"/>
              <w:rPr>
                <w:rFonts w:ascii="Tahoma" w:eastAsia="Calibri" w:hAnsi="Tahoma" w:cs="Tahoma"/>
                <w:sz w:val="20"/>
                <w:szCs w:val="20"/>
                <w:lang w:eastAsia="pl-PL"/>
              </w:rPr>
            </w:pPr>
          </w:p>
        </w:tc>
        <w:tc>
          <w:tcPr>
            <w:tcW w:w="4962" w:type="dxa"/>
            <w:vMerge/>
          </w:tcPr>
          <w:p w14:paraId="195BBEB5"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p>
        </w:tc>
        <w:tc>
          <w:tcPr>
            <w:tcW w:w="2693" w:type="dxa"/>
            <w:vAlign w:val="center"/>
          </w:tcPr>
          <w:p w14:paraId="6FAFE909" w14:textId="77777777" w:rsidR="001C664A" w:rsidRPr="001C664A" w:rsidRDefault="001C664A" w:rsidP="001C664A">
            <w:pPr>
              <w:spacing w:after="0" w:line="240" w:lineRule="auto"/>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 100%</w:t>
            </w:r>
          </w:p>
        </w:tc>
        <w:tc>
          <w:tcPr>
            <w:tcW w:w="1701" w:type="dxa"/>
            <w:vAlign w:val="center"/>
          </w:tcPr>
          <w:p w14:paraId="4A8C02D1" w14:textId="77777777" w:rsidR="001C664A" w:rsidRPr="001C664A" w:rsidRDefault="001C664A" w:rsidP="001C664A">
            <w:pPr>
              <w:spacing w:after="0" w:line="240" w:lineRule="auto"/>
              <w:jc w:val="center"/>
              <w:outlineLvl w:val="0"/>
              <w:rPr>
                <w:rFonts w:ascii="Tahoma" w:eastAsia="Calibri" w:hAnsi="Tahoma" w:cs="Tahoma"/>
                <w:sz w:val="20"/>
                <w:szCs w:val="20"/>
                <w:highlight w:val="yellow"/>
                <w:lang w:eastAsia="pl-PL"/>
              </w:rPr>
            </w:pPr>
          </w:p>
        </w:tc>
      </w:tr>
      <w:tr w:rsidR="001C664A" w:rsidRPr="001C664A" w14:paraId="6C7E67D1" w14:textId="77777777" w:rsidTr="008D0C52">
        <w:tc>
          <w:tcPr>
            <w:tcW w:w="567" w:type="dxa"/>
            <w:vMerge w:val="restart"/>
            <w:vAlign w:val="center"/>
          </w:tcPr>
          <w:p w14:paraId="6DDC8C68" w14:textId="77777777" w:rsidR="001C664A" w:rsidRPr="001C664A" w:rsidRDefault="001C664A" w:rsidP="001C664A">
            <w:pPr>
              <w:spacing w:after="0" w:line="240" w:lineRule="auto"/>
              <w:jc w:val="center"/>
              <w:outlineLvl w:val="0"/>
              <w:rPr>
                <w:rFonts w:ascii="Tahoma" w:eastAsia="Calibri" w:hAnsi="Tahoma" w:cs="Tahoma"/>
                <w:sz w:val="20"/>
                <w:szCs w:val="20"/>
                <w:lang w:eastAsia="pl-PL"/>
              </w:rPr>
            </w:pPr>
            <w:r w:rsidRPr="001C664A">
              <w:rPr>
                <w:rFonts w:ascii="Tahoma" w:eastAsia="Calibri" w:hAnsi="Tahoma" w:cs="Tahoma"/>
                <w:sz w:val="20"/>
                <w:szCs w:val="20"/>
                <w:lang w:eastAsia="pl-PL"/>
              </w:rPr>
              <w:t>C6</w:t>
            </w:r>
          </w:p>
        </w:tc>
        <w:tc>
          <w:tcPr>
            <w:tcW w:w="4962" w:type="dxa"/>
            <w:vMerge w:val="restart"/>
          </w:tcPr>
          <w:p w14:paraId="4103519D"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odpowiedzialności dla przezornej sumy ubezpieczenia (w klauzuli przezornej sumy ubezpieczenia)</w:t>
            </w:r>
          </w:p>
        </w:tc>
        <w:tc>
          <w:tcPr>
            <w:tcW w:w="2693" w:type="dxa"/>
          </w:tcPr>
          <w:p w14:paraId="375EDA2A" w14:textId="77777777" w:rsidR="001C664A" w:rsidRPr="001C664A" w:rsidRDefault="001C664A" w:rsidP="001C664A">
            <w:pPr>
              <w:spacing w:after="0" w:line="240" w:lineRule="auto"/>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 50%</w:t>
            </w:r>
          </w:p>
        </w:tc>
        <w:tc>
          <w:tcPr>
            <w:tcW w:w="1701" w:type="dxa"/>
            <w:vAlign w:val="center"/>
          </w:tcPr>
          <w:p w14:paraId="4CE446D6" w14:textId="77777777" w:rsidR="001C664A" w:rsidRPr="001C664A" w:rsidRDefault="001C664A" w:rsidP="001C664A">
            <w:pPr>
              <w:spacing w:after="0" w:line="240" w:lineRule="auto"/>
              <w:jc w:val="center"/>
              <w:outlineLvl w:val="0"/>
              <w:rPr>
                <w:rFonts w:ascii="Tahoma" w:eastAsia="Calibri" w:hAnsi="Tahoma" w:cs="Tahoma"/>
                <w:sz w:val="20"/>
                <w:szCs w:val="20"/>
                <w:highlight w:val="yellow"/>
                <w:lang w:eastAsia="pl-PL"/>
              </w:rPr>
            </w:pPr>
          </w:p>
        </w:tc>
      </w:tr>
      <w:tr w:rsidR="001C664A" w:rsidRPr="001C664A" w14:paraId="0C49F840" w14:textId="77777777" w:rsidTr="008D0C52">
        <w:tc>
          <w:tcPr>
            <w:tcW w:w="567" w:type="dxa"/>
            <w:vMerge/>
          </w:tcPr>
          <w:p w14:paraId="4861A23B"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p>
        </w:tc>
        <w:tc>
          <w:tcPr>
            <w:tcW w:w="4962" w:type="dxa"/>
            <w:vMerge/>
          </w:tcPr>
          <w:p w14:paraId="64997B16"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p>
        </w:tc>
        <w:tc>
          <w:tcPr>
            <w:tcW w:w="2693" w:type="dxa"/>
            <w:vAlign w:val="center"/>
          </w:tcPr>
          <w:p w14:paraId="6F13EA09" w14:textId="77777777" w:rsidR="001C664A" w:rsidRPr="001C664A" w:rsidRDefault="001C664A" w:rsidP="001C664A">
            <w:pPr>
              <w:spacing w:after="0" w:line="240" w:lineRule="auto"/>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 100%</w:t>
            </w:r>
          </w:p>
        </w:tc>
        <w:tc>
          <w:tcPr>
            <w:tcW w:w="1701" w:type="dxa"/>
            <w:vAlign w:val="center"/>
          </w:tcPr>
          <w:p w14:paraId="6A063C73" w14:textId="77777777" w:rsidR="001C664A" w:rsidRPr="001C664A" w:rsidRDefault="001C664A" w:rsidP="001C664A">
            <w:pPr>
              <w:spacing w:after="0" w:line="240" w:lineRule="auto"/>
              <w:jc w:val="center"/>
              <w:outlineLvl w:val="0"/>
              <w:rPr>
                <w:rFonts w:ascii="Tahoma" w:eastAsia="Calibri" w:hAnsi="Tahoma" w:cs="Tahoma"/>
                <w:sz w:val="20"/>
                <w:szCs w:val="20"/>
                <w:highlight w:val="yellow"/>
                <w:lang w:eastAsia="pl-PL"/>
              </w:rPr>
            </w:pPr>
          </w:p>
        </w:tc>
      </w:tr>
      <w:tr w:rsidR="001C664A" w:rsidRPr="001C664A" w14:paraId="5F78CA06" w14:textId="77777777" w:rsidTr="008D0C52">
        <w:tc>
          <w:tcPr>
            <w:tcW w:w="567" w:type="dxa"/>
            <w:vMerge w:val="restart"/>
            <w:vAlign w:val="center"/>
          </w:tcPr>
          <w:p w14:paraId="0CC55504" w14:textId="77777777" w:rsidR="001C664A" w:rsidRPr="001C664A" w:rsidRDefault="001C664A" w:rsidP="001C664A">
            <w:pPr>
              <w:spacing w:after="0" w:line="240" w:lineRule="auto"/>
              <w:jc w:val="center"/>
              <w:outlineLvl w:val="0"/>
              <w:rPr>
                <w:rFonts w:ascii="Tahoma" w:eastAsia="Calibri" w:hAnsi="Tahoma" w:cs="Tahoma"/>
                <w:sz w:val="20"/>
                <w:szCs w:val="20"/>
                <w:lang w:eastAsia="pl-PL"/>
              </w:rPr>
            </w:pPr>
            <w:r w:rsidRPr="001C664A">
              <w:rPr>
                <w:rFonts w:ascii="Tahoma" w:eastAsia="Calibri" w:hAnsi="Tahoma" w:cs="Tahoma"/>
                <w:sz w:val="20"/>
                <w:szCs w:val="20"/>
                <w:lang w:eastAsia="pl-PL"/>
              </w:rPr>
              <w:t>C7</w:t>
            </w:r>
          </w:p>
        </w:tc>
        <w:tc>
          <w:tcPr>
            <w:tcW w:w="4962" w:type="dxa"/>
            <w:vMerge w:val="restart"/>
          </w:tcPr>
          <w:p w14:paraId="095B42EA"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odpowiedzialności dla szkód mechanicznych (w klauzuli szkód mechanicznych)</w:t>
            </w:r>
          </w:p>
        </w:tc>
        <w:tc>
          <w:tcPr>
            <w:tcW w:w="2693" w:type="dxa"/>
          </w:tcPr>
          <w:p w14:paraId="0D22B0ED" w14:textId="77777777" w:rsidR="001C664A" w:rsidRPr="001C664A" w:rsidRDefault="001C664A" w:rsidP="001C664A">
            <w:pPr>
              <w:spacing w:after="0" w:line="240" w:lineRule="auto"/>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 50%</w:t>
            </w:r>
          </w:p>
        </w:tc>
        <w:tc>
          <w:tcPr>
            <w:tcW w:w="1701" w:type="dxa"/>
            <w:vAlign w:val="center"/>
          </w:tcPr>
          <w:p w14:paraId="06EA2421" w14:textId="77777777" w:rsidR="001C664A" w:rsidRPr="001C664A" w:rsidRDefault="001C664A" w:rsidP="001C664A">
            <w:pPr>
              <w:spacing w:after="0" w:line="240" w:lineRule="auto"/>
              <w:jc w:val="center"/>
              <w:outlineLvl w:val="0"/>
              <w:rPr>
                <w:rFonts w:ascii="Tahoma" w:eastAsia="Calibri" w:hAnsi="Tahoma" w:cs="Tahoma"/>
                <w:sz w:val="20"/>
                <w:szCs w:val="20"/>
                <w:highlight w:val="yellow"/>
                <w:lang w:eastAsia="pl-PL"/>
              </w:rPr>
            </w:pPr>
          </w:p>
        </w:tc>
      </w:tr>
      <w:tr w:rsidR="001C664A" w:rsidRPr="001C664A" w14:paraId="2E7CCE7F" w14:textId="77777777" w:rsidTr="008D0C52">
        <w:tc>
          <w:tcPr>
            <w:tcW w:w="567" w:type="dxa"/>
            <w:vMerge/>
          </w:tcPr>
          <w:p w14:paraId="37EB1F52"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p>
        </w:tc>
        <w:tc>
          <w:tcPr>
            <w:tcW w:w="4962" w:type="dxa"/>
            <w:vMerge/>
          </w:tcPr>
          <w:p w14:paraId="521D7025"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p>
        </w:tc>
        <w:tc>
          <w:tcPr>
            <w:tcW w:w="2693" w:type="dxa"/>
          </w:tcPr>
          <w:p w14:paraId="4E640FBC" w14:textId="77777777" w:rsidR="001C664A" w:rsidRPr="001C664A" w:rsidRDefault="001C664A" w:rsidP="001C664A">
            <w:pPr>
              <w:spacing w:after="0" w:line="240" w:lineRule="auto"/>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 100%</w:t>
            </w:r>
          </w:p>
        </w:tc>
        <w:tc>
          <w:tcPr>
            <w:tcW w:w="1701" w:type="dxa"/>
            <w:vAlign w:val="center"/>
          </w:tcPr>
          <w:p w14:paraId="6FBC8665" w14:textId="77777777" w:rsidR="001C664A" w:rsidRPr="001C664A" w:rsidRDefault="001C664A" w:rsidP="001C664A">
            <w:pPr>
              <w:spacing w:after="0" w:line="240" w:lineRule="auto"/>
              <w:jc w:val="center"/>
              <w:outlineLvl w:val="0"/>
              <w:rPr>
                <w:rFonts w:ascii="Tahoma" w:eastAsia="Calibri" w:hAnsi="Tahoma" w:cs="Tahoma"/>
                <w:sz w:val="20"/>
                <w:szCs w:val="20"/>
                <w:highlight w:val="yellow"/>
                <w:lang w:eastAsia="pl-PL"/>
              </w:rPr>
            </w:pPr>
          </w:p>
        </w:tc>
      </w:tr>
      <w:tr w:rsidR="001C664A" w:rsidRPr="001C664A" w14:paraId="2ACFFF60" w14:textId="77777777" w:rsidTr="008D0C52">
        <w:tc>
          <w:tcPr>
            <w:tcW w:w="567" w:type="dxa"/>
            <w:vMerge w:val="restart"/>
            <w:vAlign w:val="center"/>
          </w:tcPr>
          <w:p w14:paraId="050AB715" w14:textId="77777777" w:rsidR="001C664A" w:rsidRPr="001C664A" w:rsidRDefault="001C664A" w:rsidP="001C664A">
            <w:pPr>
              <w:spacing w:after="0" w:line="240" w:lineRule="auto"/>
              <w:jc w:val="center"/>
              <w:outlineLvl w:val="0"/>
              <w:rPr>
                <w:rFonts w:ascii="Tahoma" w:eastAsia="Calibri" w:hAnsi="Tahoma" w:cs="Tahoma"/>
                <w:sz w:val="20"/>
                <w:szCs w:val="20"/>
                <w:lang w:eastAsia="pl-PL"/>
              </w:rPr>
            </w:pPr>
            <w:r w:rsidRPr="001C664A">
              <w:rPr>
                <w:rFonts w:ascii="Tahoma" w:eastAsia="Calibri" w:hAnsi="Tahoma" w:cs="Tahoma"/>
                <w:sz w:val="20"/>
                <w:szCs w:val="20"/>
                <w:lang w:eastAsia="pl-PL"/>
              </w:rPr>
              <w:t>C8</w:t>
            </w:r>
          </w:p>
        </w:tc>
        <w:tc>
          <w:tcPr>
            <w:tcW w:w="4962" w:type="dxa"/>
            <w:vMerge w:val="restart"/>
          </w:tcPr>
          <w:p w14:paraId="071E450C"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odpowiedzialności dla szkód elektrycznych (w klauzuli szkód elektrycznych)</w:t>
            </w:r>
          </w:p>
        </w:tc>
        <w:tc>
          <w:tcPr>
            <w:tcW w:w="2693" w:type="dxa"/>
          </w:tcPr>
          <w:p w14:paraId="2F4B9B7A" w14:textId="77777777" w:rsidR="001C664A" w:rsidRPr="001C664A" w:rsidRDefault="001C664A" w:rsidP="001C664A">
            <w:pPr>
              <w:spacing w:after="0" w:line="240" w:lineRule="auto"/>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 50%</w:t>
            </w:r>
          </w:p>
        </w:tc>
        <w:tc>
          <w:tcPr>
            <w:tcW w:w="1701" w:type="dxa"/>
            <w:vAlign w:val="center"/>
          </w:tcPr>
          <w:p w14:paraId="0298610E" w14:textId="77777777" w:rsidR="001C664A" w:rsidRPr="001C664A" w:rsidRDefault="001C664A" w:rsidP="001C664A">
            <w:pPr>
              <w:spacing w:after="0" w:line="240" w:lineRule="auto"/>
              <w:jc w:val="center"/>
              <w:outlineLvl w:val="0"/>
              <w:rPr>
                <w:rFonts w:ascii="Tahoma" w:eastAsia="Calibri" w:hAnsi="Tahoma" w:cs="Tahoma"/>
                <w:sz w:val="20"/>
                <w:szCs w:val="20"/>
                <w:highlight w:val="yellow"/>
                <w:lang w:eastAsia="pl-PL"/>
              </w:rPr>
            </w:pPr>
          </w:p>
        </w:tc>
      </w:tr>
      <w:tr w:rsidR="001C664A" w:rsidRPr="001C664A" w14:paraId="550B324A" w14:textId="77777777" w:rsidTr="008D0C52">
        <w:tc>
          <w:tcPr>
            <w:tcW w:w="567" w:type="dxa"/>
            <w:vMerge/>
          </w:tcPr>
          <w:p w14:paraId="0884BC94"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p>
        </w:tc>
        <w:tc>
          <w:tcPr>
            <w:tcW w:w="4962" w:type="dxa"/>
            <w:vMerge/>
          </w:tcPr>
          <w:p w14:paraId="674334CF"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p>
        </w:tc>
        <w:tc>
          <w:tcPr>
            <w:tcW w:w="2693" w:type="dxa"/>
          </w:tcPr>
          <w:p w14:paraId="184DC823" w14:textId="77777777" w:rsidR="001C664A" w:rsidRPr="001C664A" w:rsidRDefault="001C664A" w:rsidP="001C664A">
            <w:pPr>
              <w:spacing w:after="0" w:line="240" w:lineRule="auto"/>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 100%</w:t>
            </w:r>
          </w:p>
        </w:tc>
        <w:tc>
          <w:tcPr>
            <w:tcW w:w="1701" w:type="dxa"/>
            <w:vAlign w:val="center"/>
          </w:tcPr>
          <w:p w14:paraId="7B039F82" w14:textId="77777777" w:rsidR="001C664A" w:rsidRPr="001C664A" w:rsidRDefault="001C664A" w:rsidP="001C664A">
            <w:pPr>
              <w:spacing w:after="0" w:line="240" w:lineRule="auto"/>
              <w:jc w:val="center"/>
              <w:outlineLvl w:val="0"/>
              <w:rPr>
                <w:rFonts w:ascii="Tahoma" w:eastAsia="Calibri" w:hAnsi="Tahoma" w:cs="Tahoma"/>
                <w:sz w:val="20"/>
                <w:szCs w:val="20"/>
                <w:highlight w:val="yellow"/>
                <w:lang w:eastAsia="pl-PL"/>
              </w:rPr>
            </w:pPr>
          </w:p>
        </w:tc>
      </w:tr>
      <w:tr w:rsidR="001C664A" w:rsidRPr="001C664A" w14:paraId="6D4C095D" w14:textId="77777777" w:rsidTr="008D0C52">
        <w:tc>
          <w:tcPr>
            <w:tcW w:w="567" w:type="dxa"/>
            <w:vMerge w:val="restart"/>
            <w:vAlign w:val="center"/>
          </w:tcPr>
          <w:p w14:paraId="299528A9" w14:textId="77777777" w:rsidR="001C664A" w:rsidRPr="001C664A" w:rsidRDefault="001C664A" w:rsidP="001C664A">
            <w:pPr>
              <w:spacing w:after="0" w:line="240" w:lineRule="auto"/>
              <w:jc w:val="center"/>
              <w:outlineLvl w:val="0"/>
              <w:rPr>
                <w:rFonts w:ascii="Tahoma" w:eastAsia="Calibri" w:hAnsi="Tahoma" w:cs="Tahoma"/>
                <w:sz w:val="20"/>
                <w:szCs w:val="20"/>
                <w:lang w:eastAsia="pl-PL"/>
              </w:rPr>
            </w:pPr>
            <w:r w:rsidRPr="001C664A">
              <w:rPr>
                <w:rFonts w:ascii="Tahoma" w:eastAsia="Calibri" w:hAnsi="Tahoma" w:cs="Tahoma"/>
                <w:sz w:val="20"/>
                <w:szCs w:val="20"/>
                <w:lang w:eastAsia="pl-PL"/>
              </w:rPr>
              <w:t>C9</w:t>
            </w:r>
          </w:p>
        </w:tc>
        <w:tc>
          <w:tcPr>
            <w:tcW w:w="4962" w:type="dxa"/>
            <w:vMerge w:val="restart"/>
          </w:tcPr>
          <w:p w14:paraId="5A45A4D3"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sumy gwarancyjnej w ubezpieczeniu odpowiedzialności cywilnej deliktowej i kontraktowej</w:t>
            </w:r>
          </w:p>
        </w:tc>
        <w:tc>
          <w:tcPr>
            <w:tcW w:w="2693" w:type="dxa"/>
          </w:tcPr>
          <w:p w14:paraId="3CD10CCB" w14:textId="77777777" w:rsidR="001C664A" w:rsidRPr="001C664A" w:rsidRDefault="001C664A" w:rsidP="001C664A">
            <w:pPr>
              <w:spacing w:after="0" w:line="240" w:lineRule="auto"/>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SG o 25%</w:t>
            </w:r>
          </w:p>
        </w:tc>
        <w:tc>
          <w:tcPr>
            <w:tcW w:w="1701" w:type="dxa"/>
            <w:vAlign w:val="center"/>
          </w:tcPr>
          <w:p w14:paraId="3AE48EEE" w14:textId="77777777" w:rsidR="001C664A" w:rsidRPr="001C664A" w:rsidRDefault="001C664A" w:rsidP="001C664A">
            <w:pPr>
              <w:spacing w:after="0" w:line="240" w:lineRule="auto"/>
              <w:jc w:val="center"/>
              <w:outlineLvl w:val="0"/>
              <w:rPr>
                <w:rFonts w:ascii="Tahoma" w:eastAsia="Calibri" w:hAnsi="Tahoma" w:cs="Tahoma"/>
                <w:sz w:val="20"/>
                <w:szCs w:val="20"/>
                <w:highlight w:val="yellow"/>
                <w:lang w:eastAsia="pl-PL"/>
              </w:rPr>
            </w:pPr>
          </w:p>
        </w:tc>
      </w:tr>
      <w:tr w:rsidR="001C664A" w:rsidRPr="001C664A" w14:paraId="732FC96E" w14:textId="77777777" w:rsidTr="008D0C52">
        <w:tc>
          <w:tcPr>
            <w:tcW w:w="567" w:type="dxa"/>
            <w:vMerge/>
            <w:vAlign w:val="center"/>
          </w:tcPr>
          <w:p w14:paraId="19102AE0" w14:textId="77777777" w:rsidR="001C664A" w:rsidRPr="001C664A" w:rsidRDefault="001C664A" w:rsidP="001C664A">
            <w:pPr>
              <w:spacing w:after="0" w:line="240" w:lineRule="auto"/>
              <w:jc w:val="center"/>
              <w:outlineLvl w:val="0"/>
              <w:rPr>
                <w:rFonts w:ascii="Tahoma" w:eastAsia="Calibri" w:hAnsi="Tahoma" w:cs="Tahoma"/>
                <w:sz w:val="20"/>
                <w:szCs w:val="20"/>
                <w:lang w:eastAsia="pl-PL"/>
              </w:rPr>
            </w:pPr>
          </w:p>
        </w:tc>
        <w:tc>
          <w:tcPr>
            <w:tcW w:w="4962" w:type="dxa"/>
            <w:vMerge/>
          </w:tcPr>
          <w:p w14:paraId="1C49910B"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p>
        </w:tc>
        <w:tc>
          <w:tcPr>
            <w:tcW w:w="2693" w:type="dxa"/>
          </w:tcPr>
          <w:p w14:paraId="4D4E1947" w14:textId="77777777" w:rsidR="001C664A" w:rsidRPr="001C664A" w:rsidRDefault="001C664A" w:rsidP="001C664A">
            <w:pPr>
              <w:spacing w:after="0" w:line="240" w:lineRule="auto"/>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SG o 50%</w:t>
            </w:r>
          </w:p>
        </w:tc>
        <w:tc>
          <w:tcPr>
            <w:tcW w:w="1701" w:type="dxa"/>
            <w:vAlign w:val="center"/>
          </w:tcPr>
          <w:p w14:paraId="482CA12B" w14:textId="77777777" w:rsidR="001C664A" w:rsidRPr="001C664A" w:rsidRDefault="001C664A" w:rsidP="001C664A">
            <w:pPr>
              <w:spacing w:after="0" w:line="240" w:lineRule="auto"/>
              <w:jc w:val="center"/>
              <w:outlineLvl w:val="0"/>
              <w:rPr>
                <w:rFonts w:ascii="Tahoma" w:eastAsia="Calibri" w:hAnsi="Tahoma" w:cs="Tahoma"/>
                <w:sz w:val="20"/>
                <w:szCs w:val="20"/>
                <w:highlight w:val="yellow"/>
                <w:lang w:eastAsia="pl-PL"/>
              </w:rPr>
            </w:pPr>
          </w:p>
        </w:tc>
      </w:tr>
      <w:tr w:rsidR="001C664A" w:rsidRPr="001C664A" w14:paraId="7E80E83B" w14:textId="77777777" w:rsidTr="008D0C52">
        <w:tc>
          <w:tcPr>
            <w:tcW w:w="567" w:type="dxa"/>
            <w:vMerge w:val="restart"/>
            <w:vAlign w:val="center"/>
          </w:tcPr>
          <w:p w14:paraId="0B4F86DD" w14:textId="77777777" w:rsidR="001C664A" w:rsidRPr="001C664A" w:rsidRDefault="001C664A" w:rsidP="001C664A">
            <w:pPr>
              <w:spacing w:after="0" w:line="240" w:lineRule="auto"/>
              <w:jc w:val="center"/>
              <w:outlineLvl w:val="0"/>
              <w:rPr>
                <w:rFonts w:ascii="Tahoma" w:eastAsia="Calibri" w:hAnsi="Tahoma" w:cs="Tahoma"/>
                <w:sz w:val="20"/>
                <w:szCs w:val="20"/>
                <w:lang w:eastAsia="pl-PL"/>
              </w:rPr>
            </w:pPr>
            <w:r w:rsidRPr="001C664A">
              <w:rPr>
                <w:rFonts w:ascii="Tahoma" w:eastAsia="Calibri" w:hAnsi="Tahoma" w:cs="Tahoma"/>
                <w:sz w:val="20"/>
                <w:szCs w:val="20"/>
                <w:lang w:eastAsia="pl-PL"/>
              </w:rPr>
              <w:t>C10</w:t>
            </w:r>
          </w:p>
        </w:tc>
        <w:tc>
          <w:tcPr>
            <w:tcW w:w="4962" w:type="dxa"/>
            <w:vMerge w:val="restart"/>
          </w:tcPr>
          <w:p w14:paraId="04F5702E"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r w:rsidRPr="001C664A">
              <w:rPr>
                <w:rFonts w:ascii="Tahoma" w:eastAsia="Calibri" w:hAnsi="Tahoma" w:cs="Tahoma"/>
                <w:sz w:val="20"/>
                <w:szCs w:val="20"/>
                <w:lang w:eastAsia="pl-PL"/>
              </w:rPr>
              <w:t xml:space="preserve">Zwiększenie limitu odpowiedzialności w ubezpieczeniu odpowiedzialności cywilnej zarządcy drogi </w:t>
            </w:r>
          </w:p>
        </w:tc>
        <w:tc>
          <w:tcPr>
            <w:tcW w:w="2693" w:type="dxa"/>
          </w:tcPr>
          <w:p w14:paraId="56DD4869" w14:textId="77777777" w:rsidR="001C664A" w:rsidRPr="001C664A" w:rsidRDefault="001C664A" w:rsidP="001C664A">
            <w:pPr>
              <w:spacing w:after="0" w:line="240" w:lineRule="auto"/>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 25%</w:t>
            </w:r>
          </w:p>
        </w:tc>
        <w:tc>
          <w:tcPr>
            <w:tcW w:w="1701" w:type="dxa"/>
            <w:vAlign w:val="center"/>
          </w:tcPr>
          <w:p w14:paraId="022FCABA" w14:textId="77777777" w:rsidR="001C664A" w:rsidRPr="001C664A" w:rsidRDefault="001C664A" w:rsidP="001C664A">
            <w:pPr>
              <w:spacing w:after="0" w:line="240" w:lineRule="auto"/>
              <w:jc w:val="center"/>
              <w:outlineLvl w:val="0"/>
              <w:rPr>
                <w:rFonts w:ascii="Tahoma" w:eastAsia="Calibri" w:hAnsi="Tahoma" w:cs="Tahoma"/>
                <w:sz w:val="20"/>
                <w:szCs w:val="20"/>
                <w:highlight w:val="yellow"/>
                <w:lang w:eastAsia="pl-PL"/>
              </w:rPr>
            </w:pPr>
          </w:p>
        </w:tc>
      </w:tr>
      <w:tr w:rsidR="001C664A" w:rsidRPr="001C664A" w14:paraId="61111E5C" w14:textId="77777777" w:rsidTr="008D0C52">
        <w:tc>
          <w:tcPr>
            <w:tcW w:w="567" w:type="dxa"/>
            <w:vMerge/>
          </w:tcPr>
          <w:p w14:paraId="325A1526"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p>
        </w:tc>
        <w:tc>
          <w:tcPr>
            <w:tcW w:w="4962" w:type="dxa"/>
            <w:vMerge/>
          </w:tcPr>
          <w:p w14:paraId="44EA2AFF" w14:textId="77777777" w:rsidR="001C664A" w:rsidRPr="001C664A" w:rsidRDefault="001C664A" w:rsidP="001C664A">
            <w:pPr>
              <w:spacing w:after="0" w:line="240" w:lineRule="auto"/>
              <w:jc w:val="both"/>
              <w:outlineLvl w:val="0"/>
              <w:rPr>
                <w:rFonts w:ascii="Tahoma" w:eastAsia="Calibri" w:hAnsi="Tahoma" w:cs="Tahoma"/>
                <w:sz w:val="20"/>
                <w:szCs w:val="20"/>
                <w:lang w:eastAsia="pl-PL"/>
              </w:rPr>
            </w:pPr>
          </w:p>
        </w:tc>
        <w:tc>
          <w:tcPr>
            <w:tcW w:w="2693" w:type="dxa"/>
          </w:tcPr>
          <w:p w14:paraId="66804A75" w14:textId="77777777" w:rsidR="001C664A" w:rsidRPr="001C664A" w:rsidRDefault="001C664A" w:rsidP="001C664A">
            <w:pPr>
              <w:spacing w:after="0" w:line="240" w:lineRule="auto"/>
              <w:outlineLvl w:val="0"/>
              <w:rPr>
                <w:rFonts w:ascii="Tahoma" w:eastAsia="Calibri" w:hAnsi="Tahoma" w:cs="Tahoma"/>
                <w:sz w:val="20"/>
                <w:szCs w:val="20"/>
                <w:lang w:eastAsia="pl-PL"/>
              </w:rPr>
            </w:pPr>
            <w:r w:rsidRPr="001C664A">
              <w:rPr>
                <w:rFonts w:ascii="Tahoma" w:eastAsia="Calibri" w:hAnsi="Tahoma" w:cs="Tahoma"/>
                <w:sz w:val="20"/>
                <w:szCs w:val="20"/>
                <w:lang w:eastAsia="pl-PL"/>
              </w:rPr>
              <w:t>Zwiększenie limitu o 50%</w:t>
            </w:r>
          </w:p>
        </w:tc>
        <w:tc>
          <w:tcPr>
            <w:tcW w:w="1701" w:type="dxa"/>
            <w:vAlign w:val="center"/>
          </w:tcPr>
          <w:p w14:paraId="62B551D4" w14:textId="77777777" w:rsidR="001C664A" w:rsidRPr="001C664A" w:rsidRDefault="001C664A" w:rsidP="001C664A">
            <w:pPr>
              <w:spacing w:after="0" w:line="240" w:lineRule="auto"/>
              <w:jc w:val="center"/>
              <w:outlineLvl w:val="0"/>
              <w:rPr>
                <w:rFonts w:ascii="Tahoma" w:eastAsia="Calibri" w:hAnsi="Tahoma" w:cs="Tahoma"/>
                <w:sz w:val="20"/>
                <w:szCs w:val="20"/>
                <w:highlight w:val="yellow"/>
                <w:lang w:eastAsia="pl-PL"/>
              </w:rPr>
            </w:pPr>
          </w:p>
        </w:tc>
      </w:tr>
    </w:tbl>
    <w:p w14:paraId="68C6A249" w14:textId="77777777" w:rsidR="001C664A" w:rsidRPr="001C664A" w:rsidRDefault="001C664A" w:rsidP="001C664A">
      <w:pPr>
        <w:spacing w:after="0" w:line="240" w:lineRule="auto"/>
        <w:jc w:val="both"/>
        <w:rPr>
          <w:rFonts w:ascii="Tahoma" w:hAnsi="Tahoma" w:cs="Tahoma"/>
          <w:position w:val="-4"/>
          <w:sz w:val="20"/>
          <w:szCs w:val="20"/>
        </w:rPr>
      </w:pPr>
      <w:r w:rsidRPr="001C664A">
        <w:rPr>
          <w:rFonts w:ascii="Tahoma" w:hAnsi="Tahoma" w:cs="Tahoma"/>
          <w:position w:val="-4"/>
          <w:sz w:val="20"/>
          <w:szCs w:val="20"/>
        </w:rPr>
        <w:t>*Wykonawca w ofercie w przypadku akceptacji danego postanowienia dodatkowego wpisuje „TAK” przy tym postanowieniu dodatkowym. W przypadku akceptacji jednocześnie dwóch opcji przy danym postanowieniu dodatkowym Zamawiający przyzna punkty tylko za to postanowienie dodatkowe, które jest korzystniejsze dla Zamawiającego (jest wyżej punktowane). W przypadku braku zapisu „TAK” lub „NIE” przy danym postanowieniu dodatkowym Zamawiający uzna, że nie zostało ono zaakceptowane w ofercie przez Wykonawcę.</w:t>
      </w:r>
    </w:p>
    <w:p w14:paraId="274CB5D2" w14:textId="77777777" w:rsidR="001C664A" w:rsidRPr="001C664A" w:rsidRDefault="001C664A" w:rsidP="001C664A">
      <w:pPr>
        <w:spacing w:after="0" w:line="240" w:lineRule="auto"/>
        <w:jc w:val="both"/>
        <w:rPr>
          <w:rFonts w:ascii="Tahoma" w:hAnsi="Tahoma" w:cs="Tahoma"/>
          <w:b/>
          <w:position w:val="-4"/>
          <w:sz w:val="20"/>
          <w:szCs w:val="20"/>
        </w:rPr>
      </w:pPr>
    </w:p>
    <w:p w14:paraId="44E7F0F6" w14:textId="77777777" w:rsidR="001C664A" w:rsidRPr="001C664A" w:rsidRDefault="001C664A" w:rsidP="001C664A">
      <w:pPr>
        <w:spacing w:after="0" w:line="240" w:lineRule="auto"/>
        <w:jc w:val="center"/>
        <w:rPr>
          <w:rFonts w:ascii="Tahoma" w:hAnsi="Tahoma" w:cs="Tahoma"/>
          <w:b/>
          <w:position w:val="-4"/>
          <w:sz w:val="20"/>
          <w:szCs w:val="20"/>
        </w:rPr>
      </w:pPr>
      <w:r w:rsidRPr="001C664A">
        <w:rPr>
          <w:rFonts w:ascii="Tahoma" w:hAnsi="Tahoma" w:cs="Tahoma"/>
          <w:b/>
          <w:position w:val="-4"/>
          <w:sz w:val="20"/>
          <w:szCs w:val="20"/>
        </w:rPr>
        <w:t>Część II Zamówienia (Ubezpieczenie pojazdów Zamawiającego):</w:t>
      </w:r>
    </w:p>
    <w:p w14:paraId="1113E5A3" w14:textId="77777777" w:rsidR="001C664A" w:rsidRPr="001C664A" w:rsidRDefault="001C664A" w:rsidP="001C664A">
      <w:pPr>
        <w:spacing w:after="0" w:line="240" w:lineRule="auto"/>
        <w:rPr>
          <w:rFonts w:ascii="Tahoma" w:hAnsi="Tahoma" w:cs="Tahoma"/>
          <w:sz w:val="20"/>
          <w:szCs w:val="20"/>
        </w:rPr>
      </w:pPr>
    </w:p>
    <w:p w14:paraId="435D50A4" w14:textId="77777777" w:rsidR="001C664A" w:rsidRPr="001C664A" w:rsidRDefault="001C664A" w:rsidP="001C664A">
      <w:pPr>
        <w:spacing w:after="0" w:line="240" w:lineRule="auto"/>
        <w:jc w:val="both"/>
        <w:rPr>
          <w:rFonts w:ascii="Tahoma" w:hAnsi="Tahoma" w:cs="Tahoma"/>
          <w:b/>
          <w:sz w:val="20"/>
          <w:szCs w:val="20"/>
        </w:rPr>
      </w:pPr>
      <w:r w:rsidRPr="001C664A">
        <w:rPr>
          <w:rFonts w:ascii="Tahoma" w:hAnsi="Tahoma" w:cs="Tahoma"/>
          <w:sz w:val="20"/>
          <w:szCs w:val="20"/>
        </w:rPr>
        <w:t>Oferta obejmuje okres ubezpieczenia wskazany w SWZ to jest: 2 okresy roczne, maksymalnie okres ubezpieczeń komunikacyjnych zakończy się 20.11.2025 r.</w:t>
      </w:r>
    </w:p>
    <w:p w14:paraId="6DEB86C8" w14:textId="77777777" w:rsidR="001C664A" w:rsidRPr="001C664A" w:rsidRDefault="001C664A" w:rsidP="001C664A">
      <w:pPr>
        <w:spacing w:after="0" w:line="240" w:lineRule="auto"/>
        <w:rPr>
          <w:rFonts w:ascii="Tahoma" w:hAnsi="Tahoma" w:cs="Tahoma"/>
          <w:b/>
          <w:sz w:val="20"/>
          <w:szCs w:val="20"/>
        </w:rPr>
      </w:pPr>
    </w:p>
    <w:p w14:paraId="7F9E9360" w14:textId="77777777" w:rsidR="001C664A" w:rsidRPr="001C664A" w:rsidRDefault="001C664A" w:rsidP="001C664A">
      <w:pPr>
        <w:widowControl w:val="0"/>
        <w:suppressAutoHyphens/>
        <w:autoSpaceDE w:val="0"/>
        <w:autoSpaceDN w:val="0"/>
        <w:adjustRightInd w:val="0"/>
        <w:spacing w:after="60" w:line="276" w:lineRule="auto"/>
        <w:jc w:val="both"/>
        <w:rPr>
          <w:rFonts w:ascii="Tahoma" w:hAnsi="Tahoma" w:cs="Tahoma"/>
          <w:b/>
          <w:sz w:val="20"/>
          <w:szCs w:val="20"/>
        </w:rPr>
      </w:pPr>
      <w:r w:rsidRPr="001C664A">
        <w:rPr>
          <w:rFonts w:ascii="Tahoma" w:hAnsi="Tahoma" w:cs="Tahoma"/>
          <w:b/>
          <w:sz w:val="20"/>
          <w:szCs w:val="20"/>
        </w:rPr>
        <w:t>Cena łączna (wraz z prawem opcji) za cały okres zamówienia, wyliczona zgodnie ze sposobem określonym w Szczegółowym Formularzu Cenowym wskazanym poniżej, wynosi:</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0"/>
      </w:tblGrid>
      <w:tr w:rsidR="001C664A" w:rsidRPr="001C664A" w14:paraId="75394FFA" w14:textId="77777777" w:rsidTr="008D0C52">
        <w:trPr>
          <w:trHeight w:val="464"/>
        </w:trPr>
        <w:tc>
          <w:tcPr>
            <w:tcW w:w="8930" w:type="dxa"/>
            <w:shd w:val="clear" w:color="auto" w:fill="FFFFFF" w:themeFill="background1"/>
            <w:vAlign w:val="center"/>
          </w:tcPr>
          <w:p w14:paraId="0188B94C" w14:textId="77777777" w:rsidR="001C664A" w:rsidRPr="001C664A" w:rsidRDefault="001C664A" w:rsidP="001C664A">
            <w:pPr>
              <w:widowControl w:val="0"/>
              <w:tabs>
                <w:tab w:val="left" w:pos="0"/>
              </w:tabs>
              <w:suppressAutoHyphens/>
              <w:adjustRightInd w:val="0"/>
              <w:spacing w:line="276" w:lineRule="auto"/>
              <w:jc w:val="both"/>
              <w:textAlignment w:val="baseline"/>
              <w:rPr>
                <w:rFonts w:ascii="Tahoma" w:hAnsi="Tahoma" w:cs="Tahoma"/>
                <w:b/>
                <w:iCs/>
                <w:sz w:val="20"/>
                <w:szCs w:val="20"/>
              </w:rPr>
            </w:pPr>
            <w:r w:rsidRPr="001C664A">
              <w:rPr>
                <w:rFonts w:ascii="Tahoma" w:hAnsi="Tahoma" w:cs="Tahoma"/>
                <w:b/>
                <w:iCs/>
                <w:sz w:val="20"/>
                <w:szCs w:val="20"/>
              </w:rPr>
              <w:t>Cena zamówienia podstawowego i opcjonalnego łącznie za cały okres zamówienia tj. 24 miesiące: ………………………………… zł</w:t>
            </w:r>
          </w:p>
        </w:tc>
      </w:tr>
    </w:tbl>
    <w:p w14:paraId="32BE32F1" w14:textId="77777777" w:rsidR="001C664A" w:rsidRPr="001C664A" w:rsidRDefault="001C664A" w:rsidP="001C664A">
      <w:pPr>
        <w:widowControl w:val="0"/>
        <w:tabs>
          <w:tab w:val="left" w:pos="0"/>
          <w:tab w:val="left" w:pos="426"/>
        </w:tabs>
        <w:suppressAutoHyphens/>
        <w:adjustRightInd w:val="0"/>
        <w:spacing w:line="276" w:lineRule="auto"/>
        <w:jc w:val="both"/>
        <w:textAlignment w:val="baseline"/>
        <w:rPr>
          <w:rFonts w:ascii="Tahoma" w:hAnsi="Tahoma" w:cs="Tahoma"/>
          <w:iCs/>
          <w:sz w:val="20"/>
          <w:szCs w:val="20"/>
        </w:rPr>
      </w:pPr>
      <w:r w:rsidRPr="001C664A">
        <w:rPr>
          <w:rFonts w:ascii="Tahoma" w:hAnsi="Tahoma" w:cs="Tahoma"/>
          <w:iCs/>
          <w:sz w:val="20"/>
          <w:szCs w:val="20"/>
        </w:rPr>
        <w:tab/>
      </w:r>
      <w:r w:rsidRPr="001C664A">
        <w:rPr>
          <w:rFonts w:ascii="Tahoma" w:hAnsi="Tahoma" w:cs="Tahoma"/>
          <w:iCs/>
          <w:sz w:val="20"/>
          <w:szCs w:val="20"/>
        </w:rPr>
        <w:tab/>
        <w:t>w  tym:</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0"/>
      </w:tblGrid>
      <w:tr w:rsidR="001C664A" w:rsidRPr="001C664A" w14:paraId="4F19DEA8" w14:textId="77777777" w:rsidTr="008D0C52">
        <w:trPr>
          <w:trHeight w:val="464"/>
        </w:trPr>
        <w:tc>
          <w:tcPr>
            <w:tcW w:w="8930" w:type="dxa"/>
            <w:shd w:val="clear" w:color="auto" w:fill="FFFFFF" w:themeFill="background1"/>
            <w:vAlign w:val="center"/>
          </w:tcPr>
          <w:p w14:paraId="45B51600" w14:textId="77777777" w:rsidR="001C664A" w:rsidRPr="001C664A" w:rsidRDefault="001C664A" w:rsidP="001C664A">
            <w:pPr>
              <w:widowControl w:val="0"/>
              <w:tabs>
                <w:tab w:val="left" w:pos="0"/>
              </w:tabs>
              <w:suppressAutoHyphens/>
              <w:adjustRightInd w:val="0"/>
              <w:spacing w:line="276" w:lineRule="auto"/>
              <w:jc w:val="both"/>
              <w:textAlignment w:val="baseline"/>
              <w:rPr>
                <w:rFonts w:ascii="Tahoma" w:hAnsi="Tahoma" w:cs="Tahoma"/>
                <w:b/>
                <w:iCs/>
                <w:sz w:val="20"/>
                <w:szCs w:val="20"/>
              </w:rPr>
            </w:pPr>
            <w:r w:rsidRPr="001C664A">
              <w:rPr>
                <w:rFonts w:ascii="Tahoma" w:hAnsi="Tahoma" w:cs="Tahoma"/>
                <w:b/>
                <w:iCs/>
                <w:sz w:val="20"/>
                <w:szCs w:val="20"/>
              </w:rPr>
              <w:t>Cena zamówienia podstawowego: ………………….. zł</w:t>
            </w:r>
          </w:p>
        </w:tc>
      </w:tr>
      <w:tr w:rsidR="001C664A" w:rsidRPr="001C664A" w14:paraId="74E963BB" w14:textId="77777777" w:rsidTr="008D0C52">
        <w:trPr>
          <w:trHeight w:val="464"/>
        </w:trPr>
        <w:tc>
          <w:tcPr>
            <w:tcW w:w="8930" w:type="dxa"/>
            <w:shd w:val="clear" w:color="auto" w:fill="FFFFFF" w:themeFill="background1"/>
            <w:vAlign w:val="center"/>
          </w:tcPr>
          <w:p w14:paraId="2E7FB903" w14:textId="77777777" w:rsidR="001C664A" w:rsidRPr="001C664A" w:rsidRDefault="001C664A" w:rsidP="001C664A">
            <w:pPr>
              <w:widowControl w:val="0"/>
              <w:tabs>
                <w:tab w:val="left" w:pos="0"/>
              </w:tabs>
              <w:suppressAutoHyphens/>
              <w:adjustRightInd w:val="0"/>
              <w:spacing w:line="276" w:lineRule="auto"/>
              <w:jc w:val="both"/>
              <w:textAlignment w:val="baseline"/>
              <w:rPr>
                <w:rFonts w:ascii="Tahoma" w:hAnsi="Tahoma" w:cs="Tahoma"/>
                <w:b/>
                <w:iCs/>
                <w:sz w:val="20"/>
                <w:szCs w:val="20"/>
              </w:rPr>
            </w:pPr>
            <w:r w:rsidRPr="001C664A">
              <w:rPr>
                <w:rFonts w:ascii="Tahoma" w:hAnsi="Tahoma" w:cs="Tahoma"/>
                <w:b/>
                <w:iCs/>
                <w:sz w:val="20"/>
                <w:szCs w:val="20"/>
              </w:rPr>
              <w:t>Cena zamówienia wynikającego z prawa opcji: ……………… zł</w:t>
            </w:r>
          </w:p>
        </w:tc>
      </w:tr>
    </w:tbl>
    <w:p w14:paraId="38A3ED40" w14:textId="77777777" w:rsidR="001C664A" w:rsidRPr="001C664A" w:rsidRDefault="001C664A" w:rsidP="001C664A">
      <w:pPr>
        <w:suppressAutoHyphens/>
        <w:spacing w:line="276" w:lineRule="auto"/>
        <w:rPr>
          <w:rFonts w:ascii="Tahoma" w:hAnsi="Tahoma" w:cs="Tahoma"/>
          <w:color w:val="FF0000"/>
          <w:sz w:val="20"/>
          <w:szCs w:val="20"/>
        </w:rPr>
      </w:pPr>
    </w:p>
    <w:p w14:paraId="03D194E2" w14:textId="77777777" w:rsidR="001C664A" w:rsidRPr="001C664A" w:rsidRDefault="001C664A" w:rsidP="001C664A">
      <w:pPr>
        <w:widowControl w:val="0"/>
        <w:suppressAutoHyphens/>
        <w:autoSpaceDE w:val="0"/>
        <w:autoSpaceDN w:val="0"/>
        <w:adjustRightInd w:val="0"/>
        <w:spacing w:after="60" w:line="276" w:lineRule="auto"/>
        <w:jc w:val="both"/>
        <w:rPr>
          <w:rFonts w:ascii="Tahoma" w:hAnsi="Tahoma" w:cs="Tahoma"/>
          <w:b/>
          <w:sz w:val="20"/>
          <w:szCs w:val="20"/>
          <w:u w:val="single"/>
        </w:rPr>
      </w:pPr>
      <w:r w:rsidRPr="001C664A">
        <w:rPr>
          <w:rFonts w:ascii="Tahoma" w:hAnsi="Tahoma" w:cs="Tahoma"/>
          <w:b/>
          <w:sz w:val="20"/>
          <w:szCs w:val="20"/>
          <w:u w:val="single"/>
        </w:rPr>
        <w:t xml:space="preserve">Szczegółowy Formularz Cenowy za poszczególne ryzyka*: </w:t>
      </w:r>
    </w:p>
    <w:tbl>
      <w:tblPr>
        <w:tblW w:w="4847"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9"/>
        <w:gridCol w:w="1797"/>
        <w:gridCol w:w="1496"/>
        <w:gridCol w:w="1496"/>
        <w:gridCol w:w="711"/>
        <w:gridCol w:w="1021"/>
        <w:gridCol w:w="1745"/>
      </w:tblGrid>
      <w:tr w:rsidR="001C664A" w:rsidRPr="001C664A" w14:paraId="6C01CB5C" w14:textId="77777777" w:rsidTr="008D0C52">
        <w:trPr>
          <w:trHeight w:val="480"/>
        </w:trPr>
        <w:tc>
          <w:tcPr>
            <w:tcW w:w="266" w:type="pct"/>
            <w:vMerge w:val="restart"/>
            <w:shd w:val="clear" w:color="auto" w:fill="DEEAF6" w:themeFill="accent5" w:themeFillTint="33"/>
            <w:vAlign w:val="center"/>
          </w:tcPr>
          <w:p w14:paraId="1A495368" w14:textId="77777777" w:rsidR="001C664A" w:rsidRPr="001C664A" w:rsidRDefault="001C664A" w:rsidP="001C664A">
            <w:pPr>
              <w:suppressAutoHyphens/>
              <w:spacing w:after="0" w:line="240" w:lineRule="auto"/>
              <w:jc w:val="both"/>
              <w:rPr>
                <w:rFonts w:ascii="Tahoma" w:hAnsi="Tahoma" w:cs="Tahoma"/>
                <w:b/>
                <w:bCs/>
                <w:sz w:val="20"/>
                <w:szCs w:val="20"/>
              </w:rPr>
            </w:pPr>
            <w:r w:rsidRPr="001C664A">
              <w:rPr>
                <w:rFonts w:ascii="Tahoma" w:hAnsi="Tahoma" w:cs="Tahoma"/>
                <w:b/>
                <w:bCs/>
                <w:sz w:val="20"/>
                <w:szCs w:val="20"/>
              </w:rPr>
              <w:t>Lp.</w:t>
            </w:r>
          </w:p>
        </w:tc>
        <w:tc>
          <w:tcPr>
            <w:tcW w:w="919" w:type="pct"/>
            <w:vMerge w:val="restart"/>
            <w:shd w:val="clear" w:color="auto" w:fill="DEEAF6" w:themeFill="accent5" w:themeFillTint="33"/>
            <w:vAlign w:val="center"/>
          </w:tcPr>
          <w:p w14:paraId="0A118431"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Przedmiot</w:t>
            </w:r>
          </w:p>
          <w:p w14:paraId="5D09033F"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 xml:space="preserve"> Ubezpieczenia</w:t>
            </w:r>
          </w:p>
        </w:tc>
        <w:tc>
          <w:tcPr>
            <w:tcW w:w="765" w:type="pct"/>
            <w:vMerge w:val="restart"/>
            <w:shd w:val="clear" w:color="auto" w:fill="DEEAF6" w:themeFill="accent5" w:themeFillTint="33"/>
            <w:vAlign w:val="center"/>
          </w:tcPr>
          <w:p w14:paraId="3DCE719C"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 xml:space="preserve">Składka </w:t>
            </w:r>
          </w:p>
          <w:p w14:paraId="33E952D3"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 xml:space="preserve">(12 miesięcy) - zamówienie podstawowe </w:t>
            </w:r>
          </w:p>
        </w:tc>
        <w:tc>
          <w:tcPr>
            <w:tcW w:w="765" w:type="pct"/>
            <w:vMerge w:val="restart"/>
            <w:shd w:val="clear" w:color="auto" w:fill="DEEAF6" w:themeFill="accent5" w:themeFillTint="33"/>
          </w:tcPr>
          <w:p w14:paraId="191B4ABC"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 xml:space="preserve">Składka </w:t>
            </w:r>
          </w:p>
          <w:p w14:paraId="470EDF38"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(24 miesiące) - zamówienie podstawowe</w:t>
            </w:r>
          </w:p>
        </w:tc>
        <w:tc>
          <w:tcPr>
            <w:tcW w:w="1323" w:type="pct"/>
            <w:gridSpan w:val="2"/>
            <w:shd w:val="clear" w:color="auto" w:fill="DEEAF6" w:themeFill="accent5" w:themeFillTint="33"/>
            <w:vAlign w:val="center"/>
          </w:tcPr>
          <w:p w14:paraId="209647C7"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Opcje</w:t>
            </w:r>
          </w:p>
        </w:tc>
        <w:tc>
          <w:tcPr>
            <w:tcW w:w="961" w:type="pct"/>
            <w:vMerge w:val="restart"/>
            <w:shd w:val="clear" w:color="auto" w:fill="DEEAF6" w:themeFill="accent5" w:themeFillTint="33"/>
            <w:vAlign w:val="center"/>
          </w:tcPr>
          <w:p w14:paraId="404C6E5E"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Składka</w:t>
            </w:r>
          </w:p>
          <w:p w14:paraId="4F32D427"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za 24 miesiące zamówienia podstawowego z prawem opcji</w:t>
            </w:r>
          </w:p>
        </w:tc>
      </w:tr>
      <w:tr w:rsidR="001C664A" w:rsidRPr="001C664A" w14:paraId="6F072223" w14:textId="77777777" w:rsidTr="008D0C52">
        <w:trPr>
          <w:trHeight w:val="405"/>
        </w:trPr>
        <w:tc>
          <w:tcPr>
            <w:tcW w:w="266" w:type="pct"/>
            <w:vMerge/>
            <w:shd w:val="clear" w:color="auto" w:fill="DEEAF6" w:themeFill="accent5" w:themeFillTint="33"/>
            <w:vAlign w:val="center"/>
          </w:tcPr>
          <w:p w14:paraId="1BE3778B" w14:textId="77777777" w:rsidR="001C664A" w:rsidRPr="001C664A" w:rsidRDefault="001C664A" w:rsidP="001C664A">
            <w:pPr>
              <w:suppressAutoHyphens/>
              <w:spacing w:after="0" w:line="240" w:lineRule="auto"/>
              <w:jc w:val="both"/>
              <w:rPr>
                <w:rFonts w:ascii="Tahoma" w:hAnsi="Tahoma" w:cs="Tahoma"/>
                <w:b/>
                <w:bCs/>
                <w:sz w:val="20"/>
                <w:szCs w:val="20"/>
              </w:rPr>
            </w:pPr>
          </w:p>
        </w:tc>
        <w:tc>
          <w:tcPr>
            <w:tcW w:w="919" w:type="pct"/>
            <w:vMerge/>
            <w:shd w:val="clear" w:color="auto" w:fill="DEEAF6" w:themeFill="accent5" w:themeFillTint="33"/>
            <w:vAlign w:val="center"/>
          </w:tcPr>
          <w:p w14:paraId="006DD15D"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765" w:type="pct"/>
            <w:vMerge/>
            <w:shd w:val="clear" w:color="auto" w:fill="DEEAF6" w:themeFill="accent5" w:themeFillTint="33"/>
            <w:vAlign w:val="center"/>
          </w:tcPr>
          <w:p w14:paraId="1005834D"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765" w:type="pct"/>
            <w:vMerge/>
            <w:shd w:val="clear" w:color="auto" w:fill="DEEAF6" w:themeFill="accent5" w:themeFillTint="33"/>
          </w:tcPr>
          <w:p w14:paraId="3E8AE263"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364" w:type="pct"/>
            <w:shd w:val="clear" w:color="auto" w:fill="DEEAF6" w:themeFill="accent5" w:themeFillTint="33"/>
            <w:vAlign w:val="center"/>
          </w:tcPr>
          <w:p w14:paraId="711BC4E5"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w:t>
            </w:r>
          </w:p>
        </w:tc>
        <w:tc>
          <w:tcPr>
            <w:tcW w:w="960" w:type="pct"/>
            <w:shd w:val="clear" w:color="auto" w:fill="DEEAF6" w:themeFill="accent5" w:themeFillTint="33"/>
            <w:vAlign w:val="center"/>
          </w:tcPr>
          <w:p w14:paraId="515D6DF1"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Zł</w:t>
            </w:r>
          </w:p>
        </w:tc>
        <w:tc>
          <w:tcPr>
            <w:tcW w:w="961" w:type="pct"/>
            <w:vMerge/>
            <w:shd w:val="clear" w:color="auto" w:fill="DEEAF6" w:themeFill="accent5" w:themeFillTint="33"/>
            <w:vAlign w:val="center"/>
          </w:tcPr>
          <w:p w14:paraId="084F8DFF" w14:textId="77777777" w:rsidR="001C664A" w:rsidRPr="001C664A" w:rsidRDefault="001C664A" w:rsidP="001C664A">
            <w:pPr>
              <w:suppressAutoHyphens/>
              <w:spacing w:after="0" w:line="240" w:lineRule="auto"/>
              <w:jc w:val="center"/>
              <w:rPr>
                <w:rFonts w:ascii="Tahoma" w:hAnsi="Tahoma" w:cs="Tahoma"/>
                <w:b/>
                <w:bCs/>
                <w:sz w:val="20"/>
                <w:szCs w:val="20"/>
              </w:rPr>
            </w:pPr>
          </w:p>
        </w:tc>
      </w:tr>
      <w:tr w:rsidR="001C664A" w:rsidRPr="001C664A" w14:paraId="0CA180B9" w14:textId="77777777" w:rsidTr="008D0C52">
        <w:trPr>
          <w:trHeight w:val="87"/>
        </w:trPr>
        <w:tc>
          <w:tcPr>
            <w:tcW w:w="266" w:type="pct"/>
            <w:shd w:val="clear" w:color="auto" w:fill="DEEAF6" w:themeFill="accent5" w:themeFillTint="33"/>
            <w:vAlign w:val="center"/>
          </w:tcPr>
          <w:p w14:paraId="7FB582E2"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I</w:t>
            </w:r>
          </w:p>
        </w:tc>
        <w:tc>
          <w:tcPr>
            <w:tcW w:w="919" w:type="pct"/>
            <w:shd w:val="clear" w:color="auto" w:fill="DEEAF6" w:themeFill="accent5" w:themeFillTint="33"/>
            <w:vAlign w:val="center"/>
          </w:tcPr>
          <w:p w14:paraId="716B2723"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II</w:t>
            </w:r>
          </w:p>
        </w:tc>
        <w:tc>
          <w:tcPr>
            <w:tcW w:w="765" w:type="pct"/>
            <w:shd w:val="clear" w:color="auto" w:fill="DEEAF6" w:themeFill="accent5" w:themeFillTint="33"/>
            <w:vAlign w:val="center"/>
          </w:tcPr>
          <w:p w14:paraId="36C9607A"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III</w:t>
            </w:r>
          </w:p>
        </w:tc>
        <w:tc>
          <w:tcPr>
            <w:tcW w:w="765" w:type="pct"/>
            <w:shd w:val="clear" w:color="auto" w:fill="DEEAF6" w:themeFill="accent5" w:themeFillTint="33"/>
          </w:tcPr>
          <w:p w14:paraId="6686FE69"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IV</w:t>
            </w:r>
          </w:p>
        </w:tc>
        <w:tc>
          <w:tcPr>
            <w:tcW w:w="364" w:type="pct"/>
            <w:shd w:val="clear" w:color="auto" w:fill="DEEAF6" w:themeFill="accent5" w:themeFillTint="33"/>
            <w:vAlign w:val="center"/>
          </w:tcPr>
          <w:p w14:paraId="63DAF708"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V</w:t>
            </w:r>
          </w:p>
        </w:tc>
        <w:tc>
          <w:tcPr>
            <w:tcW w:w="960" w:type="pct"/>
            <w:shd w:val="clear" w:color="auto" w:fill="DEEAF6" w:themeFill="accent5" w:themeFillTint="33"/>
            <w:vAlign w:val="center"/>
          </w:tcPr>
          <w:p w14:paraId="6243D588"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VI</w:t>
            </w:r>
          </w:p>
        </w:tc>
        <w:tc>
          <w:tcPr>
            <w:tcW w:w="961" w:type="pct"/>
            <w:shd w:val="clear" w:color="auto" w:fill="DEEAF6" w:themeFill="accent5" w:themeFillTint="33"/>
            <w:vAlign w:val="center"/>
          </w:tcPr>
          <w:p w14:paraId="5F63A443"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VII</w:t>
            </w:r>
          </w:p>
        </w:tc>
      </w:tr>
      <w:tr w:rsidR="001C664A" w:rsidRPr="001C664A" w14:paraId="505A7E4F" w14:textId="77777777" w:rsidTr="008D0C52">
        <w:trPr>
          <w:trHeight w:val="438"/>
        </w:trPr>
        <w:tc>
          <w:tcPr>
            <w:tcW w:w="266" w:type="pct"/>
            <w:vMerge w:val="restart"/>
            <w:shd w:val="clear" w:color="auto" w:fill="DEEAF6" w:themeFill="accent5" w:themeFillTint="33"/>
            <w:vAlign w:val="center"/>
          </w:tcPr>
          <w:p w14:paraId="2AD3FFA4"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1</w:t>
            </w:r>
          </w:p>
        </w:tc>
        <w:tc>
          <w:tcPr>
            <w:tcW w:w="919" w:type="pct"/>
            <w:vMerge w:val="restart"/>
            <w:vAlign w:val="center"/>
          </w:tcPr>
          <w:p w14:paraId="22030687" w14:textId="77777777" w:rsidR="001C664A" w:rsidRPr="001C664A" w:rsidRDefault="001C664A" w:rsidP="001C664A">
            <w:pPr>
              <w:suppressAutoHyphens/>
              <w:spacing w:after="0" w:line="240" w:lineRule="auto"/>
              <w:rPr>
                <w:rFonts w:ascii="Tahoma" w:hAnsi="Tahoma" w:cs="Tahoma"/>
                <w:sz w:val="20"/>
                <w:szCs w:val="20"/>
              </w:rPr>
            </w:pPr>
            <w:r w:rsidRPr="001C664A">
              <w:rPr>
                <w:rFonts w:ascii="Tahoma" w:hAnsi="Tahoma" w:cs="Tahoma"/>
                <w:sz w:val="20"/>
                <w:szCs w:val="20"/>
              </w:rPr>
              <w:t>Ubezpieczenie odpowiedzialności cywilnej posiadaczy pojazdów mechanicznych</w:t>
            </w:r>
          </w:p>
        </w:tc>
        <w:tc>
          <w:tcPr>
            <w:tcW w:w="765" w:type="pct"/>
            <w:vMerge w:val="restart"/>
            <w:vAlign w:val="center"/>
          </w:tcPr>
          <w:p w14:paraId="691E3B9D"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765" w:type="pct"/>
            <w:vMerge w:val="restart"/>
            <w:vAlign w:val="center"/>
          </w:tcPr>
          <w:p w14:paraId="47E1D651"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364" w:type="pct"/>
            <w:vMerge w:val="restart"/>
            <w:vAlign w:val="center"/>
          </w:tcPr>
          <w:p w14:paraId="3DE7CAED"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25%</w:t>
            </w:r>
          </w:p>
        </w:tc>
        <w:tc>
          <w:tcPr>
            <w:tcW w:w="960" w:type="pct"/>
            <w:vMerge w:val="restart"/>
            <w:vAlign w:val="center"/>
          </w:tcPr>
          <w:p w14:paraId="0060B65A"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961" w:type="pct"/>
            <w:vMerge w:val="restart"/>
            <w:vAlign w:val="center"/>
          </w:tcPr>
          <w:p w14:paraId="19403C6A" w14:textId="77777777" w:rsidR="001C664A" w:rsidRPr="001C664A" w:rsidRDefault="001C664A" w:rsidP="001C664A">
            <w:pPr>
              <w:suppressAutoHyphens/>
              <w:spacing w:after="0" w:line="240" w:lineRule="auto"/>
              <w:jc w:val="center"/>
              <w:rPr>
                <w:rFonts w:ascii="Tahoma" w:hAnsi="Tahoma" w:cs="Tahoma"/>
                <w:b/>
                <w:bCs/>
                <w:sz w:val="20"/>
                <w:szCs w:val="20"/>
              </w:rPr>
            </w:pPr>
          </w:p>
        </w:tc>
      </w:tr>
      <w:tr w:rsidR="001C664A" w:rsidRPr="001C664A" w14:paraId="3F194988" w14:textId="77777777" w:rsidTr="008D0C52">
        <w:trPr>
          <w:trHeight w:val="438"/>
        </w:trPr>
        <w:tc>
          <w:tcPr>
            <w:tcW w:w="266" w:type="pct"/>
            <w:vMerge/>
            <w:shd w:val="clear" w:color="auto" w:fill="DEEAF6" w:themeFill="accent5" w:themeFillTint="33"/>
            <w:vAlign w:val="center"/>
          </w:tcPr>
          <w:p w14:paraId="3AAC6FB4" w14:textId="77777777" w:rsidR="001C664A" w:rsidRPr="001C664A" w:rsidRDefault="001C664A" w:rsidP="001C664A">
            <w:pPr>
              <w:suppressAutoHyphens/>
              <w:spacing w:after="0" w:line="240" w:lineRule="auto"/>
              <w:jc w:val="center"/>
              <w:rPr>
                <w:rFonts w:ascii="Tahoma" w:hAnsi="Tahoma" w:cs="Tahoma"/>
                <w:sz w:val="20"/>
                <w:szCs w:val="20"/>
              </w:rPr>
            </w:pPr>
          </w:p>
        </w:tc>
        <w:tc>
          <w:tcPr>
            <w:tcW w:w="919" w:type="pct"/>
            <w:vMerge/>
            <w:vAlign w:val="center"/>
          </w:tcPr>
          <w:p w14:paraId="044611A1" w14:textId="77777777" w:rsidR="001C664A" w:rsidRPr="001C664A" w:rsidRDefault="001C664A" w:rsidP="001C664A">
            <w:pPr>
              <w:suppressAutoHyphens/>
              <w:spacing w:after="0" w:line="240" w:lineRule="auto"/>
              <w:rPr>
                <w:rFonts w:ascii="Tahoma" w:hAnsi="Tahoma" w:cs="Tahoma"/>
                <w:sz w:val="20"/>
                <w:szCs w:val="20"/>
              </w:rPr>
            </w:pPr>
          </w:p>
        </w:tc>
        <w:tc>
          <w:tcPr>
            <w:tcW w:w="765" w:type="pct"/>
            <w:vMerge/>
            <w:vAlign w:val="center"/>
          </w:tcPr>
          <w:p w14:paraId="0F1EFAAC"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765" w:type="pct"/>
            <w:vMerge/>
            <w:vAlign w:val="center"/>
          </w:tcPr>
          <w:p w14:paraId="32836044"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364" w:type="pct"/>
            <w:vMerge/>
            <w:vAlign w:val="center"/>
          </w:tcPr>
          <w:p w14:paraId="7510EAFD"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960" w:type="pct"/>
            <w:vMerge/>
            <w:vAlign w:val="center"/>
          </w:tcPr>
          <w:p w14:paraId="2513E765"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961" w:type="pct"/>
            <w:vMerge/>
            <w:vAlign w:val="center"/>
          </w:tcPr>
          <w:p w14:paraId="07A0CE5C" w14:textId="77777777" w:rsidR="001C664A" w:rsidRPr="001C664A" w:rsidRDefault="001C664A" w:rsidP="001C664A">
            <w:pPr>
              <w:suppressAutoHyphens/>
              <w:spacing w:after="0" w:line="240" w:lineRule="auto"/>
              <w:jc w:val="center"/>
              <w:rPr>
                <w:rFonts w:ascii="Tahoma" w:hAnsi="Tahoma" w:cs="Tahoma"/>
                <w:b/>
                <w:bCs/>
                <w:sz w:val="20"/>
                <w:szCs w:val="20"/>
              </w:rPr>
            </w:pPr>
          </w:p>
        </w:tc>
      </w:tr>
      <w:tr w:rsidR="001C664A" w:rsidRPr="001C664A" w14:paraId="2FCA2C3C" w14:textId="77777777" w:rsidTr="008D0C52">
        <w:trPr>
          <w:trHeight w:val="367"/>
        </w:trPr>
        <w:tc>
          <w:tcPr>
            <w:tcW w:w="266" w:type="pct"/>
            <w:shd w:val="clear" w:color="auto" w:fill="DEEAF6" w:themeFill="accent5" w:themeFillTint="33"/>
            <w:vAlign w:val="center"/>
          </w:tcPr>
          <w:p w14:paraId="4826C364"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2</w:t>
            </w:r>
          </w:p>
        </w:tc>
        <w:tc>
          <w:tcPr>
            <w:tcW w:w="919" w:type="pct"/>
            <w:vAlign w:val="center"/>
          </w:tcPr>
          <w:p w14:paraId="1222BD21" w14:textId="77777777" w:rsidR="001C664A" w:rsidRPr="001C664A" w:rsidRDefault="001C664A" w:rsidP="001C664A">
            <w:pPr>
              <w:suppressAutoHyphens/>
              <w:spacing w:after="0" w:line="240" w:lineRule="auto"/>
              <w:rPr>
                <w:rFonts w:ascii="Tahoma" w:hAnsi="Tahoma" w:cs="Tahoma"/>
                <w:sz w:val="20"/>
                <w:szCs w:val="20"/>
              </w:rPr>
            </w:pPr>
            <w:r w:rsidRPr="001C664A">
              <w:rPr>
                <w:rFonts w:ascii="Tahoma" w:hAnsi="Tahoma" w:cs="Tahoma"/>
                <w:sz w:val="20"/>
                <w:szCs w:val="20"/>
              </w:rPr>
              <w:t>Ubezpieczenie autocasco</w:t>
            </w:r>
          </w:p>
        </w:tc>
        <w:tc>
          <w:tcPr>
            <w:tcW w:w="765" w:type="pct"/>
            <w:vAlign w:val="center"/>
          </w:tcPr>
          <w:p w14:paraId="59BE60BF"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765" w:type="pct"/>
            <w:vAlign w:val="center"/>
          </w:tcPr>
          <w:p w14:paraId="77925D58"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364" w:type="pct"/>
            <w:vAlign w:val="center"/>
          </w:tcPr>
          <w:p w14:paraId="4513F0A1"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25%</w:t>
            </w:r>
          </w:p>
        </w:tc>
        <w:tc>
          <w:tcPr>
            <w:tcW w:w="960" w:type="pct"/>
            <w:vAlign w:val="center"/>
          </w:tcPr>
          <w:p w14:paraId="29032D7A"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961" w:type="pct"/>
            <w:vAlign w:val="center"/>
          </w:tcPr>
          <w:p w14:paraId="79F464C1" w14:textId="77777777" w:rsidR="001C664A" w:rsidRPr="001C664A" w:rsidRDefault="001C664A" w:rsidP="001C664A">
            <w:pPr>
              <w:suppressAutoHyphens/>
              <w:spacing w:after="0" w:line="240" w:lineRule="auto"/>
              <w:jc w:val="center"/>
              <w:rPr>
                <w:rFonts w:ascii="Tahoma" w:hAnsi="Tahoma" w:cs="Tahoma"/>
                <w:b/>
                <w:bCs/>
                <w:sz w:val="20"/>
                <w:szCs w:val="20"/>
              </w:rPr>
            </w:pPr>
          </w:p>
        </w:tc>
      </w:tr>
      <w:tr w:rsidR="001C664A" w:rsidRPr="001C664A" w14:paraId="2846474A" w14:textId="77777777" w:rsidTr="008D0C52">
        <w:trPr>
          <w:trHeight w:val="438"/>
        </w:trPr>
        <w:tc>
          <w:tcPr>
            <w:tcW w:w="266" w:type="pct"/>
            <w:shd w:val="clear" w:color="auto" w:fill="DEEAF6" w:themeFill="accent5" w:themeFillTint="33"/>
            <w:vAlign w:val="center"/>
          </w:tcPr>
          <w:p w14:paraId="7A0FD7D4"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3</w:t>
            </w:r>
          </w:p>
        </w:tc>
        <w:tc>
          <w:tcPr>
            <w:tcW w:w="919" w:type="pct"/>
            <w:vAlign w:val="center"/>
          </w:tcPr>
          <w:p w14:paraId="4CD7DEA5" w14:textId="77777777" w:rsidR="001C664A" w:rsidRPr="001C664A" w:rsidRDefault="001C664A" w:rsidP="001C664A">
            <w:pPr>
              <w:suppressAutoHyphens/>
              <w:spacing w:after="0" w:line="240" w:lineRule="auto"/>
              <w:rPr>
                <w:rFonts w:ascii="Tahoma" w:hAnsi="Tahoma" w:cs="Tahoma"/>
                <w:sz w:val="20"/>
                <w:szCs w:val="20"/>
              </w:rPr>
            </w:pPr>
            <w:r w:rsidRPr="001C664A">
              <w:rPr>
                <w:rFonts w:ascii="Tahoma" w:hAnsi="Tahoma" w:cs="Tahoma"/>
                <w:sz w:val="20"/>
                <w:szCs w:val="20"/>
              </w:rPr>
              <w:t>Ubezpieczenie następstw nieszczęśliwych wypadków kierowców i pasażerów</w:t>
            </w:r>
          </w:p>
        </w:tc>
        <w:tc>
          <w:tcPr>
            <w:tcW w:w="765" w:type="pct"/>
            <w:vAlign w:val="center"/>
          </w:tcPr>
          <w:p w14:paraId="108538E2"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765" w:type="pct"/>
            <w:vAlign w:val="center"/>
          </w:tcPr>
          <w:p w14:paraId="61E400E1"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364" w:type="pct"/>
            <w:vAlign w:val="center"/>
          </w:tcPr>
          <w:p w14:paraId="03029C39"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25%</w:t>
            </w:r>
          </w:p>
        </w:tc>
        <w:tc>
          <w:tcPr>
            <w:tcW w:w="960" w:type="pct"/>
            <w:vAlign w:val="center"/>
          </w:tcPr>
          <w:p w14:paraId="162FDA13"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961" w:type="pct"/>
            <w:vAlign w:val="center"/>
          </w:tcPr>
          <w:p w14:paraId="44CDDA8E" w14:textId="77777777" w:rsidR="001C664A" w:rsidRPr="001C664A" w:rsidRDefault="001C664A" w:rsidP="001C664A">
            <w:pPr>
              <w:suppressAutoHyphens/>
              <w:spacing w:after="0" w:line="240" w:lineRule="auto"/>
              <w:jc w:val="center"/>
              <w:rPr>
                <w:rFonts w:ascii="Tahoma" w:hAnsi="Tahoma" w:cs="Tahoma"/>
                <w:b/>
                <w:bCs/>
                <w:sz w:val="20"/>
                <w:szCs w:val="20"/>
              </w:rPr>
            </w:pPr>
          </w:p>
        </w:tc>
      </w:tr>
      <w:tr w:rsidR="001C664A" w:rsidRPr="001C664A" w14:paraId="4B934B65" w14:textId="77777777" w:rsidTr="008D0C52">
        <w:trPr>
          <w:trHeight w:val="438"/>
        </w:trPr>
        <w:tc>
          <w:tcPr>
            <w:tcW w:w="266" w:type="pct"/>
            <w:shd w:val="clear" w:color="auto" w:fill="DEEAF6" w:themeFill="accent5" w:themeFillTint="33"/>
            <w:vAlign w:val="center"/>
          </w:tcPr>
          <w:p w14:paraId="2B29A339"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4</w:t>
            </w:r>
          </w:p>
        </w:tc>
        <w:tc>
          <w:tcPr>
            <w:tcW w:w="919" w:type="pct"/>
            <w:vAlign w:val="center"/>
          </w:tcPr>
          <w:p w14:paraId="7767842A" w14:textId="77777777" w:rsidR="001C664A" w:rsidRPr="001C664A" w:rsidRDefault="001C664A" w:rsidP="001C664A">
            <w:pPr>
              <w:suppressAutoHyphens/>
              <w:spacing w:after="0" w:line="240" w:lineRule="auto"/>
              <w:rPr>
                <w:rFonts w:ascii="Tahoma" w:hAnsi="Tahoma" w:cs="Tahoma"/>
                <w:sz w:val="20"/>
                <w:szCs w:val="20"/>
              </w:rPr>
            </w:pPr>
            <w:r w:rsidRPr="001C664A">
              <w:rPr>
                <w:rFonts w:ascii="Tahoma" w:hAnsi="Tahoma" w:cs="Tahoma"/>
                <w:sz w:val="20"/>
                <w:szCs w:val="20"/>
              </w:rPr>
              <w:t>Ubezpieczenie Assistance</w:t>
            </w:r>
          </w:p>
        </w:tc>
        <w:tc>
          <w:tcPr>
            <w:tcW w:w="765" w:type="pct"/>
            <w:vAlign w:val="center"/>
          </w:tcPr>
          <w:p w14:paraId="594643E1"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765" w:type="pct"/>
            <w:vAlign w:val="center"/>
          </w:tcPr>
          <w:p w14:paraId="77A6FC0E"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364" w:type="pct"/>
            <w:vAlign w:val="center"/>
          </w:tcPr>
          <w:p w14:paraId="5C20A5D0"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25%</w:t>
            </w:r>
          </w:p>
        </w:tc>
        <w:tc>
          <w:tcPr>
            <w:tcW w:w="960" w:type="pct"/>
            <w:vAlign w:val="center"/>
          </w:tcPr>
          <w:p w14:paraId="6B85F8CC"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961" w:type="pct"/>
            <w:vAlign w:val="center"/>
          </w:tcPr>
          <w:p w14:paraId="0DA69AF4" w14:textId="77777777" w:rsidR="001C664A" w:rsidRPr="001C664A" w:rsidRDefault="001C664A" w:rsidP="001C664A">
            <w:pPr>
              <w:suppressAutoHyphens/>
              <w:spacing w:after="0" w:line="240" w:lineRule="auto"/>
              <w:jc w:val="center"/>
              <w:rPr>
                <w:rFonts w:ascii="Tahoma" w:hAnsi="Tahoma" w:cs="Tahoma"/>
                <w:b/>
                <w:bCs/>
                <w:sz w:val="20"/>
                <w:szCs w:val="20"/>
              </w:rPr>
            </w:pPr>
          </w:p>
        </w:tc>
      </w:tr>
      <w:tr w:rsidR="001C664A" w:rsidRPr="001C664A" w14:paraId="23BB8D66" w14:textId="77777777" w:rsidTr="008D0C52">
        <w:trPr>
          <w:trHeight w:val="416"/>
        </w:trPr>
        <w:tc>
          <w:tcPr>
            <w:tcW w:w="1185" w:type="pct"/>
            <w:gridSpan w:val="2"/>
            <w:shd w:val="clear" w:color="auto" w:fill="DEEAF6" w:themeFill="accent5" w:themeFillTint="33"/>
            <w:vAlign w:val="center"/>
          </w:tcPr>
          <w:p w14:paraId="6CC049D7"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RAZEM</w:t>
            </w:r>
          </w:p>
        </w:tc>
        <w:tc>
          <w:tcPr>
            <w:tcW w:w="765" w:type="pct"/>
            <w:shd w:val="clear" w:color="auto" w:fill="DEEAF6" w:themeFill="accent5" w:themeFillTint="33"/>
            <w:vAlign w:val="center"/>
          </w:tcPr>
          <w:p w14:paraId="27DDA961"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765" w:type="pct"/>
            <w:shd w:val="clear" w:color="auto" w:fill="DEEAF6" w:themeFill="accent5" w:themeFillTint="33"/>
          </w:tcPr>
          <w:p w14:paraId="7DB7B3D8"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364" w:type="pct"/>
            <w:tcBorders>
              <w:right w:val="single" w:sz="4" w:space="0" w:color="auto"/>
              <w:tl2br w:val="single" w:sz="4" w:space="0" w:color="000000"/>
              <w:tr2bl w:val="single" w:sz="4" w:space="0" w:color="000000"/>
            </w:tcBorders>
            <w:shd w:val="clear" w:color="auto" w:fill="DEEAF6" w:themeFill="accent5" w:themeFillTint="33"/>
            <w:vAlign w:val="center"/>
          </w:tcPr>
          <w:p w14:paraId="0B7B5BDC"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960" w:type="pct"/>
            <w:tcBorders>
              <w:left w:val="single" w:sz="4" w:space="0" w:color="auto"/>
            </w:tcBorders>
            <w:shd w:val="clear" w:color="auto" w:fill="DEEAF6" w:themeFill="accent5" w:themeFillTint="33"/>
            <w:vAlign w:val="center"/>
          </w:tcPr>
          <w:p w14:paraId="167FBA1A"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961" w:type="pct"/>
            <w:shd w:val="clear" w:color="auto" w:fill="DEEAF6" w:themeFill="accent5" w:themeFillTint="33"/>
            <w:vAlign w:val="center"/>
          </w:tcPr>
          <w:p w14:paraId="3D132D3F" w14:textId="77777777" w:rsidR="001C664A" w:rsidRPr="001C664A" w:rsidRDefault="001C664A" w:rsidP="001C664A">
            <w:pPr>
              <w:suppressAutoHyphens/>
              <w:spacing w:after="0" w:line="240" w:lineRule="auto"/>
              <w:jc w:val="center"/>
              <w:rPr>
                <w:rFonts w:ascii="Tahoma" w:hAnsi="Tahoma" w:cs="Tahoma"/>
                <w:b/>
                <w:bCs/>
                <w:sz w:val="20"/>
                <w:szCs w:val="20"/>
              </w:rPr>
            </w:pPr>
          </w:p>
        </w:tc>
      </w:tr>
    </w:tbl>
    <w:p w14:paraId="6D2C4EC7" w14:textId="77777777" w:rsidR="001C664A" w:rsidRPr="001C664A" w:rsidRDefault="001C664A" w:rsidP="001C664A">
      <w:pPr>
        <w:suppressAutoHyphens/>
        <w:spacing w:after="0" w:line="240" w:lineRule="auto"/>
        <w:rPr>
          <w:rFonts w:ascii="Tahoma" w:hAnsi="Tahoma" w:cs="Tahoma"/>
          <w:sz w:val="20"/>
          <w:szCs w:val="20"/>
        </w:rPr>
      </w:pPr>
      <w:r w:rsidRPr="001C664A">
        <w:rPr>
          <w:rFonts w:ascii="Tahoma" w:hAnsi="Tahoma" w:cs="Tahoma"/>
          <w:b/>
          <w:bCs/>
          <w:sz w:val="20"/>
          <w:szCs w:val="20"/>
        </w:rPr>
        <w:t>*Instrukcja:</w:t>
      </w:r>
    </w:p>
    <w:p w14:paraId="57D7287F" w14:textId="77777777" w:rsidR="001C664A" w:rsidRPr="001C664A" w:rsidRDefault="001C664A" w:rsidP="001C664A">
      <w:pPr>
        <w:suppressAutoHyphens/>
        <w:spacing w:after="0" w:line="240" w:lineRule="auto"/>
        <w:jc w:val="both"/>
        <w:rPr>
          <w:rFonts w:ascii="Tahoma" w:hAnsi="Tahoma" w:cs="Tahoma"/>
          <w:sz w:val="20"/>
          <w:szCs w:val="20"/>
        </w:rPr>
      </w:pPr>
      <w:r w:rsidRPr="001C664A">
        <w:rPr>
          <w:rFonts w:ascii="Tahoma" w:hAnsi="Tahoma" w:cs="Tahoma"/>
          <w:sz w:val="20"/>
          <w:szCs w:val="20"/>
        </w:rPr>
        <w:t>Kolumna III: prosimy o podanie składki  za 12 miesięcy za zamówienie podstawowe</w:t>
      </w:r>
    </w:p>
    <w:p w14:paraId="743961E1" w14:textId="77777777" w:rsidR="001C664A" w:rsidRPr="001C664A" w:rsidRDefault="001C664A" w:rsidP="001C664A">
      <w:pPr>
        <w:suppressAutoHyphens/>
        <w:spacing w:after="0" w:line="240" w:lineRule="auto"/>
        <w:jc w:val="both"/>
        <w:rPr>
          <w:rFonts w:ascii="Tahoma" w:hAnsi="Tahoma" w:cs="Tahoma"/>
          <w:sz w:val="20"/>
          <w:szCs w:val="20"/>
        </w:rPr>
      </w:pPr>
      <w:r w:rsidRPr="001C664A">
        <w:rPr>
          <w:rFonts w:ascii="Tahoma" w:hAnsi="Tahoma" w:cs="Tahoma"/>
          <w:sz w:val="20"/>
          <w:szCs w:val="20"/>
        </w:rPr>
        <w:t>Kolumna IV: prosimy o podanie składki  za 24 miesiące za zamówienie podstawowe oznaczającej iloczyn kolumny III x 2;</w:t>
      </w:r>
    </w:p>
    <w:p w14:paraId="586CFB75" w14:textId="77777777" w:rsidR="001C664A" w:rsidRPr="001C664A" w:rsidRDefault="001C664A" w:rsidP="001C664A">
      <w:pPr>
        <w:suppressAutoHyphens/>
        <w:spacing w:after="0" w:line="240" w:lineRule="auto"/>
        <w:jc w:val="both"/>
        <w:rPr>
          <w:rFonts w:ascii="Tahoma" w:hAnsi="Tahoma" w:cs="Tahoma"/>
          <w:sz w:val="20"/>
          <w:szCs w:val="20"/>
        </w:rPr>
      </w:pPr>
      <w:r w:rsidRPr="001C664A">
        <w:rPr>
          <w:rFonts w:ascii="Tahoma" w:hAnsi="Tahoma" w:cs="Tahoma"/>
          <w:sz w:val="20"/>
          <w:szCs w:val="20"/>
        </w:rPr>
        <w:t>Kolumna VI: prosimy o podanie składki za prawo opcji – iloczyn składki za 24 miesiące (kol. IV) oraz przewidzianej wielkości opcji (kol. V)</w:t>
      </w:r>
    </w:p>
    <w:p w14:paraId="67F7A81E" w14:textId="77777777" w:rsidR="001C664A" w:rsidRPr="001C664A" w:rsidRDefault="001C664A" w:rsidP="001C664A">
      <w:pPr>
        <w:spacing w:after="0" w:line="240" w:lineRule="auto"/>
        <w:rPr>
          <w:rFonts w:ascii="Tahoma" w:hAnsi="Tahoma" w:cs="Tahoma"/>
          <w:sz w:val="20"/>
          <w:szCs w:val="20"/>
        </w:rPr>
      </w:pPr>
      <w:r w:rsidRPr="001C664A">
        <w:rPr>
          <w:rFonts w:ascii="Tahoma" w:hAnsi="Tahoma" w:cs="Tahoma"/>
          <w:sz w:val="20"/>
          <w:szCs w:val="20"/>
        </w:rPr>
        <w:t>Kolumna VII: prosimy o podanie sumy łącznej składki za 24 miesiące z uwzględnieniem prawa opcji (suma kol. IV oraz VI).</w:t>
      </w:r>
    </w:p>
    <w:p w14:paraId="22F98754" w14:textId="77777777" w:rsidR="001C664A" w:rsidRPr="001C664A" w:rsidRDefault="001C664A" w:rsidP="001C664A">
      <w:pPr>
        <w:tabs>
          <w:tab w:val="left" w:pos="360"/>
        </w:tabs>
        <w:spacing w:after="0" w:line="240" w:lineRule="auto"/>
        <w:jc w:val="both"/>
        <w:rPr>
          <w:rFonts w:ascii="Tahoma" w:hAnsi="Tahoma" w:cs="Tahoma"/>
          <w:sz w:val="20"/>
          <w:szCs w:val="20"/>
        </w:rPr>
      </w:pPr>
    </w:p>
    <w:p w14:paraId="59C961BA" w14:textId="77777777" w:rsidR="001C664A" w:rsidRPr="001C664A" w:rsidRDefault="001C664A" w:rsidP="001C664A">
      <w:pPr>
        <w:spacing w:after="0" w:line="240" w:lineRule="auto"/>
        <w:ind w:left="60"/>
        <w:jc w:val="both"/>
        <w:rPr>
          <w:rFonts w:ascii="Tahoma" w:hAnsi="Tahoma" w:cs="Tahoma"/>
          <w:b/>
          <w:sz w:val="20"/>
          <w:szCs w:val="20"/>
        </w:rPr>
      </w:pPr>
      <w:r w:rsidRPr="001C664A">
        <w:rPr>
          <w:rFonts w:ascii="Tahoma" w:hAnsi="Tahoma" w:cs="Tahoma"/>
          <w:b/>
          <w:sz w:val="20"/>
          <w:szCs w:val="20"/>
        </w:rPr>
        <w:t>Akceptujemy wszystkie klauzule obligatoryjne od nr 1 do 5 oraz następujące klauzule fakultatywne w części II zamówienia:</w:t>
      </w:r>
    </w:p>
    <w:p w14:paraId="1DB70FF6" w14:textId="77777777" w:rsidR="001C664A" w:rsidRPr="001C664A" w:rsidRDefault="001C664A" w:rsidP="001C664A">
      <w:pPr>
        <w:suppressAutoHyphens/>
        <w:spacing w:after="0" w:line="240" w:lineRule="auto"/>
        <w:ind w:left="349"/>
        <w:jc w:val="both"/>
        <w:rPr>
          <w:rFonts w:ascii="Tahoma" w:hAnsi="Tahoma" w:cs="Tahom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669"/>
      </w:tblGrid>
      <w:tr w:rsidR="001C664A" w:rsidRPr="001C664A" w14:paraId="5E175D2B" w14:textId="77777777" w:rsidTr="008D0C52">
        <w:trPr>
          <w:trHeight w:val="480"/>
          <w:jc w:val="center"/>
        </w:trPr>
        <w:tc>
          <w:tcPr>
            <w:tcW w:w="1003" w:type="dxa"/>
            <w:vAlign w:val="center"/>
          </w:tcPr>
          <w:p w14:paraId="12EC1FB8"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Nr</w:t>
            </w:r>
          </w:p>
          <w:p w14:paraId="07899709"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klauzuli</w:t>
            </w:r>
          </w:p>
        </w:tc>
        <w:tc>
          <w:tcPr>
            <w:tcW w:w="5742" w:type="dxa"/>
            <w:vAlign w:val="center"/>
          </w:tcPr>
          <w:p w14:paraId="4473E8CB"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Nazwa klauzuli</w:t>
            </w:r>
          </w:p>
        </w:tc>
        <w:tc>
          <w:tcPr>
            <w:tcW w:w="992" w:type="dxa"/>
            <w:vAlign w:val="center"/>
          </w:tcPr>
          <w:p w14:paraId="2DB69A40"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TAK/NIE*</w:t>
            </w:r>
          </w:p>
        </w:tc>
        <w:tc>
          <w:tcPr>
            <w:tcW w:w="1669" w:type="dxa"/>
            <w:vAlign w:val="center"/>
          </w:tcPr>
          <w:p w14:paraId="51484F4F"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Liczba punktów</w:t>
            </w:r>
          </w:p>
        </w:tc>
      </w:tr>
      <w:tr w:rsidR="001C664A" w:rsidRPr="001C664A" w14:paraId="4DF43CB7" w14:textId="77777777" w:rsidTr="008D0C52">
        <w:trPr>
          <w:trHeight w:val="386"/>
          <w:jc w:val="center"/>
        </w:trPr>
        <w:tc>
          <w:tcPr>
            <w:tcW w:w="1003" w:type="dxa"/>
            <w:vAlign w:val="center"/>
          </w:tcPr>
          <w:p w14:paraId="415E21CC"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6</w:t>
            </w:r>
          </w:p>
        </w:tc>
        <w:tc>
          <w:tcPr>
            <w:tcW w:w="5742" w:type="dxa"/>
            <w:vAlign w:val="center"/>
          </w:tcPr>
          <w:p w14:paraId="53436D85"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zaliczki na poczet odszkodowania</w:t>
            </w:r>
          </w:p>
        </w:tc>
        <w:tc>
          <w:tcPr>
            <w:tcW w:w="992" w:type="dxa"/>
            <w:vAlign w:val="center"/>
          </w:tcPr>
          <w:p w14:paraId="5CCD5C0F" w14:textId="77777777" w:rsidR="001C664A" w:rsidRPr="001C664A" w:rsidRDefault="001C664A" w:rsidP="001C664A">
            <w:pPr>
              <w:spacing w:after="0" w:line="240" w:lineRule="auto"/>
              <w:jc w:val="center"/>
              <w:rPr>
                <w:rFonts w:ascii="Tahoma" w:hAnsi="Tahoma" w:cs="Tahoma"/>
                <w:sz w:val="20"/>
                <w:szCs w:val="20"/>
              </w:rPr>
            </w:pPr>
          </w:p>
        </w:tc>
        <w:tc>
          <w:tcPr>
            <w:tcW w:w="1669" w:type="dxa"/>
            <w:vAlign w:val="center"/>
          </w:tcPr>
          <w:p w14:paraId="4D5195FF"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6 pkt</w:t>
            </w:r>
          </w:p>
        </w:tc>
      </w:tr>
      <w:tr w:rsidR="001C664A" w:rsidRPr="001C664A" w14:paraId="639A8EEA" w14:textId="77777777" w:rsidTr="008D0C52">
        <w:trPr>
          <w:trHeight w:val="413"/>
          <w:jc w:val="center"/>
        </w:trPr>
        <w:tc>
          <w:tcPr>
            <w:tcW w:w="1003" w:type="dxa"/>
            <w:vAlign w:val="center"/>
          </w:tcPr>
          <w:p w14:paraId="2DCA1398"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7</w:t>
            </w:r>
          </w:p>
        </w:tc>
        <w:tc>
          <w:tcPr>
            <w:tcW w:w="5742" w:type="dxa"/>
            <w:vAlign w:val="center"/>
          </w:tcPr>
          <w:p w14:paraId="3C5E8343"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funduszu prewencyjnego</w:t>
            </w:r>
          </w:p>
        </w:tc>
        <w:tc>
          <w:tcPr>
            <w:tcW w:w="992" w:type="dxa"/>
            <w:vAlign w:val="center"/>
          </w:tcPr>
          <w:p w14:paraId="10DE8167" w14:textId="77777777" w:rsidR="001C664A" w:rsidRPr="001C664A" w:rsidRDefault="001C664A" w:rsidP="001C664A">
            <w:pPr>
              <w:spacing w:after="0" w:line="240" w:lineRule="auto"/>
              <w:jc w:val="center"/>
              <w:rPr>
                <w:rFonts w:ascii="Tahoma" w:hAnsi="Tahoma" w:cs="Tahoma"/>
                <w:sz w:val="20"/>
                <w:szCs w:val="20"/>
              </w:rPr>
            </w:pPr>
          </w:p>
        </w:tc>
        <w:tc>
          <w:tcPr>
            <w:tcW w:w="1669" w:type="dxa"/>
            <w:vAlign w:val="center"/>
          </w:tcPr>
          <w:p w14:paraId="4316FAA6"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26 pkt</w:t>
            </w:r>
          </w:p>
        </w:tc>
      </w:tr>
      <w:tr w:rsidR="001C664A" w:rsidRPr="001C664A" w14:paraId="2F488ACC" w14:textId="77777777" w:rsidTr="008D0C52">
        <w:trPr>
          <w:trHeight w:val="344"/>
          <w:jc w:val="center"/>
        </w:trPr>
        <w:tc>
          <w:tcPr>
            <w:tcW w:w="1003" w:type="dxa"/>
            <w:vAlign w:val="center"/>
          </w:tcPr>
          <w:p w14:paraId="3B699454"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8</w:t>
            </w:r>
          </w:p>
        </w:tc>
        <w:tc>
          <w:tcPr>
            <w:tcW w:w="5742" w:type="dxa"/>
            <w:vAlign w:val="center"/>
          </w:tcPr>
          <w:p w14:paraId="5C6C34E1"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gwarantowanej sumy ubezpieczenia</w:t>
            </w:r>
          </w:p>
        </w:tc>
        <w:tc>
          <w:tcPr>
            <w:tcW w:w="992" w:type="dxa"/>
            <w:vAlign w:val="center"/>
          </w:tcPr>
          <w:p w14:paraId="3E3577D3" w14:textId="77777777" w:rsidR="001C664A" w:rsidRPr="001C664A" w:rsidRDefault="001C664A" w:rsidP="001C664A">
            <w:pPr>
              <w:spacing w:after="0" w:line="240" w:lineRule="auto"/>
              <w:jc w:val="center"/>
              <w:rPr>
                <w:rFonts w:ascii="Tahoma" w:hAnsi="Tahoma" w:cs="Tahoma"/>
                <w:sz w:val="20"/>
                <w:szCs w:val="20"/>
              </w:rPr>
            </w:pPr>
          </w:p>
        </w:tc>
        <w:tc>
          <w:tcPr>
            <w:tcW w:w="1669" w:type="dxa"/>
            <w:vAlign w:val="center"/>
          </w:tcPr>
          <w:p w14:paraId="2442BC8F"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8 pkt</w:t>
            </w:r>
          </w:p>
        </w:tc>
      </w:tr>
      <w:tr w:rsidR="001C664A" w:rsidRPr="001C664A" w14:paraId="3D71C23D" w14:textId="77777777" w:rsidTr="008D0C52">
        <w:trPr>
          <w:trHeight w:val="405"/>
          <w:jc w:val="center"/>
        </w:trPr>
        <w:tc>
          <w:tcPr>
            <w:tcW w:w="1003" w:type="dxa"/>
            <w:vAlign w:val="center"/>
          </w:tcPr>
          <w:p w14:paraId="0D018D94"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9</w:t>
            </w:r>
          </w:p>
        </w:tc>
        <w:tc>
          <w:tcPr>
            <w:tcW w:w="5742" w:type="dxa"/>
            <w:vAlign w:val="center"/>
          </w:tcPr>
          <w:p w14:paraId="0FA11599"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pokrycia kosztów wymiany zamków i zabezpieczeń</w:t>
            </w:r>
          </w:p>
        </w:tc>
        <w:tc>
          <w:tcPr>
            <w:tcW w:w="992" w:type="dxa"/>
            <w:vAlign w:val="center"/>
          </w:tcPr>
          <w:p w14:paraId="31C65637" w14:textId="77777777" w:rsidR="001C664A" w:rsidRPr="001C664A" w:rsidRDefault="001C664A" w:rsidP="001C664A">
            <w:pPr>
              <w:spacing w:after="0" w:line="240" w:lineRule="auto"/>
              <w:jc w:val="center"/>
              <w:rPr>
                <w:rFonts w:ascii="Tahoma" w:hAnsi="Tahoma" w:cs="Tahoma"/>
                <w:sz w:val="20"/>
                <w:szCs w:val="20"/>
              </w:rPr>
            </w:pPr>
          </w:p>
        </w:tc>
        <w:tc>
          <w:tcPr>
            <w:tcW w:w="1669" w:type="dxa"/>
            <w:vAlign w:val="center"/>
          </w:tcPr>
          <w:p w14:paraId="20E64856"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10 pkt</w:t>
            </w:r>
          </w:p>
        </w:tc>
      </w:tr>
      <w:tr w:rsidR="001C664A" w:rsidRPr="001C664A" w14:paraId="6B8EEDF3" w14:textId="77777777" w:rsidTr="008D0C52">
        <w:trPr>
          <w:trHeight w:val="411"/>
          <w:jc w:val="center"/>
        </w:trPr>
        <w:tc>
          <w:tcPr>
            <w:tcW w:w="1003" w:type="dxa"/>
            <w:vAlign w:val="center"/>
          </w:tcPr>
          <w:p w14:paraId="50358470"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10</w:t>
            </w:r>
          </w:p>
        </w:tc>
        <w:tc>
          <w:tcPr>
            <w:tcW w:w="5742" w:type="dxa"/>
            <w:vAlign w:val="center"/>
          </w:tcPr>
          <w:p w14:paraId="30269434"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zmiany definicji szkody całkowitej</w:t>
            </w:r>
          </w:p>
        </w:tc>
        <w:tc>
          <w:tcPr>
            <w:tcW w:w="992" w:type="dxa"/>
            <w:vAlign w:val="center"/>
          </w:tcPr>
          <w:p w14:paraId="53106EB9" w14:textId="77777777" w:rsidR="001C664A" w:rsidRPr="001C664A" w:rsidRDefault="001C664A" w:rsidP="001C664A">
            <w:pPr>
              <w:spacing w:after="0" w:line="240" w:lineRule="auto"/>
              <w:jc w:val="center"/>
              <w:rPr>
                <w:rFonts w:ascii="Tahoma" w:hAnsi="Tahoma" w:cs="Tahoma"/>
                <w:sz w:val="20"/>
                <w:szCs w:val="20"/>
              </w:rPr>
            </w:pPr>
          </w:p>
        </w:tc>
        <w:tc>
          <w:tcPr>
            <w:tcW w:w="1669" w:type="dxa"/>
            <w:vAlign w:val="center"/>
          </w:tcPr>
          <w:p w14:paraId="38749543"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10 pkt</w:t>
            </w:r>
          </w:p>
        </w:tc>
      </w:tr>
      <w:tr w:rsidR="001C664A" w:rsidRPr="001C664A" w14:paraId="00008399" w14:textId="77777777" w:rsidTr="008D0C52">
        <w:trPr>
          <w:trHeight w:val="411"/>
          <w:jc w:val="center"/>
        </w:trPr>
        <w:tc>
          <w:tcPr>
            <w:tcW w:w="1003" w:type="dxa"/>
            <w:vAlign w:val="center"/>
          </w:tcPr>
          <w:p w14:paraId="654B6F79"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11</w:t>
            </w:r>
          </w:p>
        </w:tc>
        <w:tc>
          <w:tcPr>
            <w:tcW w:w="5742" w:type="dxa"/>
            <w:vAlign w:val="center"/>
          </w:tcPr>
          <w:p w14:paraId="1A0059E3"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odpowiedzialności dla szkód kradzieżowych</w:t>
            </w:r>
          </w:p>
        </w:tc>
        <w:tc>
          <w:tcPr>
            <w:tcW w:w="992" w:type="dxa"/>
            <w:vAlign w:val="center"/>
          </w:tcPr>
          <w:p w14:paraId="1A8526A5" w14:textId="77777777" w:rsidR="001C664A" w:rsidRPr="001C664A" w:rsidRDefault="001C664A" w:rsidP="001C664A">
            <w:pPr>
              <w:spacing w:after="0" w:line="240" w:lineRule="auto"/>
              <w:jc w:val="center"/>
              <w:rPr>
                <w:rFonts w:ascii="Tahoma" w:hAnsi="Tahoma" w:cs="Tahoma"/>
                <w:sz w:val="20"/>
                <w:szCs w:val="20"/>
              </w:rPr>
            </w:pPr>
          </w:p>
        </w:tc>
        <w:tc>
          <w:tcPr>
            <w:tcW w:w="1669" w:type="dxa"/>
            <w:vAlign w:val="center"/>
          </w:tcPr>
          <w:p w14:paraId="01283EDE"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10 pkt</w:t>
            </w:r>
          </w:p>
        </w:tc>
      </w:tr>
      <w:tr w:rsidR="001C664A" w:rsidRPr="001C664A" w14:paraId="588E0528" w14:textId="77777777" w:rsidTr="008D0C52">
        <w:trPr>
          <w:trHeight w:val="411"/>
          <w:jc w:val="center"/>
        </w:trPr>
        <w:tc>
          <w:tcPr>
            <w:tcW w:w="1003" w:type="dxa"/>
            <w:vAlign w:val="center"/>
          </w:tcPr>
          <w:p w14:paraId="2EC539DC"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12</w:t>
            </w:r>
          </w:p>
        </w:tc>
        <w:tc>
          <w:tcPr>
            <w:tcW w:w="5742" w:type="dxa"/>
            <w:vAlign w:val="center"/>
          </w:tcPr>
          <w:p w14:paraId="5F497184"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zabezpieczeń dla nowo nabytych pojazdów</w:t>
            </w:r>
          </w:p>
        </w:tc>
        <w:tc>
          <w:tcPr>
            <w:tcW w:w="992" w:type="dxa"/>
            <w:vAlign w:val="center"/>
          </w:tcPr>
          <w:p w14:paraId="1F94B876" w14:textId="77777777" w:rsidR="001C664A" w:rsidRPr="001C664A" w:rsidRDefault="001C664A" w:rsidP="001C664A">
            <w:pPr>
              <w:spacing w:after="0" w:line="240" w:lineRule="auto"/>
              <w:jc w:val="center"/>
              <w:rPr>
                <w:rFonts w:ascii="Tahoma" w:hAnsi="Tahoma" w:cs="Tahoma"/>
                <w:sz w:val="20"/>
                <w:szCs w:val="20"/>
              </w:rPr>
            </w:pPr>
          </w:p>
        </w:tc>
        <w:tc>
          <w:tcPr>
            <w:tcW w:w="1669" w:type="dxa"/>
            <w:vAlign w:val="center"/>
          </w:tcPr>
          <w:p w14:paraId="277542BD"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8 pkt</w:t>
            </w:r>
          </w:p>
        </w:tc>
      </w:tr>
      <w:tr w:rsidR="001C664A" w:rsidRPr="001C664A" w14:paraId="0E794C24" w14:textId="77777777" w:rsidTr="008D0C52">
        <w:trPr>
          <w:trHeight w:val="411"/>
          <w:jc w:val="center"/>
        </w:trPr>
        <w:tc>
          <w:tcPr>
            <w:tcW w:w="1003" w:type="dxa"/>
            <w:vAlign w:val="center"/>
          </w:tcPr>
          <w:p w14:paraId="5B68A7B8"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13</w:t>
            </w:r>
          </w:p>
        </w:tc>
        <w:tc>
          <w:tcPr>
            <w:tcW w:w="5742" w:type="dxa"/>
            <w:vAlign w:val="center"/>
          </w:tcPr>
          <w:p w14:paraId="58F73607"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holowania bez limitu kilometrów</w:t>
            </w:r>
          </w:p>
        </w:tc>
        <w:tc>
          <w:tcPr>
            <w:tcW w:w="992" w:type="dxa"/>
            <w:vAlign w:val="center"/>
          </w:tcPr>
          <w:p w14:paraId="1EE091DF" w14:textId="77777777" w:rsidR="001C664A" w:rsidRPr="001C664A" w:rsidRDefault="001C664A" w:rsidP="001C664A">
            <w:pPr>
              <w:spacing w:after="0" w:line="240" w:lineRule="auto"/>
              <w:jc w:val="center"/>
              <w:rPr>
                <w:rFonts w:ascii="Tahoma" w:hAnsi="Tahoma" w:cs="Tahoma"/>
                <w:sz w:val="20"/>
                <w:szCs w:val="20"/>
              </w:rPr>
            </w:pPr>
          </w:p>
        </w:tc>
        <w:tc>
          <w:tcPr>
            <w:tcW w:w="1669" w:type="dxa"/>
            <w:vAlign w:val="center"/>
          </w:tcPr>
          <w:p w14:paraId="2848DDFF"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6 pkt</w:t>
            </w:r>
          </w:p>
        </w:tc>
      </w:tr>
      <w:tr w:rsidR="001C664A" w:rsidRPr="001C664A" w14:paraId="553ADD9A" w14:textId="77777777" w:rsidTr="008D0C52">
        <w:trPr>
          <w:trHeight w:val="411"/>
          <w:jc w:val="center"/>
        </w:trPr>
        <w:tc>
          <w:tcPr>
            <w:tcW w:w="1003" w:type="dxa"/>
            <w:vAlign w:val="center"/>
          </w:tcPr>
          <w:p w14:paraId="5E6AC603"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14</w:t>
            </w:r>
          </w:p>
        </w:tc>
        <w:tc>
          <w:tcPr>
            <w:tcW w:w="5742" w:type="dxa"/>
            <w:vAlign w:val="center"/>
          </w:tcPr>
          <w:p w14:paraId="413B3F20"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wynajmu pojazdu zastępczego I</w:t>
            </w:r>
          </w:p>
        </w:tc>
        <w:tc>
          <w:tcPr>
            <w:tcW w:w="992" w:type="dxa"/>
            <w:vAlign w:val="center"/>
          </w:tcPr>
          <w:p w14:paraId="18F186E5" w14:textId="77777777" w:rsidR="001C664A" w:rsidRPr="001C664A" w:rsidRDefault="001C664A" w:rsidP="001C664A">
            <w:pPr>
              <w:spacing w:after="0" w:line="240" w:lineRule="auto"/>
              <w:jc w:val="center"/>
              <w:rPr>
                <w:rFonts w:ascii="Tahoma" w:hAnsi="Tahoma" w:cs="Tahoma"/>
                <w:sz w:val="20"/>
                <w:szCs w:val="20"/>
              </w:rPr>
            </w:pPr>
          </w:p>
        </w:tc>
        <w:tc>
          <w:tcPr>
            <w:tcW w:w="1669" w:type="dxa"/>
            <w:vAlign w:val="center"/>
          </w:tcPr>
          <w:p w14:paraId="04D0B19F"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6 pkt</w:t>
            </w:r>
          </w:p>
        </w:tc>
      </w:tr>
      <w:tr w:rsidR="001C664A" w:rsidRPr="001C664A" w14:paraId="1113E8C9" w14:textId="77777777" w:rsidTr="008D0C52">
        <w:trPr>
          <w:trHeight w:val="411"/>
          <w:jc w:val="center"/>
        </w:trPr>
        <w:tc>
          <w:tcPr>
            <w:tcW w:w="1003" w:type="dxa"/>
            <w:vAlign w:val="center"/>
          </w:tcPr>
          <w:p w14:paraId="4E5449AA"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15</w:t>
            </w:r>
          </w:p>
        </w:tc>
        <w:tc>
          <w:tcPr>
            <w:tcW w:w="5742" w:type="dxa"/>
            <w:vAlign w:val="center"/>
          </w:tcPr>
          <w:p w14:paraId="129AEE1B"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wynajmu pojazdu zastępczego plus</w:t>
            </w:r>
          </w:p>
        </w:tc>
        <w:tc>
          <w:tcPr>
            <w:tcW w:w="992" w:type="dxa"/>
            <w:vAlign w:val="center"/>
          </w:tcPr>
          <w:p w14:paraId="5CAD3223" w14:textId="77777777" w:rsidR="001C664A" w:rsidRPr="001C664A" w:rsidRDefault="001C664A" w:rsidP="001C664A">
            <w:pPr>
              <w:spacing w:after="0" w:line="240" w:lineRule="auto"/>
              <w:jc w:val="center"/>
              <w:rPr>
                <w:rFonts w:ascii="Tahoma" w:hAnsi="Tahoma" w:cs="Tahoma"/>
                <w:sz w:val="20"/>
                <w:szCs w:val="20"/>
              </w:rPr>
            </w:pPr>
          </w:p>
        </w:tc>
        <w:tc>
          <w:tcPr>
            <w:tcW w:w="1669" w:type="dxa"/>
            <w:vAlign w:val="center"/>
          </w:tcPr>
          <w:p w14:paraId="7B69489F"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10 pkt</w:t>
            </w:r>
          </w:p>
        </w:tc>
      </w:tr>
    </w:tbl>
    <w:p w14:paraId="43D62596" w14:textId="77777777" w:rsidR="001C664A" w:rsidRPr="001C664A" w:rsidRDefault="001C664A" w:rsidP="001C664A">
      <w:pPr>
        <w:spacing w:after="0" w:line="240" w:lineRule="auto"/>
        <w:ind w:left="60"/>
        <w:jc w:val="both"/>
        <w:rPr>
          <w:rFonts w:ascii="Tahoma" w:hAnsi="Tahoma" w:cs="Tahoma"/>
          <w:position w:val="-4"/>
          <w:sz w:val="20"/>
          <w:szCs w:val="20"/>
        </w:rPr>
      </w:pPr>
    </w:p>
    <w:p w14:paraId="096CB8AC" w14:textId="77777777" w:rsidR="001C664A" w:rsidRPr="001C664A" w:rsidRDefault="001C664A" w:rsidP="001C664A">
      <w:pPr>
        <w:spacing w:after="0" w:line="240" w:lineRule="auto"/>
        <w:ind w:left="60"/>
        <w:jc w:val="both"/>
        <w:rPr>
          <w:rFonts w:ascii="Tahoma" w:hAnsi="Tahoma" w:cs="Tahoma"/>
          <w:position w:val="-4"/>
          <w:sz w:val="20"/>
          <w:szCs w:val="20"/>
        </w:rPr>
      </w:pPr>
      <w:r w:rsidRPr="001C664A">
        <w:rPr>
          <w:rFonts w:ascii="Tahoma" w:hAnsi="Tahoma" w:cs="Tahoma"/>
          <w:position w:val="-4"/>
          <w:sz w:val="20"/>
          <w:szCs w:val="20"/>
        </w:rPr>
        <w:t>*W przypadku braku zapisu „TAK” lub „NIE” przy danej klauzuli Zamawiający uzna, że dana klauzula nie została zaakceptowana w ofercie przez Wykonawcę.</w:t>
      </w:r>
    </w:p>
    <w:p w14:paraId="2AF55569" w14:textId="77777777" w:rsidR="001C664A" w:rsidRPr="001C664A" w:rsidRDefault="001C664A" w:rsidP="001C664A">
      <w:pPr>
        <w:spacing w:after="0" w:line="240" w:lineRule="auto"/>
        <w:ind w:left="709" w:hanging="360"/>
        <w:rPr>
          <w:rFonts w:ascii="Tahoma" w:hAnsi="Tahoma" w:cs="Tahoma"/>
          <w:sz w:val="20"/>
          <w:szCs w:val="20"/>
        </w:rPr>
      </w:pPr>
    </w:p>
    <w:p w14:paraId="20DA5618" w14:textId="77777777" w:rsidR="001C664A" w:rsidRPr="001C664A" w:rsidRDefault="001C664A" w:rsidP="001C664A">
      <w:pPr>
        <w:spacing w:after="0" w:line="240" w:lineRule="auto"/>
        <w:ind w:left="60"/>
        <w:jc w:val="both"/>
        <w:rPr>
          <w:rFonts w:ascii="Tahoma" w:hAnsi="Tahoma" w:cs="Tahoma"/>
          <w:b/>
          <w:position w:val="-4"/>
          <w:sz w:val="20"/>
          <w:szCs w:val="20"/>
        </w:rPr>
      </w:pPr>
    </w:p>
    <w:p w14:paraId="73258BFD" w14:textId="77777777" w:rsidR="001C664A" w:rsidRPr="001C664A" w:rsidRDefault="001C664A" w:rsidP="001C664A">
      <w:pPr>
        <w:spacing w:after="0" w:line="240" w:lineRule="auto"/>
        <w:jc w:val="both"/>
        <w:rPr>
          <w:rFonts w:ascii="Tahoma" w:hAnsi="Tahoma" w:cs="Tahoma"/>
          <w:b/>
          <w:position w:val="-4"/>
          <w:sz w:val="20"/>
          <w:szCs w:val="20"/>
        </w:rPr>
      </w:pPr>
      <w:r w:rsidRPr="001C664A">
        <w:rPr>
          <w:rFonts w:ascii="Tahoma" w:hAnsi="Tahoma" w:cs="Tahoma"/>
          <w:b/>
          <w:position w:val="-4"/>
          <w:sz w:val="20"/>
          <w:szCs w:val="20"/>
        </w:rPr>
        <w:lastRenderedPageBreak/>
        <w:t>Część III Zamówienia (Ubezpieczenie następstw nieszczęśliwych wypadków członków ochotniczej straży pożarnej):</w:t>
      </w:r>
    </w:p>
    <w:p w14:paraId="02786EBC" w14:textId="77777777" w:rsidR="001C664A" w:rsidRPr="001C664A" w:rsidRDefault="001C664A" w:rsidP="001C664A">
      <w:pPr>
        <w:spacing w:after="0" w:line="240" w:lineRule="auto"/>
        <w:jc w:val="both"/>
        <w:rPr>
          <w:rFonts w:ascii="Tahoma" w:hAnsi="Tahoma" w:cs="Tahoma"/>
          <w:b/>
          <w:position w:val="-4"/>
          <w:sz w:val="20"/>
          <w:szCs w:val="20"/>
        </w:rPr>
      </w:pPr>
    </w:p>
    <w:p w14:paraId="613CE5A8" w14:textId="77777777" w:rsidR="001C664A" w:rsidRPr="001C664A" w:rsidRDefault="001C664A" w:rsidP="001C664A">
      <w:pPr>
        <w:spacing w:after="0" w:line="240" w:lineRule="auto"/>
        <w:rPr>
          <w:rFonts w:ascii="Tahoma" w:hAnsi="Tahoma" w:cs="Tahoma"/>
          <w:b/>
          <w:sz w:val="20"/>
          <w:szCs w:val="20"/>
        </w:rPr>
      </w:pPr>
      <w:r w:rsidRPr="001C664A">
        <w:rPr>
          <w:rFonts w:ascii="Tahoma" w:hAnsi="Tahoma" w:cs="Tahoma"/>
          <w:sz w:val="20"/>
          <w:szCs w:val="20"/>
        </w:rPr>
        <w:t>Oferta obejmuje okres ubezpieczenia wskazany w SWZ to jest: od 22.11.2022 r. do 21.11.2024 r.</w:t>
      </w:r>
    </w:p>
    <w:p w14:paraId="7843432F" w14:textId="77777777" w:rsidR="001C664A" w:rsidRPr="001C664A" w:rsidRDefault="001C664A" w:rsidP="001C664A">
      <w:pPr>
        <w:spacing w:after="0" w:line="240" w:lineRule="auto"/>
        <w:rPr>
          <w:rFonts w:ascii="Tahoma" w:hAnsi="Tahoma" w:cs="Tahoma"/>
          <w:b/>
          <w:sz w:val="20"/>
          <w:szCs w:val="20"/>
        </w:rPr>
      </w:pPr>
    </w:p>
    <w:p w14:paraId="47755B29" w14:textId="77777777" w:rsidR="001C664A" w:rsidRPr="001C664A" w:rsidRDefault="001C664A" w:rsidP="001C664A">
      <w:pPr>
        <w:tabs>
          <w:tab w:val="left" w:pos="360"/>
          <w:tab w:val="num" w:pos="928"/>
        </w:tabs>
        <w:spacing w:after="0" w:line="240" w:lineRule="auto"/>
        <w:jc w:val="both"/>
        <w:rPr>
          <w:rFonts w:ascii="Tahoma" w:hAnsi="Tahoma" w:cs="Tahoma"/>
          <w:b/>
          <w:sz w:val="20"/>
          <w:szCs w:val="20"/>
        </w:rPr>
      </w:pPr>
      <w:bookmarkStart w:id="2" w:name="_Hlk92878541"/>
      <w:r w:rsidRPr="001C664A">
        <w:rPr>
          <w:rFonts w:ascii="Tahoma" w:hAnsi="Tahoma" w:cs="Tahoma"/>
          <w:b/>
          <w:sz w:val="20"/>
          <w:szCs w:val="20"/>
          <w:u w:val="single"/>
        </w:rPr>
        <w:t>Cena łączna</w:t>
      </w:r>
      <w:r w:rsidRPr="001C664A">
        <w:rPr>
          <w:rFonts w:ascii="Tahoma" w:hAnsi="Tahoma" w:cs="Tahoma"/>
          <w:b/>
          <w:sz w:val="20"/>
          <w:szCs w:val="20"/>
        </w:rPr>
        <w:t xml:space="preserve"> za cały okres zamówienia, wyliczona zgodnie ze sposobem określonym w Szczegółowym Formularzu Cenowym wskazanym poniżej, wynosi: ……………………… zł </w:t>
      </w:r>
      <w:r w:rsidRPr="001C664A">
        <w:rPr>
          <w:rFonts w:ascii="Tahoma" w:hAnsi="Tahoma" w:cs="Tahoma"/>
          <w:b/>
          <w:sz w:val="20"/>
          <w:szCs w:val="20"/>
        </w:rPr>
        <w:tab/>
      </w:r>
      <w:r w:rsidRPr="001C664A">
        <w:rPr>
          <w:rFonts w:ascii="Tahoma" w:hAnsi="Tahoma" w:cs="Tahoma"/>
          <w:b/>
          <w:sz w:val="20"/>
          <w:szCs w:val="20"/>
        </w:rPr>
        <w:tab/>
      </w:r>
      <w:r w:rsidRPr="001C664A">
        <w:rPr>
          <w:rFonts w:ascii="Tahoma" w:hAnsi="Tahoma" w:cs="Tahoma"/>
          <w:b/>
          <w:sz w:val="20"/>
          <w:szCs w:val="20"/>
        </w:rPr>
        <w:tab/>
      </w:r>
    </w:p>
    <w:p w14:paraId="7C36FBBF" w14:textId="77777777" w:rsidR="001C664A" w:rsidRPr="001C664A" w:rsidRDefault="001C664A" w:rsidP="001C664A">
      <w:pPr>
        <w:tabs>
          <w:tab w:val="left" w:pos="360"/>
        </w:tabs>
        <w:spacing w:after="0" w:line="240" w:lineRule="auto"/>
        <w:jc w:val="both"/>
        <w:rPr>
          <w:rFonts w:ascii="Tahoma" w:hAnsi="Tahoma" w:cs="Tahoma"/>
          <w:sz w:val="20"/>
          <w:szCs w:val="20"/>
        </w:rPr>
      </w:pPr>
    </w:p>
    <w:p w14:paraId="6464D601" w14:textId="77777777" w:rsidR="001C664A" w:rsidRPr="001C664A" w:rsidRDefault="001C664A" w:rsidP="001C664A">
      <w:pPr>
        <w:widowControl w:val="0"/>
        <w:suppressAutoHyphens/>
        <w:autoSpaceDE w:val="0"/>
        <w:autoSpaceDN w:val="0"/>
        <w:adjustRightInd w:val="0"/>
        <w:spacing w:after="60" w:line="276" w:lineRule="auto"/>
        <w:jc w:val="both"/>
        <w:rPr>
          <w:rFonts w:ascii="Tahoma" w:hAnsi="Tahoma" w:cs="Tahoma"/>
          <w:b/>
          <w:sz w:val="20"/>
          <w:szCs w:val="20"/>
          <w:u w:val="single"/>
        </w:rPr>
      </w:pPr>
      <w:r w:rsidRPr="001C664A">
        <w:rPr>
          <w:rFonts w:ascii="Tahoma" w:hAnsi="Tahoma" w:cs="Tahoma"/>
          <w:b/>
          <w:sz w:val="20"/>
          <w:szCs w:val="20"/>
          <w:u w:val="single"/>
        </w:rPr>
        <w:t xml:space="preserve">Szczegółowy Formularz Cenowy za poszczególne ryzyka*: </w:t>
      </w:r>
    </w:p>
    <w:tbl>
      <w:tblPr>
        <w:tblW w:w="4636"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9"/>
        <w:gridCol w:w="2823"/>
        <w:gridCol w:w="2530"/>
        <w:gridCol w:w="2530"/>
      </w:tblGrid>
      <w:tr w:rsidR="001C664A" w:rsidRPr="001C664A" w14:paraId="40BDC985" w14:textId="77777777" w:rsidTr="008D0C52">
        <w:trPr>
          <w:trHeight w:val="480"/>
        </w:trPr>
        <w:tc>
          <w:tcPr>
            <w:tcW w:w="278" w:type="pct"/>
            <w:vMerge w:val="restart"/>
            <w:shd w:val="clear" w:color="auto" w:fill="DEEAF6" w:themeFill="accent5" w:themeFillTint="33"/>
            <w:vAlign w:val="center"/>
          </w:tcPr>
          <w:p w14:paraId="0B72DBE1" w14:textId="77777777" w:rsidR="001C664A" w:rsidRPr="001C664A" w:rsidRDefault="001C664A" w:rsidP="001C664A">
            <w:pPr>
              <w:suppressAutoHyphens/>
              <w:spacing w:after="0" w:line="240" w:lineRule="auto"/>
              <w:jc w:val="both"/>
              <w:rPr>
                <w:rFonts w:ascii="Tahoma" w:hAnsi="Tahoma" w:cs="Tahoma"/>
                <w:b/>
                <w:bCs/>
                <w:sz w:val="20"/>
                <w:szCs w:val="20"/>
              </w:rPr>
            </w:pPr>
            <w:r w:rsidRPr="001C664A">
              <w:rPr>
                <w:rFonts w:ascii="Tahoma" w:hAnsi="Tahoma" w:cs="Tahoma"/>
                <w:b/>
                <w:bCs/>
                <w:sz w:val="20"/>
                <w:szCs w:val="20"/>
              </w:rPr>
              <w:t>Lp.</w:t>
            </w:r>
          </w:p>
        </w:tc>
        <w:tc>
          <w:tcPr>
            <w:tcW w:w="1690" w:type="pct"/>
            <w:vMerge w:val="restart"/>
            <w:shd w:val="clear" w:color="auto" w:fill="DEEAF6" w:themeFill="accent5" w:themeFillTint="33"/>
            <w:vAlign w:val="center"/>
          </w:tcPr>
          <w:p w14:paraId="5069EF59"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Przedmiot</w:t>
            </w:r>
          </w:p>
          <w:p w14:paraId="0B101468"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 xml:space="preserve"> Ubezpieczenia</w:t>
            </w:r>
          </w:p>
        </w:tc>
        <w:tc>
          <w:tcPr>
            <w:tcW w:w="1516" w:type="pct"/>
            <w:vMerge w:val="restart"/>
            <w:shd w:val="clear" w:color="auto" w:fill="DEEAF6" w:themeFill="accent5" w:themeFillTint="33"/>
            <w:vAlign w:val="center"/>
          </w:tcPr>
          <w:p w14:paraId="02EBA2EA"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 xml:space="preserve">Składka </w:t>
            </w:r>
          </w:p>
          <w:p w14:paraId="24D5A946"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 xml:space="preserve">(12 miesięcy) - zamówienie podstawowe </w:t>
            </w:r>
          </w:p>
        </w:tc>
        <w:tc>
          <w:tcPr>
            <w:tcW w:w="1516" w:type="pct"/>
            <w:vMerge w:val="restart"/>
            <w:shd w:val="clear" w:color="auto" w:fill="DEEAF6" w:themeFill="accent5" w:themeFillTint="33"/>
          </w:tcPr>
          <w:p w14:paraId="33CBBA19"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 xml:space="preserve">Składka </w:t>
            </w:r>
          </w:p>
          <w:p w14:paraId="29AF2F7E" w14:textId="77777777" w:rsidR="001C664A" w:rsidRPr="001C664A" w:rsidRDefault="001C664A" w:rsidP="001C664A">
            <w:pPr>
              <w:suppressAutoHyphens/>
              <w:spacing w:after="0" w:line="240" w:lineRule="auto"/>
              <w:jc w:val="center"/>
              <w:rPr>
                <w:rFonts w:ascii="Tahoma" w:hAnsi="Tahoma" w:cs="Tahoma"/>
                <w:b/>
                <w:bCs/>
                <w:sz w:val="20"/>
                <w:szCs w:val="20"/>
              </w:rPr>
            </w:pPr>
            <w:r w:rsidRPr="001C664A">
              <w:rPr>
                <w:rFonts w:ascii="Tahoma" w:hAnsi="Tahoma" w:cs="Tahoma"/>
                <w:b/>
                <w:bCs/>
                <w:sz w:val="20"/>
                <w:szCs w:val="20"/>
              </w:rPr>
              <w:t>(24 miesiące) - zamówienie podstawowe</w:t>
            </w:r>
          </w:p>
        </w:tc>
      </w:tr>
      <w:tr w:rsidR="001C664A" w:rsidRPr="001C664A" w14:paraId="415BC2B7" w14:textId="77777777" w:rsidTr="008D0C52">
        <w:trPr>
          <w:trHeight w:val="405"/>
        </w:trPr>
        <w:tc>
          <w:tcPr>
            <w:tcW w:w="278" w:type="pct"/>
            <w:vMerge/>
            <w:shd w:val="clear" w:color="auto" w:fill="DEEAF6" w:themeFill="accent5" w:themeFillTint="33"/>
            <w:vAlign w:val="center"/>
          </w:tcPr>
          <w:p w14:paraId="4BE8B780" w14:textId="77777777" w:rsidR="001C664A" w:rsidRPr="001C664A" w:rsidRDefault="001C664A" w:rsidP="001C664A">
            <w:pPr>
              <w:suppressAutoHyphens/>
              <w:spacing w:after="0" w:line="240" w:lineRule="auto"/>
              <w:jc w:val="both"/>
              <w:rPr>
                <w:rFonts w:ascii="Tahoma" w:hAnsi="Tahoma" w:cs="Tahoma"/>
                <w:b/>
                <w:bCs/>
                <w:sz w:val="20"/>
                <w:szCs w:val="20"/>
              </w:rPr>
            </w:pPr>
          </w:p>
        </w:tc>
        <w:tc>
          <w:tcPr>
            <w:tcW w:w="1690" w:type="pct"/>
            <w:vMerge/>
            <w:shd w:val="clear" w:color="auto" w:fill="DEEAF6" w:themeFill="accent5" w:themeFillTint="33"/>
            <w:vAlign w:val="center"/>
          </w:tcPr>
          <w:p w14:paraId="39D48E94"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1516" w:type="pct"/>
            <w:vMerge/>
            <w:shd w:val="clear" w:color="auto" w:fill="DEEAF6" w:themeFill="accent5" w:themeFillTint="33"/>
            <w:vAlign w:val="center"/>
          </w:tcPr>
          <w:p w14:paraId="2A6E9EE1"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1516" w:type="pct"/>
            <w:vMerge/>
            <w:shd w:val="clear" w:color="auto" w:fill="DEEAF6" w:themeFill="accent5" w:themeFillTint="33"/>
          </w:tcPr>
          <w:p w14:paraId="70D1F2C7" w14:textId="77777777" w:rsidR="001C664A" w:rsidRPr="001C664A" w:rsidRDefault="001C664A" w:rsidP="001C664A">
            <w:pPr>
              <w:suppressAutoHyphens/>
              <w:spacing w:after="0" w:line="240" w:lineRule="auto"/>
              <w:jc w:val="center"/>
              <w:rPr>
                <w:rFonts w:ascii="Tahoma" w:hAnsi="Tahoma" w:cs="Tahoma"/>
                <w:b/>
                <w:bCs/>
                <w:sz w:val="20"/>
                <w:szCs w:val="20"/>
              </w:rPr>
            </w:pPr>
          </w:p>
        </w:tc>
      </w:tr>
      <w:tr w:rsidR="001C664A" w:rsidRPr="001C664A" w14:paraId="7DFEEE54" w14:textId="77777777" w:rsidTr="008D0C52">
        <w:trPr>
          <w:trHeight w:val="87"/>
        </w:trPr>
        <w:tc>
          <w:tcPr>
            <w:tcW w:w="278" w:type="pct"/>
            <w:shd w:val="clear" w:color="auto" w:fill="DEEAF6" w:themeFill="accent5" w:themeFillTint="33"/>
            <w:vAlign w:val="center"/>
          </w:tcPr>
          <w:p w14:paraId="7849BB39"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I</w:t>
            </w:r>
          </w:p>
        </w:tc>
        <w:tc>
          <w:tcPr>
            <w:tcW w:w="1690" w:type="pct"/>
            <w:shd w:val="clear" w:color="auto" w:fill="DEEAF6" w:themeFill="accent5" w:themeFillTint="33"/>
            <w:vAlign w:val="center"/>
          </w:tcPr>
          <w:p w14:paraId="3FA06441"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II</w:t>
            </w:r>
          </w:p>
        </w:tc>
        <w:tc>
          <w:tcPr>
            <w:tcW w:w="1516" w:type="pct"/>
            <w:shd w:val="clear" w:color="auto" w:fill="DEEAF6" w:themeFill="accent5" w:themeFillTint="33"/>
            <w:vAlign w:val="center"/>
          </w:tcPr>
          <w:p w14:paraId="0732F6D8"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III</w:t>
            </w:r>
          </w:p>
        </w:tc>
        <w:tc>
          <w:tcPr>
            <w:tcW w:w="1516" w:type="pct"/>
            <w:shd w:val="clear" w:color="auto" w:fill="DEEAF6" w:themeFill="accent5" w:themeFillTint="33"/>
          </w:tcPr>
          <w:p w14:paraId="49347F28"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IV</w:t>
            </w:r>
          </w:p>
        </w:tc>
      </w:tr>
      <w:tr w:rsidR="001C664A" w:rsidRPr="001C664A" w14:paraId="071AB5FA" w14:textId="77777777" w:rsidTr="008D0C52">
        <w:trPr>
          <w:trHeight w:val="724"/>
        </w:trPr>
        <w:tc>
          <w:tcPr>
            <w:tcW w:w="278" w:type="pct"/>
            <w:vMerge w:val="restart"/>
            <w:shd w:val="clear" w:color="auto" w:fill="DEEAF6" w:themeFill="accent5" w:themeFillTint="33"/>
            <w:vAlign w:val="center"/>
          </w:tcPr>
          <w:p w14:paraId="380A13B0"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1</w:t>
            </w:r>
          </w:p>
        </w:tc>
        <w:tc>
          <w:tcPr>
            <w:tcW w:w="1690" w:type="pct"/>
            <w:vMerge w:val="restart"/>
            <w:vAlign w:val="center"/>
          </w:tcPr>
          <w:p w14:paraId="75A2147C" w14:textId="77777777" w:rsidR="001C664A" w:rsidRPr="001C664A" w:rsidRDefault="001C664A" w:rsidP="001C664A">
            <w:pPr>
              <w:suppressAutoHyphens/>
              <w:spacing w:after="0" w:line="240" w:lineRule="auto"/>
              <w:rPr>
                <w:rFonts w:ascii="Tahoma" w:hAnsi="Tahoma" w:cs="Tahoma"/>
                <w:sz w:val="20"/>
                <w:szCs w:val="20"/>
              </w:rPr>
            </w:pPr>
            <w:r w:rsidRPr="001C664A">
              <w:rPr>
                <w:rFonts w:ascii="Tahoma" w:hAnsi="Tahoma" w:cs="Tahoma"/>
                <w:sz w:val="20"/>
                <w:szCs w:val="20"/>
              </w:rPr>
              <w:t>Ubezpieczenie następstw nieszczęśliwych wypadków strażaków OSP, zgodnie z Ustawą z dnia 17 grudnia 2021 r. o ochotniczych strażach pożarnych</w:t>
            </w:r>
          </w:p>
        </w:tc>
        <w:tc>
          <w:tcPr>
            <w:tcW w:w="1516" w:type="pct"/>
            <w:vMerge w:val="restart"/>
            <w:vAlign w:val="center"/>
          </w:tcPr>
          <w:p w14:paraId="65F8D92C" w14:textId="77777777" w:rsidR="001C664A" w:rsidRPr="001C664A" w:rsidRDefault="001C664A" w:rsidP="001C664A">
            <w:pPr>
              <w:suppressAutoHyphens/>
              <w:spacing w:after="0" w:line="240" w:lineRule="auto"/>
              <w:rPr>
                <w:rFonts w:ascii="Tahoma" w:hAnsi="Tahoma" w:cs="Tahoma"/>
                <w:b/>
                <w:bCs/>
                <w:sz w:val="20"/>
                <w:szCs w:val="20"/>
              </w:rPr>
            </w:pPr>
          </w:p>
        </w:tc>
        <w:tc>
          <w:tcPr>
            <w:tcW w:w="1516" w:type="pct"/>
            <w:vMerge w:val="restart"/>
            <w:vAlign w:val="center"/>
          </w:tcPr>
          <w:p w14:paraId="16B05E34" w14:textId="77777777" w:rsidR="001C664A" w:rsidRPr="001C664A" w:rsidRDefault="001C664A" w:rsidP="001C664A">
            <w:pPr>
              <w:suppressAutoHyphens/>
              <w:spacing w:after="0" w:line="240" w:lineRule="auto"/>
              <w:rPr>
                <w:rFonts w:ascii="Tahoma" w:hAnsi="Tahoma" w:cs="Tahoma"/>
                <w:b/>
                <w:bCs/>
                <w:sz w:val="20"/>
                <w:szCs w:val="20"/>
              </w:rPr>
            </w:pPr>
          </w:p>
        </w:tc>
      </w:tr>
      <w:tr w:rsidR="001C664A" w:rsidRPr="001C664A" w14:paraId="0D7E930C" w14:textId="77777777" w:rsidTr="008D0C52">
        <w:trPr>
          <w:trHeight w:val="241"/>
        </w:trPr>
        <w:tc>
          <w:tcPr>
            <w:tcW w:w="278" w:type="pct"/>
            <w:vMerge/>
            <w:shd w:val="clear" w:color="auto" w:fill="DEEAF6" w:themeFill="accent5" w:themeFillTint="33"/>
            <w:vAlign w:val="center"/>
          </w:tcPr>
          <w:p w14:paraId="26C3FD6E" w14:textId="77777777" w:rsidR="001C664A" w:rsidRPr="001C664A" w:rsidRDefault="001C664A" w:rsidP="001C664A">
            <w:pPr>
              <w:suppressAutoHyphens/>
              <w:spacing w:after="0" w:line="240" w:lineRule="auto"/>
              <w:jc w:val="center"/>
              <w:rPr>
                <w:rFonts w:ascii="Tahoma" w:hAnsi="Tahoma" w:cs="Tahoma"/>
                <w:sz w:val="20"/>
                <w:szCs w:val="20"/>
              </w:rPr>
            </w:pPr>
          </w:p>
        </w:tc>
        <w:tc>
          <w:tcPr>
            <w:tcW w:w="1690" w:type="pct"/>
            <w:vMerge/>
            <w:vAlign w:val="center"/>
          </w:tcPr>
          <w:p w14:paraId="47DE34FC" w14:textId="77777777" w:rsidR="001C664A" w:rsidRPr="001C664A" w:rsidRDefault="001C664A" w:rsidP="001C664A">
            <w:pPr>
              <w:suppressAutoHyphens/>
              <w:spacing w:after="0" w:line="240" w:lineRule="auto"/>
              <w:rPr>
                <w:rFonts w:ascii="Tahoma" w:hAnsi="Tahoma" w:cs="Tahoma"/>
                <w:sz w:val="20"/>
                <w:szCs w:val="20"/>
              </w:rPr>
            </w:pPr>
          </w:p>
        </w:tc>
        <w:tc>
          <w:tcPr>
            <w:tcW w:w="1516" w:type="pct"/>
            <w:vMerge/>
            <w:vAlign w:val="center"/>
          </w:tcPr>
          <w:p w14:paraId="32A38116" w14:textId="77777777" w:rsidR="001C664A" w:rsidRPr="001C664A" w:rsidRDefault="001C664A" w:rsidP="001C664A">
            <w:pPr>
              <w:suppressAutoHyphens/>
              <w:spacing w:after="0" w:line="240" w:lineRule="auto"/>
              <w:jc w:val="center"/>
              <w:rPr>
                <w:rFonts w:ascii="Tahoma" w:hAnsi="Tahoma" w:cs="Tahoma"/>
                <w:b/>
                <w:bCs/>
                <w:sz w:val="20"/>
                <w:szCs w:val="20"/>
              </w:rPr>
            </w:pPr>
          </w:p>
        </w:tc>
        <w:tc>
          <w:tcPr>
            <w:tcW w:w="1516" w:type="pct"/>
            <w:vMerge/>
            <w:vAlign w:val="center"/>
          </w:tcPr>
          <w:p w14:paraId="459C0527" w14:textId="77777777" w:rsidR="001C664A" w:rsidRPr="001C664A" w:rsidRDefault="001C664A" w:rsidP="001C664A">
            <w:pPr>
              <w:suppressAutoHyphens/>
              <w:spacing w:after="0" w:line="240" w:lineRule="auto"/>
              <w:jc w:val="center"/>
              <w:rPr>
                <w:rFonts w:ascii="Tahoma" w:hAnsi="Tahoma" w:cs="Tahoma"/>
                <w:b/>
                <w:bCs/>
                <w:sz w:val="20"/>
                <w:szCs w:val="20"/>
              </w:rPr>
            </w:pPr>
          </w:p>
        </w:tc>
      </w:tr>
    </w:tbl>
    <w:p w14:paraId="4BDBD9B9" w14:textId="77777777" w:rsidR="001C664A" w:rsidRPr="001C664A" w:rsidRDefault="001C664A" w:rsidP="001C664A">
      <w:pPr>
        <w:suppressAutoHyphens/>
        <w:spacing w:after="0" w:line="240" w:lineRule="auto"/>
        <w:rPr>
          <w:rFonts w:ascii="Tahoma" w:hAnsi="Tahoma" w:cs="Tahoma"/>
          <w:sz w:val="20"/>
          <w:szCs w:val="20"/>
        </w:rPr>
      </w:pPr>
      <w:r w:rsidRPr="001C664A">
        <w:rPr>
          <w:rFonts w:ascii="Tahoma" w:hAnsi="Tahoma" w:cs="Tahoma"/>
          <w:b/>
          <w:bCs/>
          <w:sz w:val="20"/>
          <w:szCs w:val="20"/>
        </w:rPr>
        <w:t>*Instrukcja:</w:t>
      </w:r>
    </w:p>
    <w:p w14:paraId="4C3C680C" w14:textId="77777777" w:rsidR="001C664A" w:rsidRPr="001C664A" w:rsidRDefault="001C664A" w:rsidP="001C664A">
      <w:pPr>
        <w:suppressAutoHyphens/>
        <w:spacing w:after="0" w:line="240" w:lineRule="auto"/>
        <w:jc w:val="both"/>
        <w:rPr>
          <w:rFonts w:ascii="Tahoma" w:hAnsi="Tahoma" w:cs="Tahoma"/>
          <w:sz w:val="20"/>
          <w:szCs w:val="20"/>
        </w:rPr>
      </w:pPr>
      <w:r w:rsidRPr="001C664A">
        <w:rPr>
          <w:rFonts w:ascii="Tahoma" w:hAnsi="Tahoma" w:cs="Tahoma"/>
          <w:sz w:val="20"/>
          <w:szCs w:val="20"/>
        </w:rPr>
        <w:t>Kolumna III: prosimy o podanie składki  za 12 miesięcy za zamówienie podstawowe</w:t>
      </w:r>
    </w:p>
    <w:p w14:paraId="44706608" w14:textId="77777777" w:rsidR="001C664A" w:rsidRPr="001C664A" w:rsidRDefault="001C664A" w:rsidP="001C664A">
      <w:pPr>
        <w:suppressAutoHyphens/>
        <w:spacing w:after="0" w:line="240" w:lineRule="auto"/>
        <w:jc w:val="both"/>
        <w:rPr>
          <w:rFonts w:ascii="Tahoma" w:hAnsi="Tahoma" w:cs="Tahoma"/>
          <w:sz w:val="20"/>
          <w:szCs w:val="20"/>
        </w:rPr>
      </w:pPr>
      <w:r w:rsidRPr="001C664A">
        <w:rPr>
          <w:rFonts w:ascii="Tahoma" w:hAnsi="Tahoma" w:cs="Tahoma"/>
          <w:sz w:val="20"/>
          <w:szCs w:val="20"/>
        </w:rPr>
        <w:t>Kolumna IV: prosimy o podanie składki  za 24 miesiące  za zamówienie podstawowe oznaczającej iloczyn kolumny III x 2;</w:t>
      </w:r>
    </w:p>
    <w:p w14:paraId="27071A4C" w14:textId="77777777" w:rsidR="001C664A" w:rsidRPr="001C664A" w:rsidRDefault="001C664A" w:rsidP="001C664A">
      <w:pPr>
        <w:spacing w:after="0" w:line="240" w:lineRule="auto"/>
        <w:ind w:left="60"/>
        <w:jc w:val="both"/>
        <w:rPr>
          <w:rFonts w:ascii="Tahoma" w:hAnsi="Tahoma" w:cs="Tahoma"/>
          <w:b/>
          <w:sz w:val="20"/>
          <w:szCs w:val="20"/>
        </w:rPr>
      </w:pPr>
      <w:bookmarkStart w:id="3" w:name="_Hlk62209378"/>
    </w:p>
    <w:p w14:paraId="5688A3D5" w14:textId="77777777" w:rsidR="001C664A" w:rsidRPr="001C664A" w:rsidRDefault="001C664A" w:rsidP="001C664A">
      <w:pPr>
        <w:spacing w:after="0" w:line="240" w:lineRule="auto"/>
        <w:ind w:left="60"/>
        <w:jc w:val="both"/>
        <w:rPr>
          <w:rFonts w:ascii="Tahoma" w:hAnsi="Tahoma" w:cs="Tahoma"/>
          <w:b/>
          <w:sz w:val="20"/>
          <w:szCs w:val="20"/>
        </w:rPr>
      </w:pPr>
      <w:r w:rsidRPr="001C664A">
        <w:rPr>
          <w:rFonts w:ascii="Tahoma" w:hAnsi="Tahoma" w:cs="Tahoma"/>
          <w:b/>
          <w:sz w:val="20"/>
          <w:szCs w:val="20"/>
        </w:rPr>
        <w:t>Akceptujemy wszystkie klauzule obligatoryjne od nr 1 do 5 oraz następujące klauzule fakultatywne w części III zamówienia: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559"/>
      </w:tblGrid>
      <w:tr w:rsidR="001C664A" w:rsidRPr="001C664A" w14:paraId="72E84288" w14:textId="77777777" w:rsidTr="008D0C52">
        <w:trPr>
          <w:trHeight w:val="480"/>
          <w:jc w:val="center"/>
        </w:trPr>
        <w:tc>
          <w:tcPr>
            <w:tcW w:w="1003" w:type="dxa"/>
            <w:vAlign w:val="center"/>
          </w:tcPr>
          <w:p w14:paraId="5302147E"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Nr</w:t>
            </w:r>
          </w:p>
          <w:p w14:paraId="11D9181E"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klauzuli</w:t>
            </w:r>
          </w:p>
        </w:tc>
        <w:tc>
          <w:tcPr>
            <w:tcW w:w="5742" w:type="dxa"/>
            <w:vAlign w:val="center"/>
          </w:tcPr>
          <w:p w14:paraId="507EF16B"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Nazwa klauzuli</w:t>
            </w:r>
          </w:p>
        </w:tc>
        <w:tc>
          <w:tcPr>
            <w:tcW w:w="992" w:type="dxa"/>
            <w:vAlign w:val="center"/>
          </w:tcPr>
          <w:p w14:paraId="31006A64"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TAK/NIE*</w:t>
            </w:r>
          </w:p>
        </w:tc>
        <w:tc>
          <w:tcPr>
            <w:tcW w:w="1559" w:type="dxa"/>
            <w:vAlign w:val="center"/>
          </w:tcPr>
          <w:p w14:paraId="77FE53F8"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Liczba punktów</w:t>
            </w:r>
          </w:p>
        </w:tc>
      </w:tr>
      <w:tr w:rsidR="001C664A" w:rsidRPr="001C664A" w14:paraId="41A78AD0" w14:textId="77777777" w:rsidTr="008D0C52">
        <w:trPr>
          <w:trHeight w:val="386"/>
          <w:jc w:val="center"/>
        </w:trPr>
        <w:tc>
          <w:tcPr>
            <w:tcW w:w="1003" w:type="dxa"/>
            <w:vAlign w:val="center"/>
          </w:tcPr>
          <w:p w14:paraId="534D5BE8"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6</w:t>
            </w:r>
          </w:p>
        </w:tc>
        <w:tc>
          <w:tcPr>
            <w:tcW w:w="5742" w:type="dxa"/>
            <w:vAlign w:val="center"/>
          </w:tcPr>
          <w:p w14:paraId="59CBC0E6"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zaliczki na poczet odszkodowania</w:t>
            </w:r>
          </w:p>
        </w:tc>
        <w:tc>
          <w:tcPr>
            <w:tcW w:w="992" w:type="dxa"/>
            <w:vAlign w:val="center"/>
          </w:tcPr>
          <w:p w14:paraId="78B42DCA" w14:textId="77777777" w:rsidR="001C664A" w:rsidRPr="001C664A" w:rsidRDefault="001C664A" w:rsidP="001C664A">
            <w:pPr>
              <w:spacing w:after="0" w:line="240" w:lineRule="auto"/>
              <w:jc w:val="center"/>
              <w:rPr>
                <w:rFonts w:ascii="Tahoma" w:hAnsi="Tahoma" w:cs="Tahoma"/>
                <w:sz w:val="20"/>
                <w:szCs w:val="20"/>
              </w:rPr>
            </w:pPr>
          </w:p>
        </w:tc>
        <w:tc>
          <w:tcPr>
            <w:tcW w:w="1559" w:type="dxa"/>
            <w:vAlign w:val="center"/>
          </w:tcPr>
          <w:p w14:paraId="334D905A"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10 pkt</w:t>
            </w:r>
          </w:p>
        </w:tc>
      </w:tr>
      <w:tr w:rsidR="001C664A" w:rsidRPr="001C664A" w14:paraId="1A2F0A75" w14:textId="77777777" w:rsidTr="008D0C52">
        <w:trPr>
          <w:trHeight w:val="413"/>
          <w:jc w:val="center"/>
        </w:trPr>
        <w:tc>
          <w:tcPr>
            <w:tcW w:w="1003" w:type="dxa"/>
            <w:vAlign w:val="center"/>
          </w:tcPr>
          <w:p w14:paraId="5385174B"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7</w:t>
            </w:r>
          </w:p>
        </w:tc>
        <w:tc>
          <w:tcPr>
            <w:tcW w:w="5742" w:type="dxa"/>
            <w:vAlign w:val="center"/>
          </w:tcPr>
          <w:p w14:paraId="33DB67E5"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funduszu prewencyjnego</w:t>
            </w:r>
          </w:p>
        </w:tc>
        <w:tc>
          <w:tcPr>
            <w:tcW w:w="992" w:type="dxa"/>
            <w:vAlign w:val="center"/>
          </w:tcPr>
          <w:p w14:paraId="032D9942" w14:textId="77777777" w:rsidR="001C664A" w:rsidRPr="001C664A" w:rsidRDefault="001C664A" w:rsidP="001C664A">
            <w:pPr>
              <w:spacing w:after="0" w:line="240" w:lineRule="auto"/>
              <w:jc w:val="center"/>
              <w:rPr>
                <w:rFonts w:ascii="Tahoma" w:hAnsi="Tahoma" w:cs="Tahoma"/>
                <w:sz w:val="20"/>
                <w:szCs w:val="20"/>
              </w:rPr>
            </w:pPr>
          </w:p>
        </w:tc>
        <w:tc>
          <w:tcPr>
            <w:tcW w:w="1559" w:type="dxa"/>
            <w:vAlign w:val="center"/>
          </w:tcPr>
          <w:p w14:paraId="075D1D05"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20 pkt</w:t>
            </w:r>
          </w:p>
        </w:tc>
      </w:tr>
      <w:tr w:rsidR="001C664A" w:rsidRPr="001C664A" w14:paraId="7813B523" w14:textId="77777777" w:rsidTr="008D0C52">
        <w:trPr>
          <w:trHeight w:val="344"/>
          <w:jc w:val="center"/>
        </w:trPr>
        <w:tc>
          <w:tcPr>
            <w:tcW w:w="1003" w:type="dxa"/>
            <w:vAlign w:val="center"/>
          </w:tcPr>
          <w:p w14:paraId="19B0F979"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8</w:t>
            </w:r>
          </w:p>
        </w:tc>
        <w:tc>
          <w:tcPr>
            <w:tcW w:w="5742" w:type="dxa"/>
            <w:vAlign w:val="center"/>
          </w:tcPr>
          <w:p w14:paraId="355F4C6B"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zasiłku dziennego</w:t>
            </w:r>
          </w:p>
        </w:tc>
        <w:tc>
          <w:tcPr>
            <w:tcW w:w="992" w:type="dxa"/>
            <w:vAlign w:val="center"/>
          </w:tcPr>
          <w:p w14:paraId="24038292" w14:textId="77777777" w:rsidR="001C664A" w:rsidRPr="001C664A" w:rsidRDefault="001C664A" w:rsidP="001C664A">
            <w:pPr>
              <w:spacing w:after="0" w:line="240" w:lineRule="auto"/>
              <w:jc w:val="center"/>
              <w:rPr>
                <w:rFonts w:ascii="Tahoma" w:hAnsi="Tahoma" w:cs="Tahoma"/>
                <w:sz w:val="20"/>
                <w:szCs w:val="20"/>
              </w:rPr>
            </w:pPr>
          </w:p>
        </w:tc>
        <w:tc>
          <w:tcPr>
            <w:tcW w:w="1559" w:type="dxa"/>
            <w:vAlign w:val="center"/>
          </w:tcPr>
          <w:p w14:paraId="35B4E721"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10 pkt</w:t>
            </w:r>
          </w:p>
        </w:tc>
      </w:tr>
      <w:tr w:rsidR="001C664A" w:rsidRPr="001C664A" w14:paraId="46E411F7" w14:textId="77777777" w:rsidTr="008D0C52">
        <w:trPr>
          <w:trHeight w:val="411"/>
          <w:jc w:val="center"/>
        </w:trPr>
        <w:tc>
          <w:tcPr>
            <w:tcW w:w="1003" w:type="dxa"/>
            <w:vAlign w:val="center"/>
          </w:tcPr>
          <w:p w14:paraId="271907A3"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9</w:t>
            </w:r>
          </w:p>
        </w:tc>
        <w:tc>
          <w:tcPr>
            <w:tcW w:w="5742" w:type="dxa"/>
            <w:vAlign w:val="center"/>
          </w:tcPr>
          <w:p w14:paraId="0646BEE0"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czasowego zakresu ochrony</w:t>
            </w:r>
          </w:p>
        </w:tc>
        <w:tc>
          <w:tcPr>
            <w:tcW w:w="992" w:type="dxa"/>
            <w:vAlign w:val="center"/>
          </w:tcPr>
          <w:p w14:paraId="631555DD" w14:textId="77777777" w:rsidR="001C664A" w:rsidRPr="001C664A" w:rsidRDefault="001C664A" w:rsidP="001C664A">
            <w:pPr>
              <w:spacing w:after="0" w:line="240" w:lineRule="auto"/>
              <w:jc w:val="center"/>
              <w:rPr>
                <w:rFonts w:ascii="Tahoma" w:hAnsi="Tahoma" w:cs="Tahoma"/>
                <w:sz w:val="20"/>
                <w:szCs w:val="20"/>
              </w:rPr>
            </w:pPr>
          </w:p>
        </w:tc>
        <w:tc>
          <w:tcPr>
            <w:tcW w:w="1559" w:type="dxa"/>
            <w:vAlign w:val="center"/>
          </w:tcPr>
          <w:p w14:paraId="448BEBDB"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10 pkt</w:t>
            </w:r>
          </w:p>
        </w:tc>
      </w:tr>
      <w:tr w:rsidR="001C664A" w:rsidRPr="001C664A" w14:paraId="7DC8E2FB" w14:textId="77777777" w:rsidTr="008D0C52">
        <w:trPr>
          <w:trHeight w:val="411"/>
          <w:jc w:val="center"/>
        </w:trPr>
        <w:tc>
          <w:tcPr>
            <w:tcW w:w="1003" w:type="dxa"/>
            <w:vAlign w:val="center"/>
          </w:tcPr>
          <w:p w14:paraId="36920FAA"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10</w:t>
            </w:r>
          </w:p>
        </w:tc>
        <w:tc>
          <w:tcPr>
            <w:tcW w:w="5742" w:type="dxa"/>
            <w:vAlign w:val="center"/>
          </w:tcPr>
          <w:p w14:paraId="1C6FCBEB"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 xml:space="preserve">Klauzula zwiększenia sumy ubezpieczenia </w:t>
            </w:r>
          </w:p>
        </w:tc>
        <w:tc>
          <w:tcPr>
            <w:tcW w:w="992" w:type="dxa"/>
            <w:vAlign w:val="center"/>
          </w:tcPr>
          <w:p w14:paraId="07EEC413" w14:textId="77777777" w:rsidR="001C664A" w:rsidRPr="001C664A" w:rsidRDefault="001C664A" w:rsidP="001C664A">
            <w:pPr>
              <w:spacing w:after="0" w:line="240" w:lineRule="auto"/>
              <w:jc w:val="center"/>
              <w:rPr>
                <w:rFonts w:ascii="Tahoma" w:hAnsi="Tahoma" w:cs="Tahoma"/>
                <w:sz w:val="20"/>
                <w:szCs w:val="20"/>
              </w:rPr>
            </w:pPr>
          </w:p>
        </w:tc>
        <w:tc>
          <w:tcPr>
            <w:tcW w:w="1559" w:type="dxa"/>
            <w:vAlign w:val="center"/>
          </w:tcPr>
          <w:p w14:paraId="6DE4CE3D"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20 pkt</w:t>
            </w:r>
          </w:p>
        </w:tc>
      </w:tr>
      <w:tr w:rsidR="001C664A" w:rsidRPr="001C664A" w14:paraId="7DC9A5F0" w14:textId="77777777" w:rsidTr="008D0C52">
        <w:trPr>
          <w:trHeight w:val="411"/>
          <w:jc w:val="center"/>
        </w:trPr>
        <w:tc>
          <w:tcPr>
            <w:tcW w:w="1003" w:type="dxa"/>
            <w:vAlign w:val="center"/>
          </w:tcPr>
          <w:p w14:paraId="1EB8BBE2"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11</w:t>
            </w:r>
          </w:p>
        </w:tc>
        <w:tc>
          <w:tcPr>
            <w:tcW w:w="5742" w:type="dxa"/>
            <w:vAlign w:val="center"/>
          </w:tcPr>
          <w:p w14:paraId="300C9AF4"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zwiększenia limitu odpowiedzialności dla kosztów leczenia</w:t>
            </w:r>
          </w:p>
        </w:tc>
        <w:tc>
          <w:tcPr>
            <w:tcW w:w="992" w:type="dxa"/>
            <w:vAlign w:val="center"/>
          </w:tcPr>
          <w:p w14:paraId="6EA151EA" w14:textId="77777777" w:rsidR="001C664A" w:rsidRPr="001C664A" w:rsidRDefault="001C664A" w:rsidP="001C664A">
            <w:pPr>
              <w:spacing w:after="0" w:line="240" w:lineRule="auto"/>
              <w:jc w:val="center"/>
              <w:rPr>
                <w:rFonts w:ascii="Tahoma" w:hAnsi="Tahoma" w:cs="Tahoma"/>
                <w:sz w:val="20"/>
                <w:szCs w:val="20"/>
              </w:rPr>
            </w:pPr>
          </w:p>
        </w:tc>
        <w:tc>
          <w:tcPr>
            <w:tcW w:w="1559" w:type="dxa"/>
            <w:vAlign w:val="center"/>
          </w:tcPr>
          <w:p w14:paraId="3DD05E97"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10 pkt</w:t>
            </w:r>
          </w:p>
        </w:tc>
      </w:tr>
      <w:tr w:rsidR="001C664A" w:rsidRPr="001C664A" w14:paraId="1A007CFE" w14:textId="77777777" w:rsidTr="008D0C52">
        <w:trPr>
          <w:trHeight w:val="411"/>
          <w:jc w:val="center"/>
        </w:trPr>
        <w:tc>
          <w:tcPr>
            <w:tcW w:w="1003" w:type="dxa"/>
            <w:vAlign w:val="center"/>
          </w:tcPr>
          <w:p w14:paraId="3BEFD549"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12</w:t>
            </w:r>
          </w:p>
        </w:tc>
        <w:tc>
          <w:tcPr>
            <w:tcW w:w="5742" w:type="dxa"/>
            <w:vAlign w:val="center"/>
          </w:tcPr>
          <w:p w14:paraId="7AD616FA"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kosztów leczenia stomatologicznego</w:t>
            </w:r>
          </w:p>
        </w:tc>
        <w:tc>
          <w:tcPr>
            <w:tcW w:w="992" w:type="dxa"/>
            <w:vAlign w:val="center"/>
          </w:tcPr>
          <w:p w14:paraId="023C5D46" w14:textId="77777777" w:rsidR="001C664A" w:rsidRPr="001C664A" w:rsidRDefault="001C664A" w:rsidP="001C664A">
            <w:pPr>
              <w:spacing w:after="0" w:line="240" w:lineRule="auto"/>
              <w:jc w:val="center"/>
              <w:rPr>
                <w:rFonts w:ascii="Tahoma" w:hAnsi="Tahoma" w:cs="Tahoma"/>
                <w:sz w:val="20"/>
                <w:szCs w:val="20"/>
              </w:rPr>
            </w:pPr>
          </w:p>
        </w:tc>
        <w:tc>
          <w:tcPr>
            <w:tcW w:w="1559" w:type="dxa"/>
            <w:vAlign w:val="center"/>
          </w:tcPr>
          <w:p w14:paraId="60D301FF"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10 pkt</w:t>
            </w:r>
          </w:p>
        </w:tc>
      </w:tr>
      <w:tr w:rsidR="001C664A" w:rsidRPr="001C664A" w14:paraId="20A546DE" w14:textId="77777777" w:rsidTr="008D0C52">
        <w:trPr>
          <w:trHeight w:val="411"/>
          <w:jc w:val="center"/>
        </w:trPr>
        <w:tc>
          <w:tcPr>
            <w:tcW w:w="1003" w:type="dxa"/>
            <w:vAlign w:val="center"/>
          </w:tcPr>
          <w:p w14:paraId="1FC7CF3A" w14:textId="77777777" w:rsidR="001C664A" w:rsidRPr="001C664A" w:rsidRDefault="001C664A" w:rsidP="001C664A">
            <w:pPr>
              <w:suppressAutoHyphens/>
              <w:spacing w:after="0" w:line="240" w:lineRule="auto"/>
              <w:jc w:val="center"/>
              <w:rPr>
                <w:rFonts w:ascii="Tahoma" w:hAnsi="Tahoma" w:cs="Tahoma"/>
                <w:sz w:val="20"/>
                <w:szCs w:val="20"/>
              </w:rPr>
            </w:pPr>
            <w:r w:rsidRPr="001C664A">
              <w:rPr>
                <w:rFonts w:ascii="Tahoma" w:hAnsi="Tahoma" w:cs="Tahoma"/>
                <w:sz w:val="20"/>
                <w:szCs w:val="20"/>
              </w:rPr>
              <w:t>13</w:t>
            </w:r>
          </w:p>
        </w:tc>
        <w:tc>
          <w:tcPr>
            <w:tcW w:w="5742" w:type="dxa"/>
            <w:vAlign w:val="center"/>
          </w:tcPr>
          <w:p w14:paraId="4F65AB54" w14:textId="77777777" w:rsidR="001C664A" w:rsidRPr="001C664A" w:rsidRDefault="001C664A" w:rsidP="001C664A">
            <w:pPr>
              <w:spacing w:after="0" w:line="240" w:lineRule="auto"/>
              <w:ind w:left="131"/>
              <w:rPr>
                <w:rFonts w:ascii="Tahoma" w:hAnsi="Tahoma" w:cs="Tahoma"/>
                <w:sz w:val="20"/>
                <w:szCs w:val="20"/>
              </w:rPr>
            </w:pPr>
            <w:r w:rsidRPr="001C664A">
              <w:rPr>
                <w:rFonts w:ascii="Tahoma" w:hAnsi="Tahoma" w:cs="Tahoma"/>
                <w:sz w:val="20"/>
                <w:szCs w:val="20"/>
              </w:rPr>
              <w:t>Klauzula świadczenia za pobyt w szpitalu</w:t>
            </w:r>
          </w:p>
        </w:tc>
        <w:tc>
          <w:tcPr>
            <w:tcW w:w="992" w:type="dxa"/>
            <w:vAlign w:val="center"/>
          </w:tcPr>
          <w:p w14:paraId="0A6A8565" w14:textId="77777777" w:rsidR="001C664A" w:rsidRPr="001C664A" w:rsidRDefault="001C664A" w:rsidP="001C664A">
            <w:pPr>
              <w:spacing w:after="0" w:line="240" w:lineRule="auto"/>
              <w:jc w:val="center"/>
              <w:rPr>
                <w:rFonts w:ascii="Tahoma" w:hAnsi="Tahoma" w:cs="Tahoma"/>
                <w:sz w:val="20"/>
                <w:szCs w:val="20"/>
              </w:rPr>
            </w:pPr>
          </w:p>
        </w:tc>
        <w:tc>
          <w:tcPr>
            <w:tcW w:w="1559" w:type="dxa"/>
            <w:vAlign w:val="center"/>
          </w:tcPr>
          <w:p w14:paraId="338C18EF"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sz w:val="20"/>
                <w:szCs w:val="20"/>
              </w:rPr>
              <w:t>10 pkt</w:t>
            </w:r>
          </w:p>
        </w:tc>
      </w:tr>
    </w:tbl>
    <w:p w14:paraId="7F9C7568" w14:textId="77777777" w:rsidR="001C664A" w:rsidRPr="001C664A" w:rsidRDefault="001C664A" w:rsidP="001C664A">
      <w:pPr>
        <w:spacing w:after="0" w:line="240" w:lineRule="auto"/>
        <w:ind w:left="60"/>
        <w:jc w:val="both"/>
        <w:rPr>
          <w:rFonts w:ascii="Tahoma" w:hAnsi="Tahoma" w:cs="Tahoma"/>
          <w:b/>
          <w:position w:val="-4"/>
          <w:sz w:val="20"/>
          <w:szCs w:val="20"/>
        </w:rPr>
      </w:pPr>
    </w:p>
    <w:bookmarkEnd w:id="2"/>
    <w:bookmarkEnd w:id="3"/>
    <w:p w14:paraId="305110EA" w14:textId="77777777" w:rsidR="001C664A" w:rsidRPr="001C664A" w:rsidRDefault="001C664A" w:rsidP="001C664A">
      <w:pPr>
        <w:spacing w:after="0" w:line="240" w:lineRule="auto"/>
        <w:ind w:left="60"/>
        <w:jc w:val="both"/>
        <w:rPr>
          <w:rFonts w:ascii="Tahoma" w:hAnsi="Tahoma" w:cs="Tahoma"/>
          <w:position w:val="-4"/>
          <w:sz w:val="20"/>
          <w:szCs w:val="20"/>
        </w:rPr>
      </w:pPr>
      <w:r w:rsidRPr="001C664A">
        <w:rPr>
          <w:rFonts w:ascii="Tahoma" w:hAnsi="Tahoma" w:cs="Tahoma"/>
          <w:position w:val="-4"/>
          <w:sz w:val="20"/>
          <w:szCs w:val="20"/>
        </w:rPr>
        <w:t>*W przypadku braku zapisu „TAK” lub „NIE” przy danej klauzuli Zamawiający uzna, że dana klauzula nie została zaakceptowana w ofercie przez Wykonawcę.</w:t>
      </w:r>
    </w:p>
    <w:p w14:paraId="3102BDD8" w14:textId="77777777" w:rsidR="001C664A" w:rsidRPr="001C664A" w:rsidRDefault="001C664A" w:rsidP="001C664A">
      <w:pPr>
        <w:spacing w:after="0" w:line="240" w:lineRule="auto"/>
        <w:ind w:left="60"/>
        <w:jc w:val="both"/>
        <w:rPr>
          <w:rFonts w:ascii="Tahoma" w:hAnsi="Tahoma" w:cs="Tahoma"/>
          <w:b/>
          <w:position w:val="-4"/>
          <w:sz w:val="20"/>
          <w:szCs w:val="20"/>
        </w:rPr>
      </w:pPr>
    </w:p>
    <w:p w14:paraId="5139E355" w14:textId="77777777" w:rsidR="001C664A" w:rsidRPr="001C664A" w:rsidRDefault="001C664A" w:rsidP="001C664A">
      <w:pPr>
        <w:spacing w:after="0" w:line="240" w:lineRule="auto"/>
        <w:ind w:left="709" w:hanging="360"/>
        <w:rPr>
          <w:rFonts w:ascii="Tahoma" w:hAnsi="Tahoma" w:cs="Tahoma"/>
          <w:sz w:val="20"/>
          <w:szCs w:val="20"/>
        </w:rPr>
      </w:pPr>
      <w:r w:rsidRPr="001C664A">
        <w:rPr>
          <w:rFonts w:ascii="Tahoma" w:hAnsi="Tahoma" w:cs="Tahoma"/>
          <w:sz w:val="20"/>
          <w:szCs w:val="20"/>
        </w:rPr>
        <w:t>Oświadczenie dotyczące wszystkich części Zamówienia:</w:t>
      </w:r>
    </w:p>
    <w:p w14:paraId="34D301E1" w14:textId="77777777" w:rsidR="001C664A" w:rsidRPr="001C664A" w:rsidRDefault="001C664A" w:rsidP="001C664A">
      <w:pPr>
        <w:numPr>
          <w:ilvl w:val="0"/>
          <w:numId w:val="2"/>
        </w:numPr>
        <w:spacing w:after="0" w:line="240" w:lineRule="auto"/>
        <w:rPr>
          <w:rFonts w:ascii="Tahoma" w:hAnsi="Tahoma" w:cs="Tahoma"/>
          <w:sz w:val="20"/>
          <w:szCs w:val="20"/>
        </w:rPr>
      </w:pPr>
      <w:r w:rsidRPr="001C664A">
        <w:rPr>
          <w:rFonts w:ascii="Tahoma" w:hAnsi="Tahoma" w:cs="Tahoma"/>
          <w:sz w:val="20"/>
          <w:szCs w:val="20"/>
        </w:rPr>
        <w:t>Zobowiązujemy się, w przypadku wyboru naszej oferty, do przedstawienia Zamawiającemu rozbicia składki na poszczególne jednostki Zamawiającego i inne podmioty podlegające wspólnemu ubezpieczeniu oraz na poszczególne ryzyka, przed podpisaniem umowy o udzielenie zamówienia publicznego (dotyczy to również ubezpieczeń wspólnych).</w:t>
      </w:r>
    </w:p>
    <w:p w14:paraId="1DFBF1F4" w14:textId="77777777" w:rsidR="001C664A" w:rsidRPr="001C664A" w:rsidRDefault="001C664A" w:rsidP="001C664A">
      <w:pPr>
        <w:numPr>
          <w:ilvl w:val="0"/>
          <w:numId w:val="2"/>
        </w:numPr>
        <w:spacing w:after="0" w:line="240" w:lineRule="auto"/>
        <w:jc w:val="both"/>
        <w:rPr>
          <w:rFonts w:ascii="Tahoma" w:hAnsi="Tahoma" w:cs="Tahoma"/>
          <w:sz w:val="20"/>
          <w:szCs w:val="20"/>
        </w:rPr>
      </w:pPr>
      <w:r w:rsidRPr="001C664A">
        <w:rPr>
          <w:rFonts w:ascii="Tahoma" w:hAnsi="Tahoma" w:cs="Tahoma"/>
          <w:sz w:val="20"/>
          <w:szCs w:val="20"/>
        </w:rPr>
        <w:lastRenderedPageBreak/>
        <w:t>Oświadczamy, że uzyskaliśmy informacje niezbędne do przygotowania oferty i właściwego wykonania zamówienia oraz przyjmujemy warunki określone w SWZ.</w:t>
      </w:r>
    </w:p>
    <w:p w14:paraId="657DCF9E" w14:textId="77777777" w:rsidR="001C664A" w:rsidRPr="001C664A" w:rsidRDefault="001C664A" w:rsidP="001C664A">
      <w:pPr>
        <w:numPr>
          <w:ilvl w:val="0"/>
          <w:numId w:val="2"/>
        </w:numPr>
        <w:spacing w:after="0" w:line="240" w:lineRule="auto"/>
        <w:jc w:val="both"/>
        <w:rPr>
          <w:rFonts w:ascii="Tahoma" w:hAnsi="Tahoma" w:cs="Tahoma"/>
          <w:sz w:val="20"/>
          <w:szCs w:val="20"/>
        </w:rPr>
      </w:pPr>
      <w:bookmarkStart w:id="4" w:name="_Hlk62075828"/>
      <w:r w:rsidRPr="001C664A">
        <w:rPr>
          <w:rFonts w:ascii="Tahoma" w:hAnsi="Tahoma" w:cs="Tahoma"/>
          <w:sz w:val="20"/>
          <w:szCs w:val="20"/>
        </w:rPr>
        <w:t>Oświadczamy, że akceptujemy zawarte w warunkach umownych SWZ zaproponowane przez Zamawiającego warunki płatności.</w:t>
      </w:r>
    </w:p>
    <w:bookmarkEnd w:id="4"/>
    <w:p w14:paraId="2692C029" w14:textId="77777777" w:rsidR="001C664A" w:rsidRPr="001C664A" w:rsidRDefault="001C664A" w:rsidP="001C664A">
      <w:pPr>
        <w:numPr>
          <w:ilvl w:val="0"/>
          <w:numId w:val="2"/>
        </w:numPr>
        <w:spacing w:after="0" w:line="240" w:lineRule="auto"/>
        <w:jc w:val="both"/>
        <w:rPr>
          <w:rFonts w:ascii="Tahoma" w:hAnsi="Tahoma" w:cs="Tahoma"/>
          <w:sz w:val="20"/>
          <w:szCs w:val="20"/>
        </w:rPr>
      </w:pPr>
      <w:r w:rsidRPr="001C664A">
        <w:rPr>
          <w:rFonts w:ascii="Tahoma" w:hAnsi="Tahoma" w:cs="Tahoma"/>
          <w:sz w:val="20"/>
          <w:szCs w:val="20"/>
        </w:rPr>
        <w:t xml:space="preserve">Oświadczamy, że usługa ubezpieczenia zwolniona jest z podatku VAT zgodnie z art. 43 ust. 1 pkt 37 Ustawy z dnia 11 marca 2004 o podatku od towarów i usług (Dz.U. z 2022 r., poz. 931 z </w:t>
      </w:r>
      <w:proofErr w:type="spellStart"/>
      <w:r w:rsidRPr="001C664A">
        <w:rPr>
          <w:rFonts w:ascii="Tahoma" w:hAnsi="Tahoma" w:cs="Tahoma"/>
          <w:sz w:val="20"/>
          <w:szCs w:val="20"/>
        </w:rPr>
        <w:t>późn</w:t>
      </w:r>
      <w:proofErr w:type="spellEnd"/>
      <w:r w:rsidRPr="001C664A">
        <w:rPr>
          <w:rFonts w:ascii="Tahoma" w:hAnsi="Tahoma" w:cs="Tahoma"/>
          <w:sz w:val="20"/>
          <w:szCs w:val="20"/>
        </w:rPr>
        <w:t>. zm.).</w:t>
      </w:r>
    </w:p>
    <w:p w14:paraId="66E29D9D" w14:textId="77777777" w:rsidR="001C664A" w:rsidRPr="001C664A" w:rsidRDefault="001C664A" w:rsidP="001C664A">
      <w:pPr>
        <w:numPr>
          <w:ilvl w:val="0"/>
          <w:numId w:val="2"/>
        </w:numPr>
        <w:spacing w:after="0" w:line="240" w:lineRule="auto"/>
        <w:jc w:val="both"/>
        <w:rPr>
          <w:rFonts w:ascii="Tahoma" w:hAnsi="Tahoma" w:cs="Tahoma"/>
          <w:sz w:val="20"/>
          <w:szCs w:val="20"/>
        </w:rPr>
      </w:pPr>
      <w:r w:rsidRPr="001C664A">
        <w:rPr>
          <w:rFonts w:ascii="Tahoma" w:hAnsi="Tahoma" w:cs="Tahoma"/>
          <w:sz w:val="20"/>
          <w:szCs w:val="20"/>
        </w:rPr>
        <w:t>Oświadczamy, że zapoznaliśmy się i akceptujemy projektowane postanowienia umowy określone w SWZ</w:t>
      </w:r>
      <w:r w:rsidRPr="001C664A">
        <w:rPr>
          <w:rFonts w:ascii="Tahoma" w:hAnsi="Tahoma" w:cs="Tahoma"/>
          <w:sz w:val="20"/>
          <w:szCs w:val="20"/>
        </w:rPr>
        <w:br/>
        <w:t>i zobowiązujemy się, w przypadku wyboru naszej oferty, do zawarcia umów zgodnie z niniejszą ofertą, na warunkach określonych w SWZ, w miejscu i terminie wyznaczonym przez Zamawiającego.</w:t>
      </w:r>
    </w:p>
    <w:p w14:paraId="1EC57D22" w14:textId="77777777" w:rsidR="001C664A" w:rsidRPr="001C664A" w:rsidRDefault="001C664A" w:rsidP="001C664A">
      <w:pPr>
        <w:numPr>
          <w:ilvl w:val="0"/>
          <w:numId w:val="2"/>
        </w:numPr>
        <w:spacing w:after="0" w:line="240" w:lineRule="auto"/>
        <w:jc w:val="both"/>
        <w:rPr>
          <w:rFonts w:ascii="Tahoma" w:hAnsi="Tahoma" w:cs="Tahoma"/>
          <w:sz w:val="20"/>
          <w:szCs w:val="20"/>
        </w:rPr>
      </w:pPr>
      <w:bookmarkStart w:id="5" w:name="_Hlk62075989"/>
      <w:r w:rsidRPr="001C664A">
        <w:rPr>
          <w:rFonts w:ascii="Tahoma" w:hAnsi="Tahoma" w:cs="Tahoma"/>
          <w:sz w:val="20"/>
          <w:szCs w:val="20"/>
        </w:rPr>
        <w:t xml:space="preserve">Zamierzamy powierzyć niżej wymienionym podwykonawcom następujące części zamówienia (następujący zakres czynności ubezpieczeniowych związanych z przedmiotem zamówienia) </w:t>
      </w:r>
      <w:r w:rsidRPr="001C664A">
        <w:rPr>
          <w:rFonts w:ascii="Tahoma" w:hAnsi="Tahoma" w:cs="Tahoma"/>
          <w:i/>
          <w:sz w:val="20"/>
          <w:szCs w:val="20"/>
        </w:rPr>
        <w:t>/wypełniają Wykonawcy, którzy deklarują taki zamiar/:</w:t>
      </w:r>
    </w:p>
    <w:p w14:paraId="195E46D0" w14:textId="77777777" w:rsidR="001C664A" w:rsidRPr="001C664A" w:rsidRDefault="001C664A" w:rsidP="001C664A">
      <w:pPr>
        <w:spacing w:after="0" w:line="240" w:lineRule="auto"/>
        <w:ind w:left="709" w:hanging="349"/>
        <w:jc w:val="both"/>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239"/>
        <w:gridCol w:w="4241"/>
      </w:tblGrid>
      <w:tr w:rsidR="001C664A" w:rsidRPr="001C664A" w14:paraId="245546D2" w14:textId="77777777" w:rsidTr="008D0C52">
        <w:trPr>
          <w:jc w:val="center"/>
        </w:trPr>
        <w:tc>
          <w:tcPr>
            <w:tcW w:w="561" w:type="dxa"/>
          </w:tcPr>
          <w:p w14:paraId="50CF5BA6"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L.p.</w:t>
            </w:r>
          </w:p>
        </w:tc>
        <w:tc>
          <w:tcPr>
            <w:tcW w:w="4404" w:type="dxa"/>
          </w:tcPr>
          <w:p w14:paraId="3DFBD116"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bCs/>
                <w:sz w:val="20"/>
                <w:szCs w:val="20"/>
              </w:rPr>
              <w:t>Części zamówienia powierzone podwykonawcom (zakres czynności ubezpieczeniowych powierzonych podwykonawcom)</w:t>
            </w:r>
          </w:p>
        </w:tc>
        <w:tc>
          <w:tcPr>
            <w:tcW w:w="4438" w:type="dxa"/>
            <w:shd w:val="clear" w:color="auto" w:fill="auto"/>
          </w:tcPr>
          <w:p w14:paraId="00911469"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 xml:space="preserve">Nazwa podwykonawcy </w:t>
            </w:r>
          </w:p>
          <w:p w14:paraId="58C8A455"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(jeżeli jest już znana)</w:t>
            </w:r>
          </w:p>
        </w:tc>
      </w:tr>
      <w:tr w:rsidR="001C664A" w:rsidRPr="001C664A" w14:paraId="2F46812F" w14:textId="77777777" w:rsidTr="008D0C52">
        <w:trPr>
          <w:trHeight w:val="525"/>
          <w:jc w:val="center"/>
        </w:trPr>
        <w:tc>
          <w:tcPr>
            <w:tcW w:w="561" w:type="dxa"/>
          </w:tcPr>
          <w:p w14:paraId="768AA17B" w14:textId="77777777" w:rsidR="001C664A" w:rsidRPr="001C664A" w:rsidRDefault="001C664A" w:rsidP="001C664A">
            <w:pPr>
              <w:spacing w:after="0" w:line="240" w:lineRule="auto"/>
              <w:jc w:val="both"/>
              <w:rPr>
                <w:rFonts w:ascii="Tahoma" w:hAnsi="Tahoma" w:cs="Tahoma"/>
                <w:sz w:val="20"/>
                <w:szCs w:val="20"/>
              </w:rPr>
            </w:pPr>
          </w:p>
        </w:tc>
        <w:tc>
          <w:tcPr>
            <w:tcW w:w="4404" w:type="dxa"/>
          </w:tcPr>
          <w:p w14:paraId="3F61D88E" w14:textId="77777777" w:rsidR="001C664A" w:rsidRPr="001C664A" w:rsidRDefault="001C664A" w:rsidP="001C664A">
            <w:pPr>
              <w:spacing w:after="0" w:line="240" w:lineRule="auto"/>
              <w:jc w:val="both"/>
              <w:rPr>
                <w:rFonts w:ascii="Tahoma" w:hAnsi="Tahoma" w:cs="Tahoma"/>
                <w:sz w:val="20"/>
                <w:szCs w:val="20"/>
              </w:rPr>
            </w:pPr>
          </w:p>
        </w:tc>
        <w:tc>
          <w:tcPr>
            <w:tcW w:w="4438" w:type="dxa"/>
            <w:shd w:val="clear" w:color="auto" w:fill="auto"/>
          </w:tcPr>
          <w:p w14:paraId="27BD9694" w14:textId="77777777" w:rsidR="001C664A" w:rsidRPr="001C664A" w:rsidRDefault="001C664A" w:rsidP="001C664A">
            <w:pPr>
              <w:spacing w:after="0" w:line="240" w:lineRule="auto"/>
              <w:jc w:val="both"/>
              <w:rPr>
                <w:rFonts w:ascii="Tahoma" w:hAnsi="Tahoma" w:cs="Tahoma"/>
                <w:sz w:val="20"/>
                <w:szCs w:val="20"/>
              </w:rPr>
            </w:pPr>
          </w:p>
        </w:tc>
      </w:tr>
      <w:tr w:rsidR="001C664A" w:rsidRPr="001C664A" w14:paraId="1A771C79" w14:textId="77777777" w:rsidTr="008D0C52">
        <w:trPr>
          <w:trHeight w:val="547"/>
          <w:jc w:val="center"/>
        </w:trPr>
        <w:tc>
          <w:tcPr>
            <w:tcW w:w="561" w:type="dxa"/>
          </w:tcPr>
          <w:p w14:paraId="3ED6C49C" w14:textId="77777777" w:rsidR="001C664A" w:rsidRPr="001C664A" w:rsidRDefault="001C664A" w:rsidP="001C664A">
            <w:pPr>
              <w:spacing w:after="0" w:line="240" w:lineRule="auto"/>
              <w:jc w:val="both"/>
              <w:rPr>
                <w:rFonts w:ascii="Tahoma" w:hAnsi="Tahoma" w:cs="Tahoma"/>
                <w:sz w:val="20"/>
                <w:szCs w:val="20"/>
              </w:rPr>
            </w:pPr>
          </w:p>
        </w:tc>
        <w:tc>
          <w:tcPr>
            <w:tcW w:w="4404" w:type="dxa"/>
          </w:tcPr>
          <w:p w14:paraId="50417B06" w14:textId="77777777" w:rsidR="001C664A" w:rsidRPr="001C664A" w:rsidRDefault="001C664A" w:rsidP="001C664A">
            <w:pPr>
              <w:spacing w:after="0" w:line="240" w:lineRule="auto"/>
              <w:jc w:val="both"/>
              <w:rPr>
                <w:rFonts w:ascii="Tahoma" w:hAnsi="Tahoma" w:cs="Tahoma"/>
                <w:sz w:val="20"/>
                <w:szCs w:val="20"/>
              </w:rPr>
            </w:pPr>
          </w:p>
        </w:tc>
        <w:tc>
          <w:tcPr>
            <w:tcW w:w="4438" w:type="dxa"/>
          </w:tcPr>
          <w:p w14:paraId="7B1973A9" w14:textId="77777777" w:rsidR="001C664A" w:rsidRPr="001C664A" w:rsidRDefault="001C664A" w:rsidP="001C664A">
            <w:pPr>
              <w:spacing w:after="0" w:line="240" w:lineRule="auto"/>
              <w:jc w:val="both"/>
              <w:rPr>
                <w:rFonts w:ascii="Tahoma" w:hAnsi="Tahoma" w:cs="Tahoma"/>
                <w:sz w:val="20"/>
                <w:szCs w:val="20"/>
              </w:rPr>
            </w:pPr>
          </w:p>
        </w:tc>
      </w:tr>
      <w:bookmarkEnd w:id="5"/>
    </w:tbl>
    <w:p w14:paraId="668C0E05" w14:textId="77777777" w:rsidR="001C664A" w:rsidRPr="001C664A" w:rsidRDefault="001C664A" w:rsidP="001C664A">
      <w:pPr>
        <w:spacing w:after="0" w:line="240" w:lineRule="auto"/>
        <w:jc w:val="both"/>
        <w:rPr>
          <w:rFonts w:ascii="Tahoma" w:hAnsi="Tahoma" w:cs="Tahoma"/>
          <w:sz w:val="20"/>
          <w:szCs w:val="20"/>
        </w:rPr>
      </w:pPr>
    </w:p>
    <w:p w14:paraId="2602BB45" w14:textId="77777777" w:rsidR="001C664A" w:rsidRPr="001C664A" w:rsidRDefault="001C664A" w:rsidP="001C664A">
      <w:pPr>
        <w:numPr>
          <w:ilvl w:val="0"/>
          <w:numId w:val="2"/>
        </w:numPr>
        <w:spacing w:after="0" w:line="240" w:lineRule="auto"/>
        <w:jc w:val="both"/>
        <w:rPr>
          <w:rFonts w:ascii="Tahoma" w:hAnsi="Tahoma" w:cs="Tahoma"/>
          <w:sz w:val="20"/>
          <w:szCs w:val="20"/>
        </w:rPr>
      </w:pPr>
      <w:r w:rsidRPr="001C664A">
        <w:rPr>
          <w:rFonts w:ascii="Tahoma" w:hAnsi="Tahoma" w:cs="Tahoma"/>
          <w:sz w:val="20"/>
          <w:szCs w:val="20"/>
        </w:rPr>
        <w:t xml:space="preserve">Oświadczamy, że Zamawiający (Ubezpieczający/Ubezpieczony) nie będzie zobowiązany do pokrywania strat Wykonawcy działającego w formie towarzystwa ubezpieczeń wzajemnych przez wnoszenie dodatkowej składki, zgodnie z art. 111 ust. 2 Ustawy z dnia 11 września 2015 r. o działalności ubezpieczeniowej i reasekuracyjnej (Dz. U. z 2021 r. poz. 1130 z </w:t>
      </w:r>
      <w:proofErr w:type="spellStart"/>
      <w:r w:rsidRPr="001C664A">
        <w:rPr>
          <w:rFonts w:ascii="Tahoma" w:hAnsi="Tahoma" w:cs="Tahoma"/>
          <w:sz w:val="20"/>
          <w:szCs w:val="20"/>
        </w:rPr>
        <w:t>późn</w:t>
      </w:r>
      <w:proofErr w:type="spellEnd"/>
      <w:r w:rsidRPr="001C664A">
        <w:rPr>
          <w:rFonts w:ascii="Tahoma" w:hAnsi="Tahoma" w:cs="Tahoma"/>
          <w:sz w:val="20"/>
          <w:szCs w:val="20"/>
        </w:rPr>
        <w:t>. zm.).</w:t>
      </w:r>
    </w:p>
    <w:p w14:paraId="51D71DA8" w14:textId="77777777" w:rsidR="001C664A" w:rsidRPr="001C664A" w:rsidRDefault="001C664A" w:rsidP="001C664A">
      <w:pPr>
        <w:numPr>
          <w:ilvl w:val="0"/>
          <w:numId w:val="2"/>
        </w:numPr>
        <w:spacing w:after="0" w:line="240" w:lineRule="auto"/>
        <w:jc w:val="both"/>
        <w:rPr>
          <w:rFonts w:ascii="Tahoma" w:hAnsi="Tahoma" w:cs="Tahoma"/>
          <w:sz w:val="20"/>
          <w:szCs w:val="20"/>
        </w:rPr>
      </w:pPr>
      <w:r w:rsidRPr="001C664A">
        <w:rPr>
          <w:rFonts w:ascii="Tahoma" w:hAnsi="Tahoma" w:cs="Tahoma"/>
          <w:sz w:val="20"/>
          <w:szCs w:val="20"/>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44999CD5" w14:textId="77777777" w:rsidR="001C664A" w:rsidRPr="001C664A" w:rsidRDefault="001C664A" w:rsidP="001C664A">
      <w:pPr>
        <w:numPr>
          <w:ilvl w:val="0"/>
          <w:numId w:val="2"/>
        </w:numPr>
        <w:spacing w:after="0" w:line="240" w:lineRule="auto"/>
        <w:jc w:val="both"/>
        <w:rPr>
          <w:rFonts w:ascii="Tahoma" w:hAnsi="Tahoma" w:cs="Tahoma"/>
          <w:sz w:val="20"/>
          <w:szCs w:val="20"/>
        </w:rPr>
      </w:pPr>
      <w:r w:rsidRPr="001C664A">
        <w:rPr>
          <w:rFonts w:ascii="Tahoma" w:hAnsi="Tahoma" w:cs="Tahoma"/>
          <w:sz w:val="20"/>
          <w:szCs w:val="20"/>
        </w:rPr>
        <w:t>Oświadczamy, że do poszczególnych ubezpieczeń stanowiących przedmiot zamówienia będą miały zastosowanie wymienione poniżej warunki ubezpieczenia: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0"/>
        <w:gridCol w:w="4522"/>
      </w:tblGrid>
      <w:tr w:rsidR="001C664A" w:rsidRPr="001C664A" w14:paraId="68F27608" w14:textId="77777777" w:rsidTr="008D0C52">
        <w:tc>
          <w:tcPr>
            <w:tcW w:w="3953" w:type="dxa"/>
            <w:shd w:val="clear" w:color="auto" w:fill="auto"/>
          </w:tcPr>
          <w:p w14:paraId="5422794F"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Ryzyko</w:t>
            </w:r>
          </w:p>
        </w:tc>
        <w:tc>
          <w:tcPr>
            <w:tcW w:w="4711" w:type="dxa"/>
            <w:shd w:val="clear" w:color="auto" w:fill="auto"/>
          </w:tcPr>
          <w:p w14:paraId="4994B50C"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 xml:space="preserve">Warunki ubezpieczenia mające zastosowanie do danego ubezpieczenia </w:t>
            </w:r>
            <w:r w:rsidRPr="001C664A">
              <w:rPr>
                <w:rFonts w:ascii="Tahoma" w:hAnsi="Tahoma" w:cs="Tahoma"/>
                <w:bCs/>
                <w:sz w:val="20"/>
                <w:szCs w:val="20"/>
              </w:rPr>
              <w:t>/prosimy o podanie nazwy OWU oraz danych pozwalających je jednoznacznie zidentyfikować/</w:t>
            </w:r>
          </w:p>
        </w:tc>
      </w:tr>
      <w:tr w:rsidR="001C664A" w:rsidRPr="001C664A" w14:paraId="7ADB2144" w14:textId="77777777" w:rsidTr="008D0C52">
        <w:tc>
          <w:tcPr>
            <w:tcW w:w="8664" w:type="dxa"/>
            <w:gridSpan w:val="2"/>
            <w:shd w:val="clear" w:color="auto" w:fill="auto"/>
          </w:tcPr>
          <w:p w14:paraId="38A70798" w14:textId="77777777" w:rsidR="001C664A" w:rsidRPr="001C664A" w:rsidRDefault="001C664A" w:rsidP="001C664A">
            <w:pPr>
              <w:spacing w:after="0" w:line="240" w:lineRule="auto"/>
              <w:jc w:val="center"/>
              <w:rPr>
                <w:rFonts w:ascii="Tahoma" w:hAnsi="Tahoma" w:cs="Tahoma"/>
                <w:b/>
                <w:sz w:val="20"/>
                <w:szCs w:val="20"/>
              </w:rPr>
            </w:pPr>
            <w:r w:rsidRPr="001C664A">
              <w:rPr>
                <w:rFonts w:ascii="Tahoma" w:hAnsi="Tahoma" w:cs="Tahoma"/>
                <w:b/>
                <w:sz w:val="20"/>
                <w:szCs w:val="20"/>
              </w:rPr>
              <w:t>Część I zamówienia</w:t>
            </w:r>
          </w:p>
        </w:tc>
      </w:tr>
      <w:tr w:rsidR="001C664A" w:rsidRPr="001C664A" w14:paraId="2F70FE97" w14:textId="77777777" w:rsidTr="008D0C52">
        <w:tc>
          <w:tcPr>
            <w:tcW w:w="3953" w:type="dxa"/>
            <w:shd w:val="clear" w:color="auto" w:fill="auto"/>
          </w:tcPr>
          <w:p w14:paraId="43981FBE" w14:textId="77777777" w:rsidR="001C664A" w:rsidRPr="001C664A" w:rsidRDefault="001C664A" w:rsidP="001C664A">
            <w:pPr>
              <w:spacing w:after="0" w:line="240" w:lineRule="auto"/>
              <w:jc w:val="both"/>
              <w:rPr>
                <w:rFonts w:ascii="Tahoma" w:hAnsi="Tahoma" w:cs="Tahoma"/>
                <w:sz w:val="20"/>
                <w:szCs w:val="20"/>
              </w:rPr>
            </w:pPr>
            <w:r w:rsidRPr="001C664A">
              <w:rPr>
                <w:rFonts w:ascii="Tahoma" w:hAnsi="Tahoma" w:cs="Tahoma"/>
                <w:sz w:val="20"/>
                <w:szCs w:val="20"/>
              </w:rPr>
              <w:t xml:space="preserve">Ubezpieczenia mienia od wszystkich </w:t>
            </w:r>
            <w:proofErr w:type="spellStart"/>
            <w:r w:rsidRPr="001C664A">
              <w:rPr>
                <w:rFonts w:ascii="Tahoma" w:hAnsi="Tahoma" w:cs="Tahoma"/>
                <w:sz w:val="20"/>
                <w:szCs w:val="20"/>
              </w:rPr>
              <w:t>ryzyk</w:t>
            </w:r>
            <w:proofErr w:type="spellEnd"/>
          </w:p>
          <w:p w14:paraId="3E06A78C" w14:textId="77777777" w:rsidR="001C664A" w:rsidRPr="001C664A" w:rsidRDefault="001C664A" w:rsidP="001C664A">
            <w:pPr>
              <w:spacing w:after="0" w:line="240" w:lineRule="auto"/>
              <w:jc w:val="both"/>
              <w:rPr>
                <w:rFonts w:ascii="Tahoma" w:hAnsi="Tahoma" w:cs="Tahoma"/>
                <w:sz w:val="20"/>
                <w:szCs w:val="20"/>
              </w:rPr>
            </w:pPr>
          </w:p>
        </w:tc>
        <w:tc>
          <w:tcPr>
            <w:tcW w:w="4711" w:type="dxa"/>
            <w:shd w:val="clear" w:color="auto" w:fill="auto"/>
          </w:tcPr>
          <w:p w14:paraId="20567270" w14:textId="77777777" w:rsidR="001C664A" w:rsidRPr="001C664A" w:rsidRDefault="001C664A" w:rsidP="001C664A">
            <w:pPr>
              <w:spacing w:after="0" w:line="240" w:lineRule="auto"/>
              <w:jc w:val="both"/>
              <w:rPr>
                <w:rFonts w:ascii="Tahoma" w:hAnsi="Tahoma" w:cs="Tahoma"/>
                <w:sz w:val="20"/>
                <w:szCs w:val="20"/>
              </w:rPr>
            </w:pPr>
            <w:r w:rsidRPr="001C664A">
              <w:rPr>
                <w:rFonts w:ascii="Tahoma" w:hAnsi="Tahoma" w:cs="Tahoma"/>
                <w:sz w:val="20"/>
                <w:szCs w:val="20"/>
              </w:rPr>
              <w:t>OWU …..</w:t>
            </w:r>
          </w:p>
        </w:tc>
      </w:tr>
      <w:tr w:rsidR="001C664A" w:rsidRPr="001C664A" w14:paraId="56FEAC85" w14:textId="77777777" w:rsidTr="008D0C52">
        <w:tc>
          <w:tcPr>
            <w:tcW w:w="3953" w:type="dxa"/>
            <w:shd w:val="clear" w:color="auto" w:fill="auto"/>
          </w:tcPr>
          <w:p w14:paraId="1CE3C0C6" w14:textId="77777777" w:rsidR="001C664A" w:rsidRPr="001C664A" w:rsidRDefault="001C664A" w:rsidP="001C664A">
            <w:pPr>
              <w:spacing w:after="0" w:line="240" w:lineRule="auto"/>
              <w:jc w:val="both"/>
              <w:rPr>
                <w:rFonts w:ascii="Tahoma" w:hAnsi="Tahoma" w:cs="Tahoma"/>
                <w:sz w:val="20"/>
                <w:szCs w:val="20"/>
              </w:rPr>
            </w:pPr>
            <w:r w:rsidRPr="001C664A">
              <w:rPr>
                <w:rFonts w:ascii="Tahoma" w:hAnsi="Tahoma" w:cs="Tahoma"/>
                <w:sz w:val="20"/>
                <w:szCs w:val="20"/>
              </w:rPr>
              <w:t xml:space="preserve">Ubezpieczenia sprzętu elektronicznego od wszystkich </w:t>
            </w:r>
            <w:proofErr w:type="spellStart"/>
            <w:r w:rsidRPr="001C664A">
              <w:rPr>
                <w:rFonts w:ascii="Tahoma" w:hAnsi="Tahoma" w:cs="Tahoma"/>
                <w:sz w:val="20"/>
                <w:szCs w:val="20"/>
              </w:rPr>
              <w:t>ryzyk</w:t>
            </w:r>
            <w:proofErr w:type="spellEnd"/>
          </w:p>
        </w:tc>
        <w:tc>
          <w:tcPr>
            <w:tcW w:w="4711" w:type="dxa"/>
            <w:shd w:val="clear" w:color="auto" w:fill="auto"/>
          </w:tcPr>
          <w:p w14:paraId="68671E34" w14:textId="77777777" w:rsidR="001C664A" w:rsidRPr="001C664A" w:rsidRDefault="001C664A" w:rsidP="001C664A">
            <w:pPr>
              <w:spacing w:after="0" w:line="240" w:lineRule="auto"/>
              <w:rPr>
                <w:rFonts w:ascii="Tahoma" w:hAnsi="Tahoma" w:cs="Tahoma"/>
                <w:sz w:val="20"/>
                <w:szCs w:val="20"/>
              </w:rPr>
            </w:pPr>
            <w:r w:rsidRPr="001C664A">
              <w:rPr>
                <w:rFonts w:ascii="Tahoma" w:hAnsi="Tahoma" w:cs="Tahoma"/>
                <w:sz w:val="20"/>
                <w:szCs w:val="20"/>
              </w:rPr>
              <w:t>OWU …..</w:t>
            </w:r>
          </w:p>
        </w:tc>
      </w:tr>
      <w:tr w:rsidR="001C664A" w:rsidRPr="001C664A" w14:paraId="7A3050C8" w14:textId="77777777" w:rsidTr="008D0C52">
        <w:tc>
          <w:tcPr>
            <w:tcW w:w="3953" w:type="dxa"/>
            <w:shd w:val="clear" w:color="auto" w:fill="auto"/>
          </w:tcPr>
          <w:p w14:paraId="032D5F49" w14:textId="77777777" w:rsidR="001C664A" w:rsidRPr="001C664A" w:rsidRDefault="001C664A" w:rsidP="001C664A">
            <w:pPr>
              <w:spacing w:after="0" w:line="240" w:lineRule="auto"/>
              <w:jc w:val="both"/>
              <w:rPr>
                <w:rFonts w:ascii="Tahoma" w:hAnsi="Tahoma" w:cs="Tahoma"/>
                <w:sz w:val="20"/>
                <w:szCs w:val="20"/>
              </w:rPr>
            </w:pPr>
            <w:r w:rsidRPr="001C664A">
              <w:rPr>
                <w:rFonts w:ascii="Tahoma" w:hAnsi="Tahoma" w:cs="Tahoma"/>
                <w:sz w:val="20"/>
                <w:szCs w:val="20"/>
              </w:rPr>
              <w:t>Ubezpieczenia odpowiedzialności cywilnej</w:t>
            </w:r>
          </w:p>
          <w:p w14:paraId="7EAD1562" w14:textId="77777777" w:rsidR="001C664A" w:rsidRPr="001C664A" w:rsidRDefault="001C664A" w:rsidP="001C664A">
            <w:pPr>
              <w:spacing w:after="0" w:line="240" w:lineRule="auto"/>
              <w:jc w:val="both"/>
              <w:rPr>
                <w:rFonts w:ascii="Tahoma" w:hAnsi="Tahoma" w:cs="Tahoma"/>
                <w:sz w:val="20"/>
                <w:szCs w:val="20"/>
              </w:rPr>
            </w:pPr>
          </w:p>
        </w:tc>
        <w:tc>
          <w:tcPr>
            <w:tcW w:w="4711" w:type="dxa"/>
            <w:shd w:val="clear" w:color="auto" w:fill="auto"/>
          </w:tcPr>
          <w:p w14:paraId="511A54B4" w14:textId="77777777" w:rsidR="001C664A" w:rsidRPr="001C664A" w:rsidRDefault="001C664A" w:rsidP="001C664A">
            <w:pPr>
              <w:spacing w:after="0" w:line="240" w:lineRule="auto"/>
              <w:rPr>
                <w:rFonts w:ascii="Tahoma" w:hAnsi="Tahoma" w:cs="Tahoma"/>
                <w:sz w:val="20"/>
                <w:szCs w:val="20"/>
              </w:rPr>
            </w:pPr>
            <w:r w:rsidRPr="001C664A">
              <w:rPr>
                <w:rFonts w:ascii="Tahoma" w:hAnsi="Tahoma" w:cs="Tahoma"/>
                <w:sz w:val="20"/>
                <w:szCs w:val="20"/>
              </w:rPr>
              <w:t>OWU …..</w:t>
            </w:r>
          </w:p>
        </w:tc>
      </w:tr>
      <w:tr w:rsidR="001C664A" w:rsidRPr="001C664A" w14:paraId="0B431651" w14:textId="77777777" w:rsidTr="008D0C52">
        <w:tc>
          <w:tcPr>
            <w:tcW w:w="3953" w:type="dxa"/>
            <w:shd w:val="clear" w:color="auto" w:fill="auto"/>
          </w:tcPr>
          <w:p w14:paraId="2A980F3B" w14:textId="77777777" w:rsidR="001C664A" w:rsidRPr="001C664A" w:rsidRDefault="001C664A" w:rsidP="001C664A">
            <w:pPr>
              <w:spacing w:after="0" w:line="240" w:lineRule="auto"/>
              <w:jc w:val="both"/>
              <w:rPr>
                <w:rFonts w:ascii="Tahoma" w:hAnsi="Tahoma" w:cs="Tahoma"/>
                <w:sz w:val="20"/>
                <w:szCs w:val="20"/>
              </w:rPr>
            </w:pPr>
            <w:r w:rsidRPr="001C664A">
              <w:rPr>
                <w:rFonts w:ascii="Tahoma" w:hAnsi="Tahoma" w:cs="Tahoma"/>
                <w:sz w:val="20"/>
                <w:szCs w:val="20"/>
              </w:rPr>
              <w:t>Ubezpieczenia następstw nieszczęśliwych wypadków</w:t>
            </w:r>
          </w:p>
        </w:tc>
        <w:tc>
          <w:tcPr>
            <w:tcW w:w="4711" w:type="dxa"/>
            <w:shd w:val="clear" w:color="auto" w:fill="auto"/>
          </w:tcPr>
          <w:p w14:paraId="268D069A" w14:textId="77777777" w:rsidR="001C664A" w:rsidRPr="001C664A" w:rsidRDefault="001C664A" w:rsidP="001C664A">
            <w:pPr>
              <w:spacing w:after="0" w:line="240" w:lineRule="auto"/>
              <w:rPr>
                <w:rFonts w:ascii="Tahoma" w:hAnsi="Tahoma" w:cs="Tahoma"/>
                <w:sz w:val="20"/>
                <w:szCs w:val="20"/>
              </w:rPr>
            </w:pPr>
            <w:r w:rsidRPr="001C664A">
              <w:rPr>
                <w:rFonts w:ascii="Tahoma" w:hAnsi="Tahoma" w:cs="Tahoma"/>
                <w:sz w:val="20"/>
                <w:szCs w:val="20"/>
              </w:rPr>
              <w:t>OWU …..</w:t>
            </w:r>
          </w:p>
        </w:tc>
      </w:tr>
      <w:tr w:rsidR="001C664A" w:rsidRPr="001C664A" w14:paraId="6EEB90AB" w14:textId="77777777" w:rsidTr="008D0C52">
        <w:tc>
          <w:tcPr>
            <w:tcW w:w="8664" w:type="dxa"/>
            <w:gridSpan w:val="2"/>
            <w:shd w:val="clear" w:color="auto" w:fill="auto"/>
          </w:tcPr>
          <w:p w14:paraId="27BBE922"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b/>
                <w:sz w:val="20"/>
                <w:szCs w:val="20"/>
              </w:rPr>
              <w:lastRenderedPageBreak/>
              <w:t>Część II zamówienia</w:t>
            </w:r>
          </w:p>
        </w:tc>
      </w:tr>
      <w:tr w:rsidR="001C664A" w:rsidRPr="001C664A" w14:paraId="3CBCAD7E" w14:textId="77777777" w:rsidTr="008D0C52">
        <w:tc>
          <w:tcPr>
            <w:tcW w:w="3953" w:type="dxa"/>
            <w:shd w:val="clear" w:color="auto" w:fill="auto"/>
          </w:tcPr>
          <w:p w14:paraId="5E19EFB9" w14:textId="77777777" w:rsidR="001C664A" w:rsidRPr="001C664A" w:rsidRDefault="001C664A" w:rsidP="001C664A">
            <w:pPr>
              <w:spacing w:after="0" w:line="240" w:lineRule="auto"/>
              <w:jc w:val="both"/>
              <w:rPr>
                <w:rFonts w:ascii="Tahoma" w:hAnsi="Tahoma" w:cs="Tahoma"/>
                <w:sz w:val="20"/>
                <w:szCs w:val="20"/>
              </w:rPr>
            </w:pPr>
            <w:r w:rsidRPr="001C664A">
              <w:rPr>
                <w:rFonts w:ascii="Tahoma" w:hAnsi="Tahoma" w:cs="Tahoma"/>
                <w:sz w:val="20"/>
                <w:szCs w:val="20"/>
              </w:rPr>
              <w:t>Ubezpieczenia autocasco</w:t>
            </w:r>
          </w:p>
          <w:p w14:paraId="240E72F0" w14:textId="77777777" w:rsidR="001C664A" w:rsidRPr="001C664A" w:rsidRDefault="001C664A" w:rsidP="001C664A">
            <w:pPr>
              <w:spacing w:after="0" w:line="240" w:lineRule="auto"/>
              <w:jc w:val="both"/>
              <w:rPr>
                <w:rFonts w:ascii="Tahoma" w:hAnsi="Tahoma" w:cs="Tahoma"/>
                <w:sz w:val="20"/>
                <w:szCs w:val="20"/>
              </w:rPr>
            </w:pPr>
            <w:r w:rsidRPr="001C664A">
              <w:rPr>
                <w:rFonts w:ascii="Tahoma" w:hAnsi="Tahoma" w:cs="Tahoma"/>
                <w:sz w:val="20"/>
                <w:szCs w:val="20"/>
              </w:rPr>
              <w:t xml:space="preserve"> </w:t>
            </w:r>
          </w:p>
        </w:tc>
        <w:tc>
          <w:tcPr>
            <w:tcW w:w="4711" w:type="dxa"/>
            <w:shd w:val="clear" w:color="auto" w:fill="auto"/>
          </w:tcPr>
          <w:p w14:paraId="595C15C9" w14:textId="77777777" w:rsidR="001C664A" w:rsidRPr="001C664A" w:rsidRDefault="001C664A" w:rsidP="001C664A">
            <w:pPr>
              <w:spacing w:after="0" w:line="240" w:lineRule="auto"/>
              <w:rPr>
                <w:rFonts w:ascii="Tahoma" w:hAnsi="Tahoma" w:cs="Tahoma"/>
                <w:sz w:val="20"/>
                <w:szCs w:val="20"/>
              </w:rPr>
            </w:pPr>
            <w:r w:rsidRPr="001C664A">
              <w:rPr>
                <w:rFonts w:ascii="Tahoma" w:hAnsi="Tahoma" w:cs="Tahoma"/>
                <w:sz w:val="20"/>
                <w:szCs w:val="20"/>
              </w:rPr>
              <w:t>OWU …..</w:t>
            </w:r>
          </w:p>
        </w:tc>
      </w:tr>
      <w:tr w:rsidR="001C664A" w:rsidRPr="001C664A" w14:paraId="5E7E3205" w14:textId="77777777" w:rsidTr="008D0C52">
        <w:tc>
          <w:tcPr>
            <w:tcW w:w="3953" w:type="dxa"/>
            <w:shd w:val="clear" w:color="auto" w:fill="auto"/>
          </w:tcPr>
          <w:p w14:paraId="2D587CB6" w14:textId="77777777" w:rsidR="001C664A" w:rsidRPr="001C664A" w:rsidRDefault="001C664A" w:rsidP="001C664A">
            <w:pPr>
              <w:spacing w:after="0" w:line="240" w:lineRule="auto"/>
              <w:jc w:val="both"/>
              <w:rPr>
                <w:rFonts w:ascii="Tahoma" w:hAnsi="Tahoma" w:cs="Tahoma"/>
                <w:sz w:val="20"/>
                <w:szCs w:val="20"/>
              </w:rPr>
            </w:pPr>
            <w:r w:rsidRPr="001C664A">
              <w:rPr>
                <w:rFonts w:ascii="Tahoma" w:hAnsi="Tahoma" w:cs="Tahoma"/>
                <w:sz w:val="20"/>
                <w:szCs w:val="20"/>
              </w:rPr>
              <w:t>Ubezpieczenia następstw nieszczęśliwych wypadków kierowcy i pasażerów</w:t>
            </w:r>
          </w:p>
        </w:tc>
        <w:tc>
          <w:tcPr>
            <w:tcW w:w="4711" w:type="dxa"/>
            <w:shd w:val="clear" w:color="auto" w:fill="auto"/>
          </w:tcPr>
          <w:p w14:paraId="36B525F6" w14:textId="77777777" w:rsidR="001C664A" w:rsidRPr="001C664A" w:rsidRDefault="001C664A" w:rsidP="001C664A">
            <w:pPr>
              <w:spacing w:after="0" w:line="240" w:lineRule="auto"/>
              <w:rPr>
                <w:rFonts w:ascii="Tahoma" w:hAnsi="Tahoma" w:cs="Tahoma"/>
                <w:sz w:val="20"/>
                <w:szCs w:val="20"/>
              </w:rPr>
            </w:pPr>
            <w:r w:rsidRPr="001C664A">
              <w:rPr>
                <w:rFonts w:ascii="Tahoma" w:hAnsi="Tahoma" w:cs="Tahoma"/>
                <w:sz w:val="20"/>
                <w:szCs w:val="20"/>
              </w:rPr>
              <w:t>OWU …..</w:t>
            </w:r>
          </w:p>
        </w:tc>
      </w:tr>
      <w:tr w:rsidR="001C664A" w:rsidRPr="001C664A" w14:paraId="0DC97733" w14:textId="77777777" w:rsidTr="008D0C52">
        <w:tc>
          <w:tcPr>
            <w:tcW w:w="3953" w:type="dxa"/>
            <w:shd w:val="clear" w:color="auto" w:fill="auto"/>
          </w:tcPr>
          <w:p w14:paraId="2A51D9FC" w14:textId="77777777" w:rsidR="001C664A" w:rsidRPr="001C664A" w:rsidRDefault="001C664A" w:rsidP="001C664A">
            <w:pPr>
              <w:spacing w:after="0" w:line="240" w:lineRule="auto"/>
              <w:jc w:val="both"/>
              <w:rPr>
                <w:rFonts w:ascii="Tahoma" w:hAnsi="Tahoma" w:cs="Tahoma"/>
                <w:sz w:val="20"/>
                <w:szCs w:val="20"/>
              </w:rPr>
            </w:pPr>
            <w:r w:rsidRPr="001C664A">
              <w:rPr>
                <w:rFonts w:ascii="Tahoma" w:hAnsi="Tahoma" w:cs="Tahoma"/>
                <w:sz w:val="20"/>
                <w:szCs w:val="20"/>
              </w:rPr>
              <w:t>Ubezpieczenia Assistance</w:t>
            </w:r>
          </w:p>
        </w:tc>
        <w:tc>
          <w:tcPr>
            <w:tcW w:w="4711" w:type="dxa"/>
            <w:shd w:val="clear" w:color="auto" w:fill="auto"/>
          </w:tcPr>
          <w:p w14:paraId="21246F2B" w14:textId="77777777" w:rsidR="001C664A" w:rsidRPr="001C664A" w:rsidRDefault="001C664A" w:rsidP="001C664A">
            <w:pPr>
              <w:spacing w:after="0" w:line="240" w:lineRule="auto"/>
              <w:rPr>
                <w:rFonts w:ascii="Tahoma" w:hAnsi="Tahoma" w:cs="Tahoma"/>
                <w:sz w:val="20"/>
                <w:szCs w:val="20"/>
              </w:rPr>
            </w:pPr>
            <w:r w:rsidRPr="001C664A">
              <w:rPr>
                <w:rFonts w:ascii="Tahoma" w:hAnsi="Tahoma" w:cs="Tahoma"/>
                <w:sz w:val="20"/>
                <w:szCs w:val="20"/>
              </w:rPr>
              <w:t>OWU …..</w:t>
            </w:r>
          </w:p>
        </w:tc>
      </w:tr>
      <w:tr w:rsidR="001C664A" w:rsidRPr="001C664A" w14:paraId="530856D0" w14:textId="77777777" w:rsidTr="008D0C52">
        <w:tc>
          <w:tcPr>
            <w:tcW w:w="8664" w:type="dxa"/>
            <w:gridSpan w:val="2"/>
            <w:shd w:val="clear" w:color="auto" w:fill="auto"/>
          </w:tcPr>
          <w:p w14:paraId="04EEAA4F" w14:textId="77777777" w:rsidR="001C664A" w:rsidRPr="001C664A" w:rsidRDefault="001C664A" w:rsidP="001C664A">
            <w:pPr>
              <w:spacing w:after="0" w:line="240" w:lineRule="auto"/>
              <w:jc w:val="center"/>
              <w:rPr>
                <w:rFonts w:ascii="Tahoma" w:hAnsi="Tahoma" w:cs="Tahoma"/>
                <w:sz w:val="20"/>
                <w:szCs w:val="20"/>
              </w:rPr>
            </w:pPr>
            <w:r w:rsidRPr="001C664A">
              <w:rPr>
                <w:rFonts w:ascii="Tahoma" w:hAnsi="Tahoma" w:cs="Tahoma"/>
                <w:b/>
                <w:sz w:val="20"/>
                <w:szCs w:val="20"/>
              </w:rPr>
              <w:t>Część III zamówienia</w:t>
            </w:r>
          </w:p>
        </w:tc>
      </w:tr>
      <w:tr w:rsidR="001C664A" w:rsidRPr="001C664A" w14:paraId="2A455D47" w14:textId="77777777" w:rsidTr="008D0C52">
        <w:tc>
          <w:tcPr>
            <w:tcW w:w="3953" w:type="dxa"/>
            <w:shd w:val="clear" w:color="auto" w:fill="auto"/>
          </w:tcPr>
          <w:p w14:paraId="01F759A9" w14:textId="77777777" w:rsidR="001C664A" w:rsidRPr="001C664A" w:rsidRDefault="001C664A" w:rsidP="001C664A">
            <w:pPr>
              <w:spacing w:after="0" w:line="240" w:lineRule="auto"/>
              <w:jc w:val="both"/>
              <w:rPr>
                <w:rFonts w:ascii="Tahoma" w:hAnsi="Tahoma" w:cs="Tahoma"/>
                <w:sz w:val="20"/>
                <w:szCs w:val="20"/>
              </w:rPr>
            </w:pPr>
            <w:r w:rsidRPr="001C664A">
              <w:rPr>
                <w:rFonts w:ascii="Tahoma" w:hAnsi="Tahoma" w:cs="Tahoma"/>
                <w:sz w:val="20"/>
                <w:szCs w:val="20"/>
              </w:rPr>
              <w:t>Ubezpieczenie następstw nieszczęśliwych wypadków członków ochotniczej straży pożarnej</w:t>
            </w:r>
          </w:p>
        </w:tc>
        <w:tc>
          <w:tcPr>
            <w:tcW w:w="4711" w:type="dxa"/>
            <w:shd w:val="clear" w:color="auto" w:fill="auto"/>
          </w:tcPr>
          <w:p w14:paraId="093751AF" w14:textId="77777777" w:rsidR="001C664A" w:rsidRPr="001C664A" w:rsidRDefault="001C664A" w:rsidP="001C664A">
            <w:pPr>
              <w:spacing w:after="0" w:line="240" w:lineRule="auto"/>
              <w:rPr>
                <w:rFonts w:ascii="Tahoma" w:hAnsi="Tahoma" w:cs="Tahoma"/>
                <w:sz w:val="20"/>
                <w:szCs w:val="20"/>
              </w:rPr>
            </w:pPr>
            <w:r w:rsidRPr="001C664A">
              <w:rPr>
                <w:rFonts w:ascii="Tahoma" w:hAnsi="Tahoma" w:cs="Tahoma"/>
                <w:sz w:val="20"/>
                <w:szCs w:val="20"/>
              </w:rPr>
              <w:t>OWU …..</w:t>
            </w:r>
          </w:p>
        </w:tc>
      </w:tr>
    </w:tbl>
    <w:p w14:paraId="421827D4" w14:textId="77777777" w:rsidR="001C664A" w:rsidRPr="001C664A" w:rsidRDefault="001C664A" w:rsidP="001C664A">
      <w:pPr>
        <w:spacing w:after="0" w:line="240" w:lineRule="auto"/>
        <w:ind w:left="720"/>
        <w:jc w:val="both"/>
        <w:rPr>
          <w:rFonts w:ascii="Tahoma" w:hAnsi="Tahoma" w:cs="Tahoma"/>
          <w:sz w:val="20"/>
          <w:szCs w:val="20"/>
          <w:highlight w:val="yellow"/>
        </w:rPr>
      </w:pPr>
    </w:p>
    <w:p w14:paraId="33BCBFB4" w14:textId="77777777" w:rsidR="001C664A" w:rsidRPr="001C664A" w:rsidRDefault="001C664A" w:rsidP="001C664A">
      <w:pPr>
        <w:numPr>
          <w:ilvl w:val="0"/>
          <w:numId w:val="2"/>
        </w:numPr>
        <w:spacing w:after="0" w:line="240" w:lineRule="auto"/>
        <w:jc w:val="both"/>
        <w:rPr>
          <w:rFonts w:ascii="Tahoma" w:hAnsi="Tahoma" w:cs="Tahoma"/>
          <w:sz w:val="20"/>
          <w:szCs w:val="20"/>
        </w:rPr>
      </w:pPr>
      <w:r w:rsidRPr="001C664A">
        <w:rPr>
          <w:rFonts w:ascii="Tahoma" w:hAnsi="Tahoma" w:cs="Tahoma"/>
          <w:sz w:val="20"/>
          <w:szCs w:val="20"/>
        </w:rPr>
        <w:t>Oświadczamy, że Wykonawca którego reprezentujemy jest:</w:t>
      </w:r>
    </w:p>
    <w:p w14:paraId="6B1329B7" w14:textId="77777777" w:rsidR="001C664A" w:rsidRPr="001C664A" w:rsidRDefault="002B010B" w:rsidP="001C664A">
      <w:pPr>
        <w:spacing w:after="0" w:line="240" w:lineRule="auto"/>
        <w:ind w:left="709"/>
        <w:jc w:val="both"/>
        <w:rPr>
          <w:rFonts w:ascii="Tahoma" w:hAnsi="Tahoma" w:cs="Tahoma"/>
          <w:sz w:val="20"/>
          <w:szCs w:val="20"/>
        </w:rPr>
      </w:pPr>
      <w:sdt>
        <w:sdtPr>
          <w:rPr>
            <w:rFonts w:ascii="Tahoma" w:hAnsi="Tahoma" w:cs="Tahoma"/>
            <w:sz w:val="20"/>
            <w:szCs w:val="20"/>
          </w:rPr>
          <w:id w:val="-67582471"/>
          <w14:checkbox>
            <w14:checked w14:val="0"/>
            <w14:checkedState w14:val="2612" w14:font="MS Gothic"/>
            <w14:uncheckedState w14:val="2610" w14:font="MS Gothic"/>
          </w14:checkbox>
        </w:sdtPr>
        <w:sdtEndPr/>
        <w:sdtContent>
          <w:r w:rsidR="001C664A" w:rsidRPr="001C664A">
            <w:rPr>
              <w:rFonts w:ascii="Segoe UI Symbol" w:hAnsi="Segoe UI Symbol" w:cs="Segoe UI Symbol"/>
              <w:sz w:val="20"/>
              <w:szCs w:val="20"/>
            </w:rPr>
            <w:t>☐</w:t>
          </w:r>
        </w:sdtContent>
      </w:sdt>
      <w:r w:rsidR="001C664A" w:rsidRPr="001C664A">
        <w:rPr>
          <w:rFonts w:ascii="Tahoma" w:hAnsi="Tahoma" w:cs="Tahoma"/>
          <w:sz w:val="20"/>
          <w:szCs w:val="20"/>
        </w:rPr>
        <w:t xml:space="preserve"> małym przedsiębiorcą (małe przedsiębiorstwo definiuje się jako przedsiębiorstwo, które zatrudnia mniej niż 50 pracowników i którego roczny obrót lub roczna suma bilansowa nie przekracza 10 milionów EUR)</w:t>
      </w:r>
    </w:p>
    <w:p w14:paraId="59343CB4" w14:textId="77777777" w:rsidR="001C664A" w:rsidRPr="001C664A" w:rsidRDefault="002B010B" w:rsidP="001C664A">
      <w:pPr>
        <w:spacing w:after="0" w:line="240" w:lineRule="auto"/>
        <w:ind w:left="709"/>
        <w:jc w:val="both"/>
        <w:rPr>
          <w:rFonts w:ascii="Tahoma" w:hAnsi="Tahoma" w:cs="Tahoma"/>
          <w:sz w:val="20"/>
          <w:szCs w:val="20"/>
        </w:rPr>
      </w:pPr>
      <w:sdt>
        <w:sdtPr>
          <w:rPr>
            <w:rFonts w:ascii="Tahoma" w:hAnsi="Tahoma" w:cs="Tahoma"/>
            <w:sz w:val="20"/>
            <w:szCs w:val="20"/>
          </w:rPr>
          <w:id w:val="1261562489"/>
          <w14:checkbox>
            <w14:checked w14:val="0"/>
            <w14:checkedState w14:val="2612" w14:font="MS Gothic"/>
            <w14:uncheckedState w14:val="2610" w14:font="MS Gothic"/>
          </w14:checkbox>
        </w:sdtPr>
        <w:sdtEndPr/>
        <w:sdtContent>
          <w:r w:rsidR="001C664A" w:rsidRPr="001C664A">
            <w:rPr>
              <w:rFonts w:ascii="Segoe UI Symbol" w:hAnsi="Segoe UI Symbol" w:cs="Segoe UI Symbol"/>
              <w:sz w:val="20"/>
              <w:szCs w:val="20"/>
            </w:rPr>
            <w:t>☐</w:t>
          </w:r>
        </w:sdtContent>
      </w:sdt>
      <w:r w:rsidR="001C664A" w:rsidRPr="001C664A">
        <w:rPr>
          <w:rFonts w:ascii="Tahoma" w:hAnsi="Tahoma" w:cs="Tahoma"/>
          <w:sz w:val="20"/>
          <w:szCs w:val="20"/>
        </w:rPr>
        <w:t xml:space="preserve">  średnim przedsiębiorcą (średnie przedsiębiorstwo definiuje się jako przedsiębiorstwo, które zatrudnia mniej niż 250 pracowników i którego roczny obrót nie przekracza 50 milionów lub roczna suma bilansowa nie przekracza 43 milionów EUR) </w:t>
      </w:r>
    </w:p>
    <w:p w14:paraId="44099C88" w14:textId="77777777" w:rsidR="001C664A" w:rsidRPr="001C664A" w:rsidRDefault="002B010B" w:rsidP="001C664A">
      <w:pPr>
        <w:spacing w:after="0" w:line="240" w:lineRule="auto"/>
        <w:ind w:left="709"/>
        <w:jc w:val="both"/>
        <w:rPr>
          <w:rFonts w:ascii="Tahoma" w:hAnsi="Tahoma" w:cs="Tahoma"/>
          <w:sz w:val="20"/>
          <w:szCs w:val="20"/>
        </w:rPr>
      </w:pPr>
      <w:sdt>
        <w:sdtPr>
          <w:rPr>
            <w:rFonts w:ascii="Tahoma" w:hAnsi="Tahoma" w:cs="Tahoma"/>
            <w:sz w:val="20"/>
            <w:szCs w:val="20"/>
          </w:rPr>
          <w:id w:val="-2018757818"/>
          <w14:checkbox>
            <w14:checked w14:val="0"/>
            <w14:checkedState w14:val="2612" w14:font="MS Gothic"/>
            <w14:uncheckedState w14:val="2610" w14:font="MS Gothic"/>
          </w14:checkbox>
        </w:sdtPr>
        <w:sdtEndPr/>
        <w:sdtContent>
          <w:r w:rsidR="001C664A" w:rsidRPr="001C664A">
            <w:rPr>
              <w:rFonts w:ascii="Segoe UI Symbol" w:hAnsi="Segoe UI Symbol" w:cs="Segoe UI Symbol"/>
              <w:sz w:val="20"/>
              <w:szCs w:val="20"/>
            </w:rPr>
            <w:t>☐</w:t>
          </w:r>
        </w:sdtContent>
      </w:sdt>
      <w:r w:rsidR="001C664A" w:rsidRPr="001C664A">
        <w:rPr>
          <w:rFonts w:ascii="Tahoma" w:hAnsi="Tahoma" w:cs="Tahoma"/>
          <w:sz w:val="20"/>
          <w:szCs w:val="20"/>
        </w:rPr>
        <w:t xml:space="preserve">  dużym przedsiębiorstwem</w:t>
      </w:r>
    </w:p>
    <w:p w14:paraId="3FC6F0C3" w14:textId="77777777" w:rsidR="001C664A" w:rsidRPr="001C664A" w:rsidRDefault="001C664A" w:rsidP="001C664A">
      <w:pPr>
        <w:numPr>
          <w:ilvl w:val="0"/>
          <w:numId w:val="2"/>
        </w:numPr>
        <w:spacing w:before="60" w:after="60" w:line="240" w:lineRule="auto"/>
        <w:jc w:val="both"/>
        <w:rPr>
          <w:rFonts w:ascii="Tahoma" w:eastAsia="Times New Roman" w:hAnsi="Tahoma" w:cs="Tahoma"/>
          <w:sz w:val="20"/>
          <w:szCs w:val="20"/>
        </w:rPr>
      </w:pPr>
      <w:bookmarkStart w:id="6" w:name="_Hlk62079193"/>
      <w:r w:rsidRPr="001C664A">
        <w:rPr>
          <w:rFonts w:ascii="Tahoma" w:eastAsia="Times New Roman" w:hAnsi="Tahoma" w:cs="Tahoma"/>
          <w:sz w:val="20"/>
          <w:szCs w:val="20"/>
        </w:rPr>
        <w:t xml:space="preserve">Na podstawie § 13 </w:t>
      </w:r>
      <w:r w:rsidRPr="001C664A">
        <w:rPr>
          <w:rFonts w:ascii="Tahoma" w:eastAsia="Calibri" w:hAnsi="Tahoma" w:cs="Tahoma"/>
          <w:sz w:val="20"/>
          <w:szCs w:val="20"/>
          <w:lang w:eastAsia="pl-PL"/>
        </w:rPr>
        <w:t>Rozporządzenia Ministra Rozwoju, Pracy i Technologii z dnia 23 grudnia 2020 r.</w:t>
      </w:r>
      <w:r w:rsidRPr="001C664A">
        <w:rPr>
          <w:rFonts w:ascii="Tahoma" w:eastAsia="Times New Roman" w:hAnsi="Tahoma" w:cs="Tahoma"/>
          <w:sz w:val="20"/>
          <w:szCs w:val="20"/>
        </w:rPr>
        <w:t xml:space="preserve"> w sprawie podmiotowych środków dowodowych oraz innych dokumentów lub oświadczeń, jakich może żądać zamawiający od wykonawcy (Dz.U. poz. 2415) informuję (my), że Zamawiający może samodzielnie pobrać wymagane przez niego dokumenty tj. …………….............…………………………………………………………… </w:t>
      </w:r>
      <w:r w:rsidRPr="001C664A">
        <w:rPr>
          <w:rFonts w:ascii="Tahoma" w:eastAsia="Times New Roman" w:hAnsi="Tahoma" w:cs="Tahoma"/>
          <w:i/>
          <w:iCs/>
          <w:sz w:val="20"/>
          <w:szCs w:val="20"/>
        </w:rPr>
        <w:t xml:space="preserve">(należy podać jakie dokumenty Zamawiający może samodzielnie pobrać np. KRS, </w:t>
      </w:r>
      <w:proofErr w:type="spellStart"/>
      <w:r w:rsidRPr="001C664A">
        <w:rPr>
          <w:rFonts w:ascii="Tahoma" w:eastAsia="Times New Roman" w:hAnsi="Tahoma" w:cs="Tahoma"/>
          <w:i/>
          <w:iCs/>
          <w:sz w:val="20"/>
          <w:szCs w:val="20"/>
        </w:rPr>
        <w:t>CEiDG</w:t>
      </w:r>
      <w:proofErr w:type="spellEnd"/>
      <w:r w:rsidRPr="001C664A">
        <w:rPr>
          <w:rFonts w:ascii="Tahoma" w:eastAsia="Times New Roman" w:hAnsi="Tahoma" w:cs="Tahoma"/>
          <w:i/>
          <w:iCs/>
          <w:sz w:val="20"/>
          <w:szCs w:val="20"/>
        </w:rPr>
        <w:t>)</w:t>
      </w:r>
      <w:r w:rsidRPr="001C664A">
        <w:rPr>
          <w:rFonts w:ascii="Tahoma" w:eastAsia="Times New Roman" w:hAnsi="Tahoma" w:cs="Tahoma"/>
          <w:sz w:val="20"/>
          <w:szCs w:val="20"/>
        </w:rPr>
        <w:t xml:space="preserve">. Powyższa dokumenty Zamawiający pobiera z ogólnodostępnej i bezpłatnej bazy danych pod adresem internetowym: …………………………….........................., a w przypadku Wykonawców mających siedzibę w Polsce (zaznaczyć właściwe): </w:t>
      </w:r>
    </w:p>
    <w:p w14:paraId="4E0F3D22" w14:textId="77777777" w:rsidR="001C664A" w:rsidRPr="001C664A" w:rsidRDefault="002B010B" w:rsidP="001C664A">
      <w:pPr>
        <w:spacing w:after="0" w:line="240" w:lineRule="auto"/>
        <w:ind w:left="2835" w:hanging="2475"/>
        <w:jc w:val="both"/>
        <w:rPr>
          <w:rFonts w:ascii="Tahoma" w:hAnsi="Tahoma" w:cs="Tahoma"/>
          <w:b/>
          <w:bCs/>
        </w:rPr>
      </w:pPr>
      <w:sdt>
        <w:sdtPr>
          <w:rPr>
            <w:rFonts w:ascii="Arial" w:hAnsi="Arial" w:cs="Arial"/>
            <w:sz w:val="20"/>
            <w:szCs w:val="20"/>
          </w:rPr>
          <w:id w:val="899710678"/>
          <w14:checkbox>
            <w14:checked w14:val="0"/>
            <w14:checkedState w14:val="2612" w14:font="MS Gothic"/>
            <w14:uncheckedState w14:val="2610" w14:font="MS Gothic"/>
          </w14:checkbox>
        </w:sdtPr>
        <w:sdtEndPr/>
        <w:sdtContent>
          <w:r w:rsidR="001C664A" w:rsidRPr="001C664A">
            <w:rPr>
              <w:rFonts w:ascii="Segoe UI Symbol" w:hAnsi="Segoe UI Symbol" w:cs="Segoe UI Symbol"/>
              <w:sz w:val="20"/>
              <w:szCs w:val="20"/>
            </w:rPr>
            <w:t>☐</w:t>
          </w:r>
        </w:sdtContent>
      </w:sdt>
      <w:r w:rsidR="001C664A" w:rsidRPr="001C664A">
        <w:rPr>
          <w:rFonts w:ascii="Arial" w:hAnsi="Arial" w:cs="Arial"/>
          <w:sz w:val="20"/>
          <w:szCs w:val="20"/>
        </w:rPr>
        <w:t xml:space="preserve"> </w:t>
      </w:r>
      <w:hyperlink r:id="rId7" w:history="1">
        <w:r w:rsidR="001C664A" w:rsidRPr="001C664A">
          <w:rPr>
            <w:rFonts w:ascii="Tahoma" w:hAnsi="Tahoma" w:cs="Tahoma"/>
            <w:b/>
            <w:bCs/>
            <w:color w:val="0000FF"/>
            <w:sz w:val="20"/>
            <w:szCs w:val="20"/>
            <w:u w:val="single"/>
          </w:rPr>
          <w:t>https://ems.ms.gov.pl/krs/wyszukiwaniepodmiotu</w:t>
        </w:r>
      </w:hyperlink>
      <w:r w:rsidR="001C664A" w:rsidRPr="001C664A">
        <w:rPr>
          <w:b/>
          <w:bCs/>
        </w:rPr>
        <w:t xml:space="preserve"> </w:t>
      </w:r>
    </w:p>
    <w:p w14:paraId="39A92874" w14:textId="77777777" w:rsidR="001C664A" w:rsidRPr="001C664A" w:rsidRDefault="001C664A" w:rsidP="001C664A">
      <w:pPr>
        <w:spacing w:after="0" w:line="240" w:lineRule="auto"/>
        <w:ind w:left="2835" w:hanging="2475"/>
        <w:jc w:val="both"/>
        <w:rPr>
          <w:rFonts w:ascii="Tahoma" w:hAnsi="Tahoma" w:cs="Tahoma"/>
          <w:b/>
          <w:bCs/>
        </w:rPr>
      </w:pPr>
    </w:p>
    <w:p w14:paraId="2981C195" w14:textId="77777777" w:rsidR="001C664A" w:rsidRPr="001C664A" w:rsidRDefault="002B010B" w:rsidP="001C664A">
      <w:pPr>
        <w:spacing w:after="60" w:line="240" w:lineRule="auto"/>
        <w:ind w:left="357"/>
        <w:jc w:val="both"/>
        <w:rPr>
          <w:rFonts w:ascii="Tahoma" w:hAnsi="Tahoma" w:cs="Tahoma"/>
        </w:rPr>
      </w:pPr>
      <w:sdt>
        <w:sdtPr>
          <w:rPr>
            <w:rFonts w:ascii="Arial" w:hAnsi="Arial" w:cs="Arial"/>
            <w:sz w:val="20"/>
            <w:szCs w:val="20"/>
          </w:rPr>
          <w:id w:val="-1571889345"/>
          <w14:checkbox>
            <w14:checked w14:val="0"/>
            <w14:checkedState w14:val="2612" w14:font="MS Gothic"/>
            <w14:uncheckedState w14:val="2610" w14:font="MS Gothic"/>
          </w14:checkbox>
        </w:sdtPr>
        <w:sdtEndPr/>
        <w:sdtContent>
          <w:r w:rsidR="001C664A" w:rsidRPr="001C664A">
            <w:rPr>
              <w:rFonts w:ascii="Segoe UI Symbol" w:hAnsi="Segoe UI Symbol" w:cs="Segoe UI Symbol"/>
              <w:sz w:val="20"/>
              <w:szCs w:val="20"/>
            </w:rPr>
            <w:t>☐</w:t>
          </w:r>
        </w:sdtContent>
      </w:sdt>
      <w:r w:rsidR="001C664A" w:rsidRPr="001C664A">
        <w:rPr>
          <w:rFonts w:ascii="Arial" w:hAnsi="Arial" w:cs="Arial"/>
          <w:sz w:val="20"/>
          <w:szCs w:val="20"/>
        </w:rPr>
        <w:t xml:space="preserve"> </w:t>
      </w:r>
      <w:hyperlink r:id="rId8" w:history="1">
        <w:r w:rsidR="001C664A" w:rsidRPr="001C664A">
          <w:rPr>
            <w:rFonts w:ascii="Tahoma" w:hAnsi="Tahoma" w:cs="Tahoma"/>
            <w:b/>
            <w:bCs/>
            <w:color w:val="0000FF"/>
            <w:sz w:val="20"/>
            <w:szCs w:val="20"/>
            <w:u w:val="single"/>
          </w:rPr>
          <w:t>https://prod.ceidg.gov.pl</w:t>
        </w:r>
      </w:hyperlink>
      <w:r w:rsidR="001C664A" w:rsidRPr="001C664A">
        <w:t xml:space="preserve"> </w:t>
      </w:r>
    </w:p>
    <w:bookmarkEnd w:id="6"/>
    <w:p w14:paraId="71EC49FE" w14:textId="77777777" w:rsidR="001C664A" w:rsidRPr="001C664A" w:rsidRDefault="001C664A" w:rsidP="001C664A">
      <w:pPr>
        <w:spacing w:after="0" w:line="240" w:lineRule="auto"/>
        <w:ind w:left="720"/>
        <w:jc w:val="both"/>
        <w:rPr>
          <w:rFonts w:ascii="Tahoma" w:eastAsia="Calibri" w:hAnsi="Tahoma" w:cs="Tahoma"/>
          <w:sz w:val="20"/>
          <w:szCs w:val="20"/>
          <w:lang w:eastAsia="pl-PL"/>
        </w:rPr>
      </w:pPr>
    </w:p>
    <w:p w14:paraId="10DF7F73" w14:textId="77777777" w:rsidR="001C664A" w:rsidRPr="001C664A" w:rsidRDefault="001C664A" w:rsidP="001C664A">
      <w:pPr>
        <w:spacing w:after="0" w:line="240" w:lineRule="auto"/>
        <w:ind w:left="720"/>
        <w:jc w:val="both"/>
        <w:rPr>
          <w:rFonts w:ascii="Tahoma" w:hAnsi="Tahoma" w:cs="Tahoma"/>
          <w:sz w:val="20"/>
          <w:szCs w:val="20"/>
        </w:rPr>
      </w:pPr>
      <w:r w:rsidRPr="001C664A">
        <w:rPr>
          <w:rFonts w:ascii="Tahoma" w:hAnsi="Tahoma" w:cs="Tahoma"/>
          <w:sz w:val="20"/>
          <w:szCs w:val="20"/>
        </w:rPr>
        <w:t xml:space="preserve"> Załącznikami do niniejszej oferty są:</w:t>
      </w:r>
    </w:p>
    <w:p w14:paraId="69292116" w14:textId="77777777" w:rsidR="001C664A" w:rsidRPr="001C664A" w:rsidRDefault="001C664A" w:rsidP="001C664A">
      <w:pPr>
        <w:numPr>
          <w:ilvl w:val="0"/>
          <w:numId w:val="1"/>
        </w:numPr>
        <w:tabs>
          <w:tab w:val="num" w:pos="709"/>
        </w:tabs>
        <w:spacing w:after="0" w:line="240" w:lineRule="auto"/>
        <w:ind w:left="709" w:hanging="142"/>
        <w:jc w:val="both"/>
        <w:rPr>
          <w:rFonts w:ascii="Tahoma" w:hAnsi="Tahoma" w:cs="Tahoma"/>
          <w:sz w:val="20"/>
          <w:szCs w:val="20"/>
        </w:rPr>
      </w:pPr>
      <w:bookmarkStart w:id="7" w:name="_Hlk81921302"/>
      <w:r w:rsidRPr="001C664A">
        <w:rPr>
          <w:rFonts w:ascii="Tahoma" w:hAnsi="Tahoma" w:cs="Tahoma"/>
          <w:sz w:val="20"/>
          <w:szCs w:val="20"/>
        </w:rPr>
        <w:t>Oświadczenie Wykonawcy o</w:t>
      </w:r>
      <w:r w:rsidRPr="001C664A">
        <w:t xml:space="preserve"> </w:t>
      </w:r>
      <w:r w:rsidRPr="001C664A">
        <w:rPr>
          <w:rFonts w:ascii="Tahoma" w:hAnsi="Tahoma" w:cs="Tahoma"/>
          <w:sz w:val="20"/>
          <w:szCs w:val="20"/>
        </w:rPr>
        <w:t>niepodleganiu wykluczeniu, spełnianiu warunków udziału w postępowaniu, o którym mowa w art. 125 ust. 1 i 2 ustawy z dnia 11 września 2019 r. Prawo zamówień publicznych</w:t>
      </w:r>
      <w:bookmarkEnd w:id="7"/>
      <w:r w:rsidRPr="001C664A">
        <w:rPr>
          <w:rFonts w:ascii="Tahoma" w:hAnsi="Tahoma" w:cs="Tahoma"/>
          <w:sz w:val="20"/>
          <w:szCs w:val="20"/>
        </w:rPr>
        <w:t>,</w:t>
      </w:r>
    </w:p>
    <w:p w14:paraId="69E73FAD" w14:textId="77777777" w:rsidR="001C664A" w:rsidRPr="001C664A" w:rsidRDefault="001C664A" w:rsidP="001C664A">
      <w:pPr>
        <w:numPr>
          <w:ilvl w:val="0"/>
          <w:numId w:val="1"/>
        </w:numPr>
        <w:tabs>
          <w:tab w:val="num" w:pos="709"/>
        </w:tabs>
        <w:spacing w:after="0" w:line="240" w:lineRule="auto"/>
        <w:ind w:left="709" w:hanging="142"/>
        <w:jc w:val="both"/>
        <w:rPr>
          <w:rFonts w:ascii="Tahoma" w:hAnsi="Tahoma" w:cs="Tahoma"/>
          <w:sz w:val="20"/>
          <w:szCs w:val="20"/>
        </w:rPr>
      </w:pPr>
      <w:r w:rsidRPr="001C664A">
        <w:rPr>
          <w:rFonts w:ascii="Tahoma" w:hAnsi="Tahoma" w:cs="Tahoma"/>
          <w:sz w:val="20"/>
          <w:szCs w:val="20"/>
        </w:rPr>
        <w:t>Pełnomocnictwo dla osoby podpisującej ofertę (jeśli umocowanie nie wynika z KRS bądź dokumentu równorzędnego),</w:t>
      </w:r>
    </w:p>
    <w:p w14:paraId="6782C542" w14:textId="77777777" w:rsidR="001C664A" w:rsidRPr="001C664A" w:rsidRDefault="001C664A" w:rsidP="001C664A">
      <w:pPr>
        <w:spacing w:after="0" w:line="240" w:lineRule="auto"/>
        <w:ind w:left="774"/>
        <w:jc w:val="both"/>
        <w:rPr>
          <w:rFonts w:ascii="Tahoma" w:hAnsi="Tahoma" w:cs="Tahoma"/>
          <w:sz w:val="20"/>
          <w:szCs w:val="20"/>
        </w:rPr>
      </w:pPr>
    </w:p>
    <w:p w14:paraId="1ED66705" w14:textId="77777777" w:rsidR="001C664A" w:rsidRPr="001C664A" w:rsidRDefault="001C664A" w:rsidP="001C664A">
      <w:pPr>
        <w:spacing w:after="0" w:line="240" w:lineRule="auto"/>
        <w:ind w:left="284"/>
        <w:jc w:val="both"/>
        <w:rPr>
          <w:rFonts w:ascii="Tahoma" w:hAnsi="Tahoma" w:cs="Tahoma"/>
          <w:sz w:val="20"/>
          <w:szCs w:val="20"/>
        </w:rPr>
      </w:pPr>
      <w:r w:rsidRPr="001C664A">
        <w:rPr>
          <w:rFonts w:ascii="Tahoma" w:hAnsi="Tahoma" w:cs="Tahoma"/>
          <w:sz w:val="20"/>
          <w:szCs w:val="20"/>
        </w:rPr>
        <w:t>W sprawach nieuregulowanych w ofercie oraz SWZ, zastosowanie mają OWU. W przypadku wystąpienia sprzecznych zapisów z OWU pierwszeństwo mają zapisy SWZ i oferty.</w:t>
      </w:r>
    </w:p>
    <w:p w14:paraId="223AEFD4" w14:textId="77777777" w:rsidR="001C664A" w:rsidRPr="001C664A" w:rsidRDefault="001C664A" w:rsidP="001C664A">
      <w:pPr>
        <w:spacing w:after="0" w:line="240" w:lineRule="auto"/>
        <w:ind w:left="709"/>
        <w:jc w:val="both"/>
        <w:rPr>
          <w:rFonts w:ascii="Tahoma" w:hAnsi="Tahoma" w:cs="Tahoma"/>
          <w:sz w:val="20"/>
          <w:szCs w:val="20"/>
        </w:rPr>
      </w:pPr>
    </w:p>
    <w:p w14:paraId="5785010A" w14:textId="77777777" w:rsidR="00E61B0E" w:rsidRDefault="00E61B0E"/>
    <w:sectPr w:rsidR="00E61B0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8A7D8" w14:textId="77777777" w:rsidR="00CA3172" w:rsidRDefault="00CA3172" w:rsidP="00CA3172">
      <w:pPr>
        <w:spacing w:after="0" w:line="240" w:lineRule="auto"/>
      </w:pPr>
      <w:r>
        <w:separator/>
      </w:r>
    </w:p>
  </w:endnote>
  <w:endnote w:type="continuationSeparator" w:id="0">
    <w:p w14:paraId="31B024EB" w14:textId="77777777" w:rsidR="00CA3172" w:rsidRDefault="00CA3172" w:rsidP="00CA3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E99D0" w14:textId="77777777" w:rsidR="00CA3172" w:rsidRDefault="00CA3172" w:rsidP="00CA3172">
      <w:pPr>
        <w:spacing w:after="0" w:line="240" w:lineRule="auto"/>
      </w:pPr>
      <w:r>
        <w:separator/>
      </w:r>
    </w:p>
  </w:footnote>
  <w:footnote w:type="continuationSeparator" w:id="0">
    <w:p w14:paraId="59786C63" w14:textId="77777777" w:rsidR="00CA3172" w:rsidRDefault="00CA3172" w:rsidP="00CA3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8" w:type="dxa"/>
      <w:tblCellMar>
        <w:left w:w="70" w:type="dxa"/>
        <w:right w:w="70" w:type="dxa"/>
      </w:tblCellMar>
      <w:tblLook w:val="04A0" w:firstRow="1" w:lastRow="0" w:firstColumn="1" w:lastColumn="0" w:noHBand="0" w:noVBand="1"/>
    </w:tblPr>
    <w:tblGrid>
      <w:gridCol w:w="873"/>
      <w:gridCol w:w="5214"/>
      <w:gridCol w:w="2957"/>
    </w:tblGrid>
    <w:tr w:rsidR="00CA3172" w14:paraId="3942F8F4" w14:textId="77777777" w:rsidTr="00CA3172">
      <w:trPr>
        <w:trHeight w:val="699"/>
      </w:trPr>
      <w:tc>
        <w:tcPr>
          <w:tcW w:w="873" w:type="dxa"/>
          <w:hideMark/>
        </w:tcPr>
        <w:p w14:paraId="2D950902" w14:textId="36E85F3E" w:rsidR="00CA3172" w:rsidRDefault="00CA3172" w:rsidP="00CA3172">
          <w:pPr>
            <w:pStyle w:val="Bezodstpw"/>
            <w:ind w:left="42"/>
            <w:rPr>
              <w:sz w:val="16"/>
              <w:szCs w:val="16"/>
            </w:rPr>
          </w:pPr>
          <w:r>
            <w:rPr>
              <w:noProof/>
              <w:sz w:val="16"/>
              <w:szCs w:val="16"/>
            </w:rPr>
            <w:drawing>
              <wp:inline distT="0" distB="0" distL="0" distR="0" wp14:anchorId="4C27CA9F" wp14:editId="284695AA">
                <wp:extent cx="438150" cy="4857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85775"/>
                        </a:xfrm>
                        <a:prstGeom prst="rect">
                          <a:avLst/>
                        </a:prstGeom>
                        <a:solidFill>
                          <a:srgbClr val="FFFFFF"/>
                        </a:solidFill>
                        <a:ln>
                          <a:noFill/>
                        </a:ln>
                      </pic:spPr>
                    </pic:pic>
                  </a:graphicData>
                </a:graphic>
              </wp:inline>
            </w:drawing>
          </w:r>
        </w:p>
      </w:tc>
      <w:tc>
        <w:tcPr>
          <w:tcW w:w="5681" w:type="dxa"/>
        </w:tcPr>
        <w:p w14:paraId="498763FF" w14:textId="77777777" w:rsidR="00CA3172" w:rsidRDefault="00CA3172" w:rsidP="00CA3172">
          <w:pPr>
            <w:pStyle w:val="Bezodstpw"/>
            <w:ind w:left="42"/>
            <w:rPr>
              <w:sz w:val="16"/>
              <w:szCs w:val="16"/>
            </w:rPr>
          </w:pPr>
        </w:p>
      </w:tc>
      <w:tc>
        <w:tcPr>
          <w:tcW w:w="3216" w:type="dxa"/>
        </w:tcPr>
        <w:p w14:paraId="6A141868" w14:textId="77777777" w:rsidR="00CA3172" w:rsidRDefault="00CA3172" w:rsidP="00CA3172">
          <w:pPr>
            <w:spacing w:after="0" w:line="240" w:lineRule="auto"/>
            <w:rPr>
              <w:sz w:val="16"/>
              <w:szCs w:val="16"/>
            </w:rPr>
          </w:pPr>
        </w:p>
        <w:p w14:paraId="1FF947C4" w14:textId="77777777" w:rsidR="00CA3172" w:rsidRDefault="00CA3172" w:rsidP="00CA3172">
          <w:pPr>
            <w:pStyle w:val="Bezodstpw"/>
            <w:ind w:left="42"/>
            <w:rPr>
              <w:sz w:val="16"/>
              <w:szCs w:val="16"/>
            </w:rPr>
          </w:pPr>
        </w:p>
      </w:tc>
    </w:tr>
  </w:tbl>
  <w:p w14:paraId="59557ECF" w14:textId="67C3C132" w:rsidR="00CA3172" w:rsidRDefault="00CA3172" w:rsidP="00CA3172">
    <w:pPr>
      <w:pStyle w:val="Bezodstpw"/>
      <w:rPr>
        <w:sz w:val="20"/>
        <w:szCs w:val="20"/>
      </w:rPr>
    </w:pPr>
    <w:r>
      <w:rPr>
        <w:sz w:val="20"/>
        <w:szCs w:val="20"/>
      </w:rPr>
      <w:t>Gmina Łabiszyn</w:t>
    </w:r>
  </w:p>
  <w:p w14:paraId="5BD7887C" w14:textId="53810025" w:rsidR="002B010B" w:rsidRDefault="002B010B" w:rsidP="00CA3172">
    <w:pPr>
      <w:pStyle w:val="Bezodstpw"/>
    </w:pPr>
    <w:r>
      <w:rPr>
        <w:sz w:val="20"/>
        <w:szCs w:val="20"/>
      </w:rPr>
      <w:t>IGM.271.20.2022</w:t>
    </w:r>
  </w:p>
  <w:p w14:paraId="4D189165" w14:textId="77777777" w:rsidR="00CA3172" w:rsidRDefault="00CA31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42450299">
    <w:abstractNumId w:val="1"/>
  </w:num>
  <w:num w:numId="2" w16cid:durableId="104957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4A"/>
    <w:rsid w:val="001C664A"/>
    <w:rsid w:val="002B010B"/>
    <w:rsid w:val="00576859"/>
    <w:rsid w:val="00CA3172"/>
    <w:rsid w:val="00E61B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5E4E"/>
  <w15:chartTrackingRefBased/>
  <w15:docId w15:val="{9B4082F3-78F6-4DAA-A131-F4974F99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A31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3172"/>
  </w:style>
  <w:style w:type="paragraph" w:styleId="Stopka">
    <w:name w:val="footer"/>
    <w:basedOn w:val="Normalny"/>
    <w:link w:val="StopkaZnak"/>
    <w:uiPriority w:val="99"/>
    <w:unhideWhenUsed/>
    <w:rsid w:val="00CA31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3172"/>
  </w:style>
  <w:style w:type="paragraph" w:styleId="Bezodstpw">
    <w:name w:val="No Spacing"/>
    <w:uiPriority w:val="1"/>
    <w:qFormat/>
    <w:rsid w:val="00CA317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8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ceidg.gov.pl" TargetMode="External"/><Relationship Id="rId3" Type="http://schemas.openxmlformats.org/officeDocument/2006/relationships/settings" Target="settings.xml"/><Relationship Id="rId7" Type="http://schemas.openxmlformats.org/officeDocument/2006/relationships/hyperlink" Target="https://ems.ms.gov.pl/krs/wyszukiwaniepodmiot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2296</Words>
  <Characters>13779</Characters>
  <Application>Microsoft Office Word</Application>
  <DocSecurity>0</DocSecurity>
  <Lines>114</Lines>
  <Paragraphs>32</Paragraphs>
  <ScaleCrop>false</ScaleCrop>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Czabsk</dc:creator>
  <cp:keywords/>
  <dc:description/>
  <cp:lastModifiedBy>Janusz Czabsk</cp:lastModifiedBy>
  <cp:revision>4</cp:revision>
  <dcterms:created xsi:type="dcterms:W3CDTF">2022-10-04T11:22:00Z</dcterms:created>
  <dcterms:modified xsi:type="dcterms:W3CDTF">2022-10-26T10:49:00Z</dcterms:modified>
</cp:coreProperties>
</file>