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21" w:rsidRPr="00AB36BB" w:rsidRDefault="00804921" w:rsidP="00804921">
      <w:pPr>
        <w:jc w:val="right"/>
        <w:rPr>
          <w:b/>
          <w:w w:val="113"/>
          <w:sz w:val="28"/>
        </w:rPr>
      </w:pPr>
      <w:r>
        <w:rPr>
          <w:b/>
          <w:noProof/>
          <w:sz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-161290</wp:posOffset>
            </wp:positionV>
            <wp:extent cx="1070610" cy="1057910"/>
            <wp:effectExtent l="19050" t="0" r="0" b="0"/>
            <wp:wrapSquare wrapText="bothSides"/>
            <wp:docPr id="2" name="Obrázok 2" descr="Logo DFNsP 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FNsP B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185" t="10255" r="53360" b="11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6BB">
        <w:rPr>
          <w:b/>
          <w:w w:val="113"/>
          <w:sz w:val="28"/>
        </w:rPr>
        <w:t xml:space="preserve">DETSKÁ FAKULTNÁ NEMOCNICA </w:t>
      </w:r>
    </w:p>
    <w:p w:rsidR="00804921" w:rsidRPr="00627287" w:rsidRDefault="00804921" w:rsidP="00804921">
      <w:pPr>
        <w:jc w:val="right"/>
        <w:rPr>
          <w:b/>
          <w:sz w:val="28"/>
        </w:rPr>
      </w:pPr>
      <w:r w:rsidRPr="00627287">
        <w:rPr>
          <w:b/>
          <w:sz w:val="28"/>
        </w:rPr>
        <w:t>S POLIKLINIKOU BANSKÁ BYSTRICA</w:t>
      </w:r>
    </w:p>
    <w:p w:rsidR="00804921" w:rsidRDefault="00804921" w:rsidP="00804921">
      <w:pPr>
        <w:jc w:val="right"/>
        <w:rPr>
          <w:b/>
        </w:rPr>
      </w:pPr>
      <w:r w:rsidRPr="00057322">
        <w:rPr>
          <w:b/>
        </w:rPr>
        <w:t xml:space="preserve">                           Námestie  L. Svobodu 4</w:t>
      </w:r>
    </w:p>
    <w:p w:rsidR="00804921" w:rsidRPr="00F42D5B" w:rsidRDefault="00804921" w:rsidP="00804921">
      <w:pPr>
        <w:jc w:val="right"/>
        <w:rPr>
          <w:b/>
        </w:rPr>
      </w:pPr>
      <w:r w:rsidRPr="00057322">
        <w:rPr>
          <w:b/>
        </w:rPr>
        <w:t>974 09  Banská Bystrica</w:t>
      </w:r>
    </w:p>
    <w:p w:rsidR="00804921" w:rsidRDefault="00804921" w:rsidP="00804921">
      <w:pPr>
        <w:pStyle w:val="Hlavika"/>
        <w:pBdr>
          <w:bottom w:val="single" w:sz="4" w:space="1" w:color="auto"/>
        </w:pBdr>
        <w:tabs>
          <w:tab w:val="clear" w:pos="4536"/>
          <w:tab w:val="clear" w:pos="9072"/>
          <w:tab w:val="left" w:pos="6120"/>
          <w:tab w:val="left" w:pos="8265"/>
        </w:tabs>
      </w:pPr>
      <w:r>
        <w:tab/>
      </w:r>
      <w:r>
        <w:tab/>
      </w:r>
    </w:p>
    <w:p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155EDF">
        <w:rPr>
          <w:rFonts w:ascii="Times New Roman" w:hAnsi="Times New Roman" w:cs="Times New Roman"/>
          <w:sz w:val="28"/>
        </w:rPr>
        <w:t xml:space="preserve">NA PREDLOŽENIE PONUKY č. </w:t>
      </w:r>
      <w:r w:rsidR="00270456">
        <w:rPr>
          <w:rFonts w:ascii="Times New Roman" w:hAnsi="Times New Roman" w:cs="Times New Roman"/>
          <w:sz w:val="28"/>
        </w:rPr>
        <w:t>8</w:t>
      </w:r>
      <w:r w:rsidR="00DE44B6">
        <w:rPr>
          <w:rFonts w:ascii="Times New Roman" w:hAnsi="Times New Roman" w:cs="Times New Roman"/>
          <w:sz w:val="28"/>
        </w:rPr>
        <w:t xml:space="preserve"> (OPERAČ)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  <w:bookmarkStart w:id="0" w:name="_GoBack"/>
      <w:bookmarkEnd w:id="0"/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EE5F16" w:rsidRPr="00804921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Pr="00804921">
        <w:rPr>
          <w:rFonts w:ascii="Times New Roman" w:hAnsi="Times New Roman" w:cs="Times New Roman"/>
          <w:color w:val="000000"/>
        </w:rPr>
        <w:t xml:space="preserve">Názov organizácie: </w:t>
      </w:r>
      <w:r w:rsidR="00804921" w:rsidRPr="00804921">
        <w:rPr>
          <w:rFonts w:ascii="Times New Roman" w:hAnsi="Times New Roman" w:cs="Times New Roman"/>
          <w:color w:val="000000"/>
        </w:rPr>
        <w:t>Detská fakultná nemocnica s poliklinikou Banská Bystrica</w:t>
      </w:r>
    </w:p>
    <w:p w:rsidR="00EE5F16" w:rsidRPr="00804921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04921">
        <w:t xml:space="preserve">  Sídlo organizácie: </w:t>
      </w:r>
      <w:r w:rsidR="00DD4FD6" w:rsidRPr="00804921">
        <w:t xml:space="preserve">  </w:t>
      </w:r>
      <w:r w:rsidR="00804921" w:rsidRPr="00804921">
        <w:t>Námestie L. Svobodu 4, 974 09 Banská Bystrica</w:t>
      </w:r>
    </w:p>
    <w:p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04921">
        <w:rPr>
          <w:color w:val="000000"/>
          <w:sz w:val="24"/>
          <w:szCs w:val="24"/>
        </w:rPr>
        <w:t xml:space="preserve">  IČO: </w:t>
      </w:r>
      <w:r w:rsidR="00804921" w:rsidRPr="00804921">
        <w:rPr>
          <w:color w:val="000000"/>
          <w:sz w:val="24"/>
          <w:szCs w:val="24"/>
        </w:rPr>
        <w:t>379 579 37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</w:p>
    <w:p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="00855BC6" w:rsidRPr="0011056B">
        <w:rPr>
          <w:rFonts w:ascii="Times New Roman" w:hAnsi="Times New Roman" w:cs="Times New Roman"/>
        </w:rPr>
        <w:t>požiadaviek uvedených v</w:t>
      </w:r>
      <w:r w:rsidR="00855BC6">
        <w:rPr>
          <w:rFonts w:ascii="Times New Roman" w:hAnsi="Times New Roman" w:cs="Times New Roman"/>
        </w:rPr>
        <w:t> </w:t>
      </w:r>
      <w:r w:rsidR="00855BC6" w:rsidRPr="0011056B">
        <w:rPr>
          <w:rFonts w:ascii="Times New Roman" w:hAnsi="Times New Roman" w:cs="Times New Roman"/>
        </w:rPr>
        <w:t>opise</w:t>
      </w:r>
      <w:r w:rsidR="00855BC6">
        <w:rPr>
          <w:rFonts w:ascii="Times New Roman" w:hAnsi="Times New Roman" w:cs="Times New Roman"/>
        </w:rPr>
        <w:t xml:space="preserve"> </w:t>
      </w:r>
      <w:r w:rsidR="00855BC6" w:rsidRPr="0011056B">
        <w:rPr>
          <w:rFonts w:ascii="Times New Roman" w:hAnsi="Times New Roman" w:cs="Times New Roman"/>
        </w:rPr>
        <w:t>predmetu zákazky.</w:t>
      </w:r>
    </w:p>
    <w:tbl>
      <w:tblPr>
        <w:tblStyle w:val="GridTable1LightAccent1"/>
        <w:tblpPr w:leftFromText="141" w:rightFromText="141" w:vertAnchor="page" w:horzAnchor="margin" w:tblpXSpec="center" w:tblpY="7636"/>
        <w:tblW w:w="8635" w:type="dxa"/>
        <w:tblLook w:val="04A0"/>
      </w:tblPr>
      <w:tblGrid>
        <w:gridCol w:w="4819"/>
        <w:gridCol w:w="3816"/>
      </w:tblGrid>
      <w:tr w:rsidR="00855BC6" w:rsidRPr="00505D1A" w:rsidTr="00855BC6">
        <w:trPr>
          <w:cnfStyle w:val="100000000000"/>
          <w:trHeight w:val="252"/>
        </w:trPr>
        <w:tc>
          <w:tcPr>
            <w:cnfStyle w:val="001000000000"/>
            <w:tcW w:w="4819" w:type="dxa"/>
            <w:noWrap/>
            <w:hideMark/>
          </w:tcPr>
          <w:p w:rsidR="00855BC6" w:rsidRPr="00505D1A" w:rsidRDefault="00855BC6" w:rsidP="00855BC6">
            <w:pPr>
              <w:rPr>
                <w:rFonts w:ascii="Calibri" w:hAnsi="Calibri" w:cs="Calibri"/>
                <w:color w:val="000000"/>
              </w:rPr>
            </w:pPr>
            <w:r w:rsidRPr="00505D1A"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855BC6" w:rsidRPr="00505D1A" w:rsidRDefault="00855BC6" w:rsidP="00855BC6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505D1A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855BC6" w:rsidRPr="00505D1A" w:rsidTr="00855BC6">
        <w:trPr>
          <w:trHeight w:val="252"/>
        </w:trPr>
        <w:tc>
          <w:tcPr>
            <w:cnfStyle w:val="001000000000"/>
            <w:tcW w:w="4819" w:type="dxa"/>
            <w:noWrap/>
          </w:tcPr>
          <w:p w:rsidR="00855BC6" w:rsidRPr="00505D1A" w:rsidRDefault="00855BC6" w:rsidP="00855B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855BC6" w:rsidRPr="00505D1A" w:rsidRDefault="00855BC6" w:rsidP="00855BC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855BC6" w:rsidRPr="00505D1A" w:rsidTr="00855BC6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855BC6" w:rsidRPr="00505D1A" w:rsidRDefault="00855BC6" w:rsidP="00855BC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505D1A">
              <w:rPr>
                <w:rFonts w:ascii="Calibri" w:hAnsi="Calibri" w:cs="Calibri"/>
                <w:b w:val="0"/>
                <w:sz w:val="20"/>
                <w:szCs w:val="20"/>
              </w:rPr>
              <w:t>Typ 1 (lineárna pumpa)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855BC6" w:rsidRPr="00505D1A" w:rsidRDefault="00855BC6" w:rsidP="00855BC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505D1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855BC6" w:rsidRPr="00505D1A" w:rsidTr="00855BC6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855BC6" w:rsidRPr="00505D1A" w:rsidRDefault="00855BC6" w:rsidP="00855BC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505D1A">
              <w:rPr>
                <w:rFonts w:ascii="Calibri" w:hAnsi="Calibri" w:cs="Calibri"/>
                <w:b w:val="0"/>
                <w:sz w:val="20"/>
                <w:szCs w:val="20"/>
              </w:rPr>
              <w:t>Typ 2 (volumetrická pumpa)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855BC6" w:rsidRPr="00505D1A" w:rsidRDefault="00855BC6" w:rsidP="00855BC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505D1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855BC6" w:rsidRPr="00102B2E" w:rsidTr="00855BC6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855BC6" w:rsidRPr="00505D1A" w:rsidRDefault="00855BC6" w:rsidP="00855BC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505D1A">
              <w:rPr>
                <w:rFonts w:ascii="Calibri" w:hAnsi="Calibri" w:cs="Calibri"/>
                <w:b w:val="0"/>
                <w:sz w:val="20"/>
                <w:szCs w:val="20"/>
              </w:rPr>
              <w:t>Typ 1 (dokovacia stanica) 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855BC6" w:rsidRPr="00505D1A" w:rsidRDefault="00855BC6" w:rsidP="00855BC6">
            <w:pPr>
              <w:jc w:val="center"/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5D1A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</w:tbl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DE44B6" w:rsidRDefault="00DE44B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DE44B6" w:rsidRPr="001F0387" w:rsidRDefault="00DE44B6" w:rsidP="00DE44B6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opis tovarov s požadovanou špecifikáciou je uvedený v prílohe č. 1 tejto výzvy.</w:t>
      </w:r>
    </w:p>
    <w:p w:rsidR="00DE44B6" w:rsidRDefault="00DE44B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</w:t>
      </w:r>
      <w:r w:rsidR="008C393D">
        <w:rPr>
          <w:rFonts w:ascii="Times New Roman" w:hAnsi="Times New Roman" w:cs="Times New Roman"/>
        </w:rPr>
        <w:t>: 32 060,00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804921">
        <w:rPr>
          <w:bCs/>
          <w:sz w:val="24"/>
          <w:szCs w:val="24"/>
        </w:rPr>
        <w:t>Miesto dodania:</w:t>
      </w:r>
      <w:r w:rsidR="00A83A41" w:rsidRPr="00804921">
        <w:rPr>
          <w:bCs/>
          <w:sz w:val="24"/>
          <w:szCs w:val="24"/>
        </w:rPr>
        <w:t xml:space="preserve"> </w:t>
      </w:r>
      <w:r w:rsidR="00804921" w:rsidRPr="00804921">
        <w:rPr>
          <w:bCs/>
          <w:sz w:val="24"/>
          <w:szCs w:val="24"/>
        </w:rPr>
        <w:t>Námestie L. Svobodu 4, 974 09 Banská Bystrica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lastRenderedPageBreak/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bude podpísaná a nahratá vo formáte pdf.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či ponuku vkladajú skutočne k výzve prostredníctvom sw. Josephine.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CE24DF">
        <w:rPr>
          <w:b/>
          <w:sz w:val="24"/>
          <w:szCs w:val="24"/>
        </w:rPr>
        <w:t>2</w:t>
      </w:r>
      <w:r w:rsidR="00E16593">
        <w:rPr>
          <w:b/>
          <w:sz w:val="24"/>
          <w:szCs w:val="24"/>
        </w:rPr>
        <w:t>9</w:t>
      </w:r>
      <w:r w:rsidR="00505D1A" w:rsidRPr="00DF0B08">
        <w:rPr>
          <w:b/>
          <w:sz w:val="24"/>
          <w:szCs w:val="24"/>
        </w:rPr>
        <w:t>.04.2019 o 10:00 hod</w:t>
      </w:r>
      <w:r w:rsidR="00505D1A">
        <w:rPr>
          <w:b/>
          <w:sz w:val="24"/>
          <w:szCs w:val="24"/>
        </w:rPr>
        <w:t>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K1 </w:t>
      </w:r>
      <w:r>
        <w:rPr>
          <w:sz w:val="24"/>
          <w:szCs w:val="24"/>
        </w:rPr>
        <w:tab/>
        <w:t>82</w:t>
      </w:r>
      <w:r w:rsidRPr="009F7C70">
        <w:rPr>
          <w:sz w:val="24"/>
          <w:szCs w:val="24"/>
        </w:rPr>
        <w:t xml:space="preserve"> bodov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K2 </w:t>
      </w:r>
      <w:r>
        <w:rPr>
          <w:sz w:val="24"/>
          <w:szCs w:val="24"/>
        </w:rPr>
        <w:tab/>
        <w:t>18</w:t>
      </w:r>
      <w:r w:rsidRPr="009F7C70">
        <w:rPr>
          <w:sz w:val="24"/>
          <w:szCs w:val="24"/>
        </w:rPr>
        <w:t xml:space="preserve"> bodov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Pr="000542A6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 xml:space="preserve">Celková cena za </w:t>
      </w:r>
      <w:r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>
        <w:rPr>
          <w:sz w:val="24"/>
          <w:szCs w:val="24"/>
        </w:rPr>
        <w:t xml:space="preserve"> s DPH - K1 (váha pre koeficient je 82</w:t>
      </w:r>
      <w:r w:rsidRPr="009F7C70">
        <w:rPr>
          <w:sz w:val="24"/>
          <w:szCs w:val="24"/>
        </w:rPr>
        <w:t xml:space="preserve">) - </w:t>
      </w:r>
    </w:p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925A0E" w:rsidRPr="003F7B67" w:rsidRDefault="00925A0E" w:rsidP="00925A0E">
      <w:pPr>
        <w:pStyle w:val="Odsekzoznamu"/>
        <w:tabs>
          <w:tab w:val="left" w:pos="426"/>
        </w:tabs>
        <w:spacing w:line="276" w:lineRule="auto"/>
        <w:rPr>
          <w:sz w:val="22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×82=Počet bodov</m:t>
          </m:r>
        </m:oMath>
      </m:oMathPara>
    </w:p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>
        <w:rPr>
          <w:sz w:val="24"/>
          <w:szCs w:val="24"/>
        </w:rPr>
        <w:t>Body za kvalitatívne parametre – K2 (váha pre koeficient je 18</w:t>
      </w:r>
      <w:r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315ABD" w:rsidRDefault="00925A0E" w:rsidP="003F7B67">
            <w:pPr>
              <w:tabs>
                <w:tab w:val="left" w:pos="426"/>
              </w:tabs>
              <w:spacing w:line="276" w:lineRule="auto"/>
            </w:pPr>
            <w:r w:rsidRPr="00315ABD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315ABD" w:rsidRDefault="00925A0E" w:rsidP="003F7B67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15ABD">
              <w:rPr>
                <w:rFonts w:ascii="Times New Roman" w:hAnsi="Times New Roman" w:cs="Times New Roman"/>
                <w:color w:val="000000"/>
              </w:rPr>
              <w:t>Režim - Nábeh a pokles</w:t>
            </w:r>
          </w:p>
        </w:tc>
        <w:tc>
          <w:tcPr>
            <w:tcW w:w="1701" w:type="dxa"/>
            <w:hideMark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displeja</w:t>
            </w:r>
          </w:p>
        </w:tc>
        <w:tc>
          <w:tcPr>
            <w:tcW w:w="1701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System dynamického tlaku</w:t>
            </w:r>
          </w:p>
        </w:tc>
        <w:tc>
          <w:tcPr>
            <w:tcW w:w="1701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použitia v prostredí MRI s príslučným príslušenstvom výrobcu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Volumetrická pumpa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</w:rPr>
              <w:t>Režim - Nábeh a pokles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Výstražny alarm rozpojenia linky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použitia v prostredí MRI s príslu</w:t>
            </w:r>
            <w:r>
              <w:rPr>
                <w:rFonts w:ascii="Times New Roman" w:hAnsi="Times New Roman" w:cs="Times New Roman"/>
                <w:color w:val="000000"/>
              </w:rPr>
              <w:t>š</w:t>
            </w:r>
            <w:r w:rsidRPr="007C458F">
              <w:rPr>
                <w:rFonts w:ascii="Times New Roman" w:hAnsi="Times New Roman" w:cs="Times New Roman"/>
                <w:color w:val="000000"/>
              </w:rPr>
              <w:t>ným príslušenstvom výrobcu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</w:tbl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925A0E" w:rsidRPr="00CF4DDF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A84D3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E6B" w:rsidRDefault="007C2E6B" w:rsidP="00110C23">
      <w:r>
        <w:separator/>
      </w:r>
    </w:p>
  </w:endnote>
  <w:endnote w:type="continuationSeparator" w:id="0">
    <w:p w:rsidR="007C2E6B" w:rsidRDefault="007C2E6B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E6B" w:rsidRDefault="007C2E6B" w:rsidP="00110C23">
      <w:r>
        <w:separator/>
      </w:r>
    </w:p>
  </w:footnote>
  <w:footnote w:type="continuationSeparator" w:id="0">
    <w:p w:rsidR="007C2E6B" w:rsidRDefault="007C2E6B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34D41"/>
    <w:rsid w:val="000472CC"/>
    <w:rsid w:val="00052486"/>
    <w:rsid w:val="000542A6"/>
    <w:rsid w:val="000A1F6D"/>
    <w:rsid w:val="000B7606"/>
    <w:rsid w:val="0011056B"/>
    <w:rsid w:val="00110C23"/>
    <w:rsid w:val="00155EDF"/>
    <w:rsid w:val="001873A6"/>
    <w:rsid w:val="001875D5"/>
    <w:rsid w:val="001B195C"/>
    <w:rsid w:val="001D34A5"/>
    <w:rsid w:val="001F0387"/>
    <w:rsid w:val="00270456"/>
    <w:rsid w:val="002B7B6A"/>
    <w:rsid w:val="00334E6E"/>
    <w:rsid w:val="00380B11"/>
    <w:rsid w:val="003B5283"/>
    <w:rsid w:val="0043404E"/>
    <w:rsid w:val="004368A3"/>
    <w:rsid w:val="00453088"/>
    <w:rsid w:val="004D217E"/>
    <w:rsid w:val="004D3CA5"/>
    <w:rsid w:val="00505D1A"/>
    <w:rsid w:val="00515ED5"/>
    <w:rsid w:val="00542219"/>
    <w:rsid w:val="005447AF"/>
    <w:rsid w:val="00582632"/>
    <w:rsid w:val="005C44A6"/>
    <w:rsid w:val="006056BC"/>
    <w:rsid w:val="00645AC7"/>
    <w:rsid w:val="006D74E7"/>
    <w:rsid w:val="007014F7"/>
    <w:rsid w:val="0073453C"/>
    <w:rsid w:val="00761692"/>
    <w:rsid w:val="00764761"/>
    <w:rsid w:val="007C2E6B"/>
    <w:rsid w:val="007E1236"/>
    <w:rsid w:val="007E30C7"/>
    <w:rsid w:val="00804921"/>
    <w:rsid w:val="00834682"/>
    <w:rsid w:val="00846FAF"/>
    <w:rsid w:val="00855BC6"/>
    <w:rsid w:val="008C393D"/>
    <w:rsid w:val="008E34F6"/>
    <w:rsid w:val="00911E09"/>
    <w:rsid w:val="009136BD"/>
    <w:rsid w:val="00925A0E"/>
    <w:rsid w:val="0092713A"/>
    <w:rsid w:val="009342AD"/>
    <w:rsid w:val="009F7C70"/>
    <w:rsid w:val="00A0022B"/>
    <w:rsid w:val="00A657C9"/>
    <w:rsid w:val="00A83A41"/>
    <w:rsid w:val="00A84D33"/>
    <w:rsid w:val="00A8606A"/>
    <w:rsid w:val="00AC6C6A"/>
    <w:rsid w:val="00B5113D"/>
    <w:rsid w:val="00B663F5"/>
    <w:rsid w:val="00B73AEE"/>
    <w:rsid w:val="00C04A10"/>
    <w:rsid w:val="00C86EBB"/>
    <w:rsid w:val="00CD00AE"/>
    <w:rsid w:val="00CE24DF"/>
    <w:rsid w:val="00D05F58"/>
    <w:rsid w:val="00D31C34"/>
    <w:rsid w:val="00D470F8"/>
    <w:rsid w:val="00DD4FD6"/>
    <w:rsid w:val="00DE44B6"/>
    <w:rsid w:val="00E03E79"/>
    <w:rsid w:val="00E120DA"/>
    <w:rsid w:val="00E16593"/>
    <w:rsid w:val="00E61174"/>
    <w:rsid w:val="00EE5F16"/>
    <w:rsid w:val="00F755A2"/>
    <w:rsid w:val="00F8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24</cp:revision>
  <cp:lastPrinted>2018-11-21T11:11:00Z</cp:lastPrinted>
  <dcterms:created xsi:type="dcterms:W3CDTF">2019-03-22T09:16:00Z</dcterms:created>
  <dcterms:modified xsi:type="dcterms:W3CDTF">2019-04-12T12:33:00Z</dcterms:modified>
</cp:coreProperties>
</file>