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9B3" w14:textId="0E16D47E" w:rsidR="00BF1351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C0F12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B9F839D" w14:textId="77777777" w:rsidR="007C0F12" w:rsidRDefault="00BF1351" w:rsidP="007C0F12">
      <w:pPr>
        <w:pStyle w:val="Bezodstpw"/>
        <w:jc w:val="both"/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</w:t>
      </w:r>
      <w:r w:rsidR="000D0DEC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r w:rsidR="00843258">
        <w:rPr>
          <w:rFonts w:ascii="Cambria" w:hAnsi="Cambria" w:cs="Arial"/>
          <w:bCs/>
          <w:sz w:val="22"/>
          <w:szCs w:val="22"/>
        </w:rPr>
        <w:t>Golub - Dobrzyń</w:t>
      </w:r>
      <w:r w:rsidR="000D0DEC">
        <w:rPr>
          <w:rFonts w:ascii="Cambria" w:hAnsi="Cambria" w:cs="Arial"/>
          <w:bCs/>
          <w:sz w:val="22"/>
          <w:szCs w:val="22"/>
        </w:rPr>
        <w:t xml:space="preserve"> w trybie podstawowym (Wariant I) na </w:t>
      </w:r>
      <w:r w:rsidR="007C0F12" w:rsidRPr="000E0DA8">
        <w:rPr>
          <w:b/>
          <w:bCs/>
          <w:i/>
          <w:color w:val="000000"/>
          <w:sz w:val="28"/>
        </w:rPr>
        <w:t>Dostawa wraz z transportem i rozgarnięciem kruszywa na drogach leśnych Nadleśnictwa Golub Dobrzyń</w:t>
      </w:r>
      <w:r w:rsidR="007C0F12">
        <w:t xml:space="preserve"> </w:t>
      </w:r>
    </w:p>
    <w:p w14:paraId="6C4430C2" w14:textId="7188ECEF" w:rsidR="00BF1351" w:rsidRDefault="00BF1351" w:rsidP="009A6465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661904CF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5C4F0DE1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 xml:space="preserve">warunki udziału </w:t>
      </w:r>
      <w:r w:rsidR="000D0DEC">
        <w:rPr>
          <w:rFonts w:ascii="Cambria" w:hAnsi="Cambria" w:cs="Arial"/>
          <w:sz w:val="21"/>
          <w:szCs w:val="21"/>
        </w:rPr>
        <w:br/>
      </w:r>
      <w:r w:rsidRPr="00BF1351">
        <w:rPr>
          <w:rFonts w:ascii="Cambria" w:hAnsi="Cambria" w:cs="Arial"/>
          <w:sz w:val="21"/>
          <w:szCs w:val="21"/>
        </w:rPr>
        <w:t>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>
        <w:rPr>
          <w:rFonts w:ascii="Cambria" w:hAnsi="Cambria" w:cs="Arial"/>
          <w:sz w:val="21"/>
          <w:szCs w:val="21"/>
        </w:rPr>
        <w:t xml:space="preserve"> ______ specyfikacji warunków zamówienia,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</w:t>
      </w:r>
      <w:r w:rsidR="000D0DEC">
        <w:rPr>
          <w:rFonts w:ascii="Cambria" w:hAnsi="Cambria" w:cs="Arial"/>
          <w:sz w:val="21"/>
          <w:szCs w:val="21"/>
        </w:rPr>
        <w:t xml:space="preserve">w </w:t>
      </w:r>
      <w:r>
        <w:rPr>
          <w:rFonts w:ascii="Cambria" w:hAnsi="Cambria" w:cs="Arial"/>
          <w:sz w:val="21"/>
          <w:szCs w:val="21"/>
        </w:rPr>
        <w:t xml:space="preserve">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5FD460AE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0D0DEC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EB33F2F" w14:textId="77777777" w:rsidR="000D0DEC" w:rsidRDefault="000D0DEC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23CB5C36" w14:textId="6D8BEE59" w:rsidR="00BF1351" w:rsidRPr="00BF1351" w:rsidRDefault="00BF1351" w:rsidP="00BF1351">
      <w:pPr>
        <w:rPr>
          <w:rFonts w:ascii="Cambria" w:hAnsi="Cambria" w:cs="Arial"/>
          <w:bCs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łożony  pod rygorem nieważności </w:t>
      </w:r>
      <w:r w:rsidRPr="00BF1351">
        <w:rPr>
          <w:rFonts w:ascii="Cambria" w:hAnsi="Cambria" w:cs="Arial"/>
          <w:bCs/>
          <w:i/>
          <w:sz w:val="18"/>
          <w:szCs w:val="18"/>
        </w:rPr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</w:p>
    <w:p w14:paraId="1949D5D2" w14:textId="218EAD2B" w:rsidR="00790244" w:rsidRPr="0030304B" w:rsidRDefault="00BF1351" w:rsidP="0030304B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ab/>
      </w:r>
      <w:bookmarkEnd w:id="0"/>
    </w:p>
    <w:sectPr w:rsidR="00790244" w:rsidRPr="0030304B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62690" w14:textId="77777777" w:rsidR="001F2126" w:rsidRDefault="001F2126">
      <w:r>
        <w:separator/>
      </w:r>
    </w:p>
  </w:endnote>
  <w:endnote w:type="continuationSeparator" w:id="0">
    <w:p w14:paraId="7D31D1F9" w14:textId="77777777" w:rsidR="001F2126" w:rsidRDefault="001F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E0EF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06DE6" w14:textId="77777777" w:rsidR="001F2126" w:rsidRDefault="001F2126">
      <w:r>
        <w:separator/>
      </w:r>
    </w:p>
  </w:footnote>
  <w:footnote w:type="continuationSeparator" w:id="0">
    <w:p w14:paraId="73129702" w14:textId="77777777" w:rsidR="001F2126" w:rsidRDefault="001F2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2CDA0" w14:textId="1574EB7A" w:rsidR="00090129" w:rsidRPr="0086722F" w:rsidRDefault="00090129" w:rsidP="00090129">
    <w:pPr>
      <w:spacing w:before="120"/>
      <w:rPr>
        <w:rFonts w:ascii="Cambria" w:hAnsi="Cambria" w:cs="Arial"/>
        <w:bCs/>
        <w:sz w:val="22"/>
        <w:szCs w:val="22"/>
      </w:rPr>
    </w:pPr>
    <w:r>
      <w:rPr>
        <w:rFonts w:ascii="Cambria" w:hAnsi="Cambria" w:cs="Arial"/>
        <w:bCs/>
        <w:sz w:val="22"/>
        <w:szCs w:val="22"/>
      </w:rPr>
      <w:t xml:space="preserve">Znak </w:t>
    </w:r>
    <w:proofErr w:type="spellStart"/>
    <w:r>
      <w:rPr>
        <w:rFonts w:ascii="Cambria" w:hAnsi="Cambria" w:cs="Arial"/>
        <w:bCs/>
        <w:sz w:val="22"/>
        <w:szCs w:val="22"/>
      </w:rPr>
      <w:t>spr</w:t>
    </w:r>
    <w:proofErr w:type="spellEnd"/>
    <w:r>
      <w:rPr>
        <w:rFonts w:ascii="Cambria" w:hAnsi="Cambria" w:cs="Arial"/>
        <w:bCs/>
        <w:sz w:val="22"/>
        <w:szCs w:val="22"/>
      </w:rPr>
      <w:t>. SA.270.1.</w:t>
    </w:r>
    <w:r w:rsidR="009A6465">
      <w:rPr>
        <w:rFonts w:ascii="Cambria" w:hAnsi="Cambria" w:cs="Arial"/>
        <w:bCs/>
        <w:sz w:val="22"/>
        <w:szCs w:val="22"/>
      </w:rPr>
      <w:t>1</w:t>
    </w:r>
    <w:r w:rsidR="007C0F12">
      <w:rPr>
        <w:rFonts w:ascii="Cambria" w:hAnsi="Cambria" w:cs="Arial"/>
        <w:bCs/>
        <w:sz w:val="22"/>
        <w:szCs w:val="22"/>
      </w:rPr>
      <w:t>2</w:t>
    </w:r>
    <w:r>
      <w:rPr>
        <w:rFonts w:ascii="Cambria" w:hAnsi="Cambria" w:cs="Arial"/>
        <w:bCs/>
        <w:sz w:val="22"/>
        <w:szCs w:val="22"/>
      </w:rPr>
      <w:t>.2022</w:t>
    </w:r>
  </w:p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51"/>
    <w:rsid w:val="00080BAE"/>
    <w:rsid w:val="000860A1"/>
    <w:rsid w:val="00090129"/>
    <w:rsid w:val="000920A4"/>
    <w:rsid w:val="000D0DEC"/>
    <w:rsid w:val="001E7076"/>
    <w:rsid w:val="001F2126"/>
    <w:rsid w:val="00205DAA"/>
    <w:rsid w:val="00213B69"/>
    <w:rsid w:val="00296A50"/>
    <w:rsid w:val="002D7F6B"/>
    <w:rsid w:val="0030304B"/>
    <w:rsid w:val="00320668"/>
    <w:rsid w:val="00356564"/>
    <w:rsid w:val="003C7976"/>
    <w:rsid w:val="003F1810"/>
    <w:rsid w:val="003F28D2"/>
    <w:rsid w:val="004137DB"/>
    <w:rsid w:val="004E0EF8"/>
    <w:rsid w:val="004E44C6"/>
    <w:rsid w:val="00640EB3"/>
    <w:rsid w:val="006566BA"/>
    <w:rsid w:val="006A03AA"/>
    <w:rsid w:val="006C0337"/>
    <w:rsid w:val="00726019"/>
    <w:rsid w:val="007445B7"/>
    <w:rsid w:val="00790244"/>
    <w:rsid w:val="007C0F12"/>
    <w:rsid w:val="007F4A1F"/>
    <w:rsid w:val="00841788"/>
    <w:rsid w:val="00843258"/>
    <w:rsid w:val="00877B4D"/>
    <w:rsid w:val="008C39F1"/>
    <w:rsid w:val="008E35C6"/>
    <w:rsid w:val="008F7C8D"/>
    <w:rsid w:val="0093063B"/>
    <w:rsid w:val="009A6465"/>
    <w:rsid w:val="00A314A1"/>
    <w:rsid w:val="00A41CC3"/>
    <w:rsid w:val="00A52D0A"/>
    <w:rsid w:val="00BE03F4"/>
    <w:rsid w:val="00BF1351"/>
    <w:rsid w:val="00C04E9F"/>
    <w:rsid w:val="00CD0EA5"/>
    <w:rsid w:val="00D01CA0"/>
    <w:rsid w:val="00D2489A"/>
    <w:rsid w:val="00D770AE"/>
    <w:rsid w:val="00D8173A"/>
    <w:rsid w:val="00DC074C"/>
    <w:rsid w:val="00E3726F"/>
    <w:rsid w:val="00E72B92"/>
    <w:rsid w:val="00EF772A"/>
    <w:rsid w:val="00F0441B"/>
    <w:rsid w:val="00F7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rsid w:val="007C0F12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2</cp:revision>
  <cp:lastPrinted>2021-11-02T06:06:00Z</cp:lastPrinted>
  <dcterms:created xsi:type="dcterms:W3CDTF">2022-10-31T11:59:00Z</dcterms:created>
  <dcterms:modified xsi:type="dcterms:W3CDTF">2022-10-31T11:59:00Z</dcterms:modified>
</cp:coreProperties>
</file>