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3907BC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37EB1">
        <w:rPr>
          <w:rFonts w:ascii="Cambria" w:hAnsi="Cambria" w:cs="Arial"/>
          <w:bCs/>
          <w:sz w:val="22"/>
          <w:szCs w:val="22"/>
          <w:lang w:eastAsia="pl-PL"/>
        </w:rPr>
        <w:t xml:space="preserve">Cierpiszewo w roku 2023 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1E12">
        <w:rPr>
          <w:rFonts w:ascii="Cambria" w:hAnsi="Cambria" w:cs="Arial"/>
          <w:sz w:val="22"/>
          <w:szCs w:val="22"/>
          <w:lang w:eastAsia="pl-PL"/>
        </w:rPr>
      </w:r>
      <w:r w:rsidR="00CC1E1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C37EB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C1E12">
        <w:rPr>
          <w:rFonts w:ascii="Cambria" w:hAnsi="Cambria" w:cs="Arial"/>
          <w:sz w:val="22"/>
          <w:szCs w:val="22"/>
          <w:lang w:eastAsia="pl-PL"/>
        </w:rPr>
      </w:r>
      <w:r w:rsidR="00CC1E1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C37EB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C37EB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C37EB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2D5F6" w14:textId="77777777" w:rsidR="00CC1E12" w:rsidRDefault="00CC1E12">
      <w:r>
        <w:separator/>
      </w:r>
    </w:p>
  </w:endnote>
  <w:endnote w:type="continuationSeparator" w:id="0">
    <w:p w14:paraId="00CF336E" w14:textId="77777777" w:rsidR="00CC1E12" w:rsidRDefault="00C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7EB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29DC" w14:textId="77777777" w:rsidR="00CC1E12" w:rsidRDefault="00CC1E12">
      <w:r>
        <w:separator/>
      </w:r>
    </w:p>
  </w:footnote>
  <w:footnote w:type="continuationSeparator" w:id="0">
    <w:p w14:paraId="1CB186C7" w14:textId="77777777" w:rsidR="00CC1E12" w:rsidRDefault="00CC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37EB1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E12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1226 N.Cierpiszewo Martyna Jerka</cp:lastModifiedBy>
  <cp:revision>2</cp:revision>
  <cp:lastPrinted>2017-05-23T10:32:00Z</cp:lastPrinted>
  <dcterms:created xsi:type="dcterms:W3CDTF">2022-11-03T20:36:00Z</dcterms:created>
  <dcterms:modified xsi:type="dcterms:W3CDTF">2022-11-03T20:36:00Z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