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01D90104" w14:textId="368C0882"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Rámcová dohoda č. ...............</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398738DD" w:rsidR="00BB0691" w:rsidRPr="00BB0691"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 xml:space="preserve">Zmluvné strany uzatvárajú túto Dohodu ako výsledok konkrétnej zákazky na predmet </w:t>
      </w:r>
      <w:r>
        <w:rPr>
          <w:rFonts w:ascii="Arial Narrow" w:hAnsi="Arial Narrow"/>
          <w:sz w:val="22"/>
          <w:szCs w:val="22"/>
          <w:lang w:val="sk-SK"/>
        </w:rPr>
        <w:t>„</w:t>
      </w:r>
      <w:r w:rsidR="0070059B">
        <w:rPr>
          <w:rFonts w:ascii="Arial Narrow" w:hAnsi="Arial Narrow"/>
          <w:sz w:val="22"/>
          <w:szCs w:val="22"/>
          <w:lang w:val="sk-SK"/>
        </w:rPr>
        <w:t xml:space="preserve">Osobné automobily typu </w:t>
      </w:r>
      <w:proofErr w:type="spellStart"/>
      <w:r w:rsidR="00787A02">
        <w:rPr>
          <w:rFonts w:ascii="Arial Narrow" w:hAnsi="Arial Narrow"/>
          <w:sz w:val="22"/>
          <w:szCs w:val="22"/>
          <w:lang w:val="sk-SK"/>
        </w:rPr>
        <w:t>Offroad</w:t>
      </w:r>
      <w:proofErr w:type="spellEnd"/>
      <w:r>
        <w:rPr>
          <w:rFonts w:ascii="Arial Narrow" w:hAnsi="Arial Narrow"/>
          <w:sz w:val="22"/>
          <w:szCs w:val="22"/>
          <w:lang w:val="sk-SK"/>
        </w:rPr>
        <w:t>“</w:t>
      </w:r>
      <w:r w:rsidRPr="00BB0691">
        <w:rPr>
          <w:rFonts w:ascii="Arial Narrow" w:hAnsi="Arial Narrow"/>
          <w:sz w:val="22"/>
          <w:szCs w:val="22"/>
        </w:rPr>
        <w:t xml:space="preserve"> 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lastRenderedPageBreak/>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C677FE"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3E800512"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 EUR bez DPH (slovom ........... eur bez DPH); teda ........... EUR vrátane DPH (slovom ........... eur vrátane DPH) (ďalej len „Celková cena“).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BB0691">
      <w:pPr>
        <w:pStyle w:val="Odsekzoznamu"/>
        <w:numPr>
          <w:ilvl w:val="0"/>
          <w:numId w:val="61"/>
        </w:numPr>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6B055392"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lastRenderedPageBreak/>
        <w:t>Dohoda sa uzatvára na dobu určitú, a to na 6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40E0EDE9" w:rsidR="00FC2417" w:rsidRPr="004B764A" w:rsidRDefault="00CE1AC4" w:rsidP="00B14F67">
      <w:pPr>
        <w:pStyle w:val="CTLhead"/>
        <w:ind w:left="360"/>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6B104286"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r w:rsidR="004503A1" w:rsidRPr="00C677FE">
        <w:rPr>
          <w:rFonts w:ascii="Arial Narrow" w:hAnsi="Arial Narrow"/>
          <w:sz w:val="22"/>
          <w:szCs w:val="22"/>
        </w:rPr>
        <w:t>.</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xml:space="preserve">. V prípade, ak sa budú na strane Predávajúceho ako </w:t>
      </w:r>
      <w:r w:rsidRPr="00CE1AC4">
        <w:rPr>
          <w:rFonts w:ascii="Arial Narrow" w:hAnsi="Arial Narrow"/>
          <w:sz w:val="22"/>
          <w:szCs w:val="22"/>
          <w:lang w:val="sk-SK"/>
        </w:rPr>
        <w:lastRenderedPageBreak/>
        <w:t>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3F3EC9">
      <w:pPr>
        <w:pStyle w:val="Odsekzoznamu"/>
        <w:numPr>
          <w:ilvl w:val="0"/>
          <w:numId w:val="61"/>
        </w:numPr>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3F3EC9">
      <w:pPr>
        <w:pStyle w:val="Odsekzoznamu"/>
        <w:numPr>
          <w:ilvl w:val="0"/>
          <w:numId w:val="61"/>
        </w:numPr>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p>
    <w:p w14:paraId="79F449C3"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verejný obstarávateľ)</w:t>
      </w:r>
    </w:p>
    <w:p w14:paraId="2BBEB2CE"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verejný obstarávateľ)</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Predávajúci: </w:t>
      </w:r>
    </w:p>
    <w:p w14:paraId="05720189"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Predávajúci)</w:t>
      </w:r>
    </w:p>
    <w:p w14:paraId="01B19C98"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Predávajúci)</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lastRenderedPageBreak/>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E988909" w14:textId="77777777" w:rsidR="003F3EC9" w:rsidRPr="00C677FE" w:rsidRDefault="003F3EC9"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5E5A1111"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C60C9">
        <w:rPr>
          <w:rFonts w:ascii="Arial Narrow" w:hAnsi="Arial Narrow"/>
          <w:sz w:val="22"/>
          <w:szCs w:val="22"/>
        </w:rPr>
        <w:t>4.19</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C60C9">
        <w:rPr>
          <w:rFonts w:ascii="Arial Narrow" w:hAnsi="Arial Narrow"/>
          <w:sz w:val="22"/>
          <w:szCs w:val="22"/>
        </w:rPr>
        <w:t>4.27</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E3158F7"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AF02D1">
      <w:pPr>
        <w:pStyle w:val="Odsekzoznamu"/>
        <w:numPr>
          <w:ilvl w:val="0"/>
          <w:numId w:val="61"/>
        </w:numPr>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1EA2720D" w14:textId="58FE3031" w:rsidR="00AF02D1" w:rsidRDefault="00AF02D1" w:rsidP="00AF02D1">
      <w:pPr>
        <w:jc w:val="center"/>
        <w:rPr>
          <w:rFonts w:ascii="Arial Narrow" w:hAnsi="Arial Narrow"/>
          <w:sz w:val="22"/>
          <w:szCs w:val="22"/>
        </w:rPr>
      </w:pPr>
    </w:p>
    <w:p w14:paraId="2A8BAEFB" w14:textId="77777777"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je vyhotovená v piatich (5) vyhotoveniach s platnosťou originálu, pričom Predávajúci obdrží dve (2) vyhotovenia a Kupujúci obdrží tri (3) vyhotovenia.</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30C56745" w14:textId="2017861B" w:rsidR="00AF02D1" w:rsidRDefault="00AF02D1" w:rsidP="00B14F67">
      <w:pPr>
        <w:tabs>
          <w:tab w:val="left" w:pos="1080"/>
        </w:tabs>
        <w:jc w:val="both"/>
        <w:rPr>
          <w:rFonts w:ascii="Arial Narrow" w:hAnsi="Arial Narrow"/>
          <w:sz w:val="22"/>
          <w:szCs w:val="22"/>
        </w:rPr>
      </w:pPr>
    </w:p>
    <w:p w14:paraId="41806A96" w14:textId="77777777" w:rsidR="00AF02D1" w:rsidRPr="00C677FE" w:rsidRDefault="00AF02D1"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58DAA49C"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3A568B2D"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 xml:space="preserve">Príloha č. 3 </w:t>
      </w:r>
      <w:r w:rsidR="00BF700A">
        <w:rPr>
          <w:rFonts w:ascii="Arial Narrow" w:hAnsi="Arial Narrow"/>
          <w:sz w:val="22"/>
          <w:szCs w:val="22"/>
        </w:rPr>
        <w:t>Rámcovej dohody</w:t>
      </w:r>
      <w:r w:rsidRPr="00C677FE">
        <w:rPr>
          <w:rFonts w:ascii="Arial Narrow" w:hAnsi="Arial Narrow"/>
          <w:sz w:val="22"/>
          <w:szCs w:val="22"/>
        </w:rPr>
        <w:t xml:space="preserve">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00883">
        <w:tc>
          <w:tcPr>
            <w:tcW w:w="2660" w:type="dxa"/>
            <w:shd w:val="clear" w:color="auto" w:fill="auto"/>
          </w:tcPr>
          <w:p w14:paraId="4CAE454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00883">
        <w:tc>
          <w:tcPr>
            <w:tcW w:w="2660" w:type="dxa"/>
            <w:shd w:val="clear" w:color="auto" w:fill="auto"/>
          </w:tcPr>
          <w:p w14:paraId="302A5412"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0088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00883">
        <w:tc>
          <w:tcPr>
            <w:tcW w:w="2660" w:type="dxa"/>
            <w:shd w:val="clear" w:color="auto" w:fill="auto"/>
          </w:tcPr>
          <w:p w14:paraId="639A393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00883">
        <w:tc>
          <w:tcPr>
            <w:tcW w:w="2660" w:type="dxa"/>
            <w:shd w:val="clear" w:color="auto" w:fill="auto"/>
          </w:tcPr>
          <w:p w14:paraId="7D02449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00883">
        <w:tc>
          <w:tcPr>
            <w:tcW w:w="2660" w:type="dxa"/>
            <w:shd w:val="clear" w:color="auto" w:fill="auto"/>
          </w:tcPr>
          <w:p w14:paraId="58EB6B2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00883">
        <w:tc>
          <w:tcPr>
            <w:tcW w:w="2660" w:type="dxa"/>
            <w:shd w:val="clear" w:color="auto" w:fill="auto"/>
          </w:tcPr>
          <w:p w14:paraId="285BE2D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00883">
        <w:tc>
          <w:tcPr>
            <w:tcW w:w="2660" w:type="dxa"/>
            <w:shd w:val="clear" w:color="auto" w:fill="auto"/>
          </w:tcPr>
          <w:p w14:paraId="037BF960"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00883">
        <w:tc>
          <w:tcPr>
            <w:tcW w:w="2660" w:type="dxa"/>
            <w:shd w:val="clear" w:color="auto" w:fill="auto"/>
          </w:tcPr>
          <w:p w14:paraId="4F4CCA4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00883">
        <w:tc>
          <w:tcPr>
            <w:tcW w:w="2660" w:type="dxa"/>
            <w:shd w:val="clear" w:color="auto" w:fill="auto"/>
          </w:tcPr>
          <w:p w14:paraId="507F591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00883">
        <w:tc>
          <w:tcPr>
            <w:tcW w:w="2660" w:type="dxa"/>
            <w:shd w:val="clear" w:color="auto" w:fill="auto"/>
          </w:tcPr>
          <w:p w14:paraId="2FAE418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00883">
        <w:tc>
          <w:tcPr>
            <w:tcW w:w="2660" w:type="dxa"/>
            <w:shd w:val="clear" w:color="auto" w:fill="auto"/>
          </w:tcPr>
          <w:p w14:paraId="677A4FA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00883">
        <w:tc>
          <w:tcPr>
            <w:tcW w:w="2802" w:type="dxa"/>
            <w:shd w:val="clear" w:color="auto" w:fill="auto"/>
          </w:tcPr>
          <w:p w14:paraId="46CC3463" w14:textId="77777777" w:rsidR="00CF559B" w:rsidRPr="00C677FE" w:rsidRDefault="00CF559B" w:rsidP="005008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00883">
        <w:tc>
          <w:tcPr>
            <w:tcW w:w="2802" w:type="dxa"/>
            <w:shd w:val="clear" w:color="auto" w:fill="auto"/>
          </w:tcPr>
          <w:p w14:paraId="090F081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00883">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00883">
        <w:tc>
          <w:tcPr>
            <w:tcW w:w="2802" w:type="dxa"/>
            <w:shd w:val="clear" w:color="auto" w:fill="auto"/>
          </w:tcPr>
          <w:p w14:paraId="15D387A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00883">
        <w:tc>
          <w:tcPr>
            <w:tcW w:w="2802" w:type="dxa"/>
            <w:shd w:val="clear" w:color="auto" w:fill="auto"/>
          </w:tcPr>
          <w:p w14:paraId="22B47644"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00883">
        <w:tc>
          <w:tcPr>
            <w:tcW w:w="2802" w:type="dxa"/>
            <w:shd w:val="clear" w:color="auto" w:fill="auto"/>
          </w:tcPr>
          <w:p w14:paraId="2DF2730F"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00883">
        <w:tc>
          <w:tcPr>
            <w:tcW w:w="2802" w:type="dxa"/>
            <w:shd w:val="clear" w:color="auto" w:fill="auto"/>
          </w:tcPr>
          <w:p w14:paraId="62701128"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00883">
        <w:tc>
          <w:tcPr>
            <w:tcW w:w="2802" w:type="dxa"/>
            <w:shd w:val="clear" w:color="auto" w:fill="auto"/>
          </w:tcPr>
          <w:p w14:paraId="5933435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00883">
        <w:tc>
          <w:tcPr>
            <w:tcW w:w="2802" w:type="dxa"/>
            <w:shd w:val="clear" w:color="auto" w:fill="auto"/>
          </w:tcPr>
          <w:p w14:paraId="245ED3E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00883">
        <w:tc>
          <w:tcPr>
            <w:tcW w:w="2802" w:type="dxa"/>
            <w:shd w:val="clear" w:color="auto" w:fill="auto"/>
          </w:tcPr>
          <w:p w14:paraId="3ECE4721"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00883">
        <w:tc>
          <w:tcPr>
            <w:tcW w:w="2802" w:type="dxa"/>
            <w:shd w:val="clear" w:color="auto" w:fill="auto"/>
          </w:tcPr>
          <w:p w14:paraId="1F574A32"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00883">
        <w:tc>
          <w:tcPr>
            <w:tcW w:w="2802" w:type="dxa"/>
            <w:shd w:val="clear" w:color="auto" w:fill="auto"/>
          </w:tcPr>
          <w:p w14:paraId="51FD480B"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00883">
        <w:tc>
          <w:tcPr>
            <w:tcW w:w="2802" w:type="dxa"/>
            <w:shd w:val="clear" w:color="auto" w:fill="auto"/>
          </w:tcPr>
          <w:p w14:paraId="564AD567"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00883">
        <w:tc>
          <w:tcPr>
            <w:tcW w:w="2802" w:type="dxa"/>
            <w:shd w:val="clear" w:color="auto" w:fill="auto"/>
          </w:tcPr>
          <w:p w14:paraId="39B75097"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00883">
        <w:tc>
          <w:tcPr>
            <w:tcW w:w="2802" w:type="dxa"/>
            <w:shd w:val="clear" w:color="auto" w:fill="auto"/>
          </w:tcPr>
          <w:p w14:paraId="281AC30A" w14:textId="77777777" w:rsidR="00CF559B" w:rsidRPr="00C677FE" w:rsidRDefault="00CF559B" w:rsidP="005008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4553DB9F" w:rsidR="00CF559B" w:rsidRPr="002450C6"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 ktorá je výsledkom konkrétnej zákazky na predmet </w:t>
      </w:r>
      <w:r w:rsidR="002475B0">
        <w:rPr>
          <w:rFonts w:ascii="Arial Narrow" w:hAnsi="Arial Narrow"/>
          <w:sz w:val="22"/>
          <w:szCs w:val="22"/>
          <w:lang w:val="sk-SK"/>
        </w:rPr>
        <w:t xml:space="preserve">Osobné automobily typu kombi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68D1A81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w:t>
      </w:r>
      <w:r w:rsidRPr="00AE189D">
        <w:rPr>
          <w:rFonts w:ascii="Arial Narrow" w:hAnsi="Arial Narrow"/>
          <w:sz w:val="22"/>
          <w:szCs w:val="22"/>
        </w:rPr>
        <w:t>charakteristikami</w:t>
      </w:r>
      <w:r w:rsidRPr="00C677FE">
        <w:rPr>
          <w:rFonts w:ascii="Arial Narrow" w:hAnsi="Arial Narrow"/>
          <w:color w:val="000000" w:themeColor="text1"/>
          <w:sz w:val="22"/>
          <w:szCs w:val="22"/>
        </w:rPr>
        <w:t xml:space="preserve">, všeobecne záväznými právnymi predpismi platnými na území </w:t>
      </w:r>
      <w:r w:rsidRPr="00C677FE">
        <w:rPr>
          <w:rFonts w:ascii="Arial Narrow" w:hAnsi="Arial Narrow"/>
          <w:sz w:val="22"/>
          <w:szCs w:val="22"/>
        </w:rPr>
        <w:t>SR,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321EBA7F" w14:textId="02262A14" w:rsidR="00CF559B" w:rsidRPr="00EC6972" w:rsidRDefault="00CF559B" w:rsidP="00EC6972">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r w:rsidRPr="00EC6972">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r w:rsidR="00787A02">
        <w:rPr>
          <w:rFonts w:ascii="Arial Narrow" w:hAnsi="Arial Narrow"/>
          <w:sz w:val="22"/>
          <w:szCs w:val="22"/>
          <w:lang w:val="sk-SK"/>
        </w:rPr>
        <w:t>,</w:t>
      </w:r>
    </w:p>
    <w:p w14:paraId="5FE57A31" w14:textId="5F02CB05"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 príslušenstva v slovenskom  jazyku</w:t>
      </w:r>
      <w:r w:rsidR="00787A02">
        <w:rPr>
          <w:rFonts w:ascii="Arial Narrow" w:hAnsi="Arial Narrow"/>
          <w:sz w:val="22"/>
          <w:szCs w:val="22"/>
          <w:lang w:val="sk-SK"/>
        </w:rPr>
        <w:t>,</w:t>
      </w:r>
    </w:p>
    <w:p w14:paraId="018DA4C3" w14:textId="1418FCF8" w:rsidR="00CF559B" w:rsidRPr="004B764A"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servisnú knižku v slovenskom jazyku,</w:t>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1E7100A5" w:rsidR="00400EF8" w:rsidRPr="00787A02" w:rsidRDefault="00CF559B" w:rsidP="00AD6647">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787A02">
        <w:rPr>
          <w:rFonts w:ascii="Arial Narrow" w:hAnsi="Arial Narrow"/>
          <w:sz w:val="22"/>
          <w:szCs w:val="22"/>
        </w:rPr>
        <w:t xml:space="preserve">najneskôr do </w:t>
      </w:r>
      <w:r w:rsidRPr="00787A02">
        <w:rPr>
          <w:rFonts w:ascii="Arial Narrow" w:hAnsi="Arial Narrow"/>
          <w:sz w:val="22"/>
          <w:szCs w:val="22"/>
          <w:lang w:val="sk-SK"/>
        </w:rPr>
        <w:t>.....</w:t>
      </w:r>
      <w:r w:rsidR="00BE524B" w:rsidRPr="00787A02">
        <w:rPr>
          <w:rFonts w:ascii="Arial Narrow" w:hAnsi="Arial Narrow"/>
          <w:i/>
          <w:iCs/>
          <w:sz w:val="22"/>
          <w:szCs w:val="22"/>
          <w:lang w:val="sk-SK"/>
        </w:rPr>
        <w:t xml:space="preserve"> lehota dodania bude doplnená podľa návrhu na plnenie kritéria</w:t>
      </w:r>
      <w:r w:rsidRPr="00787A02">
        <w:rPr>
          <w:rFonts w:ascii="Arial Narrow" w:hAnsi="Arial Narrow"/>
          <w:sz w:val="22"/>
          <w:szCs w:val="22"/>
          <w:lang w:val="sk-SK"/>
        </w:rPr>
        <w:t>....</w:t>
      </w:r>
      <w:r w:rsidRPr="00787A02">
        <w:rPr>
          <w:rFonts w:ascii="Arial Narrow" w:hAnsi="Arial Narrow"/>
          <w:sz w:val="22"/>
          <w:szCs w:val="22"/>
        </w:rPr>
        <w:t xml:space="preserve"> dní odo dňa nadobudnutia účinnosti tejto zmluvy.</w:t>
      </w:r>
      <w:bookmarkEnd w:id="2"/>
      <w:r w:rsidRPr="00787A02">
        <w:rPr>
          <w:rFonts w:ascii="Arial Narrow" w:hAnsi="Arial Narrow"/>
          <w:sz w:val="22"/>
          <w:szCs w:val="22"/>
        </w:rPr>
        <w:t xml:space="preserve"> </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 xml:space="preserve">Kupujúci si vyhradzuje právo prevziať iba predmet zmluvy funkčný, bez zjavných vád, dodaný v kompletnom stave a v požadovanom množstve. V opačnom prípade si vyhradzuje </w:t>
      </w:r>
      <w:r w:rsidRPr="00C677FE">
        <w:rPr>
          <w:rFonts w:ascii="Arial Narrow" w:hAnsi="Arial Narrow"/>
          <w:color w:val="000000"/>
          <w:sz w:val="22"/>
          <w:szCs w:val="22"/>
        </w:rPr>
        <w:lastRenderedPageBreak/>
        <w:t>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7E6F0B32"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4.21</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4AA57E7A"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4.17</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4.20</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Zálohové platby ani platba vopred sa neumožňujú. Úhrada kúpnej ceny sa uskutoční po prebratí predmetu zmluvy kupujúcim, formou prevodu na bankový účet predávajúceho uvedeného v čl. I. tejto zmluvy v časti Predávajúci. 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61E84D1B"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4.14</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 písm. c) tohto bodu 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Pr="00C677FE" w:rsidRDefault="00CF559B"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5B994754"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4.9</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_Ref71706437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4.7</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voči predávajúcemu zmluvnú pokutu vo výške 0,05 % z ceny celého predmetu zmluvy za každý aj začatý deň omeškania, </w:t>
      </w:r>
    </w:p>
    <w:p w14:paraId="2AAD2149" w14:textId="4C311063"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40837E1C"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4.19</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4.27</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lastRenderedPageBreak/>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3BACFBA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t>V ................... dňa .....................</w:t>
      </w:r>
      <w:r w:rsidRPr="00C677FE">
        <w:rPr>
          <w:rFonts w:ascii="Arial Narrow" w:hAnsi="Arial Narrow"/>
          <w:sz w:val="22"/>
          <w:szCs w:val="22"/>
        </w:rPr>
        <w:tab/>
      </w:r>
      <w:r w:rsidRPr="00C677FE">
        <w:rPr>
          <w:rFonts w:ascii="Arial Narrow" w:hAnsi="Arial Narrow"/>
          <w:sz w:val="22"/>
          <w:szCs w:val="22"/>
        </w:rPr>
        <w:tab/>
        <w:t>V ..................... dňa: .....................</w:t>
      </w:r>
    </w:p>
    <w:p w14:paraId="763F80B8"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7D3A1C7C"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r>
      <w:r w:rsidRPr="00C677FE">
        <w:rPr>
          <w:rFonts w:ascii="Arial Narrow" w:hAnsi="Arial Narrow"/>
          <w:sz w:val="22"/>
          <w:szCs w:val="22"/>
        </w:rPr>
        <w:tab/>
      </w:r>
    </w:p>
    <w:p w14:paraId="3963B4D0" w14:textId="77777777" w:rsidR="00CF559B"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11C5B77" w14:textId="77777777" w:rsidR="00CF559B"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77EDBE2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5D13F3F4" w:rsidR="00CF559B" w:rsidRPr="00C677FE" w:rsidRDefault="00CF559B" w:rsidP="00CF559B">
      <w:pPr>
        <w:tabs>
          <w:tab w:val="clear" w:pos="2160"/>
          <w:tab w:val="clear" w:pos="2880"/>
          <w:tab w:val="clear" w:pos="4500"/>
        </w:tabs>
        <w:rPr>
          <w:rFonts w:ascii="Arial Narrow" w:hAnsi="Arial Narrow"/>
          <w:color w:val="FF0000"/>
        </w:rPr>
      </w:pPr>
      <w:r w:rsidRPr="00C677FE">
        <w:rPr>
          <w:rFonts w:ascii="Arial Narrow" w:hAnsi="Arial Narrow"/>
          <w:sz w:val="22"/>
          <w:szCs w:val="22"/>
        </w:rPr>
        <w:tab/>
        <w:t>.......................................................</w:t>
      </w:r>
      <w:r w:rsidRPr="00C677FE">
        <w:rPr>
          <w:rFonts w:ascii="Arial Narrow" w:hAnsi="Arial Narrow"/>
          <w:sz w:val="22"/>
          <w:szCs w:val="22"/>
        </w:rPr>
        <w:tab/>
      </w:r>
      <w:r w:rsidR="00D11F4E">
        <w:rPr>
          <w:rFonts w:ascii="Arial Narrow" w:hAnsi="Arial Narrow"/>
          <w:sz w:val="22"/>
          <w:szCs w:val="22"/>
        </w:rPr>
        <w:tab/>
      </w:r>
      <w:r w:rsidR="00D11F4E">
        <w:rPr>
          <w:rFonts w:ascii="Arial Narrow" w:hAnsi="Arial Narrow"/>
          <w:sz w:val="22"/>
          <w:szCs w:val="22"/>
        </w:rPr>
        <w:tab/>
      </w:r>
      <w:r w:rsidR="00D11F4E">
        <w:rPr>
          <w:rFonts w:ascii="Arial Narrow" w:hAnsi="Arial Narrow"/>
          <w:sz w:val="22"/>
          <w:szCs w:val="22"/>
        </w:rPr>
        <w:tab/>
      </w:r>
      <w:r w:rsidRPr="00C677FE">
        <w:rPr>
          <w:rFonts w:ascii="Arial Narrow" w:hAnsi="Arial Narrow"/>
          <w:sz w:val="22"/>
          <w:szCs w:val="22"/>
        </w:rPr>
        <w:t>.......................................................</w:t>
      </w:r>
    </w:p>
    <w:sectPr w:rsidR="00CF559B" w:rsidRPr="00C677FE" w:rsidSect="00F81CEC">
      <w:headerReference w:type="first" r:id="rId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5F8F" w14:textId="77777777" w:rsidR="00C24D8E" w:rsidRDefault="00C24D8E" w:rsidP="006E6235">
      <w:r>
        <w:separator/>
      </w:r>
    </w:p>
  </w:endnote>
  <w:endnote w:type="continuationSeparator" w:id="0">
    <w:p w14:paraId="2A5D6368" w14:textId="77777777" w:rsidR="00C24D8E" w:rsidRDefault="00C24D8E"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C1221" w14:textId="77777777" w:rsidR="00C24D8E" w:rsidRDefault="00C24D8E" w:rsidP="006E6235">
      <w:r>
        <w:separator/>
      </w:r>
    </w:p>
  </w:footnote>
  <w:footnote w:type="continuationSeparator" w:id="0">
    <w:p w14:paraId="5BF564E5" w14:textId="77777777" w:rsidR="00C24D8E" w:rsidRDefault="00C24D8E"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2DAE4514"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sidR="00BB0691">
      <w:rPr>
        <w:rFonts w:ascii="Arial Narrow" w:hAnsi="Arial Narrow"/>
        <w:i/>
        <w:iCs/>
        <w:sz w:val="22"/>
        <w:szCs w:val="22"/>
      </w:rPr>
      <w:t>Rámcová dohoda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2010E"/>
    <w:rsid w:val="00522313"/>
    <w:rsid w:val="00522666"/>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70892"/>
    <w:rsid w:val="006710D7"/>
    <w:rsid w:val="00675C28"/>
    <w:rsid w:val="0068017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2863"/>
    <w:rsid w:val="007F2D80"/>
    <w:rsid w:val="007F32BF"/>
    <w:rsid w:val="007F3C88"/>
    <w:rsid w:val="00813854"/>
    <w:rsid w:val="00841D1D"/>
    <w:rsid w:val="008453DC"/>
    <w:rsid w:val="00850770"/>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CC"/>
    <w:rsid w:val="009B2474"/>
    <w:rsid w:val="009B3712"/>
    <w:rsid w:val="009B4B80"/>
    <w:rsid w:val="009B5231"/>
    <w:rsid w:val="009C26DF"/>
    <w:rsid w:val="009C2C46"/>
    <w:rsid w:val="009D4970"/>
    <w:rsid w:val="009D4F18"/>
    <w:rsid w:val="009E1399"/>
    <w:rsid w:val="009E5D1A"/>
    <w:rsid w:val="00A01B63"/>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691"/>
    <w:rsid w:val="00BB0F5B"/>
    <w:rsid w:val="00BB278D"/>
    <w:rsid w:val="00BB427D"/>
    <w:rsid w:val="00BB68B1"/>
    <w:rsid w:val="00BC466F"/>
    <w:rsid w:val="00BD06D6"/>
    <w:rsid w:val="00BD4E82"/>
    <w:rsid w:val="00BE3FD2"/>
    <w:rsid w:val="00BE524B"/>
    <w:rsid w:val="00BF0AE1"/>
    <w:rsid w:val="00BF23DB"/>
    <w:rsid w:val="00BF700A"/>
    <w:rsid w:val="00C1403F"/>
    <w:rsid w:val="00C23D77"/>
    <w:rsid w:val="00C24D8E"/>
    <w:rsid w:val="00C369D4"/>
    <w:rsid w:val="00C413F2"/>
    <w:rsid w:val="00C55A4B"/>
    <w:rsid w:val="00C57976"/>
    <w:rsid w:val="00C61439"/>
    <w:rsid w:val="00C677FE"/>
    <w:rsid w:val="00C84572"/>
    <w:rsid w:val="00C85957"/>
    <w:rsid w:val="00C85E2F"/>
    <w:rsid w:val="00CA1ED4"/>
    <w:rsid w:val="00CA35C9"/>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94375"/>
    <w:rsid w:val="00EA1188"/>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18</Pages>
  <Words>5936</Words>
  <Characters>33839</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163</cp:revision>
  <cp:lastPrinted>2020-09-23T13:30:00Z</cp:lastPrinted>
  <dcterms:created xsi:type="dcterms:W3CDTF">2020-10-26T09:25:00Z</dcterms:created>
  <dcterms:modified xsi:type="dcterms:W3CDTF">2022-11-03T07:45:00Z</dcterms:modified>
</cp:coreProperties>
</file>