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BD" w:rsidRPr="00D54DBC" w:rsidRDefault="003A3A92" w:rsidP="009C534A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BZP.271.51</w:t>
      </w:r>
      <w:r w:rsidR="00F11CBD">
        <w:rPr>
          <w:rFonts w:ascii="Trebuchet MS" w:hAnsi="Trebuchet MS" w:cs="Arial"/>
          <w:b/>
        </w:rPr>
        <w:t xml:space="preserve">.2022                                                                                           Załącznik nr 2 do SWZ                                                                                                                                                                                                </w:t>
      </w:r>
    </w:p>
    <w:p w:rsidR="00F11CBD" w:rsidRPr="00D54DBC" w:rsidRDefault="00F11CBD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 </w:t>
      </w:r>
    </w:p>
    <w:p w:rsidR="00F11CBD" w:rsidRPr="00D54DBC" w:rsidRDefault="00F11CBD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 w:rsidRPr="003C41E3">
        <w:rPr>
          <w:rFonts w:ascii="Trebuchet MS" w:hAnsi="Trebuchet MS" w:cs="Arial"/>
          <w:b/>
        </w:rPr>
        <w:t xml:space="preserve">                             </w:t>
      </w:r>
      <w:r w:rsidRPr="00D54DBC">
        <w:rPr>
          <w:rFonts w:ascii="Trebuchet MS" w:hAnsi="Trebuchet MS" w:cs="Arial"/>
          <w:b/>
          <w:u w:val="single"/>
        </w:rPr>
        <w:t>Zamawiający:</w:t>
      </w:r>
    </w:p>
    <w:p w:rsidR="00F11CBD" w:rsidRDefault="00F11CBD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 w:rsidRPr="00512304">
        <w:rPr>
          <w:rFonts w:ascii="Trebuchet MS" w:hAnsi="Trebuchet MS" w:cs="Arial"/>
          <w:b/>
        </w:rPr>
        <w:t>Gmina Piekary Śląskie</w:t>
      </w:r>
    </w:p>
    <w:p w:rsidR="00F11CBD" w:rsidRDefault="00F11CBD" w:rsidP="00512304">
      <w:pPr>
        <w:spacing w:line="360" w:lineRule="auto"/>
        <w:ind w:left="5103" w:hanging="14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reprezentowana przez Prezydenta Miasta</w:t>
      </w:r>
      <w:r w:rsidRPr="00512304">
        <w:rPr>
          <w:rFonts w:ascii="Trebuchet MS" w:hAnsi="Trebuchet MS" w:cs="Arial"/>
          <w:b/>
        </w:rPr>
        <w:t xml:space="preserve">                                        </w:t>
      </w:r>
    </w:p>
    <w:p w:rsidR="00F11CBD" w:rsidRDefault="00F11CBD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ul. Bytomska 84                                                                                                   41-940 Piekary Śląskie</w:t>
      </w:r>
    </w:p>
    <w:p w:rsidR="003A3A92" w:rsidRDefault="003A3A92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:rsidR="00F11CBD" w:rsidRPr="00D54DBC" w:rsidRDefault="00F11CBD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>Wykonawca:</w:t>
      </w:r>
    </w:p>
    <w:p w:rsidR="00F11CBD" w:rsidRPr="00D54DBC" w:rsidRDefault="00F11CBD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</w:rPr>
        <w:t>………………………………………………………</w:t>
      </w:r>
      <w:r w:rsidRPr="00D54DBC">
        <w:rPr>
          <w:rFonts w:ascii="Trebuchet MS" w:hAnsi="Trebuchet MS" w:cs="Arial"/>
          <w:i/>
        </w:rPr>
        <w:t xml:space="preserve"> </w:t>
      </w:r>
      <w:r w:rsidRPr="00D54DBC">
        <w:rPr>
          <w:rFonts w:ascii="Trebuchet MS" w:hAnsi="Trebuchet MS" w:cs="Arial"/>
          <w:i/>
          <w:sz w:val="16"/>
        </w:rPr>
        <w:t xml:space="preserve">(pełna nazwa/firma, adres, </w:t>
      </w:r>
    </w:p>
    <w:p w:rsidR="00F11CBD" w:rsidRPr="00D54DBC" w:rsidRDefault="00F11CBD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  <w:i/>
          <w:sz w:val="16"/>
        </w:rPr>
        <w:t xml:space="preserve">w zależności od podmiotu </w:t>
      </w:r>
    </w:p>
    <w:p w:rsidR="00F11CBD" w:rsidRPr="00D54DBC" w:rsidRDefault="00F11CBD" w:rsidP="00303CF1">
      <w:pPr>
        <w:spacing w:line="360" w:lineRule="auto"/>
        <w:rPr>
          <w:rFonts w:ascii="Trebuchet MS" w:hAnsi="Trebuchet MS" w:cs="Arial"/>
          <w:u w:val="single"/>
        </w:rPr>
      </w:pPr>
    </w:p>
    <w:p w:rsidR="00F11CBD" w:rsidRPr="00D54DBC" w:rsidRDefault="00F11CBD" w:rsidP="00303CF1">
      <w:pPr>
        <w:spacing w:line="360" w:lineRule="auto"/>
        <w:rPr>
          <w:rFonts w:ascii="Trebuchet MS" w:hAnsi="Trebuchet MS" w:cs="Arial"/>
        </w:rPr>
      </w:pPr>
    </w:p>
    <w:p w:rsidR="00F11CBD" w:rsidRDefault="00F11CBD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 w:rsidR="00F11CBD" w:rsidRPr="00D54DBC" w:rsidRDefault="00F11CBD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:rsidR="00F11CBD" w:rsidRPr="00D54DBC" w:rsidRDefault="00F11CBD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F11CBD" w:rsidRPr="00D54DBC" w:rsidRDefault="00F11CBD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</w:t>
      </w:r>
      <w:r w:rsidRPr="00D54DBC"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F11CBD" w:rsidRDefault="00F11CBD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 w:rsidRPr="00D54DBC">
        <w:rPr>
          <w:rFonts w:ascii="Trebuchet MS" w:hAnsi="Trebuchet MS" w:cs="Arial"/>
          <w:b/>
        </w:rPr>
        <w:t xml:space="preserve">Prawo zamówień publicznych (dalej jako: ustawa </w:t>
      </w:r>
      <w:proofErr w:type="spellStart"/>
      <w:r w:rsidRPr="00D54DBC">
        <w:rPr>
          <w:rFonts w:ascii="Trebuchet MS" w:hAnsi="Trebuchet MS" w:cs="Arial"/>
          <w:b/>
        </w:rPr>
        <w:t>Pzp</w:t>
      </w:r>
      <w:proofErr w:type="spellEnd"/>
      <w:r w:rsidRPr="00D54DBC">
        <w:rPr>
          <w:rFonts w:ascii="Trebuchet MS" w:hAnsi="Trebuchet MS" w:cs="Arial"/>
          <w:b/>
        </w:rPr>
        <w:t>)</w:t>
      </w:r>
    </w:p>
    <w:p w:rsidR="003A3A92" w:rsidRPr="00D54DBC" w:rsidRDefault="003A3A92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</w:p>
    <w:p w:rsidR="00F11CBD" w:rsidRPr="00D54DBC" w:rsidRDefault="00F11CBD" w:rsidP="00303CF1">
      <w:pPr>
        <w:spacing w:line="360" w:lineRule="auto"/>
        <w:jc w:val="both"/>
        <w:rPr>
          <w:rFonts w:ascii="Trebuchet MS" w:hAnsi="Trebuchet MS" w:cs="Arial"/>
        </w:rPr>
      </w:pPr>
    </w:p>
    <w:p w:rsidR="00F11CBD" w:rsidRPr="003A3A92" w:rsidRDefault="00F11CBD" w:rsidP="003A3A92">
      <w:pPr>
        <w:spacing w:line="360" w:lineRule="auto"/>
        <w:jc w:val="both"/>
        <w:rPr>
          <w:rFonts w:ascii="Arial" w:hAnsi="Arial" w:cs="Arial"/>
          <w:lang/>
        </w:rPr>
      </w:pPr>
      <w:r w:rsidRPr="00D54DBC"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</w:rPr>
        <w:t xml:space="preserve">: </w:t>
      </w:r>
      <w:r w:rsidRPr="00626C14">
        <w:rPr>
          <w:rFonts w:ascii="Arial" w:hAnsi="Arial" w:cs="Arial"/>
          <w:b/>
          <w:kern w:val="2"/>
          <w:szCs w:val="22"/>
        </w:rPr>
        <w:t xml:space="preserve"> </w:t>
      </w:r>
      <w:r w:rsidR="003A3A92" w:rsidRPr="00D16F24">
        <w:rPr>
          <w:rFonts w:ascii="Arial" w:hAnsi="Arial"/>
          <w:b/>
        </w:rPr>
        <w:t xml:space="preserve">„Poprawa warunków technicznych i </w:t>
      </w:r>
      <w:r w:rsidR="003A3A92">
        <w:rPr>
          <w:rFonts w:ascii="Arial" w:hAnsi="Arial"/>
          <w:b/>
        </w:rPr>
        <w:t xml:space="preserve">użytkowych budynku Urzędu Stanu </w:t>
      </w:r>
      <w:r w:rsidR="003A3A92" w:rsidRPr="00D16F24">
        <w:rPr>
          <w:rFonts w:ascii="Arial" w:hAnsi="Arial"/>
          <w:b/>
        </w:rPr>
        <w:t>Cywilnego i Urzędu Miasta, w tym przyjazna i dostępna przestrzeń d</w:t>
      </w:r>
      <w:r w:rsidR="003A3A92">
        <w:rPr>
          <w:rFonts w:ascii="Arial" w:hAnsi="Arial"/>
          <w:b/>
        </w:rPr>
        <w:t>la osób z niepełnosprawnościami. Etap 1 - Przebudowa budynku Urzędu Stanu Cywilnego w Piekarach Śląskich wraz z dostosowaniem do przepisów przeciwpożarowych, przebudowa wejścia głównego oraz budowa pochy</w:t>
      </w:r>
      <w:r w:rsidR="003A3A92">
        <w:rPr>
          <w:rFonts w:ascii="Arial" w:hAnsi="Arial"/>
          <w:b/>
        </w:rPr>
        <w:t>lni dla osób niepełnosprawnych”</w:t>
      </w:r>
      <w:r w:rsidRPr="00D54DBC">
        <w:rPr>
          <w:rFonts w:ascii="Trebuchet MS" w:hAnsi="Trebuchet MS" w:cs="Arial"/>
          <w:i/>
        </w:rPr>
        <w:t xml:space="preserve">, </w:t>
      </w:r>
    </w:p>
    <w:p w:rsidR="00F11CBD" w:rsidRPr="0030506D" w:rsidRDefault="00F11CBD" w:rsidP="00626C14">
      <w:pPr>
        <w:autoSpaceDE w:val="0"/>
        <w:spacing w:line="276" w:lineRule="auto"/>
        <w:rPr>
          <w:rFonts w:ascii="Arial" w:hAnsi="Arial" w:cs="Arial"/>
          <w:b/>
          <w:szCs w:val="22"/>
        </w:rPr>
      </w:pPr>
      <w:r w:rsidRPr="00D54DBC">
        <w:rPr>
          <w:rFonts w:ascii="Trebuchet MS" w:hAnsi="Trebuchet MS" w:cs="Arial"/>
        </w:rPr>
        <w:t>oświadczam, co następuje:</w:t>
      </w:r>
    </w:p>
    <w:p w:rsidR="00F11CBD" w:rsidRPr="00D54DBC" w:rsidRDefault="00F11CBD" w:rsidP="00D54DBC">
      <w:pPr>
        <w:tabs>
          <w:tab w:val="left" w:pos="284"/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:rsidR="00F11CBD" w:rsidRPr="00D54DBC" w:rsidRDefault="00F11CBD" w:rsidP="00D54DBC">
      <w:pPr>
        <w:numPr>
          <w:ilvl w:val="0"/>
          <w:numId w:val="11"/>
        </w:numPr>
        <w:spacing w:line="360" w:lineRule="auto"/>
        <w:ind w:left="567" w:hanging="436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Mając na uwadze przesłanki wykluczenia zawarte w art. 108 ust. 1 pkt 1-6 ustawy*:</w:t>
      </w:r>
    </w:p>
    <w:p w:rsidR="00F11CBD" w:rsidRPr="00D54DBC" w:rsidRDefault="00F11CBD" w:rsidP="00D54DBC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F11CBD" w:rsidRPr="00D54DBC" w:rsidRDefault="00F11CBD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>art. 108 ust. 1 pkt 1-6 ustawy;</w:t>
      </w:r>
    </w:p>
    <w:p w:rsidR="00F11CBD" w:rsidRPr="00D54DBC" w:rsidRDefault="00F11CBD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</w:p>
    <w:p w:rsidR="00F11CBD" w:rsidRPr="00D54DBC" w:rsidRDefault="00F11CBD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D54DBC">
        <w:rPr>
          <w:rFonts w:ascii="Trebuchet MS" w:hAnsi="Trebuchet MS" w:cs="Arial"/>
        </w:rPr>
        <w:t>Pzp</w:t>
      </w:r>
      <w:proofErr w:type="spellEnd"/>
      <w:r w:rsidRPr="00D54DBC">
        <w:rPr>
          <w:rFonts w:ascii="Trebuchet MS" w:hAnsi="Trebuchet MS" w:cs="Arial"/>
        </w:rPr>
        <w:t xml:space="preserve"> </w:t>
      </w:r>
      <w:r w:rsidRPr="00D54DBC">
        <w:rPr>
          <w:rFonts w:ascii="Trebuchet MS" w:hAnsi="Trebuchet MS" w:cs="Arial"/>
          <w:i/>
        </w:rPr>
        <w:t>(podać mającą zastosowanie podstawę wykluczenia spośród wymienionych w art. 108 ust. 1 pkt 1, 2, i 5).</w:t>
      </w:r>
      <w:r w:rsidRPr="00D54DBC"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F11CBD" w:rsidRPr="00D54DBC" w:rsidRDefault="00F11CBD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F11CBD" w:rsidRPr="00D54DBC" w:rsidRDefault="00F11CBD" w:rsidP="00D54DBC">
      <w:pPr>
        <w:spacing w:line="360" w:lineRule="auto"/>
        <w:ind w:left="567" w:right="28" w:firstLine="644"/>
        <w:jc w:val="both"/>
        <w:rPr>
          <w:rFonts w:ascii="Trebuchet MS" w:hAnsi="Trebuchet MS" w:cs="Arial"/>
        </w:rPr>
      </w:pPr>
    </w:p>
    <w:p w:rsidR="00F11CBD" w:rsidRPr="00D54DBC" w:rsidRDefault="00F11CBD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Na potwierdzenie powyższego przedkładam następujące środki dowodowe:</w:t>
      </w:r>
    </w:p>
    <w:p w:rsidR="00F11CBD" w:rsidRPr="00D54DBC" w:rsidRDefault="00F11CBD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 w:rsidR="00F11CBD" w:rsidRDefault="00F11CBD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 w:rsidR="003A3A92" w:rsidRPr="00D54DBC" w:rsidRDefault="003A3A92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</w:p>
    <w:p w:rsidR="00F11CBD" w:rsidRPr="00D54DBC" w:rsidRDefault="00F11CBD" w:rsidP="00D54DBC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F11CBD" w:rsidRPr="00D54DBC" w:rsidRDefault="00F11CBD" w:rsidP="00D54DBC">
      <w:pPr>
        <w:pStyle w:val="Akapitzlist"/>
        <w:spacing w:line="360" w:lineRule="auto"/>
        <w:ind w:left="720"/>
        <w:contextualSpacing/>
        <w:jc w:val="both"/>
        <w:rPr>
          <w:rFonts w:ascii="Trebuchet MS" w:hAnsi="Trebuchet MS" w:cs="Arial"/>
        </w:rPr>
      </w:pPr>
    </w:p>
    <w:p w:rsidR="00F11CBD" w:rsidRPr="00D54DBC" w:rsidRDefault="00F11CBD" w:rsidP="00D54DBC">
      <w:pPr>
        <w:pStyle w:val="Akapitzlist"/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nie podlegam wykluczeniu z postępowania na podstawie </w:t>
      </w:r>
      <w:r w:rsidRPr="00D54DBC">
        <w:rPr>
          <w:rFonts w:ascii="Trebuchet MS" w:hAnsi="Trebuchet MS" w:cs="Aria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F11CBD" w:rsidRPr="00D54DBC" w:rsidRDefault="00F11CBD" w:rsidP="00D54DBC">
      <w:pPr>
        <w:spacing w:line="360" w:lineRule="auto"/>
        <w:jc w:val="both"/>
        <w:rPr>
          <w:rFonts w:ascii="Trebuchet MS" w:hAnsi="Trebuchet MS" w:cs="Arial"/>
        </w:rPr>
      </w:pPr>
    </w:p>
    <w:p w:rsidR="00F11CBD" w:rsidRDefault="00F11CBD" w:rsidP="00BE02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Oświadczam, że spełniam warunki udziału w postępowaniu określone przez Zamawiającego w ogłoszeniu o zamówieniu </w:t>
      </w:r>
      <w:r>
        <w:rPr>
          <w:rFonts w:ascii="Trebuchet MS" w:hAnsi="Trebuchet MS" w:cs="Arial"/>
        </w:rPr>
        <w:t>oraz w ust. 3.4.1 i  ust. 3.4.2 rozdziału 15 Specyfikacji Warunków Zamówienia.</w:t>
      </w:r>
    </w:p>
    <w:p w:rsidR="00F11CBD" w:rsidRPr="00BE0207" w:rsidRDefault="00F11CBD" w:rsidP="00D54DBC">
      <w:pPr>
        <w:spacing w:line="360" w:lineRule="auto"/>
        <w:jc w:val="both"/>
        <w:rPr>
          <w:rFonts w:ascii="Arial" w:hAnsi="Arial" w:cs="Arial"/>
        </w:rPr>
      </w:pPr>
    </w:p>
    <w:p w:rsidR="00F11CBD" w:rsidRPr="00BE0207" w:rsidRDefault="00F11CBD" w:rsidP="00BE02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 w:rsidRPr="00BE0207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 xml:space="preserve">ust. 3.4.1 i ust. 3.4.2 </w:t>
      </w:r>
      <w:r w:rsidRPr="00BE0207">
        <w:rPr>
          <w:rFonts w:ascii="Trebuchet MS" w:hAnsi="Trebuchet MS" w:cs="Arial"/>
        </w:rPr>
        <w:t>rozdziału 15 Specyfikacji Warunków Zamówienia.</w:t>
      </w:r>
    </w:p>
    <w:p w:rsidR="00F11CBD" w:rsidRPr="00D54DBC" w:rsidRDefault="00F11CBD" w:rsidP="00BE0207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</w:pP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641"/>
        <w:gridCol w:w="8106"/>
      </w:tblGrid>
      <w:tr w:rsidR="00F11CBD" w:rsidRPr="00D54DBC" w:rsidTr="00C33C97">
        <w:tc>
          <w:tcPr>
            <w:tcW w:w="641" w:type="dxa"/>
          </w:tcPr>
          <w:p w:rsidR="00F11CBD" w:rsidRPr="00C33C97" w:rsidRDefault="003A3A92" w:rsidP="00C33C9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5pt;height:15.35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F11CBD" w:rsidRPr="00C33C97" w:rsidRDefault="00F11CBD" w:rsidP="00C33C97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C33C97">
              <w:rPr>
                <w:rFonts w:ascii="Trebuchet MS" w:hAnsi="Trebuchet MS" w:cs="Arial"/>
              </w:rPr>
              <w:t>polegam na zasobach innego/</w:t>
            </w:r>
            <w:proofErr w:type="spellStart"/>
            <w:r w:rsidRPr="00C33C97">
              <w:rPr>
                <w:rFonts w:ascii="Trebuchet MS" w:hAnsi="Trebuchet MS" w:cs="Arial"/>
              </w:rPr>
              <w:t>ych</w:t>
            </w:r>
            <w:proofErr w:type="spellEnd"/>
            <w:r w:rsidRPr="00C33C97">
              <w:rPr>
                <w:rFonts w:ascii="Trebuchet MS" w:hAnsi="Trebuchet MS" w:cs="Arial"/>
              </w:rPr>
              <w:t xml:space="preserve"> podmiotu/ów</w:t>
            </w:r>
            <w:r w:rsidRPr="00C33C97">
              <w:rPr>
                <w:rFonts w:ascii="Trebuchet MS" w:hAnsi="Trebuchet MS" w:cs="Arial"/>
                <w:b/>
              </w:rPr>
              <w:t>*</w:t>
            </w:r>
          </w:p>
          <w:p w:rsidR="00F11CBD" w:rsidRPr="00C33C97" w:rsidRDefault="00F11CBD" w:rsidP="00C33C97">
            <w:pPr>
              <w:spacing w:line="360" w:lineRule="auto"/>
              <w:ind w:right="28"/>
              <w:jc w:val="both"/>
              <w:rPr>
                <w:rFonts w:ascii="Trebuchet MS" w:hAnsi="Trebuchet MS"/>
                <w:i/>
              </w:rPr>
            </w:pPr>
          </w:p>
        </w:tc>
      </w:tr>
      <w:tr w:rsidR="00F11CBD" w:rsidRPr="00D54DBC" w:rsidTr="00C33C97">
        <w:tc>
          <w:tcPr>
            <w:tcW w:w="641" w:type="dxa"/>
          </w:tcPr>
          <w:p w:rsidR="00F11CBD" w:rsidRPr="00C33C97" w:rsidRDefault="003A3A92" w:rsidP="00C33C9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pict>
                <v:shape id="_x0000_i1026" type="#_x0000_t75" style="width:9.35pt;height:15.35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F11CBD" w:rsidRPr="00C33C97" w:rsidRDefault="00F11CBD" w:rsidP="00C33C97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C33C97">
              <w:rPr>
                <w:rFonts w:ascii="Trebuchet MS" w:hAnsi="Trebuchet MS" w:cs="Arial"/>
              </w:rPr>
              <w:t>nie polegam na zasobach innego/</w:t>
            </w:r>
            <w:proofErr w:type="spellStart"/>
            <w:r w:rsidRPr="00C33C97">
              <w:rPr>
                <w:rFonts w:ascii="Trebuchet MS" w:hAnsi="Trebuchet MS" w:cs="Arial"/>
              </w:rPr>
              <w:t>ych</w:t>
            </w:r>
            <w:proofErr w:type="spellEnd"/>
            <w:r w:rsidRPr="00C33C97">
              <w:rPr>
                <w:rFonts w:ascii="Trebuchet MS" w:hAnsi="Trebuchet MS" w:cs="Arial"/>
              </w:rPr>
              <w:t xml:space="preserve"> podmiotu/ów</w:t>
            </w:r>
            <w:r w:rsidRPr="00C33C97">
              <w:rPr>
                <w:rFonts w:ascii="Trebuchet MS" w:hAnsi="Trebuchet MS" w:cs="Arial"/>
                <w:b/>
              </w:rPr>
              <w:t>*</w:t>
            </w:r>
          </w:p>
          <w:p w:rsidR="00F11CBD" w:rsidRPr="00C33C97" w:rsidRDefault="00F11CBD" w:rsidP="00C33C97">
            <w:pPr>
              <w:spacing w:line="360" w:lineRule="auto"/>
              <w:ind w:right="28"/>
              <w:jc w:val="both"/>
              <w:rPr>
                <w:rFonts w:ascii="Trebuchet MS" w:hAnsi="Trebuchet MS"/>
                <w:i/>
              </w:rPr>
            </w:pPr>
          </w:p>
        </w:tc>
      </w:tr>
    </w:tbl>
    <w:p w:rsidR="00F11CBD" w:rsidRPr="00D54DBC" w:rsidRDefault="00F11CBD" w:rsidP="00D54DBC">
      <w:pPr>
        <w:pStyle w:val="Akapitzlist"/>
        <w:spacing w:line="360" w:lineRule="auto"/>
        <w:ind w:left="3912" w:firstLine="336"/>
        <w:jc w:val="right"/>
        <w:rPr>
          <w:rFonts w:ascii="Trebuchet MS" w:hAnsi="Trebuchet MS"/>
        </w:rPr>
      </w:pPr>
      <w:r w:rsidRPr="00D54DBC">
        <w:rPr>
          <w:rFonts w:ascii="Trebuchet MS" w:hAnsi="Trebuchet MS" w:cs="Arial"/>
          <w:b/>
        </w:rPr>
        <w:t>*zaznaczyć właściwe</w:t>
      </w:r>
    </w:p>
    <w:p w:rsidR="00F11CBD" w:rsidRPr="00D54DBC" w:rsidRDefault="00F11CBD" w:rsidP="00D54DBC">
      <w:pPr>
        <w:spacing w:line="360" w:lineRule="auto"/>
        <w:jc w:val="both"/>
        <w:rPr>
          <w:rFonts w:ascii="Trebuchet MS" w:hAnsi="Trebuchet MS" w:cs="Arial"/>
        </w:rPr>
      </w:pPr>
    </w:p>
    <w:p w:rsidR="00F11CBD" w:rsidRPr="00D54DBC" w:rsidRDefault="00F11CBD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Nazwa i adres podmiotu:</w:t>
      </w:r>
    </w:p>
    <w:p w:rsidR="00F11CBD" w:rsidRPr="00D54DBC" w:rsidRDefault="00F11CBD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F11CBD" w:rsidRPr="00D54DBC" w:rsidRDefault="00F11CBD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F11CBD" w:rsidRPr="00D54DBC" w:rsidRDefault="00F11CBD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F11CBD" w:rsidRPr="00D54DBC" w:rsidRDefault="00F11CBD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Udostępniane zasoby:</w:t>
      </w:r>
    </w:p>
    <w:p w:rsidR="00F11CBD" w:rsidRPr="00D54DBC" w:rsidRDefault="00F11CBD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</w:t>
      </w:r>
    </w:p>
    <w:p w:rsidR="00F11CBD" w:rsidRPr="00D54DBC" w:rsidRDefault="00F11CBD" w:rsidP="00D54DBC">
      <w:pPr>
        <w:spacing w:line="360" w:lineRule="auto"/>
        <w:ind w:right="28"/>
        <w:jc w:val="both"/>
        <w:rPr>
          <w:rFonts w:ascii="Trebuchet MS" w:hAnsi="Trebuchet MS" w:cs="Arial"/>
          <w:i/>
        </w:rPr>
      </w:pPr>
      <w:r w:rsidRPr="00D54DBC">
        <w:rPr>
          <w:rFonts w:ascii="Trebuchet MS" w:hAnsi="Trebuchet MS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F11CBD" w:rsidRPr="00D54DBC" w:rsidRDefault="00F11CBD" w:rsidP="00D54DBC">
      <w:pPr>
        <w:spacing w:line="360" w:lineRule="auto"/>
        <w:rPr>
          <w:rFonts w:ascii="Trebuchet MS" w:hAnsi="Trebuchet MS" w:cs="Arial"/>
        </w:rPr>
      </w:pPr>
    </w:p>
    <w:p w:rsidR="00F11CBD" w:rsidRPr="00D54DBC" w:rsidRDefault="00F11CBD" w:rsidP="00D54DBC">
      <w:pPr>
        <w:spacing w:line="360" w:lineRule="auto"/>
        <w:rPr>
          <w:rFonts w:ascii="Trebuchet MS" w:hAnsi="Trebuchet MS" w:cs="Arial"/>
        </w:rPr>
      </w:pPr>
    </w:p>
    <w:p w:rsidR="00F11CBD" w:rsidRPr="00D54DBC" w:rsidRDefault="00F11CBD" w:rsidP="00D54DBC">
      <w:pPr>
        <w:pStyle w:val="Akapitzlist"/>
        <w:numPr>
          <w:ilvl w:val="0"/>
          <w:numId w:val="11"/>
        </w:numPr>
        <w:spacing w:line="360" w:lineRule="auto"/>
        <w:ind w:left="567" w:right="28" w:hanging="283"/>
        <w:jc w:val="both"/>
        <w:rPr>
          <w:rFonts w:ascii="Trebuchet MS" w:hAnsi="Trebuchet MS" w:cs="Arial"/>
          <w:i/>
        </w:rPr>
      </w:pPr>
      <w:r w:rsidRPr="00D54DBC"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F11CBD" w:rsidRDefault="00F11CBD" w:rsidP="00D54DBC">
      <w:pPr>
        <w:spacing w:line="360" w:lineRule="auto"/>
        <w:jc w:val="both"/>
        <w:rPr>
          <w:rFonts w:ascii="Trebuchet MS" w:hAnsi="Trebuchet MS" w:cs="Arial"/>
          <w:sz w:val="16"/>
        </w:rPr>
      </w:pPr>
    </w:p>
    <w:p w:rsidR="003A3A92" w:rsidRDefault="003A3A92" w:rsidP="00D54DBC">
      <w:pPr>
        <w:spacing w:line="360" w:lineRule="auto"/>
        <w:jc w:val="both"/>
        <w:rPr>
          <w:rFonts w:ascii="Trebuchet MS" w:hAnsi="Trebuchet MS" w:cs="Arial"/>
          <w:sz w:val="16"/>
        </w:rPr>
      </w:pPr>
      <w:bookmarkStart w:id="0" w:name="_GoBack"/>
      <w:bookmarkEnd w:id="0"/>
    </w:p>
    <w:p w:rsidR="006C4B76" w:rsidRDefault="006C4B76" w:rsidP="006C4B76">
      <w:pPr>
        <w:pStyle w:val="Stopka"/>
        <w:jc w:val="center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i/>
          <w:iCs/>
        </w:rPr>
        <w:t>PLIK NALEŻY PODPISAĆ</w:t>
      </w:r>
    </w:p>
    <w:p w:rsidR="006C4B76" w:rsidRDefault="006C4B76" w:rsidP="006C4B76">
      <w:pPr>
        <w:pStyle w:val="Stopka"/>
        <w:jc w:val="center"/>
        <w:rPr>
          <w:rFonts w:ascii="Arial" w:hAnsi="Arial" w:cs="Arial"/>
          <w:b/>
          <w:i/>
          <w:iCs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i/>
          <w:iCs/>
        </w:rPr>
        <w:t>KWALIFIKOWANYM PODPISEM ELEKTRONICZNYM</w:t>
      </w:r>
    </w:p>
    <w:p w:rsidR="006C4B76" w:rsidRDefault="006C4B76" w:rsidP="006C4B76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OSOBISTYM</w:t>
      </w:r>
    </w:p>
    <w:p w:rsidR="006C4B76" w:rsidRDefault="006C4B76" w:rsidP="006C4B76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ZAUFANYM</w:t>
      </w:r>
    </w:p>
    <w:p w:rsidR="006C4B76" w:rsidRPr="00D54DBC" w:rsidRDefault="006C4B76" w:rsidP="00D54DBC">
      <w:pPr>
        <w:spacing w:line="360" w:lineRule="auto"/>
        <w:jc w:val="both"/>
        <w:rPr>
          <w:rFonts w:ascii="Trebuchet MS" w:hAnsi="Trebuchet MS" w:cs="Arial"/>
          <w:sz w:val="16"/>
        </w:rPr>
      </w:pPr>
    </w:p>
    <w:sectPr w:rsidR="006C4B76" w:rsidRPr="00D54DBC" w:rsidSect="00CC72D9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BD" w:rsidRDefault="00F11CBD" w:rsidP="00303CF1">
      <w:r>
        <w:separator/>
      </w:r>
    </w:p>
  </w:endnote>
  <w:endnote w:type="continuationSeparator" w:id="0">
    <w:p w:rsidR="00F11CBD" w:rsidRDefault="00F11CB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BD" w:rsidRDefault="00F11CBD" w:rsidP="00303CF1">
      <w:r>
        <w:separator/>
      </w:r>
    </w:p>
  </w:footnote>
  <w:footnote w:type="continuationSeparator" w:id="0">
    <w:p w:rsidR="00F11CBD" w:rsidRDefault="00F11CBD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BD" w:rsidRPr="00265E78" w:rsidRDefault="00F11CBD" w:rsidP="00265E78">
    <w:pPr>
      <w:pStyle w:val="Nagwek"/>
      <w:ind w:right="-283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CF1"/>
    <w:rsid w:val="00016DB4"/>
    <w:rsid w:val="00066428"/>
    <w:rsid w:val="00066D77"/>
    <w:rsid w:val="00087816"/>
    <w:rsid w:val="000900FF"/>
    <w:rsid w:val="000B03F2"/>
    <w:rsid w:val="00137925"/>
    <w:rsid w:val="0016175C"/>
    <w:rsid w:val="00186F17"/>
    <w:rsid w:val="001877B6"/>
    <w:rsid w:val="00187C72"/>
    <w:rsid w:val="001A7D92"/>
    <w:rsid w:val="001B6788"/>
    <w:rsid w:val="001D0D1F"/>
    <w:rsid w:val="00211BAC"/>
    <w:rsid w:val="00222079"/>
    <w:rsid w:val="00241223"/>
    <w:rsid w:val="00265E78"/>
    <w:rsid w:val="00275F04"/>
    <w:rsid w:val="002912CC"/>
    <w:rsid w:val="002A4868"/>
    <w:rsid w:val="002F2349"/>
    <w:rsid w:val="00303CF1"/>
    <w:rsid w:val="0030506D"/>
    <w:rsid w:val="00322B81"/>
    <w:rsid w:val="0039498A"/>
    <w:rsid w:val="003A3A92"/>
    <w:rsid w:val="003C41E3"/>
    <w:rsid w:val="003D7473"/>
    <w:rsid w:val="003F1EFB"/>
    <w:rsid w:val="003F30C4"/>
    <w:rsid w:val="00430563"/>
    <w:rsid w:val="00440B95"/>
    <w:rsid w:val="00441FB9"/>
    <w:rsid w:val="004866CB"/>
    <w:rsid w:val="004B6498"/>
    <w:rsid w:val="00512304"/>
    <w:rsid w:val="00515856"/>
    <w:rsid w:val="0052407E"/>
    <w:rsid w:val="005472DE"/>
    <w:rsid w:val="00566C32"/>
    <w:rsid w:val="005775FC"/>
    <w:rsid w:val="005E62C3"/>
    <w:rsid w:val="006161C2"/>
    <w:rsid w:val="0062032E"/>
    <w:rsid w:val="00622633"/>
    <w:rsid w:val="00626C14"/>
    <w:rsid w:val="00691169"/>
    <w:rsid w:val="006C4B76"/>
    <w:rsid w:val="00701FBC"/>
    <w:rsid w:val="007234C6"/>
    <w:rsid w:val="00724BAB"/>
    <w:rsid w:val="007353C1"/>
    <w:rsid w:val="007630C1"/>
    <w:rsid w:val="00764D8B"/>
    <w:rsid w:val="00776C1A"/>
    <w:rsid w:val="007C6492"/>
    <w:rsid w:val="00887A5F"/>
    <w:rsid w:val="00894A9D"/>
    <w:rsid w:val="008D228B"/>
    <w:rsid w:val="008E498E"/>
    <w:rsid w:val="008E7E0F"/>
    <w:rsid w:val="0094257D"/>
    <w:rsid w:val="0094598A"/>
    <w:rsid w:val="009747FC"/>
    <w:rsid w:val="009C534A"/>
    <w:rsid w:val="00A03C97"/>
    <w:rsid w:val="00A7551D"/>
    <w:rsid w:val="00A93B33"/>
    <w:rsid w:val="00AD0C90"/>
    <w:rsid w:val="00B5064F"/>
    <w:rsid w:val="00BE0207"/>
    <w:rsid w:val="00BF45E4"/>
    <w:rsid w:val="00C33C97"/>
    <w:rsid w:val="00C77652"/>
    <w:rsid w:val="00C936A7"/>
    <w:rsid w:val="00C97B35"/>
    <w:rsid w:val="00CA117F"/>
    <w:rsid w:val="00CC1D5F"/>
    <w:rsid w:val="00CC72D9"/>
    <w:rsid w:val="00CD6A3E"/>
    <w:rsid w:val="00D10836"/>
    <w:rsid w:val="00D47F89"/>
    <w:rsid w:val="00D54DBC"/>
    <w:rsid w:val="00D55D30"/>
    <w:rsid w:val="00D603CF"/>
    <w:rsid w:val="00D76648"/>
    <w:rsid w:val="00DE542A"/>
    <w:rsid w:val="00E12FE5"/>
    <w:rsid w:val="00E35D45"/>
    <w:rsid w:val="00EB1689"/>
    <w:rsid w:val="00EB5025"/>
    <w:rsid w:val="00EE06BE"/>
    <w:rsid w:val="00EE333C"/>
    <w:rsid w:val="00EE7A04"/>
    <w:rsid w:val="00F0765E"/>
    <w:rsid w:val="00F11CBD"/>
    <w:rsid w:val="00F33722"/>
    <w:rsid w:val="00F52EC9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680880D"/>
  <w15:docId w15:val="{5F448B9E-801A-4DB2-8076-9717B178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  <w:rPr>
      <w:rFonts w:eastAsia="Calibri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303CF1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7652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D54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572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Monika Holewa</cp:lastModifiedBy>
  <cp:revision>16</cp:revision>
  <cp:lastPrinted>2022-05-05T11:16:00Z</cp:lastPrinted>
  <dcterms:created xsi:type="dcterms:W3CDTF">2022-05-05T11:16:00Z</dcterms:created>
  <dcterms:modified xsi:type="dcterms:W3CDTF">2022-11-09T10:52:00Z</dcterms:modified>
</cp:coreProperties>
</file>