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085664F4"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5826D2" w:rsidRPr="005826D2">
        <w:rPr>
          <w:rFonts w:ascii="Arial Narrow" w:hAnsi="Arial Narrow"/>
          <w:sz w:val="24"/>
          <w:szCs w:val="24"/>
        </w:rPr>
        <w:t>Nákup mediálneho priestoru vo vybraných tlačových periodikách na Slovensku 05_2022</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5A2644A3"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 xml:space="preserve">vo vybraných tlačových periodikách </w:t>
      </w:r>
      <w:r w:rsidR="0053692F">
        <w:rPr>
          <w:rFonts w:ascii="Arial Narrow" w:hAnsi="Arial Narrow"/>
          <w:b/>
          <w:bCs/>
          <w:sz w:val="24"/>
          <w:szCs w:val="24"/>
        </w:rPr>
        <w:t>na Slovensku</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12F6477B" w14:textId="5DAC9E94" w:rsidR="009F583F" w:rsidRDefault="009F583F" w:rsidP="00F35E53">
      <w:pPr>
        <w:pStyle w:val="Textkomentra"/>
        <w:spacing w:after="0"/>
        <w:rPr>
          <w:rFonts w:ascii="Arial Narrow" w:hAnsi="Arial Narrow"/>
          <w:sz w:val="24"/>
          <w:szCs w:val="24"/>
        </w:rPr>
      </w:pPr>
    </w:p>
    <w:p w14:paraId="424C88BB" w14:textId="0D26362B" w:rsidR="00FE7DCE" w:rsidRDefault="00FE7DCE" w:rsidP="00F35E53">
      <w:pPr>
        <w:pStyle w:val="Textkomentra"/>
        <w:spacing w:after="0"/>
        <w:rPr>
          <w:rFonts w:ascii="Arial Narrow" w:hAnsi="Arial Narrow"/>
          <w:sz w:val="24"/>
          <w:szCs w:val="24"/>
        </w:rPr>
      </w:pPr>
    </w:p>
    <w:p w14:paraId="0DF8C6FF" w14:textId="1BF6E108" w:rsidR="00FE7DCE" w:rsidRDefault="00FE7DCE" w:rsidP="00F35E53">
      <w:pPr>
        <w:pStyle w:val="Textkomentra"/>
        <w:spacing w:after="0"/>
        <w:rPr>
          <w:rFonts w:ascii="Arial Narrow" w:hAnsi="Arial Narrow"/>
          <w:sz w:val="24"/>
          <w:szCs w:val="24"/>
        </w:rPr>
      </w:pPr>
    </w:p>
    <w:p w14:paraId="6923B2D1" w14:textId="198FDDA3" w:rsidR="00FE7DCE" w:rsidRDefault="00FE7DCE" w:rsidP="00F35E53">
      <w:pPr>
        <w:pStyle w:val="Textkomentra"/>
        <w:spacing w:after="0"/>
        <w:rPr>
          <w:rFonts w:ascii="Arial Narrow" w:hAnsi="Arial Narrow"/>
          <w:sz w:val="24"/>
          <w:szCs w:val="24"/>
        </w:rPr>
      </w:pPr>
    </w:p>
    <w:p w14:paraId="3F36644C" w14:textId="24B28649" w:rsidR="00FE7DCE" w:rsidRDefault="00FE7DCE" w:rsidP="00F35E53">
      <w:pPr>
        <w:pStyle w:val="Textkomentra"/>
        <w:spacing w:after="0"/>
        <w:rPr>
          <w:rFonts w:ascii="Arial Narrow" w:hAnsi="Arial Narrow"/>
          <w:sz w:val="24"/>
          <w:szCs w:val="24"/>
        </w:rPr>
      </w:pPr>
    </w:p>
    <w:p w14:paraId="6FD66DB7" w14:textId="103C0576" w:rsidR="00FE7DCE" w:rsidRDefault="00FE7DCE" w:rsidP="00F35E53">
      <w:pPr>
        <w:pStyle w:val="Textkomentra"/>
        <w:spacing w:after="0"/>
        <w:rPr>
          <w:rFonts w:ascii="Arial Narrow" w:hAnsi="Arial Narrow"/>
          <w:sz w:val="24"/>
          <w:szCs w:val="24"/>
        </w:rPr>
      </w:pPr>
    </w:p>
    <w:p w14:paraId="69AA3CA2" w14:textId="42E4F89B" w:rsidR="00FE7DCE" w:rsidRDefault="00FE7DCE" w:rsidP="00F35E53">
      <w:pPr>
        <w:pStyle w:val="Textkomentra"/>
        <w:spacing w:after="0"/>
        <w:rPr>
          <w:rFonts w:ascii="Arial Narrow" w:hAnsi="Arial Narrow"/>
          <w:sz w:val="24"/>
          <w:szCs w:val="24"/>
        </w:rPr>
      </w:pPr>
    </w:p>
    <w:p w14:paraId="65221F68" w14:textId="691BD576" w:rsidR="00FE7DCE" w:rsidRDefault="00FE7DCE" w:rsidP="00F35E53">
      <w:pPr>
        <w:pStyle w:val="Textkomentra"/>
        <w:spacing w:after="0"/>
        <w:rPr>
          <w:rFonts w:ascii="Arial Narrow" w:hAnsi="Arial Narrow"/>
          <w:sz w:val="24"/>
          <w:szCs w:val="24"/>
        </w:rPr>
      </w:pPr>
    </w:p>
    <w:p w14:paraId="6BD8F34B" w14:textId="7CFA85DE" w:rsidR="00FE7DCE" w:rsidRDefault="00FE7DCE" w:rsidP="00F35E53">
      <w:pPr>
        <w:pStyle w:val="Textkomentra"/>
        <w:spacing w:after="0"/>
        <w:rPr>
          <w:rFonts w:ascii="Arial Narrow" w:hAnsi="Arial Narrow"/>
          <w:sz w:val="24"/>
          <w:szCs w:val="24"/>
        </w:rPr>
      </w:pPr>
    </w:p>
    <w:p w14:paraId="31EE9F25" w14:textId="2A5C0DE8" w:rsidR="00FE7DCE" w:rsidRDefault="00FE7DCE" w:rsidP="00F35E53">
      <w:pPr>
        <w:pStyle w:val="Textkomentra"/>
        <w:spacing w:after="0"/>
        <w:rPr>
          <w:rFonts w:ascii="Arial Narrow" w:hAnsi="Arial Narrow"/>
          <w:sz w:val="24"/>
          <w:szCs w:val="24"/>
        </w:rPr>
      </w:pPr>
    </w:p>
    <w:p w14:paraId="288E515A" w14:textId="76D3BBE3" w:rsidR="00FE7DCE" w:rsidRDefault="00FE7DCE" w:rsidP="00F35E53">
      <w:pPr>
        <w:pStyle w:val="Textkomentra"/>
        <w:spacing w:after="0"/>
        <w:rPr>
          <w:rFonts w:ascii="Arial Narrow" w:hAnsi="Arial Narrow"/>
          <w:sz w:val="24"/>
          <w:szCs w:val="24"/>
        </w:rPr>
      </w:pPr>
    </w:p>
    <w:p w14:paraId="33DBFDA2" w14:textId="199E0798" w:rsidR="00FE7DCE" w:rsidRDefault="00FE7DCE" w:rsidP="00F35E53">
      <w:pPr>
        <w:pStyle w:val="Textkomentra"/>
        <w:spacing w:after="0"/>
        <w:rPr>
          <w:rFonts w:ascii="Arial Narrow" w:hAnsi="Arial Narrow"/>
          <w:sz w:val="24"/>
          <w:szCs w:val="24"/>
        </w:rPr>
      </w:pPr>
    </w:p>
    <w:p w14:paraId="5E962098" w14:textId="406D40E9" w:rsidR="00FE7DCE" w:rsidRDefault="00FE7DCE" w:rsidP="00F35E53">
      <w:pPr>
        <w:pStyle w:val="Textkomentra"/>
        <w:spacing w:after="0"/>
        <w:rPr>
          <w:rFonts w:ascii="Arial Narrow" w:hAnsi="Arial Narrow"/>
          <w:sz w:val="24"/>
          <w:szCs w:val="24"/>
        </w:rPr>
      </w:pPr>
    </w:p>
    <w:p w14:paraId="3A5FEE61" w14:textId="0D48E0E0" w:rsidR="00FE7DCE" w:rsidRDefault="00FE7DCE" w:rsidP="00F35E53">
      <w:pPr>
        <w:pStyle w:val="Textkomentra"/>
        <w:spacing w:after="0"/>
        <w:rPr>
          <w:rFonts w:ascii="Arial Narrow" w:hAnsi="Arial Narrow"/>
          <w:sz w:val="24"/>
          <w:szCs w:val="24"/>
        </w:rPr>
      </w:pPr>
    </w:p>
    <w:p w14:paraId="3FE7987D" w14:textId="32D1C635" w:rsidR="00FE7DCE" w:rsidRDefault="00FE7DCE" w:rsidP="00F35E53">
      <w:pPr>
        <w:pStyle w:val="Textkomentra"/>
        <w:spacing w:after="0"/>
        <w:rPr>
          <w:rFonts w:ascii="Arial Narrow" w:hAnsi="Arial Narrow"/>
          <w:sz w:val="24"/>
          <w:szCs w:val="24"/>
        </w:rPr>
      </w:pPr>
    </w:p>
    <w:p w14:paraId="34ADAE14" w14:textId="05FC1268" w:rsidR="00FE7DCE" w:rsidRDefault="00FE7DCE" w:rsidP="00F35E53">
      <w:pPr>
        <w:pStyle w:val="Textkomentra"/>
        <w:spacing w:after="0"/>
        <w:rPr>
          <w:rFonts w:ascii="Arial Narrow" w:hAnsi="Arial Narrow"/>
          <w:sz w:val="24"/>
          <w:szCs w:val="24"/>
        </w:rPr>
      </w:pPr>
    </w:p>
    <w:p w14:paraId="325ACACB" w14:textId="60228B43" w:rsidR="00FE7DCE" w:rsidRDefault="00FE7DCE" w:rsidP="00F35E53">
      <w:pPr>
        <w:pStyle w:val="Textkomentra"/>
        <w:spacing w:after="0"/>
        <w:rPr>
          <w:rFonts w:ascii="Arial Narrow" w:hAnsi="Arial Narrow"/>
          <w:sz w:val="24"/>
          <w:szCs w:val="24"/>
        </w:rPr>
      </w:pPr>
    </w:p>
    <w:p w14:paraId="2845680D" w14:textId="09B584FB" w:rsidR="00FE7DCE" w:rsidRDefault="00FE7DCE" w:rsidP="00F35E53">
      <w:pPr>
        <w:pStyle w:val="Textkomentra"/>
        <w:spacing w:after="0"/>
        <w:rPr>
          <w:rFonts w:ascii="Arial Narrow" w:hAnsi="Arial Narrow"/>
          <w:sz w:val="24"/>
          <w:szCs w:val="24"/>
        </w:rPr>
      </w:pPr>
    </w:p>
    <w:p w14:paraId="13BB44E3" w14:textId="124E78AE" w:rsidR="00FE7DCE" w:rsidRDefault="00FE7DCE" w:rsidP="00F35E53">
      <w:pPr>
        <w:pStyle w:val="Textkomentra"/>
        <w:spacing w:after="0"/>
        <w:rPr>
          <w:rFonts w:ascii="Arial Narrow" w:hAnsi="Arial Narrow"/>
          <w:sz w:val="24"/>
          <w:szCs w:val="24"/>
        </w:rPr>
      </w:pPr>
    </w:p>
    <w:p w14:paraId="6778783C" w14:textId="13A98B83" w:rsidR="00FE7DCE" w:rsidRDefault="00FE7DCE" w:rsidP="00F35E53">
      <w:pPr>
        <w:pStyle w:val="Textkomentra"/>
        <w:spacing w:after="0"/>
        <w:rPr>
          <w:rFonts w:ascii="Arial Narrow" w:hAnsi="Arial Narrow"/>
          <w:sz w:val="24"/>
          <w:szCs w:val="24"/>
        </w:rPr>
      </w:pPr>
    </w:p>
    <w:p w14:paraId="6A59E1C6" w14:textId="15376A2F" w:rsidR="00FE7DCE" w:rsidRDefault="00FE7DCE" w:rsidP="00F35E53">
      <w:pPr>
        <w:pStyle w:val="Textkomentra"/>
        <w:spacing w:after="0"/>
        <w:rPr>
          <w:rFonts w:ascii="Arial Narrow" w:hAnsi="Arial Narrow"/>
          <w:sz w:val="24"/>
          <w:szCs w:val="24"/>
        </w:rPr>
      </w:pPr>
    </w:p>
    <w:p w14:paraId="09F14D37" w14:textId="092BFD0B" w:rsidR="00FE7DCE" w:rsidRDefault="00FE7DCE" w:rsidP="00F35E53">
      <w:pPr>
        <w:pStyle w:val="Textkomentra"/>
        <w:spacing w:after="0"/>
        <w:rPr>
          <w:rFonts w:ascii="Arial Narrow" w:hAnsi="Arial Narrow"/>
          <w:sz w:val="24"/>
          <w:szCs w:val="24"/>
        </w:rPr>
      </w:pPr>
    </w:p>
    <w:p w14:paraId="77973C1A" w14:textId="7FE9989E" w:rsidR="00FE7DCE" w:rsidRDefault="00FE7DCE" w:rsidP="00F35E53">
      <w:pPr>
        <w:pStyle w:val="Textkomentra"/>
        <w:spacing w:after="0"/>
        <w:rPr>
          <w:rFonts w:ascii="Arial Narrow" w:hAnsi="Arial Narrow"/>
          <w:sz w:val="24"/>
          <w:szCs w:val="24"/>
        </w:rPr>
      </w:pPr>
    </w:p>
    <w:p w14:paraId="3F90EA3F" w14:textId="35774EAD" w:rsidR="00FE7DCE" w:rsidRDefault="00FE7DCE" w:rsidP="00F35E53">
      <w:pPr>
        <w:pStyle w:val="Textkomentra"/>
        <w:spacing w:after="0"/>
        <w:rPr>
          <w:rFonts w:ascii="Arial Narrow" w:hAnsi="Arial Narrow"/>
          <w:sz w:val="24"/>
          <w:szCs w:val="24"/>
        </w:rPr>
      </w:pPr>
    </w:p>
    <w:p w14:paraId="3D1209E1" w14:textId="7811DE11" w:rsidR="00FE7DCE" w:rsidRDefault="00FE7DCE" w:rsidP="00F35E53">
      <w:pPr>
        <w:pStyle w:val="Textkomentra"/>
        <w:spacing w:after="0"/>
        <w:rPr>
          <w:rFonts w:ascii="Arial Narrow" w:hAnsi="Arial Narrow"/>
          <w:sz w:val="24"/>
          <w:szCs w:val="24"/>
        </w:rPr>
      </w:pPr>
    </w:p>
    <w:p w14:paraId="60813081" w14:textId="572EA84B" w:rsidR="00FE7DCE" w:rsidRDefault="00FE7DCE" w:rsidP="00F35E53">
      <w:pPr>
        <w:pStyle w:val="Textkomentra"/>
        <w:spacing w:after="0"/>
        <w:rPr>
          <w:rFonts w:ascii="Arial Narrow" w:hAnsi="Arial Narrow"/>
          <w:sz w:val="24"/>
          <w:szCs w:val="24"/>
        </w:rPr>
      </w:pPr>
    </w:p>
    <w:p w14:paraId="33FB2083" w14:textId="77777777" w:rsidR="00FE7DCE" w:rsidRDefault="00FE7DCE"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81C5" w14:textId="77777777" w:rsidR="00BE05CF" w:rsidRDefault="00BE05CF" w:rsidP="005A7CCD">
      <w:pPr>
        <w:spacing w:after="0" w:line="240" w:lineRule="auto"/>
      </w:pPr>
      <w:r>
        <w:separator/>
      </w:r>
    </w:p>
  </w:endnote>
  <w:endnote w:type="continuationSeparator" w:id="0">
    <w:p w14:paraId="205E9AF9" w14:textId="77777777" w:rsidR="00BE05CF" w:rsidRDefault="00BE05CF"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1618" w14:textId="77777777" w:rsidR="00BE05CF" w:rsidRDefault="00BE05CF" w:rsidP="005A7CCD">
      <w:pPr>
        <w:spacing w:after="0" w:line="240" w:lineRule="auto"/>
      </w:pPr>
      <w:r>
        <w:separator/>
      </w:r>
    </w:p>
  </w:footnote>
  <w:footnote w:type="continuationSeparator" w:id="0">
    <w:p w14:paraId="07ACEE6C" w14:textId="77777777" w:rsidR="00BE05CF" w:rsidRDefault="00BE05CF"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29DC"/>
    <w:rsid w:val="001252D8"/>
    <w:rsid w:val="0012577E"/>
    <w:rsid w:val="001268F9"/>
    <w:rsid w:val="0013243F"/>
    <w:rsid w:val="0013411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692F"/>
    <w:rsid w:val="005373BA"/>
    <w:rsid w:val="0054030D"/>
    <w:rsid w:val="00541D24"/>
    <w:rsid w:val="0054345A"/>
    <w:rsid w:val="00543F08"/>
    <w:rsid w:val="005458D3"/>
    <w:rsid w:val="0054633D"/>
    <w:rsid w:val="00546C7B"/>
    <w:rsid w:val="005514C0"/>
    <w:rsid w:val="00571DF6"/>
    <w:rsid w:val="005762E3"/>
    <w:rsid w:val="005826D2"/>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C1E"/>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E79BF"/>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822"/>
    <w:rsid w:val="00BC479F"/>
    <w:rsid w:val="00BC4A33"/>
    <w:rsid w:val="00BD2B5C"/>
    <w:rsid w:val="00BD6043"/>
    <w:rsid w:val="00BE05CF"/>
    <w:rsid w:val="00BE281F"/>
    <w:rsid w:val="00BF1153"/>
    <w:rsid w:val="00C00A25"/>
    <w:rsid w:val="00C01AF8"/>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E7DCE"/>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5061</Words>
  <Characters>28852</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3</cp:revision>
  <cp:lastPrinted>2022-05-04T07:21:00Z</cp:lastPrinted>
  <dcterms:created xsi:type="dcterms:W3CDTF">2022-11-10T13:13:00Z</dcterms:created>
  <dcterms:modified xsi:type="dcterms:W3CDTF">2022-11-10T13:42:00Z</dcterms:modified>
</cp:coreProperties>
</file>