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0D5160D" w14:textId="77777777" w:rsidR="00B24490" w:rsidRPr="00B24490" w:rsidRDefault="00B45FC3" w:rsidP="00B24490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B24490" w:rsidRPr="00B24490">
        <w:rPr>
          <w:rFonts w:ascii="Arial" w:hAnsi="Arial" w:cs="Arial"/>
          <w:bCs/>
          <w:iCs/>
          <w:sz w:val="22"/>
          <w:szCs w:val="22"/>
        </w:rPr>
        <w:t xml:space="preserve">„Dostawa fabrycznie nowego samochodu osobowego typu pick-up </w:t>
      </w:r>
    </w:p>
    <w:p w14:paraId="7681DB30" w14:textId="679EB5D6" w:rsidR="006F170E" w:rsidRPr="00A3149D" w:rsidRDefault="00B24490" w:rsidP="00B2449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24490">
        <w:rPr>
          <w:rFonts w:ascii="Arial" w:hAnsi="Arial" w:cs="Arial"/>
          <w:bCs/>
          <w:iCs/>
          <w:sz w:val="22"/>
          <w:szCs w:val="22"/>
        </w:rPr>
        <w:t>na potrzeby Straży Leśnej Nadleśnictwa Prószków</w:t>
      </w:r>
      <w:r w:rsidR="00B45FC3" w:rsidRPr="00A3149D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SA.270.</w:t>
      </w:r>
      <w:r w:rsidR="00B45FC3" w:rsidRPr="00A3149D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7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3D90EAC4" w14:textId="77777777" w:rsidTr="00B24490">
        <w:tc>
          <w:tcPr>
            <w:tcW w:w="3397" w:type="dxa"/>
          </w:tcPr>
          <w:p w14:paraId="1DA26981" w14:textId="3CD76BFE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moc silnika</w:t>
            </w:r>
          </w:p>
        </w:tc>
        <w:tc>
          <w:tcPr>
            <w:tcW w:w="5664" w:type="dxa"/>
          </w:tcPr>
          <w:p w14:paraId="7AB645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57A1CB36" w14:textId="77777777" w:rsidTr="00B24490">
        <w:tc>
          <w:tcPr>
            <w:tcW w:w="3397" w:type="dxa"/>
          </w:tcPr>
          <w:p w14:paraId="7B8B2828" w14:textId="2F56BF26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silnika</w:t>
            </w:r>
          </w:p>
        </w:tc>
        <w:tc>
          <w:tcPr>
            <w:tcW w:w="5664" w:type="dxa"/>
          </w:tcPr>
          <w:p w14:paraId="2490874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2DEFE069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baku paliwa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7442C9CC" w14:textId="77777777" w:rsidTr="00B24490">
        <w:tc>
          <w:tcPr>
            <w:tcW w:w="3397" w:type="dxa"/>
          </w:tcPr>
          <w:p w14:paraId="31F32402" w14:textId="6680DA2F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skrzynia biegów</w:t>
            </w:r>
          </w:p>
        </w:tc>
        <w:tc>
          <w:tcPr>
            <w:tcW w:w="5664" w:type="dxa"/>
          </w:tcPr>
          <w:p w14:paraId="57B921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lastRenderedPageBreak/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B7F2" w14:textId="77777777" w:rsidR="00D10B5F" w:rsidRDefault="00D10B5F">
      <w:r>
        <w:separator/>
      </w:r>
    </w:p>
  </w:endnote>
  <w:endnote w:type="continuationSeparator" w:id="0">
    <w:p w14:paraId="252C6F23" w14:textId="77777777" w:rsidR="00D10B5F" w:rsidRDefault="00D1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9736" w14:textId="77777777" w:rsidR="00D10B5F" w:rsidRDefault="00D10B5F">
      <w:r>
        <w:separator/>
      </w:r>
    </w:p>
  </w:footnote>
  <w:footnote w:type="continuationSeparator" w:id="0">
    <w:p w14:paraId="44F5561D" w14:textId="77777777" w:rsidR="00D10B5F" w:rsidRDefault="00D1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12</cp:revision>
  <cp:lastPrinted>2017-05-23T10:32:00Z</cp:lastPrinted>
  <dcterms:created xsi:type="dcterms:W3CDTF">2021-09-19T18:11:00Z</dcterms:created>
  <dcterms:modified xsi:type="dcterms:W3CDTF">2022-11-15T06:28:00Z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