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0717C" w14:textId="7BAE135C" w:rsidR="00214C3C" w:rsidRDefault="00E627C1" w:rsidP="00C2641E">
      <w:pPr>
        <w:pStyle w:val="Nadpis1"/>
        <w:spacing w:before="240" w:after="12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C2641E">
        <w:rPr>
          <w:rStyle w:val="Nadpis1Char"/>
        </w:rPr>
        <w:t>a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6029AD53" w14:textId="75A704DC" w:rsidR="00C2641E" w:rsidRPr="00C2641E" w:rsidRDefault="00C2641E" w:rsidP="002A298B">
      <w:pPr>
        <w:spacing w:after="240"/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1 –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64GB RAM</w:t>
      </w:r>
    </w:p>
    <w:p w14:paraId="39F9DDB3" w14:textId="7ED5E8C9" w:rsidR="00257D76" w:rsidRPr="00F9537E" w:rsidRDefault="00257D76" w:rsidP="002A298B">
      <w:pPr>
        <w:pStyle w:val="Nadpis2"/>
        <w:spacing w:before="240" w:after="240"/>
      </w:pPr>
      <w:r w:rsidRPr="00F9537E">
        <w:t>Identifikačné údaje:</w:t>
      </w:r>
    </w:p>
    <w:p w14:paraId="5F0AAD43" w14:textId="6F7D331A" w:rsidR="00214C3C" w:rsidRDefault="00034F48" w:rsidP="00214C3C">
      <w:pPr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C2641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4C3C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4C3C">
        <w:rPr>
          <w:rFonts w:ascii="Times New Roman" w:hAnsi="Times New Roman" w:cs="Times New Roman"/>
          <w:color w:val="000000"/>
          <w:sz w:val="24"/>
          <w:szCs w:val="24"/>
        </w:rPr>
        <w:t xml:space="preserve">Rozšírenie RAM pre </w:t>
      </w:r>
      <w:proofErr w:type="spellStart"/>
      <w:r w:rsidR="00214C3C">
        <w:rPr>
          <w:rFonts w:ascii="Times New Roman" w:hAnsi="Times New Roman" w:cs="Times New Roman"/>
          <w:color w:val="000000"/>
          <w:sz w:val="24"/>
          <w:szCs w:val="24"/>
        </w:rPr>
        <w:t>VxRail</w:t>
      </w:r>
      <w:bookmarkEnd w:id="0"/>
      <w:proofErr w:type="spellEnd"/>
      <w:r w:rsidR="00214C3C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C2641E">
        <w:rPr>
          <w:rFonts w:ascii="Times New Roman" w:hAnsi="Times New Roman" w:cs="Times New Roman"/>
          <w:color w:val="000000"/>
          <w:sz w:val="24"/>
          <w:szCs w:val="24"/>
        </w:rPr>
        <w:t xml:space="preserve"> (pre časť 1)</w:t>
      </w:r>
    </w:p>
    <w:p w14:paraId="7FF77057" w14:textId="4C0E6377" w:rsidR="00E627C1" w:rsidRPr="00257D76" w:rsidRDefault="00E627C1" w:rsidP="00345961">
      <w:pPr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14C3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14C3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14C3C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14C3C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6D8D21D9" w:rsidR="000E4E2D" w:rsidRPr="000E4E2D" w:rsidRDefault="00272BB7" w:rsidP="00214C3C">
      <w:pPr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6F58DF3A" w:rsidR="0001162E" w:rsidRDefault="0001162E" w:rsidP="002A298B">
      <w:pPr>
        <w:pStyle w:val="Nadpis2"/>
        <w:spacing w:before="240" w:after="40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6222"/>
        <w:gridCol w:w="1701"/>
        <w:gridCol w:w="1560"/>
      </w:tblGrid>
      <w:tr w:rsidR="0015201D" w14:paraId="46D566C3" w14:textId="77777777" w:rsidTr="00345961">
        <w:trPr>
          <w:trHeight w:val="535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D7E3C0D" w14:textId="77777777" w:rsidR="0015201D" w:rsidRPr="00870CE9" w:rsidRDefault="0015201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ED2C7D7" w14:textId="165FAE0D" w:rsidR="0015201D" w:rsidRPr="002E6581" w:rsidRDefault="0015201D" w:rsidP="00632C6C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658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Celková cena </w:t>
            </w:r>
            <w:r w:rsidRPr="00632C6C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2E200C5F" w:rsidR="0015201D" w:rsidRPr="002E6581" w:rsidRDefault="0015201D" w:rsidP="00632C6C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658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Celková cena </w:t>
            </w:r>
            <w:r w:rsidRPr="00632C6C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tr w:rsidR="0015201D" w:rsidRPr="006E1AC3" w14:paraId="14BBECF5" w14:textId="77777777" w:rsidTr="00345961">
        <w:trPr>
          <w:trHeight w:val="270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03D41A04" w14:textId="42E5ED17" w:rsidR="0015201D" w:rsidRPr="00870CE9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0368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31AE8">
              <w:rPr>
                <w:rFonts w:ascii="Times New Roman" w:hAnsi="Times New Roman" w:cs="Times New Roman"/>
                <w:color w:val="000000"/>
              </w:rPr>
              <w:t>R</w:t>
            </w:r>
            <w:r w:rsidR="00214C3C">
              <w:rPr>
                <w:rFonts w:ascii="Times New Roman" w:hAnsi="Times New Roman" w:cs="Times New Roman"/>
                <w:color w:val="000000"/>
              </w:rPr>
              <w:t>AM 64GB</w:t>
            </w:r>
            <w:r w:rsidRPr="00E31AE8">
              <w:rPr>
                <w:rFonts w:ascii="Times New Roman" w:hAnsi="Times New Roman" w:cs="Times New Roman"/>
                <w:color w:val="000000"/>
              </w:rPr>
              <w:t xml:space="preserve"> v celkovom</w:t>
            </w:r>
            <w:r w:rsidRPr="00E31AE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množstve </w:t>
            </w:r>
            <w:r w:rsidR="00214C3C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Pr="00E31AE8">
              <w:rPr>
                <w:rFonts w:ascii="Times New Roman" w:hAnsi="Times New Roman" w:cs="Times New Roman"/>
                <w:b/>
                <w:bCs/>
                <w:color w:val="000000"/>
              </w:rPr>
              <w:t>ks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F6B064" w14:textId="1E4A4EDA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12" w:space="0" w:color="auto"/>
            </w:tcBorders>
          </w:tcPr>
          <w:p w14:paraId="64D9DB38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6E1AC3" w14:paraId="4D7A1143" w14:textId="77777777" w:rsidTr="00345961">
        <w:tc>
          <w:tcPr>
            <w:tcW w:w="6222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8383DD9" w14:textId="122D8555" w:rsidR="0015201D" w:rsidRDefault="00C2641E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15201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15201D" w:rsidRPr="00E31AE8">
              <w:rPr>
                <w:rFonts w:ascii="Times New Roman" w:hAnsi="Times New Roman" w:cs="Times New Roman"/>
                <w:color w:val="000000"/>
              </w:rPr>
              <w:t>Všetky</w:t>
            </w:r>
            <w:r w:rsidR="0015201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ostatné služby </w:t>
            </w:r>
            <w:r w:rsidR="0015201D"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  <w:r w:rsidR="0015201D" w:rsidRPr="009A43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0A98354" w14:textId="7B48E685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21FEAA8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870CE9" w14:paraId="56FD271A" w14:textId="77777777" w:rsidTr="004A5F43"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2BCA107" w14:textId="77777777" w:rsidR="0015201D" w:rsidRPr="00870CE9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97A6781" w14:textId="10EBD246" w:rsidR="0015201D" w:rsidRPr="00870CE9" w:rsidRDefault="0015201D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15201D" w:rsidRPr="00870CE9" w:rsidRDefault="0015201D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4BDFBFD" w14:textId="0FFC0C39" w:rsidR="00E15AFB" w:rsidRPr="00C87A06" w:rsidRDefault="00E15AFB" w:rsidP="00614F95">
      <w:pPr>
        <w:pStyle w:val="Nadpis2"/>
        <w:spacing w:before="0" w:after="12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en</w:t>
      </w:r>
      <w:r w:rsidR="00C2641E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y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položk</w:t>
      </w:r>
      <w:r w:rsidR="00C2641E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y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1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C2641E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C87A06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</w:t>
      </w:r>
      <w:r w:rsidR="00C2641E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6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súťažných podkladov predmetnej výzvy.</w:t>
      </w:r>
    </w:p>
    <w:p w14:paraId="33614485" w14:textId="12DE49B2" w:rsidR="009102D6" w:rsidRPr="002A298B" w:rsidRDefault="009102D6" w:rsidP="002A298B">
      <w:pPr>
        <w:pStyle w:val="Nadpis2"/>
        <w:spacing w:before="240" w:after="40"/>
        <w:rPr>
          <w:b/>
          <w:bCs/>
        </w:rPr>
      </w:pPr>
      <w:r w:rsidRPr="002A298B">
        <w:rPr>
          <w:shd w:val="clear" w:color="auto" w:fill="FFFFFF"/>
        </w:rPr>
        <w:t>Pomocné kritérium na hodnotenie ponúk v prípade rovnosti ponúk</w:t>
      </w:r>
      <w:r w:rsidRPr="002A298B"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2A298B" w:rsidRPr="00F313D9" w14:paraId="121444AC" w14:textId="77777777" w:rsidTr="002A298B">
        <w:trPr>
          <w:trHeight w:val="227"/>
        </w:trPr>
        <w:tc>
          <w:tcPr>
            <w:tcW w:w="9493" w:type="dxa"/>
            <w:gridSpan w:val="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2A298B" w:rsidRPr="00F313D9" w:rsidRDefault="002A298B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4A5F43">
        <w:trPr>
          <w:trHeight w:val="312"/>
        </w:trPr>
        <w:tc>
          <w:tcPr>
            <w:tcW w:w="6799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6CE6D32D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</w:t>
            </w:r>
            <w:r w:rsidR="00214C3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102D6">
              <w:rPr>
                <w:rFonts w:ascii="Times New Roman" w:hAnsi="Times New Roman" w:cs="Times New Roman"/>
                <w:color w:val="000000"/>
              </w:rPr>
              <w:t>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E15AFB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4A5F43">
            <w:pPr>
              <w:rPr>
                <w:b/>
                <w:bCs/>
                <w:color w:val="000000"/>
              </w:rPr>
            </w:pPr>
          </w:p>
        </w:tc>
      </w:tr>
    </w:tbl>
    <w:p w14:paraId="5F337623" w14:textId="31F12A05" w:rsidR="00FF4F87" w:rsidRDefault="009102D6" w:rsidP="00051DD4">
      <w:pPr>
        <w:spacing w:before="20"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 w:rsidR="00214C3C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C2641E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345961">
      <w:pPr>
        <w:spacing w:before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614F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6801C610" w14:textId="749D6812" w:rsidR="00634A8D" w:rsidRPr="00A13700" w:rsidRDefault="00345961" w:rsidP="00315D53">
      <w:pPr>
        <w:spacing w:after="2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5BB336" w14:textId="41148F83" w:rsidR="00587A43" w:rsidRDefault="00DD4D36" w:rsidP="0015201D">
      <w:pPr>
        <w:spacing w:before="480" w:after="36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210BBD44" w14:textId="67B1D5A0" w:rsidR="0028616A" w:rsidRDefault="00AA1258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616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3F2D65C" w14:textId="271AC19E" w:rsidR="00587A43" w:rsidRDefault="0028616A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5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258"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909CF38" w:rsidR="00DD4D36" w:rsidRPr="00DD4D36" w:rsidRDefault="00587A43" w:rsidP="00A137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15201D">
      <w:headerReference w:type="default" r:id="rId12"/>
      <w:pgSz w:w="11906" w:h="16838"/>
      <w:pgMar w:top="1420" w:right="991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F90869A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63360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214C3C">
      <w:rPr>
        <w:rFonts w:ascii="Times New Roman" w:hAnsi="Times New Roman" w:cs="Times New Roman"/>
        <w:b/>
        <w:bCs/>
      </w:rPr>
      <w:t xml:space="preserve">                                                            </w:t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23AB24F4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 </w:t>
    </w:r>
    <w:r w:rsidR="00B6705B">
      <w:rPr>
        <w:rFonts w:ascii="Times New Roman" w:hAnsi="Times New Roman" w:cs="Times New Roman"/>
      </w:rPr>
      <w:t xml:space="preserve">           </w:t>
    </w:r>
    <w:r w:rsidR="00214C3C">
      <w:rPr>
        <w:rFonts w:ascii="Times New Roman" w:hAnsi="Times New Roman" w:cs="Times New Roman"/>
      </w:rPr>
      <w:t xml:space="preserve"> </w:t>
    </w:r>
    <w:r w:rsidR="00B6705B">
      <w:rPr>
        <w:rFonts w:ascii="Times New Roman" w:hAnsi="Times New Roman" w:cs="Times New Roman"/>
      </w:rPr>
      <w:t xml:space="preserve">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B66CC6">
      <w:rPr>
        <w:rFonts w:ascii="Times New Roman" w:hAnsi="Times New Roman" w:cs="Times New Roman"/>
      </w:rPr>
      <w:t>1</w:t>
    </w:r>
    <w:r w:rsidR="00C2641E">
      <w:rPr>
        <w:rFonts w:ascii="Times New Roman" w:hAnsi="Times New Roman" w:cs="Times New Roman"/>
      </w:rPr>
      <w:t>4</w:t>
    </w:r>
    <w:r w:rsidR="00B66CC6" w:rsidRPr="00614422">
      <w:rPr>
        <w:rFonts w:ascii="Times New Roman" w:hAnsi="Times New Roman" w:cs="Times New Roman"/>
      </w:rPr>
      <w:t xml:space="preserve"> </w:t>
    </w:r>
    <w:r w:rsidR="00214C3C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214C3C">
      <w:rPr>
        <w:rFonts w:ascii="Times New Roman" w:hAnsi="Times New Roman" w:cs="Times New Roman"/>
      </w:rPr>
      <w:t xml:space="preserve">Rozšírenie RAM pre </w:t>
    </w:r>
    <w:proofErr w:type="spellStart"/>
    <w:r w:rsidR="00214C3C">
      <w:rPr>
        <w:rFonts w:ascii="Times New Roman" w:hAnsi="Times New Roman" w:cs="Times New Roman"/>
      </w:rPr>
      <w:t>VxRail</w:t>
    </w:r>
    <w:proofErr w:type="spellEnd"/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0368"/>
    <w:rsid w:val="0000412B"/>
    <w:rsid w:val="0001162E"/>
    <w:rsid w:val="00034F48"/>
    <w:rsid w:val="0005132D"/>
    <w:rsid w:val="00051DD4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5201D"/>
    <w:rsid w:val="0016014A"/>
    <w:rsid w:val="0017521C"/>
    <w:rsid w:val="0019067F"/>
    <w:rsid w:val="001D11B7"/>
    <w:rsid w:val="002047E2"/>
    <w:rsid w:val="002051D2"/>
    <w:rsid w:val="00214C3C"/>
    <w:rsid w:val="0025213F"/>
    <w:rsid w:val="00257D76"/>
    <w:rsid w:val="00272BB7"/>
    <w:rsid w:val="0028616A"/>
    <w:rsid w:val="00297B2F"/>
    <w:rsid w:val="002A298B"/>
    <w:rsid w:val="002D7B3A"/>
    <w:rsid w:val="002E6581"/>
    <w:rsid w:val="00315D53"/>
    <w:rsid w:val="00344EC1"/>
    <w:rsid w:val="00345961"/>
    <w:rsid w:val="00346ABB"/>
    <w:rsid w:val="004035DC"/>
    <w:rsid w:val="00403D9A"/>
    <w:rsid w:val="00404010"/>
    <w:rsid w:val="00413D68"/>
    <w:rsid w:val="0041580C"/>
    <w:rsid w:val="00420A6B"/>
    <w:rsid w:val="00421F5D"/>
    <w:rsid w:val="00462B50"/>
    <w:rsid w:val="00472E5D"/>
    <w:rsid w:val="00487005"/>
    <w:rsid w:val="00487F51"/>
    <w:rsid w:val="004939A5"/>
    <w:rsid w:val="004A5F43"/>
    <w:rsid w:val="004C2D23"/>
    <w:rsid w:val="004F4135"/>
    <w:rsid w:val="00587A43"/>
    <w:rsid w:val="00607283"/>
    <w:rsid w:val="006119CC"/>
    <w:rsid w:val="00614422"/>
    <w:rsid w:val="00614F95"/>
    <w:rsid w:val="00615E69"/>
    <w:rsid w:val="00624CF1"/>
    <w:rsid w:val="00632C6C"/>
    <w:rsid w:val="00634A8D"/>
    <w:rsid w:val="00636806"/>
    <w:rsid w:val="00637AC9"/>
    <w:rsid w:val="00645EE6"/>
    <w:rsid w:val="006731F3"/>
    <w:rsid w:val="0069104A"/>
    <w:rsid w:val="00697E53"/>
    <w:rsid w:val="0071007C"/>
    <w:rsid w:val="0071794A"/>
    <w:rsid w:val="00774BB0"/>
    <w:rsid w:val="007877CD"/>
    <w:rsid w:val="007C1F5C"/>
    <w:rsid w:val="007F34AD"/>
    <w:rsid w:val="00816EF4"/>
    <w:rsid w:val="0085447B"/>
    <w:rsid w:val="008B480B"/>
    <w:rsid w:val="008C2A58"/>
    <w:rsid w:val="008D5C5D"/>
    <w:rsid w:val="009102D6"/>
    <w:rsid w:val="009172AF"/>
    <w:rsid w:val="0092330F"/>
    <w:rsid w:val="0094730D"/>
    <w:rsid w:val="009538CA"/>
    <w:rsid w:val="009A4317"/>
    <w:rsid w:val="009D53F5"/>
    <w:rsid w:val="009E1632"/>
    <w:rsid w:val="009E69A1"/>
    <w:rsid w:val="00A13700"/>
    <w:rsid w:val="00A32898"/>
    <w:rsid w:val="00A4125B"/>
    <w:rsid w:val="00A41ED0"/>
    <w:rsid w:val="00A45B0A"/>
    <w:rsid w:val="00AA1258"/>
    <w:rsid w:val="00B120BE"/>
    <w:rsid w:val="00B61402"/>
    <w:rsid w:val="00B66CC6"/>
    <w:rsid w:val="00B6705B"/>
    <w:rsid w:val="00B76DBF"/>
    <w:rsid w:val="00B85EB8"/>
    <w:rsid w:val="00B901F1"/>
    <w:rsid w:val="00BA432B"/>
    <w:rsid w:val="00BA6D2A"/>
    <w:rsid w:val="00BE4184"/>
    <w:rsid w:val="00BF2503"/>
    <w:rsid w:val="00C2641E"/>
    <w:rsid w:val="00C32900"/>
    <w:rsid w:val="00C53B6F"/>
    <w:rsid w:val="00C53D2E"/>
    <w:rsid w:val="00C87A06"/>
    <w:rsid w:val="00CC5341"/>
    <w:rsid w:val="00CC7577"/>
    <w:rsid w:val="00CF1187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31AE8"/>
    <w:rsid w:val="00E3467D"/>
    <w:rsid w:val="00E627C1"/>
    <w:rsid w:val="00EA7358"/>
    <w:rsid w:val="00ED5433"/>
    <w:rsid w:val="00EE53E8"/>
    <w:rsid w:val="00F03B4B"/>
    <w:rsid w:val="00F15734"/>
    <w:rsid w:val="00F36854"/>
    <w:rsid w:val="00F71CFD"/>
    <w:rsid w:val="00F76B11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3</cp:revision>
  <dcterms:created xsi:type="dcterms:W3CDTF">2022-11-18T19:37:00Z</dcterms:created>
  <dcterms:modified xsi:type="dcterms:W3CDTF">2022-11-18T19:45:00Z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