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0445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0B9A79C0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403D7472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10A90E03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408B3F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909B39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443A75A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1C149F0" w14:textId="558BD0B8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i/>
          <w:lang w:val="sk-SK"/>
        </w:rPr>
        <w:t xml:space="preserve">Zabezpečenie služieb súvisiacich s nákupom a dodávkou elektrickej energie bez distribučných služieb pre </w:t>
      </w:r>
      <w:r w:rsidR="00061E02">
        <w:rPr>
          <w:rFonts w:ascii="Arial Narrow" w:hAnsi="Arial Narrow"/>
          <w:b/>
          <w:i/>
          <w:lang w:val="sk-SK"/>
        </w:rPr>
        <w:t>Akadémiu Policajného zboru</w:t>
      </w:r>
      <w:r w:rsidRPr="002C21D4">
        <w:rPr>
          <w:rFonts w:ascii="Arial Narrow" w:hAnsi="Arial Narrow"/>
          <w:b/>
          <w:i/>
          <w:lang w:val="sk-SK"/>
        </w:rPr>
        <w:t xml:space="preserve"> 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3F3E38B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1132EC8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67F6881E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7D0E274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238C6A2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CD08D11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14:paraId="47C0A289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4428480C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5860CBE0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47A303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2E9847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BB0341F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2F46450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4B916E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1A62A6C5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1CC5670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271CE3FA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5A84A0E3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5A488D7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24227F91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D1CFBA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BF02C89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57E953F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D462C07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7813DC7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14F6F889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FD857E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0E5E2C54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61A9575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3889827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0AAA2F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4DD74EF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57FDE36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05A1A5EE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2E2FA1E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7462995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4E2A4AF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256750B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07911BC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CAE8EF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65D4CB2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14:paraId="2F82817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8C3748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0FAEC1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14:paraId="3E3DED4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54FBABA7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2D598B4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14:paraId="5F40D36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1B9080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55F5023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14:paraId="33626B3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78D60FD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1275107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14:paraId="30047F1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5CEA180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316924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53110161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3F775E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3773084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C959877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E6EB69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085E81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05CF4669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206D23E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5ABC532A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BCCCD9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AF7CA1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0F116D1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A93BC6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0AF0D6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4828C1BD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56A2611D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2E748BED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82F52AF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5E9D43C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523F0F0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D97239D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A83DBB1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1F8FE02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A3E2A0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DDE5ED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BF8D425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76E8A52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5614EDEF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13EF85F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6F3AF7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D9E8A4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362B5B73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3860113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6B331261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58811491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AFED13F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4CAE3E2B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393E132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44124D68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154FD90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4904D8F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FC5565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7164D37D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D3077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75DD417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059E274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F55E673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D7695D4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95ECDDF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50C8E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DB23861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5929A8CB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E3D5F7F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385464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AE51184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0DDCFFE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61E02"/>
    <w:rsid w:val="003B38BD"/>
    <w:rsid w:val="008445C6"/>
    <w:rsid w:val="00A15189"/>
    <w:rsid w:val="00BB2931"/>
    <w:rsid w:val="00C73C2D"/>
    <w:rsid w:val="00CD46DB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6784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2022-11-25T11:43:00Z</dcterms:created>
  <dcterms:modified xsi:type="dcterms:W3CDTF">2022-11-25T11:43:00Z</dcterms:modified>
</cp:coreProperties>
</file>