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6BC8BE93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  <w:r w:rsidR="003A2967">
        <w:rPr>
          <w:rFonts w:ascii="Cambria" w:hAnsi="Cambria" w:cs="Arial"/>
          <w:b/>
          <w:bCs/>
          <w:sz w:val="22"/>
          <w:szCs w:val="22"/>
        </w:rPr>
        <w:t>ZG.270.1.2023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B73F92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FC2E9A">
        <w:rPr>
          <w:rFonts w:ascii="Cambria" w:hAnsi="Cambria" w:cs="Arial"/>
          <w:bCs/>
          <w:sz w:val="22"/>
          <w:szCs w:val="22"/>
        </w:rPr>
        <w:t>enie Nadleśnictwa  Kobiór w roku 2023</w:t>
      </w:r>
      <w:r w:rsidR="003A2967">
        <w:rPr>
          <w:rFonts w:ascii="Cambria" w:hAnsi="Cambria" w:cs="Arial"/>
          <w:bCs/>
          <w:sz w:val="22"/>
          <w:szCs w:val="22"/>
        </w:rPr>
        <w:t xml:space="preserve"> – II TURA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043DD" w14:textId="77777777" w:rsidR="00FE53E6" w:rsidRDefault="00FE53E6">
      <w:r>
        <w:separator/>
      </w:r>
    </w:p>
  </w:endnote>
  <w:endnote w:type="continuationSeparator" w:id="0">
    <w:p w14:paraId="163DD1DA" w14:textId="77777777" w:rsidR="00FE53E6" w:rsidRDefault="00FE5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3CA3CCF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A296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15450" w14:textId="77777777" w:rsidR="00FE53E6" w:rsidRDefault="00FE53E6">
      <w:r>
        <w:separator/>
      </w:r>
    </w:p>
  </w:footnote>
  <w:footnote w:type="continuationSeparator" w:id="0">
    <w:p w14:paraId="2365312B" w14:textId="77777777" w:rsidR="00FE53E6" w:rsidRDefault="00FE5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A0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296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2E9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3E6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2023-01-08T15:50:00Z</dcterms:created>
  <dcterms:modified xsi:type="dcterms:W3CDTF">2023-01-08T15:50:00Z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