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CBD" w:rsidRPr="00D54DBC" w:rsidRDefault="003A3A92" w:rsidP="009C534A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BZP.271.</w:t>
      </w:r>
      <w:r w:rsidR="00DE5ED9">
        <w:rPr>
          <w:rFonts w:ascii="Trebuchet MS" w:hAnsi="Trebuchet MS" w:cs="Arial"/>
          <w:b/>
        </w:rPr>
        <w:t>60</w:t>
      </w:r>
      <w:r w:rsidR="00F11CBD">
        <w:rPr>
          <w:rFonts w:ascii="Trebuchet MS" w:hAnsi="Trebuchet MS" w:cs="Arial"/>
          <w:b/>
        </w:rPr>
        <w:t xml:space="preserve">.2022                                                                                           Załącznik nr 2 do SWZ                                                                                                                                                                                                </w:t>
      </w:r>
    </w:p>
    <w:p w:rsidR="00F11CBD" w:rsidRPr="00D54DBC" w:rsidRDefault="00F11CBD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 </w:t>
      </w:r>
    </w:p>
    <w:p w:rsidR="00F11CBD" w:rsidRPr="00D54DBC" w:rsidRDefault="00F11CBD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 w:rsidRPr="003C41E3">
        <w:rPr>
          <w:rFonts w:ascii="Trebuchet MS" w:hAnsi="Trebuchet MS" w:cs="Arial"/>
          <w:b/>
        </w:rPr>
        <w:t xml:space="preserve">                             </w:t>
      </w:r>
      <w:r w:rsidRPr="00D54DBC">
        <w:rPr>
          <w:rFonts w:ascii="Trebuchet MS" w:hAnsi="Trebuchet MS" w:cs="Arial"/>
          <w:b/>
          <w:u w:val="single"/>
        </w:rPr>
        <w:t>Zamawiający:</w:t>
      </w:r>
    </w:p>
    <w:p w:rsidR="00F11CBD" w:rsidRDefault="00F11CBD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 w:rsidRPr="00512304">
        <w:rPr>
          <w:rFonts w:ascii="Trebuchet MS" w:hAnsi="Trebuchet MS" w:cs="Arial"/>
          <w:b/>
        </w:rPr>
        <w:t>Gmina Piekary Śląskie</w:t>
      </w:r>
    </w:p>
    <w:p w:rsidR="00F11CBD" w:rsidRDefault="00F11CBD" w:rsidP="00512304">
      <w:pPr>
        <w:spacing w:line="360" w:lineRule="auto"/>
        <w:ind w:left="5103" w:hanging="14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reprezentowana przez Prezydenta Miasta</w:t>
      </w:r>
      <w:r w:rsidRPr="00512304">
        <w:rPr>
          <w:rFonts w:ascii="Trebuchet MS" w:hAnsi="Trebuchet MS" w:cs="Arial"/>
          <w:b/>
        </w:rPr>
        <w:t xml:space="preserve">                                        </w:t>
      </w:r>
    </w:p>
    <w:p w:rsidR="00F11CBD" w:rsidRDefault="00F11CBD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Bytomska 84                                                                                                   41-940 Piekary Śląskie</w:t>
      </w:r>
    </w:p>
    <w:p w:rsidR="003A3A92" w:rsidRDefault="003A3A9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F11CBD" w:rsidRPr="00D54DBC" w:rsidRDefault="00F11CBD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F11CBD" w:rsidRPr="00D54DBC" w:rsidRDefault="00F11CBD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  <w:r w:rsidRPr="00D54DBC">
        <w:rPr>
          <w:rFonts w:ascii="Trebuchet MS" w:hAnsi="Trebuchet MS" w:cs="Arial"/>
          <w:i/>
        </w:rPr>
        <w:t xml:space="preserve"> </w:t>
      </w:r>
      <w:r w:rsidRPr="00D54DBC">
        <w:rPr>
          <w:rFonts w:ascii="Trebuchet MS" w:hAnsi="Trebuchet MS" w:cs="Arial"/>
          <w:i/>
          <w:sz w:val="16"/>
        </w:rPr>
        <w:t xml:space="preserve">(pełna nazwa/firma, adres, </w:t>
      </w:r>
    </w:p>
    <w:p w:rsidR="00F11CBD" w:rsidRPr="00D54DBC" w:rsidRDefault="00F11CBD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F11CBD" w:rsidRPr="00D54DBC" w:rsidRDefault="00F11CBD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F11CBD" w:rsidRPr="00D54DBC" w:rsidRDefault="00F11CBD" w:rsidP="00303CF1">
      <w:pPr>
        <w:spacing w:line="360" w:lineRule="auto"/>
        <w:rPr>
          <w:rFonts w:ascii="Trebuchet MS" w:hAnsi="Trebuchet MS" w:cs="Arial"/>
        </w:rPr>
      </w:pPr>
    </w:p>
    <w:p w:rsidR="00F11CBD" w:rsidRDefault="00F11CBD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F11CBD" w:rsidRPr="00D54DBC" w:rsidRDefault="00F11CBD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F11CBD" w:rsidRPr="00D54DBC" w:rsidRDefault="00F11CBD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F11CBD" w:rsidRPr="00D54DBC" w:rsidRDefault="00F11CBD" w:rsidP="00303CF1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</w:t>
      </w:r>
      <w:r w:rsidRPr="00D54DBC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F11CBD" w:rsidRDefault="00F11CBD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 w:rsidRPr="00D54DBC">
        <w:rPr>
          <w:rFonts w:ascii="Trebuchet MS" w:hAnsi="Trebuchet MS" w:cs="Arial"/>
          <w:b/>
        </w:rPr>
        <w:t>Pzp</w:t>
      </w:r>
      <w:proofErr w:type="spellEnd"/>
      <w:r w:rsidRPr="00D54DBC">
        <w:rPr>
          <w:rFonts w:ascii="Trebuchet MS" w:hAnsi="Trebuchet MS" w:cs="Arial"/>
          <w:b/>
        </w:rPr>
        <w:t>)</w:t>
      </w:r>
    </w:p>
    <w:p w:rsidR="003A3A92" w:rsidRPr="00D54DBC" w:rsidRDefault="003A3A92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:rsidR="00F11CBD" w:rsidRPr="00D54DBC" w:rsidRDefault="00F11CBD" w:rsidP="00303CF1">
      <w:pPr>
        <w:spacing w:line="360" w:lineRule="auto"/>
        <w:jc w:val="both"/>
        <w:rPr>
          <w:rFonts w:ascii="Trebuchet MS" w:hAnsi="Trebuchet MS" w:cs="Arial"/>
        </w:rPr>
      </w:pPr>
    </w:p>
    <w:p w:rsidR="00640BF0" w:rsidRDefault="00F11CBD" w:rsidP="00640BF0">
      <w:pPr>
        <w:rPr>
          <w:rFonts w:ascii="Arial" w:hAnsi="Arial" w:cs="Arial"/>
          <w:b/>
          <w:lang w:eastAsia="zh-CN"/>
        </w:rPr>
      </w:pPr>
      <w:r w:rsidRPr="00D54DBC">
        <w:rPr>
          <w:rFonts w:ascii="Trebuchet MS" w:hAnsi="Trebuchet MS" w:cs="Arial"/>
        </w:rPr>
        <w:t>Na potrzeby postępowania o udzielenie zamówienia publicznego pn.</w:t>
      </w:r>
      <w:r>
        <w:rPr>
          <w:rFonts w:ascii="Trebuchet MS" w:hAnsi="Trebuchet MS" w:cs="Arial"/>
        </w:rPr>
        <w:t xml:space="preserve">: </w:t>
      </w:r>
      <w:r w:rsidRPr="00626C14">
        <w:rPr>
          <w:rFonts w:ascii="Arial" w:hAnsi="Arial" w:cs="Arial"/>
          <w:b/>
          <w:kern w:val="2"/>
          <w:szCs w:val="22"/>
        </w:rPr>
        <w:t xml:space="preserve"> </w:t>
      </w:r>
      <w:r w:rsidR="00640BF0" w:rsidRPr="00640BF0">
        <w:rPr>
          <w:rFonts w:ascii="Arial" w:hAnsi="Arial" w:cs="Arial"/>
          <w:b/>
          <w:lang w:eastAsia="zh-CN"/>
        </w:rPr>
        <w:t xml:space="preserve">   </w:t>
      </w:r>
    </w:p>
    <w:p w:rsidR="00944E57" w:rsidRDefault="00944E57" w:rsidP="00944E57">
      <w:pPr>
        <w:jc w:val="center"/>
        <w:rPr>
          <w:rFonts w:ascii="LiberationSans-Bold" w:hAnsi="LiberationSans-Bold" w:cs="LiberationSans-Bold"/>
          <w:b/>
          <w:bCs/>
        </w:rPr>
      </w:pPr>
    </w:p>
    <w:p w:rsidR="00944E57" w:rsidRDefault="00944E57" w:rsidP="00944E57">
      <w:pPr>
        <w:jc w:val="center"/>
        <w:rPr>
          <w:rFonts w:ascii="LiberationSans-Bold" w:hAnsi="LiberationSans-Bold" w:cs="LiberationSans-Bold"/>
          <w:b/>
          <w:bCs/>
        </w:rPr>
      </w:pPr>
      <w:r>
        <w:rPr>
          <w:rFonts w:ascii="LiberationSans-Bold" w:hAnsi="LiberationSans-Bold" w:cs="LiberationSans-Bold"/>
          <w:b/>
          <w:bCs/>
        </w:rPr>
        <w:t>„Remonty kanalizacji deszczowej na terenie Piekar Śląskich w roku 2023”</w:t>
      </w:r>
    </w:p>
    <w:p w:rsidR="00944E57" w:rsidRPr="00710930" w:rsidRDefault="00944E57" w:rsidP="00944E57">
      <w:pPr>
        <w:jc w:val="center"/>
        <w:rPr>
          <w:rFonts w:cs="Arial"/>
        </w:rPr>
      </w:pPr>
    </w:p>
    <w:p w:rsidR="00F11CBD" w:rsidRPr="0030506D" w:rsidRDefault="00F11CBD" w:rsidP="00626C14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F11CBD" w:rsidRPr="00D54DBC" w:rsidRDefault="00F11CBD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:rsidR="00F11CBD" w:rsidRPr="00D54DBC" w:rsidRDefault="00F11CBD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108 ust. 1 pkt 1-6 ustawy*:</w:t>
      </w:r>
    </w:p>
    <w:p w:rsidR="00F11CBD" w:rsidRPr="00D54DBC" w:rsidRDefault="00F11CBD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>
        <w:rPr>
          <w:rFonts w:ascii="Trebuchet MS" w:hAnsi="Trebuchet MS" w:cs="Arial"/>
        </w:rPr>
        <w:br/>
        <w:t>art. 108 ust. 1 pkt 1-6 ustawy;</w:t>
      </w:r>
    </w:p>
    <w:p w:rsidR="00F11CBD" w:rsidRPr="00D54DBC" w:rsidRDefault="00F11CBD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</w:p>
    <w:p w:rsidR="00F11CBD" w:rsidRPr="00D54DBC" w:rsidRDefault="00F11CBD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zachodzą w stosunku do mnie podstawy wykluczenia z postępowania na podstawie art. ……………… ustawy </w:t>
      </w:r>
      <w:proofErr w:type="spellStart"/>
      <w:r w:rsidRPr="00D54DBC">
        <w:rPr>
          <w:rFonts w:ascii="Trebuchet MS" w:hAnsi="Trebuchet MS" w:cs="Arial"/>
        </w:rPr>
        <w:t>Pzp</w:t>
      </w:r>
      <w:proofErr w:type="spellEnd"/>
      <w:r w:rsidRPr="00D54DBC">
        <w:rPr>
          <w:rFonts w:ascii="Trebuchet MS" w:hAnsi="Trebuchet MS" w:cs="Arial"/>
        </w:rPr>
        <w:t xml:space="preserve"> </w:t>
      </w:r>
      <w:r w:rsidRPr="00D54DBC">
        <w:rPr>
          <w:rFonts w:ascii="Trebuchet MS" w:hAnsi="Trebuchet MS" w:cs="Arial"/>
          <w:i/>
        </w:rPr>
        <w:t>(podać mającą zastosowanie podstawę wykluczenia spośród wymienionych w art. 108 ust. 1 pkt 1, 2, i 5).</w:t>
      </w:r>
      <w:r w:rsidRPr="00D54DBC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F11CBD" w:rsidRPr="00D54DBC" w:rsidRDefault="00F11CBD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F11CBD" w:rsidRPr="00D54DBC" w:rsidRDefault="00F11CBD" w:rsidP="00D54DBC">
      <w:pPr>
        <w:spacing w:line="360" w:lineRule="auto"/>
        <w:ind w:left="567" w:right="28" w:firstLine="644"/>
        <w:jc w:val="both"/>
        <w:rPr>
          <w:rFonts w:ascii="Trebuchet MS" w:hAnsi="Trebuchet MS" w:cs="Arial"/>
        </w:rPr>
      </w:pPr>
    </w:p>
    <w:p w:rsidR="00F11CBD" w:rsidRPr="00D54DBC" w:rsidRDefault="00F11CBD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F11CBD" w:rsidRPr="00D54DBC" w:rsidRDefault="00F11CBD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F11CBD" w:rsidRDefault="00F11CBD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3A3A92" w:rsidRPr="00D54DBC" w:rsidRDefault="003A3A92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</w:p>
    <w:p w:rsidR="00F11CBD" w:rsidRPr="00D54DBC" w:rsidRDefault="00F11CBD" w:rsidP="00D54DBC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</w:t>
      </w:r>
      <w:r w:rsidR="0097264B">
        <w:rPr>
          <w:rFonts w:ascii="Trebuchet MS" w:hAnsi="Trebuchet MS" w:cs="Arial"/>
        </w:rPr>
        <w:t>ronie bezpieczeństwa narodowego:</w:t>
      </w:r>
    </w:p>
    <w:p w:rsidR="00F11CBD" w:rsidRPr="00D54DBC" w:rsidRDefault="00F11CBD" w:rsidP="00D54DBC">
      <w:pPr>
        <w:pStyle w:val="Akapitzlist"/>
        <w:spacing w:line="360" w:lineRule="auto"/>
        <w:ind w:left="720"/>
        <w:contextualSpacing/>
        <w:jc w:val="both"/>
        <w:rPr>
          <w:rFonts w:ascii="Trebuchet MS" w:hAnsi="Trebuchet MS" w:cs="Arial"/>
        </w:rPr>
      </w:pPr>
    </w:p>
    <w:p w:rsidR="00F11CBD" w:rsidRPr="00D54DBC" w:rsidRDefault="00F11CBD" w:rsidP="00D54DBC">
      <w:pPr>
        <w:pStyle w:val="Akapitzlist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 w:rsidRPr="00D54DBC">
        <w:rPr>
          <w:rFonts w:ascii="Trebuchet MS" w:hAnsi="Trebuchet MS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F11CBD" w:rsidRPr="00D54DBC" w:rsidRDefault="00F11CBD" w:rsidP="00D54DBC">
      <w:pPr>
        <w:spacing w:line="360" w:lineRule="auto"/>
        <w:jc w:val="both"/>
        <w:rPr>
          <w:rFonts w:ascii="Trebuchet MS" w:hAnsi="Trebuchet MS" w:cs="Arial"/>
        </w:rPr>
      </w:pPr>
    </w:p>
    <w:p w:rsidR="00F11CBD" w:rsidRPr="002A05BD" w:rsidRDefault="00F11CBD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Oświadczam, że spełniam warunki udziału w postępowaniu określone przez Zamawiającego w ogłoszeniu o zamówieniu </w:t>
      </w:r>
      <w:r>
        <w:rPr>
          <w:rFonts w:ascii="Trebuchet MS" w:hAnsi="Trebuchet MS" w:cs="Arial"/>
        </w:rPr>
        <w:t xml:space="preserve">oraz </w:t>
      </w:r>
      <w:r w:rsidRPr="002A05BD">
        <w:rPr>
          <w:rFonts w:ascii="Trebuchet MS" w:hAnsi="Trebuchet MS" w:cs="Arial"/>
        </w:rPr>
        <w:t xml:space="preserve">w ust. 1 </w:t>
      </w:r>
      <w:r w:rsidR="002A05BD">
        <w:rPr>
          <w:rFonts w:ascii="Trebuchet MS" w:hAnsi="Trebuchet MS" w:cs="Arial"/>
        </w:rPr>
        <w:t>Rozdziału VII</w:t>
      </w:r>
      <w:r w:rsidRPr="002A05BD">
        <w:rPr>
          <w:rFonts w:ascii="Trebuchet MS" w:hAnsi="Trebuchet MS" w:cs="Arial"/>
        </w:rPr>
        <w:t xml:space="preserve"> Specyfikacji Warunków Zamówienia.</w:t>
      </w:r>
    </w:p>
    <w:p w:rsidR="00F11CBD" w:rsidRPr="00BE0207" w:rsidRDefault="00F11CBD" w:rsidP="00D54DBC">
      <w:pPr>
        <w:spacing w:line="360" w:lineRule="auto"/>
        <w:jc w:val="both"/>
        <w:rPr>
          <w:rFonts w:ascii="Arial" w:hAnsi="Arial" w:cs="Arial"/>
        </w:rPr>
      </w:pPr>
    </w:p>
    <w:p w:rsidR="00F11CBD" w:rsidRPr="00BE0207" w:rsidRDefault="00F11CBD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BE0207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Pr="002A05BD">
        <w:rPr>
          <w:rFonts w:ascii="Trebuchet MS" w:hAnsi="Trebuchet MS" w:cs="Arial"/>
        </w:rPr>
        <w:t xml:space="preserve">w ust. </w:t>
      </w:r>
      <w:r w:rsidR="002A05BD">
        <w:rPr>
          <w:rFonts w:ascii="Trebuchet MS" w:hAnsi="Trebuchet MS" w:cs="Arial"/>
        </w:rPr>
        <w:t>1</w:t>
      </w:r>
      <w:r w:rsidRPr="002A05BD">
        <w:rPr>
          <w:rFonts w:ascii="Trebuchet MS" w:hAnsi="Trebuchet MS" w:cs="Arial"/>
        </w:rPr>
        <w:t xml:space="preserve"> </w:t>
      </w:r>
      <w:r w:rsidR="002A05BD">
        <w:rPr>
          <w:rFonts w:ascii="Trebuchet MS" w:hAnsi="Trebuchet MS" w:cs="Arial"/>
        </w:rPr>
        <w:t>R</w:t>
      </w:r>
      <w:r w:rsidRPr="002A05BD">
        <w:rPr>
          <w:rFonts w:ascii="Trebuchet MS" w:hAnsi="Trebuchet MS" w:cs="Arial"/>
        </w:rPr>
        <w:t xml:space="preserve">ozdziału </w:t>
      </w:r>
      <w:r w:rsidR="002A05BD">
        <w:rPr>
          <w:rFonts w:ascii="Trebuchet MS" w:hAnsi="Trebuchet MS" w:cs="Arial"/>
        </w:rPr>
        <w:t>VII</w:t>
      </w:r>
      <w:r w:rsidRPr="00BE0207">
        <w:rPr>
          <w:rFonts w:ascii="Trebuchet MS" w:hAnsi="Trebuchet MS" w:cs="Arial"/>
        </w:rPr>
        <w:t xml:space="preserve"> Specyfikacji Warunków Zamówienia.</w:t>
      </w:r>
    </w:p>
    <w:p w:rsidR="00F11CBD" w:rsidRPr="00D54DBC" w:rsidRDefault="00F11CBD" w:rsidP="00BE0207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F11CBD" w:rsidRPr="00D54DBC" w:rsidTr="00C33C97">
        <w:tc>
          <w:tcPr>
            <w:tcW w:w="641" w:type="dxa"/>
          </w:tcPr>
          <w:p w:rsidR="00F11CBD" w:rsidRPr="00C33C97" w:rsidRDefault="008E652B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8pt;height:16.35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F11CBD" w:rsidRPr="00C33C97" w:rsidRDefault="00F11CBD" w:rsidP="00C33C9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polegam na zasobach innego/</w:t>
            </w:r>
            <w:proofErr w:type="spellStart"/>
            <w:r w:rsidRPr="00C33C97">
              <w:rPr>
                <w:rFonts w:ascii="Trebuchet MS" w:hAnsi="Trebuchet MS" w:cs="Arial"/>
              </w:rPr>
              <w:t>ych</w:t>
            </w:r>
            <w:proofErr w:type="spellEnd"/>
            <w:r w:rsidRPr="00C33C97">
              <w:rPr>
                <w:rFonts w:ascii="Trebuchet MS" w:hAnsi="Trebuchet MS" w:cs="Arial"/>
              </w:rPr>
              <w:t xml:space="preserve">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  <w:p w:rsidR="00F11CBD" w:rsidRPr="00C33C97" w:rsidRDefault="00F11CBD" w:rsidP="00C33C9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  <w:tr w:rsidR="00F11CBD" w:rsidRPr="00D54DBC" w:rsidTr="00C33C97">
        <w:tc>
          <w:tcPr>
            <w:tcW w:w="641" w:type="dxa"/>
          </w:tcPr>
          <w:p w:rsidR="00F11CBD" w:rsidRPr="00C33C97" w:rsidRDefault="008E652B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eastAsia="zh-CN"/>
              </w:rPr>
              <w:pict>
                <v:shape id="_x0000_i1026" type="#_x0000_t75" style="width:9.8pt;height:16.35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F11CBD" w:rsidRPr="00C33C97" w:rsidRDefault="00F11CBD" w:rsidP="00C33C9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nie polegam na zasobach innego/</w:t>
            </w:r>
            <w:proofErr w:type="spellStart"/>
            <w:r w:rsidRPr="00C33C97">
              <w:rPr>
                <w:rFonts w:ascii="Trebuchet MS" w:hAnsi="Trebuchet MS" w:cs="Arial"/>
              </w:rPr>
              <w:t>ych</w:t>
            </w:r>
            <w:proofErr w:type="spellEnd"/>
            <w:r w:rsidRPr="00C33C97">
              <w:rPr>
                <w:rFonts w:ascii="Trebuchet MS" w:hAnsi="Trebuchet MS" w:cs="Arial"/>
              </w:rPr>
              <w:t xml:space="preserve">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  <w:p w:rsidR="00F11CBD" w:rsidRPr="00C33C97" w:rsidRDefault="00F11CBD" w:rsidP="00C33C9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</w:tbl>
    <w:p w:rsidR="00F11CBD" w:rsidRPr="00D54DBC" w:rsidRDefault="00F11CBD" w:rsidP="00D54DBC">
      <w:pPr>
        <w:pStyle w:val="Akapitzlist"/>
        <w:spacing w:line="360" w:lineRule="auto"/>
        <w:ind w:left="3912" w:firstLine="336"/>
        <w:jc w:val="right"/>
        <w:rPr>
          <w:rFonts w:ascii="Trebuchet MS" w:hAnsi="Trebuchet MS"/>
        </w:rPr>
      </w:pPr>
      <w:r w:rsidRPr="00D54DBC">
        <w:rPr>
          <w:rFonts w:ascii="Trebuchet MS" w:hAnsi="Trebuchet MS" w:cs="Arial"/>
          <w:b/>
        </w:rPr>
        <w:t>*zaznaczyć właściwe</w:t>
      </w:r>
    </w:p>
    <w:p w:rsidR="00F11CBD" w:rsidRPr="00D54DBC" w:rsidRDefault="00F11CBD" w:rsidP="00D54DBC">
      <w:pPr>
        <w:spacing w:line="360" w:lineRule="auto"/>
        <w:jc w:val="both"/>
        <w:rPr>
          <w:rFonts w:ascii="Trebuchet MS" w:hAnsi="Trebuchet MS" w:cs="Arial"/>
        </w:rPr>
      </w:pPr>
    </w:p>
    <w:p w:rsidR="00F11CBD" w:rsidRPr="00D54DBC" w:rsidRDefault="00F11CBD" w:rsidP="00D54DBC">
      <w:pPr>
        <w:spacing w:line="360" w:lineRule="auto"/>
        <w:rPr>
          <w:rFonts w:ascii="Trebuchet MS" w:hAnsi="Trebuchet MS" w:cs="Arial"/>
        </w:rPr>
      </w:pPr>
    </w:p>
    <w:p w:rsidR="00F11CBD" w:rsidRPr="00D54DBC" w:rsidRDefault="00F11CBD" w:rsidP="00D54DBC">
      <w:pPr>
        <w:pStyle w:val="Akapitzlist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3A3A92" w:rsidRDefault="003A3A92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p w:rsidR="008E652B" w:rsidRDefault="008E65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p w:rsidR="008E652B" w:rsidRDefault="008E65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  <w:bookmarkStart w:id="0" w:name="_GoBack"/>
      <w:bookmarkEnd w:id="0"/>
    </w:p>
    <w:p w:rsidR="006C4B76" w:rsidRDefault="006C4B76" w:rsidP="006C4B76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6C4B76" w:rsidRDefault="006C4B76" w:rsidP="006C4B76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6C4B76" w:rsidRDefault="006C4B76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6C4B76" w:rsidRDefault="006C4B76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6C4B76" w:rsidRPr="00D54DBC" w:rsidRDefault="006C4B76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sectPr w:rsidR="006C4B76" w:rsidRPr="00D54DBC" w:rsidSect="00CC72D9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CBD" w:rsidRDefault="00F11CBD" w:rsidP="00303CF1">
      <w:r>
        <w:separator/>
      </w:r>
    </w:p>
  </w:endnote>
  <w:endnote w:type="continuationSeparator" w:id="0">
    <w:p w:rsidR="00F11CBD" w:rsidRDefault="00F11CB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CBD" w:rsidRDefault="00F11CBD" w:rsidP="00303CF1">
      <w:r>
        <w:separator/>
      </w:r>
    </w:p>
  </w:footnote>
  <w:footnote w:type="continuationSeparator" w:id="0">
    <w:p w:rsidR="00F11CBD" w:rsidRDefault="00F11CBD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CBD" w:rsidRPr="00265E78" w:rsidRDefault="00F11CBD" w:rsidP="00265E78">
    <w:pPr>
      <w:pStyle w:val="Nagwek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16DB4"/>
    <w:rsid w:val="00066428"/>
    <w:rsid w:val="00066D77"/>
    <w:rsid w:val="00087816"/>
    <w:rsid w:val="000900FF"/>
    <w:rsid w:val="000B03F2"/>
    <w:rsid w:val="00137925"/>
    <w:rsid w:val="0016175C"/>
    <w:rsid w:val="00186F17"/>
    <w:rsid w:val="001877B6"/>
    <w:rsid w:val="00187C72"/>
    <w:rsid w:val="001A7D92"/>
    <w:rsid w:val="001B6788"/>
    <w:rsid w:val="001D0D1F"/>
    <w:rsid w:val="00211BAC"/>
    <w:rsid w:val="00222079"/>
    <w:rsid w:val="00241223"/>
    <w:rsid w:val="00265E78"/>
    <w:rsid w:val="00275F04"/>
    <w:rsid w:val="002912CC"/>
    <w:rsid w:val="002A05BD"/>
    <w:rsid w:val="002A4868"/>
    <w:rsid w:val="002F2349"/>
    <w:rsid w:val="00303CF1"/>
    <w:rsid w:val="0030506D"/>
    <w:rsid w:val="00322B81"/>
    <w:rsid w:val="0039498A"/>
    <w:rsid w:val="003A3A92"/>
    <w:rsid w:val="003C41E3"/>
    <w:rsid w:val="003D7473"/>
    <w:rsid w:val="003F1EFB"/>
    <w:rsid w:val="003F30C4"/>
    <w:rsid w:val="00430563"/>
    <w:rsid w:val="00440B95"/>
    <w:rsid w:val="00441FB9"/>
    <w:rsid w:val="004866CB"/>
    <w:rsid w:val="004B6498"/>
    <w:rsid w:val="00512304"/>
    <w:rsid w:val="00515856"/>
    <w:rsid w:val="0052407E"/>
    <w:rsid w:val="005472DE"/>
    <w:rsid w:val="00566C32"/>
    <w:rsid w:val="005775FC"/>
    <w:rsid w:val="005E62C3"/>
    <w:rsid w:val="006161C2"/>
    <w:rsid w:val="0062032E"/>
    <w:rsid w:val="00622633"/>
    <w:rsid w:val="00626C14"/>
    <w:rsid w:val="00640BF0"/>
    <w:rsid w:val="00691169"/>
    <w:rsid w:val="006C4B76"/>
    <w:rsid w:val="00701FBC"/>
    <w:rsid w:val="007234C6"/>
    <w:rsid w:val="00724BAB"/>
    <w:rsid w:val="007353C1"/>
    <w:rsid w:val="007630C1"/>
    <w:rsid w:val="00764D8B"/>
    <w:rsid w:val="00776C1A"/>
    <w:rsid w:val="007C6492"/>
    <w:rsid w:val="00887A5F"/>
    <w:rsid w:val="00894A9D"/>
    <w:rsid w:val="008D228B"/>
    <w:rsid w:val="008E498E"/>
    <w:rsid w:val="008E652B"/>
    <w:rsid w:val="008E7E0F"/>
    <w:rsid w:val="0094257D"/>
    <w:rsid w:val="00944E57"/>
    <w:rsid w:val="0094598A"/>
    <w:rsid w:val="0097264B"/>
    <w:rsid w:val="009747FC"/>
    <w:rsid w:val="009C534A"/>
    <w:rsid w:val="00A03C97"/>
    <w:rsid w:val="00A7551D"/>
    <w:rsid w:val="00A93B33"/>
    <w:rsid w:val="00AD0C90"/>
    <w:rsid w:val="00B305C5"/>
    <w:rsid w:val="00B5064F"/>
    <w:rsid w:val="00BE0207"/>
    <w:rsid w:val="00BF45E4"/>
    <w:rsid w:val="00C33C97"/>
    <w:rsid w:val="00C77652"/>
    <w:rsid w:val="00C936A7"/>
    <w:rsid w:val="00C97B35"/>
    <w:rsid w:val="00CA117F"/>
    <w:rsid w:val="00CC1D5F"/>
    <w:rsid w:val="00CC72D9"/>
    <w:rsid w:val="00CD6A3E"/>
    <w:rsid w:val="00D10836"/>
    <w:rsid w:val="00D47F89"/>
    <w:rsid w:val="00D54DBC"/>
    <w:rsid w:val="00D55D30"/>
    <w:rsid w:val="00D603CF"/>
    <w:rsid w:val="00D76648"/>
    <w:rsid w:val="00DE542A"/>
    <w:rsid w:val="00DE5ED9"/>
    <w:rsid w:val="00E12FE5"/>
    <w:rsid w:val="00E35D45"/>
    <w:rsid w:val="00EB1689"/>
    <w:rsid w:val="00EB5025"/>
    <w:rsid w:val="00EE06BE"/>
    <w:rsid w:val="00EE333C"/>
    <w:rsid w:val="00EE7A04"/>
    <w:rsid w:val="00F0765E"/>
    <w:rsid w:val="00F11CBD"/>
    <w:rsid w:val="00F33722"/>
    <w:rsid w:val="00F52EC9"/>
    <w:rsid w:val="00FE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19AF42A"/>
  <w15:docId w15:val="{5F448B9E-801A-4DB2-8076-9717B178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462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23</cp:revision>
  <cp:lastPrinted>2022-05-05T11:16:00Z</cp:lastPrinted>
  <dcterms:created xsi:type="dcterms:W3CDTF">2022-05-05T11:16:00Z</dcterms:created>
  <dcterms:modified xsi:type="dcterms:W3CDTF">2023-01-18T07:37:00Z</dcterms:modified>
</cp:coreProperties>
</file>