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BC68A" w14:textId="268BA60E" w:rsidR="008508AD" w:rsidRPr="008508AD" w:rsidRDefault="008508AD" w:rsidP="008508AD">
      <w:pPr>
        <w:spacing w:line="360" w:lineRule="auto"/>
        <w:rPr>
          <w:rFonts w:ascii="Noto Sans" w:hAnsi="Noto Sans" w:cs="Noto Sans"/>
          <w:b/>
          <w:bCs/>
          <w:noProof/>
          <w:sz w:val="24"/>
          <w:szCs w:val="24"/>
        </w:rPr>
      </w:pPr>
      <w:r w:rsidRPr="008508AD">
        <w:rPr>
          <w:rFonts w:ascii="Noto Sans" w:hAnsi="Noto Sans" w:cs="Noto Sans"/>
          <w:b/>
          <w:bCs/>
          <w:noProof/>
          <w:sz w:val="24"/>
          <w:szCs w:val="24"/>
        </w:rPr>
        <w:t>Fotodokumentácia</w:t>
      </w:r>
      <w:r w:rsidRPr="008508AD">
        <w:rPr>
          <w:rFonts w:ascii="Noto Sans" w:hAnsi="Noto Sans" w:cs="Noto Sans"/>
          <w:b/>
          <w:bCs/>
          <w:noProof/>
          <w:sz w:val="24"/>
          <w:szCs w:val="24"/>
        </w:rPr>
        <w:tab/>
      </w:r>
      <w:r w:rsidRPr="008508AD">
        <w:rPr>
          <w:rFonts w:ascii="Noto Sans" w:hAnsi="Noto Sans" w:cs="Noto Sans"/>
          <w:b/>
          <w:bCs/>
          <w:noProof/>
          <w:sz w:val="24"/>
          <w:szCs w:val="24"/>
        </w:rPr>
        <w:tab/>
      </w:r>
      <w:r w:rsidRPr="008508AD">
        <w:rPr>
          <w:rFonts w:ascii="Noto Sans" w:hAnsi="Noto Sans" w:cs="Noto Sans"/>
          <w:b/>
          <w:bCs/>
          <w:noProof/>
          <w:sz w:val="24"/>
          <w:szCs w:val="24"/>
        </w:rPr>
        <w:tab/>
      </w:r>
      <w:r w:rsidRPr="008508AD">
        <w:rPr>
          <w:rFonts w:ascii="Noto Sans" w:hAnsi="Noto Sans" w:cs="Noto Sans"/>
          <w:b/>
          <w:bCs/>
          <w:noProof/>
          <w:sz w:val="24"/>
          <w:szCs w:val="24"/>
        </w:rPr>
        <w:tab/>
      </w:r>
      <w:r w:rsidRPr="008508AD">
        <w:rPr>
          <w:rFonts w:ascii="Noto Sans" w:hAnsi="Noto Sans" w:cs="Noto Sans"/>
          <w:b/>
          <w:bCs/>
          <w:noProof/>
          <w:sz w:val="24"/>
          <w:szCs w:val="24"/>
        </w:rPr>
        <w:tab/>
      </w:r>
      <w:r w:rsidRPr="008508AD">
        <w:rPr>
          <w:rFonts w:ascii="Noto Sans" w:hAnsi="Noto Sans" w:cs="Noto Sans"/>
          <w:b/>
          <w:bCs/>
          <w:noProof/>
          <w:sz w:val="24"/>
          <w:szCs w:val="24"/>
        </w:rPr>
        <w:tab/>
      </w:r>
      <w:r w:rsidRPr="008508AD">
        <w:rPr>
          <w:rFonts w:ascii="Noto Sans" w:hAnsi="Noto Sans" w:cs="Noto Sans"/>
          <w:b/>
          <w:bCs/>
          <w:noProof/>
          <w:sz w:val="24"/>
          <w:szCs w:val="24"/>
        </w:rPr>
        <w:tab/>
      </w:r>
      <w:r>
        <w:rPr>
          <w:rFonts w:ascii="Noto Sans" w:hAnsi="Noto Sans" w:cs="Noto Sans"/>
          <w:b/>
          <w:bCs/>
          <w:noProof/>
          <w:sz w:val="24"/>
          <w:szCs w:val="24"/>
        </w:rPr>
        <w:tab/>
        <w:t xml:space="preserve">   </w:t>
      </w:r>
      <w:r w:rsidRPr="008508AD">
        <w:rPr>
          <w:rFonts w:ascii="Noto Sans" w:hAnsi="Noto Sans" w:cs="Noto Sans"/>
          <w:b/>
          <w:bCs/>
          <w:noProof/>
          <w:sz w:val="24"/>
          <w:szCs w:val="24"/>
        </w:rPr>
        <w:t xml:space="preserve">Príloha </w:t>
      </w:r>
      <w:r>
        <w:rPr>
          <w:rFonts w:ascii="Noto Sans" w:hAnsi="Noto Sans" w:cs="Noto Sans"/>
          <w:b/>
          <w:bCs/>
          <w:noProof/>
          <w:sz w:val="24"/>
          <w:szCs w:val="24"/>
        </w:rPr>
        <w:t>4</w:t>
      </w:r>
    </w:p>
    <w:p w14:paraId="75B4A508" w14:textId="3E54C3E4" w:rsidR="00601E04" w:rsidRDefault="008508AD">
      <w:r>
        <w:rPr>
          <w:noProof/>
        </w:rPr>
        <w:drawing>
          <wp:inline distT="0" distB="0" distL="0" distR="0" wp14:anchorId="3AC984ED" wp14:editId="217D94ED">
            <wp:extent cx="5760720" cy="4321810"/>
            <wp:effectExtent l="0" t="0" r="0" b="2540"/>
            <wp:docPr id="1673690986" name="Obrázok 1" descr="Obrázok, na ktorom je strom, zem, exteriér, drev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690986" name="Obrázok 1" descr="Obrázok, na ktorom je strom, zem, exteriér, drevo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B62E59" w14:textId="77777777" w:rsidR="008508AD" w:rsidRDefault="008508AD">
      <w:r>
        <w:rPr>
          <w:noProof/>
        </w:rPr>
        <w:drawing>
          <wp:inline distT="0" distB="0" distL="0" distR="0" wp14:anchorId="3DD5DBC5" wp14:editId="03306B60">
            <wp:extent cx="5760720" cy="4321810"/>
            <wp:effectExtent l="0" t="0" r="0" b="2540"/>
            <wp:docPr id="836192368" name="Obrázok 2" descr="Obrázok, na ktorom je strom, exteriér, cesta, asfalt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192368" name="Obrázok 2" descr="Obrázok, na ktorom je strom, exteriér, cesta, asfalt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24F32" w14:textId="4297C705" w:rsidR="008508AD" w:rsidRDefault="008508AD">
      <w:r>
        <w:rPr>
          <w:noProof/>
        </w:rPr>
        <w:lastRenderedPageBreak/>
        <w:drawing>
          <wp:inline distT="0" distB="0" distL="0" distR="0" wp14:anchorId="13A573BB" wp14:editId="6E014A99">
            <wp:extent cx="5760720" cy="4321175"/>
            <wp:effectExtent l="0" t="0" r="0" b="3175"/>
            <wp:docPr id="1280250710" name="Obrázok 4" descr="Obrázok, na ktorom je strom, exteriér, zem, park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250710" name="Obrázok 4" descr="Obrázok, na ktorom je strom, exteriér, zem, park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C0A05" w14:textId="6885FA5A" w:rsidR="008508AD" w:rsidRDefault="008508AD">
      <w:r>
        <w:rPr>
          <w:noProof/>
        </w:rPr>
        <w:drawing>
          <wp:inline distT="0" distB="0" distL="0" distR="0" wp14:anchorId="2FD14C68" wp14:editId="452B8A76">
            <wp:extent cx="5760720" cy="4320540"/>
            <wp:effectExtent l="0" t="0" r="0" b="3810"/>
            <wp:docPr id="1741120894" name="Obrázok 3" descr="Obrázok, na ktorom je zem, exteriér, kameň, obrubník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120894" name="Obrázok 3" descr="Obrázok, na ktorom je zem, exteriér, kameň, obrubník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08AD" w:rsidSect="008508AD">
      <w:pgSz w:w="11906" w:h="16838"/>
      <w:pgMar w:top="709" w:right="1133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8AD"/>
    <w:rsid w:val="00601E04"/>
    <w:rsid w:val="00850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A2AAC"/>
  <w15:chartTrackingRefBased/>
  <w15:docId w15:val="{FA918005-A67A-4685-885C-9B9AF550D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Hronská Jana</dc:creator>
  <cp:keywords/>
  <dc:description/>
  <cp:lastModifiedBy>Hronská Jana</cp:lastModifiedBy>
  <cp:revision>1</cp:revision>
  <dcterms:created xsi:type="dcterms:W3CDTF">2023-05-03T10:57:00Z</dcterms:created>
  <dcterms:modified xsi:type="dcterms:W3CDTF">2023-05-03T11:04:00Z</dcterms:modified>
</cp:coreProperties>
</file>