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 w:rsidP="00714072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3D030C1" w14:textId="77777777" w:rsidR="00AC4AEA" w:rsidRDefault="00B84D5A" w:rsidP="00AC4A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</w:t>
      </w:r>
      <w:r w:rsidRPr="00714072">
        <w:rPr>
          <w:rFonts w:ascii="Cambria" w:hAnsi="Cambria" w:cs="Arial"/>
          <w:b/>
          <w:bCs/>
          <w:sz w:val="22"/>
          <w:szCs w:val="22"/>
        </w:rPr>
        <w:t>złożeniem oferty</w:t>
      </w:r>
      <w:r w:rsidR="008969D9" w:rsidRPr="00714072">
        <w:rPr>
          <w:rFonts w:ascii="Cambria" w:hAnsi="Cambria" w:cs="Arial"/>
          <w:b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AC4AEA">
        <w:rPr>
          <w:rFonts w:ascii="Cambria" w:hAnsi="Cambria" w:cs="Arial"/>
          <w:bCs/>
          <w:sz w:val="22"/>
          <w:szCs w:val="22"/>
        </w:rPr>
        <w:t>:</w:t>
      </w:r>
    </w:p>
    <w:p w14:paraId="5118E97C" w14:textId="1CB195E5" w:rsidR="00AC4AEA" w:rsidRDefault="00AC4AEA" w:rsidP="00AC4AEA">
      <w:pPr>
        <w:spacing w:before="120"/>
        <w:jc w:val="both"/>
        <w:rPr>
          <w:rFonts w:ascii="Cambria" w:hAnsi="Cambria" w:cs="Arial"/>
          <w:sz w:val="21"/>
          <w:szCs w:val="21"/>
          <w:lang w:eastAsia="en-US"/>
        </w:rPr>
      </w:pPr>
      <w:r>
        <w:rPr>
          <w:rFonts w:ascii="Cambria" w:hAnsi="Cambria" w:cs="Arial"/>
          <w:b/>
          <w:bCs/>
          <w:lang w:eastAsia="pl-PL"/>
        </w:rPr>
        <w:t xml:space="preserve"> </w:t>
      </w:r>
      <w:r>
        <w:rPr>
          <w:rFonts w:ascii="Cambria" w:hAnsi="Cambria" w:cs="Arial"/>
          <w:b/>
          <w:lang w:eastAsia="pl-PL"/>
        </w:rPr>
        <w:t xml:space="preserve"> </w:t>
      </w:r>
      <w:r>
        <w:rPr>
          <w:rFonts w:ascii="Cambria" w:hAnsi="Cambria" w:cs="Arial"/>
          <w:b/>
          <w:bCs/>
          <w:lang w:eastAsia="pl-PL"/>
        </w:rPr>
        <w:t>„Dostawa specjalistycznego zestawu maszyn do pozyskania i zrywki drewna”</w:t>
      </w:r>
      <w:r>
        <w:rPr>
          <w:rFonts w:ascii="Cambria" w:hAnsi="Cambria" w:cs="Arial"/>
          <w:sz w:val="21"/>
          <w:szCs w:val="21"/>
        </w:rPr>
        <w:t xml:space="preserve"> </w:t>
      </w:r>
    </w:p>
    <w:p w14:paraId="52BFA6B3" w14:textId="6D00C1D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122937B1" w14:textId="307689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</w:t>
      </w:r>
      <w:bookmarkStart w:id="0" w:name="_GoBack"/>
      <w:r w:rsidR="00841AF2">
        <w:rPr>
          <w:rFonts w:ascii="Cambria" w:hAnsi="Cambria" w:cs="Arial"/>
          <w:sz w:val="22"/>
          <w:szCs w:val="22"/>
        </w:rPr>
        <w:t xml:space="preserve">7, 8 i </w:t>
      </w:r>
      <w:bookmarkEnd w:id="0"/>
      <w:r>
        <w:rPr>
          <w:rFonts w:ascii="Cambria" w:hAnsi="Cambria" w:cs="Arial"/>
          <w:sz w:val="22"/>
          <w:szCs w:val="22"/>
        </w:rPr>
        <w:t>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FF15D" w14:textId="77777777" w:rsidR="00945BF0" w:rsidRDefault="00945BF0">
      <w:r>
        <w:separator/>
      </w:r>
    </w:p>
  </w:endnote>
  <w:endnote w:type="continuationSeparator" w:id="0">
    <w:p w14:paraId="25A5F1D5" w14:textId="77777777" w:rsidR="00945BF0" w:rsidRDefault="0094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5843B421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691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741C7" w14:textId="77777777" w:rsidR="00945BF0" w:rsidRDefault="00945BF0">
      <w:r>
        <w:separator/>
      </w:r>
    </w:p>
  </w:footnote>
  <w:footnote w:type="continuationSeparator" w:id="0">
    <w:p w14:paraId="757FB58B" w14:textId="77777777" w:rsidR="00945BF0" w:rsidRDefault="00945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1B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5210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659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072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1AF2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5BF0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A7C6A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4AEA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6911"/>
    <w:rsid w:val="00DD7B2E"/>
    <w:rsid w:val="00DD7F89"/>
    <w:rsid w:val="00DE0F61"/>
    <w:rsid w:val="00DE17D3"/>
    <w:rsid w:val="00DE3ADD"/>
    <w:rsid w:val="00DE464F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2CFF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docId w15:val="{9F4DFB3A-C62E-4314-90CB-E6F53FE4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7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1204 N.Dąbrowa Kamil Zasadowski</cp:lastModifiedBy>
  <cp:revision>2</cp:revision>
  <cp:lastPrinted>2017-05-23T10:32:00Z</cp:lastPrinted>
  <dcterms:created xsi:type="dcterms:W3CDTF">2023-02-01T09:36:00Z</dcterms:created>
  <dcterms:modified xsi:type="dcterms:W3CDTF">2023-02-01T09:36:00Z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