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2C0BF" w14:textId="6C522081" w:rsidR="000166D4" w:rsidRPr="006C5BC0" w:rsidRDefault="000166D4" w:rsidP="006C5BC0">
      <w:pPr>
        <w:pStyle w:val="Style6"/>
        <w:keepNext/>
        <w:keepLines/>
        <w:shd w:val="clear" w:color="auto" w:fill="auto"/>
        <w:ind w:right="-1" w:firstLine="0"/>
        <w:jc w:val="center"/>
        <w:rPr>
          <w:rStyle w:val="CharStyle7"/>
          <w:rFonts w:ascii="Verdana" w:hAnsi="Verdana" w:cstheme="minorHAnsi"/>
          <w:b/>
          <w:color w:val="000000"/>
          <w:sz w:val="20"/>
          <w:szCs w:val="20"/>
        </w:rPr>
      </w:pPr>
      <w:r w:rsidRPr="006C5BC0">
        <w:rPr>
          <w:rStyle w:val="CharStyle7"/>
          <w:rFonts w:ascii="Verdana" w:hAnsi="Verdana" w:cstheme="minorHAnsi"/>
          <w:b/>
          <w:color w:val="000000"/>
          <w:sz w:val="20"/>
          <w:szCs w:val="20"/>
        </w:rPr>
        <w:t>RÁMCOVÁ DOHODA</w:t>
      </w:r>
    </w:p>
    <w:p w14:paraId="793FF7D8" w14:textId="77777777" w:rsidR="00BB6B51" w:rsidRPr="00BB6B51" w:rsidRDefault="00BB6B51" w:rsidP="00BB6B51">
      <w:pPr>
        <w:pStyle w:val="Bezriadkovania"/>
        <w:jc w:val="center"/>
        <w:rPr>
          <w:rStyle w:val="CharStyle10"/>
          <w:rFonts w:ascii="Verdana" w:hAnsi="Verdana" w:cstheme="minorHAnsi"/>
          <w:sz w:val="18"/>
          <w:szCs w:val="18"/>
        </w:rPr>
      </w:pPr>
      <w:r w:rsidRPr="00BB6B51">
        <w:rPr>
          <w:rStyle w:val="CharStyle10"/>
          <w:rFonts w:ascii="Verdana" w:hAnsi="Verdana" w:cstheme="minorHAnsi"/>
          <w:color w:val="auto"/>
          <w:sz w:val="18"/>
          <w:szCs w:val="18"/>
        </w:rPr>
        <w:t xml:space="preserve">uzatvorená v zmysle § 409 a </w:t>
      </w:r>
      <w:proofErr w:type="spellStart"/>
      <w:r w:rsidRPr="00BB6B51">
        <w:rPr>
          <w:rStyle w:val="CharStyle10"/>
          <w:rFonts w:ascii="Verdana" w:hAnsi="Verdana" w:cstheme="minorHAnsi"/>
          <w:color w:val="auto"/>
          <w:sz w:val="18"/>
          <w:szCs w:val="18"/>
        </w:rPr>
        <w:t>nasl</w:t>
      </w:r>
      <w:proofErr w:type="spellEnd"/>
      <w:r w:rsidRPr="00BB6B51">
        <w:rPr>
          <w:rStyle w:val="CharStyle10"/>
          <w:rFonts w:ascii="Verdana" w:hAnsi="Verdana" w:cstheme="minorHAnsi"/>
          <w:color w:val="auto"/>
          <w:sz w:val="18"/>
          <w:szCs w:val="18"/>
        </w:rPr>
        <w:t>. zákona č. 513/1991 Zb. (Obchodný zákonník)</w:t>
      </w:r>
      <w:r w:rsidRPr="00BB6B51">
        <w:rPr>
          <w:rStyle w:val="CharStyle10"/>
          <w:rFonts w:ascii="Verdana" w:hAnsi="Verdana" w:cstheme="minorHAnsi"/>
          <w:color w:val="FF0000"/>
          <w:sz w:val="18"/>
          <w:szCs w:val="18"/>
        </w:rPr>
        <w:t xml:space="preserve"> </w:t>
      </w:r>
      <w:r w:rsidRPr="00BB6B51">
        <w:rPr>
          <w:rStyle w:val="CharStyle10"/>
          <w:rFonts w:ascii="Verdana" w:hAnsi="Verdana" w:cstheme="minorHAnsi"/>
          <w:sz w:val="18"/>
          <w:szCs w:val="18"/>
        </w:rPr>
        <w:t xml:space="preserve">v znení neskorších predpisov </w:t>
      </w:r>
      <w:r w:rsidRPr="00BB6B51">
        <w:rPr>
          <w:rFonts w:ascii="Verdana" w:hAnsi="Verdana" w:cstheme="minorHAnsi"/>
          <w:bCs/>
          <w:sz w:val="18"/>
          <w:szCs w:val="18"/>
        </w:rPr>
        <w:t xml:space="preserve">a podľa zákona č. 343/2015 Z. z. o verejnom obstarávaní a o zmene a doplnení niektorých </w:t>
      </w:r>
      <w:r w:rsidRPr="00BB6B51">
        <w:rPr>
          <w:rFonts w:ascii="Verdana" w:hAnsi="Verdana" w:cstheme="minorHAnsi"/>
          <w:sz w:val="18"/>
          <w:szCs w:val="18"/>
        </w:rPr>
        <w:t>z</w:t>
      </w:r>
      <w:r w:rsidRPr="00BB6B51">
        <w:rPr>
          <w:rFonts w:ascii="Verdana" w:hAnsi="Verdana" w:cstheme="minorHAnsi"/>
          <w:bCs/>
          <w:sz w:val="18"/>
          <w:szCs w:val="18"/>
        </w:rPr>
        <w:t>ákonov v znení neskorších predpisov</w:t>
      </w:r>
    </w:p>
    <w:p w14:paraId="2E66EF49" w14:textId="629E7182" w:rsidR="00824AB6" w:rsidRDefault="00824AB6" w:rsidP="00BD6F6D">
      <w:pPr>
        <w:pStyle w:val="Zkladntext"/>
        <w:spacing w:line="312" w:lineRule="auto"/>
        <w:jc w:val="center"/>
        <w:rPr>
          <w:rFonts w:ascii="Verdana" w:hAnsi="Verdana" w:cstheme="minorHAnsi"/>
          <w:sz w:val="18"/>
          <w:szCs w:val="18"/>
        </w:rPr>
      </w:pPr>
    </w:p>
    <w:p w14:paraId="0ED1A07E" w14:textId="77777777" w:rsidR="00DF3A05" w:rsidRPr="00277097" w:rsidRDefault="00DF3A05" w:rsidP="00BD6F6D">
      <w:pPr>
        <w:pStyle w:val="Zkladntext"/>
        <w:spacing w:line="312" w:lineRule="auto"/>
        <w:jc w:val="center"/>
        <w:rPr>
          <w:rFonts w:ascii="Verdana" w:hAnsi="Verdana" w:cstheme="minorHAnsi"/>
          <w:sz w:val="18"/>
          <w:szCs w:val="18"/>
        </w:rPr>
      </w:pPr>
    </w:p>
    <w:p w14:paraId="16CFFF19" w14:textId="419D9B7F"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íslo objednávateľa:</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           /202</w:t>
      </w:r>
      <w:r w:rsidR="00EE4E0C">
        <w:rPr>
          <w:rStyle w:val="CharStyle10"/>
          <w:rFonts w:ascii="Verdana" w:hAnsi="Verdana" w:cs="Calibri"/>
          <w:b/>
          <w:bCs/>
          <w:sz w:val="18"/>
          <w:szCs w:val="18"/>
        </w:rPr>
        <w:t>3</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prevádzkovateľa</w:t>
      </w:r>
      <w:r w:rsidR="00824AB6" w:rsidRPr="00277097">
        <w:rPr>
          <w:rStyle w:val="CharStyle10"/>
          <w:rFonts w:ascii="Verdana" w:hAnsi="Verdana" w:cs="Calibri"/>
          <w:sz w:val="18"/>
          <w:szCs w:val="18"/>
        </w:rPr>
        <w:t>:</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3F48A728" w:rsidR="00DB7151" w:rsidRPr="00063AEE"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513377">
        <w:rPr>
          <w:rFonts w:ascii="Verdana" w:hAnsi="Verdana" w:cstheme="minorHAnsi"/>
          <w:b/>
          <w:sz w:val="20"/>
          <w:szCs w:val="20"/>
          <w:highlight w:val="lightGray"/>
        </w:rPr>
        <w:t>Nákup cestných oceľových zvodidiel – systém NH4 (Výzva č. 2)</w:t>
      </w:r>
      <w:bookmarkEnd w:id="0"/>
    </w:p>
    <w:p w14:paraId="1E207804" w14:textId="1CB4EB6F"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6C5BC0" w:rsidRPr="006C5BC0">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7EB72934"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6C5BC0" w:rsidRPr="00063AEE">
        <w:rPr>
          <w:rFonts w:ascii="Verdana" w:hAnsi="Verdana" w:cstheme="minorHAnsi"/>
          <w:b/>
          <w:bCs/>
          <w:i/>
          <w:iCs/>
          <w:sz w:val="18"/>
          <w:szCs w:val="18"/>
        </w:rPr>
        <w:t>Rámcová zmluva</w:t>
      </w:r>
      <w:r w:rsidR="006C5BC0">
        <w:rPr>
          <w:rFonts w:ascii="Verdana" w:hAnsi="Verdana" w:cstheme="minorHAnsi"/>
          <w:sz w:val="18"/>
          <w:szCs w:val="18"/>
        </w:rPr>
        <w:t xml:space="preserve">“ alebo </w:t>
      </w:r>
      <w:r w:rsidRPr="00277097">
        <w:rPr>
          <w:rFonts w:ascii="Verdana" w:hAnsi="Verdana" w:cstheme="minorHAnsi"/>
          <w:sz w:val="18"/>
          <w:szCs w:val="18"/>
        </w:rPr>
        <w:t>„</w:t>
      </w:r>
      <w:r w:rsidRPr="00063AEE">
        <w:rPr>
          <w:rFonts w:ascii="Verdana" w:hAnsi="Verdana" w:cstheme="minorHAnsi"/>
          <w:b/>
          <w:bCs/>
          <w:i/>
          <w:iCs/>
          <w:sz w:val="18"/>
          <w:szCs w:val="18"/>
        </w:rPr>
        <w:t>Zmluva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6F8ED3FF"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4712E3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Martin Lejtrich</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Róbert </w:t>
      </w:r>
      <w:proofErr w:type="spellStart"/>
      <w:r w:rsidR="00861057" w:rsidRPr="00277097">
        <w:rPr>
          <w:rFonts w:ascii="Verdana" w:hAnsi="Verdana" w:cstheme="minorHAnsi"/>
          <w:color w:val="auto"/>
          <w:sz w:val="18"/>
          <w:szCs w:val="18"/>
        </w:rPr>
        <w:t>Machala</w:t>
      </w:r>
      <w:proofErr w:type="spellEnd"/>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51B315D0" w14:textId="0A9C14B1"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Maňúr,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71B477D3"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C30B6A" w:rsidRPr="00277097">
        <w:rPr>
          <w:rFonts w:ascii="Verdana" w:hAnsi="Verdana" w:cstheme="minorHAnsi"/>
          <w:color w:val="auto"/>
          <w:sz w:val="18"/>
          <w:szCs w:val="18"/>
        </w:rPr>
        <w:t>:</w:t>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186B830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6242820D"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p>
    <w:p w14:paraId="6E13A9E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7B5B7543"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3608C5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52D71962" w14:textId="0997CD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20F5A5C9" w14:textId="1FAD53F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577B81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7A0FB2E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p>
    <w:p w14:paraId="051B4FAF" w14:textId="0F03693F"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p>
    <w:p w14:paraId="5A0E3C73" w14:textId="474F951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p>
    <w:p w14:paraId="677B3E23" w14:textId="22CE616F"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5B58721A" w14:textId="77777777" w:rsidR="00DB7151" w:rsidRPr="00277097" w:rsidRDefault="00DB7151" w:rsidP="00277097">
      <w:pPr>
        <w:pStyle w:val="Bezriadkovania"/>
        <w:spacing w:line="312" w:lineRule="auto"/>
        <w:rPr>
          <w:rFonts w:ascii="Verdana" w:hAnsi="Verdana" w:cstheme="minorHAnsi"/>
          <w:color w:val="auto"/>
          <w:sz w:val="18"/>
          <w:szCs w:val="18"/>
        </w:rPr>
      </w:pPr>
    </w:p>
    <w:p w14:paraId="5BD3449D" w14:textId="77777777" w:rsidR="00691275" w:rsidRDefault="00691275" w:rsidP="00513377">
      <w:pPr>
        <w:pStyle w:val="Bezriadkovania"/>
        <w:spacing w:line="312" w:lineRule="auto"/>
        <w:ind w:right="-1"/>
        <w:rPr>
          <w:rFonts w:ascii="Verdana" w:hAnsi="Verdana" w:cstheme="minorHAnsi"/>
          <w:b/>
          <w:color w:val="auto"/>
          <w:sz w:val="18"/>
          <w:szCs w:val="18"/>
        </w:rPr>
      </w:pPr>
    </w:p>
    <w:p w14:paraId="5187CD8E" w14:textId="0F909FCB" w:rsidR="00513377" w:rsidRDefault="00063AEE" w:rsidP="00513377">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lastRenderedPageBreak/>
        <w:t>PREAMBULA</w:t>
      </w:r>
    </w:p>
    <w:p w14:paraId="14A16614" w14:textId="77777777" w:rsidR="00513377" w:rsidRPr="00513377" w:rsidRDefault="00513377" w:rsidP="00513377">
      <w:pPr>
        <w:spacing w:after="0" w:line="312" w:lineRule="auto"/>
        <w:ind w:right="-1"/>
        <w:jc w:val="both"/>
        <w:rPr>
          <w:rFonts w:ascii="Verdana" w:hAnsi="Verdana" w:cstheme="minorHAnsi"/>
          <w:sz w:val="18"/>
          <w:szCs w:val="18"/>
        </w:rPr>
      </w:pPr>
      <w:r w:rsidRPr="00513377">
        <w:rPr>
          <w:rFonts w:ascii="Verdana" w:hAnsi="Verdana" w:cstheme="minorHAnsi"/>
          <w:sz w:val="18"/>
          <w:szCs w:val="18"/>
        </w:rPr>
        <w:t xml:space="preserve">Táto zmluva sa uzatvára ako výsledok zadávania čiastkovej zákazky s názvom </w:t>
      </w:r>
      <w:r w:rsidRPr="00513377">
        <w:rPr>
          <w:rStyle w:val="CharStyle20"/>
          <w:rFonts w:ascii="Verdana" w:hAnsi="Verdana" w:cstheme="minorHAnsi"/>
          <w:b w:val="0"/>
          <w:color w:val="000000"/>
          <w:sz w:val="18"/>
          <w:szCs w:val="18"/>
        </w:rPr>
        <w:t>Nákup cestných oceľových zvodidiel – systém NH4</w:t>
      </w:r>
      <w:r w:rsidRPr="00513377">
        <w:rPr>
          <w:rFonts w:ascii="Verdana" w:hAnsi="Verdana" w:cstheme="minorHAnsi"/>
          <w:sz w:val="18"/>
          <w:szCs w:val="18"/>
        </w:rPr>
        <w:t xml:space="preserve"> (Výzva č. 2), zadávanej v rámci </w:t>
      </w:r>
      <w:r w:rsidRPr="00513377">
        <w:rPr>
          <w:rStyle w:val="CharStyle13"/>
          <w:rFonts w:ascii="Verdana" w:hAnsi="Verdana" w:cstheme="minorHAnsi"/>
          <w:b w:val="0"/>
          <w:bCs w:val="0"/>
          <w:sz w:val="18"/>
          <w:szCs w:val="18"/>
        </w:rPr>
        <w:t xml:space="preserve">v rámci Kategórie č. 1 Cestné oceľové zvodidlá – systém NH4 zriadeného DNS - </w:t>
      </w:r>
      <w:r w:rsidRPr="00513377">
        <w:rPr>
          <w:rFonts w:ascii="Verdana" w:hAnsi="Verdana" w:cstheme="minorHAnsi"/>
          <w:sz w:val="18"/>
          <w:szCs w:val="18"/>
        </w:rPr>
        <w:t xml:space="preserve">Dynamického nákupného systému v súlade s § 58 až § 61 zákona č. 343/2015 Z. z. o verejnom obstarávaní a o zmene a doplnení niektorých zákonov v znení neskorších predpisov (ďalej len „ZVO“) </w:t>
      </w:r>
      <w:r w:rsidRPr="00513377">
        <w:rPr>
          <w:rStyle w:val="CharStyle20"/>
          <w:rFonts w:ascii="Verdana" w:hAnsi="Verdana" w:cstheme="minorHAnsi"/>
          <w:b w:val="0"/>
          <w:color w:val="000000"/>
          <w:sz w:val="18"/>
          <w:szCs w:val="18"/>
        </w:rPr>
        <w:t>ako užšia súťaž</w:t>
      </w:r>
      <w:r w:rsidRPr="00513377">
        <w:rPr>
          <w:rFonts w:ascii="Verdana" w:hAnsi="Verdana" w:cstheme="minorHAnsi"/>
          <w:sz w:val="18"/>
          <w:szCs w:val="18"/>
        </w:rPr>
        <w:t xml:space="preserve"> s názvom predmetu „Nákup cestných zvodidiel a súvisiacich tovarov“</w:t>
      </w:r>
      <w:r w:rsidRPr="00513377">
        <w:rPr>
          <w:rStyle w:val="CharStyle20"/>
          <w:rFonts w:ascii="Verdana" w:hAnsi="Verdana" w:cstheme="minorHAnsi"/>
          <w:b w:val="0"/>
          <w:color w:val="000000"/>
          <w:sz w:val="18"/>
          <w:szCs w:val="18"/>
        </w:rPr>
        <w:t xml:space="preserve"> </w:t>
      </w:r>
      <w:r w:rsidRPr="00513377">
        <w:rPr>
          <w:rStyle w:val="CharStyle13"/>
          <w:rFonts w:ascii="Verdana" w:hAnsi="Verdana" w:cstheme="minorHAnsi"/>
          <w:b w:val="0"/>
          <w:bCs w:val="0"/>
          <w:sz w:val="18"/>
          <w:szCs w:val="18"/>
        </w:rPr>
        <w:t xml:space="preserve">zverejnená vo Vestníku verejného obstarávania pod č. .............., dňa ..............., </w:t>
      </w:r>
      <w:r w:rsidRPr="00513377">
        <w:rPr>
          <w:rFonts w:ascii="Verdana" w:hAnsi="Verdana" w:cstheme="minorHAnsi"/>
          <w:sz w:val="18"/>
          <w:szCs w:val="18"/>
        </w:rPr>
        <w:t xml:space="preserve">(ďalej iba „verejné obstarávanie“). </w:t>
      </w:r>
    </w:p>
    <w:p w14:paraId="0ED5C8E9" w14:textId="77777777" w:rsidR="00513377" w:rsidRPr="00513377" w:rsidRDefault="00513377" w:rsidP="00513377">
      <w:pPr>
        <w:spacing w:after="0" w:line="312" w:lineRule="auto"/>
        <w:ind w:right="-1"/>
        <w:jc w:val="both"/>
        <w:rPr>
          <w:rFonts w:ascii="Verdana" w:hAnsi="Verdana" w:cstheme="minorHAnsi"/>
          <w:sz w:val="18"/>
          <w:szCs w:val="18"/>
        </w:rPr>
      </w:pPr>
    </w:p>
    <w:p w14:paraId="3A895C99" w14:textId="5DAB8994" w:rsidR="00513377" w:rsidRPr="00513377" w:rsidRDefault="00513377" w:rsidP="00513377">
      <w:pPr>
        <w:spacing w:after="0" w:line="312" w:lineRule="auto"/>
        <w:ind w:right="-1"/>
        <w:jc w:val="center"/>
        <w:rPr>
          <w:rFonts w:ascii="Verdana" w:hAnsi="Verdana"/>
          <w:b/>
          <w:bCs/>
          <w:sz w:val="18"/>
          <w:szCs w:val="18"/>
        </w:rPr>
      </w:pPr>
      <w:r w:rsidRPr="00513377">
        <w:rPr>
          <w:rFonts w:ascii="Verdana" w:hAnsi="Verdana"/>
          <w:b/>
          <w:bCs/>
          <w:sz w:val="18"/>
          <w:szCs w:val="18"/>
        </w:rPr>
        <w:t>I</w:t>
      </w:r>
    </w:p>
    <w:p w14:paraId="42B23E23" w14:textId="4FD947FD" w:rsidR="00513377" w:rsidRPr="00513377" w:rsidRDefault="00513377" w:rsidP="00513377">
      <w:pPr>
        <w:spacing w:after="0" w:line="312" w:lineRule="auto"/>
        <w:ind w:right="-1"/>
        <w:jc w:val="center"/>
        <w:rPr>
          <w:rFonts w:ascii="Verdana" w:hAnsi="Verdana"/>
          <w:b/>
          <w:bCs/>
          <w:sz w:val="18"/>
          <w:szCs w:val="18"/>
        </w:rPr>
      </w:pPr>
      <w:r w:rsidRPr="00513377">
        <w:rPr>
          <w:rFonts w:ascii="Verdana" w:hAnsi="Verdana"/>
          <w:b/>
          <w:bCs/>
          <w:sz w:val="18"/>
          <w:szCs w:val="18"/>
        </w:rPr>
        <w:t>ÚVODNÉ USTANOVENIA</w:t>
      </w:r>
    </w:p>
    <w:p w14:paraId="569ECF09" w14:textId="6D3055DD" w:rsidR="00513377" w:rsidRPr="00513377" w:rsidRDefault="00513377" w:rsidP="00513377">
      <w:pPr>
        <w:pStyle w:val="Odsekzoznamu"/>
        <w:numPr>
          <w:ilvl w:val="0"/>
          <w:numId w:val="1"/>
        </w:numPr>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3DD90BA3" w14:textId="40B35BE3" w:rsidR="00513377" w:rsidRPr="00513377" w:rsidRDefault="00513377" w:rsidP="00513377">
      <w:pPr>
        <w:pStyle w:val="Odsekzoznamu"/>
        <w:numPr>
          <w:ilvl w:val="0"/>
          <w:numId w:val="1"/>
        </w:numPr>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00B523E2" w14:textId="372907DA" w:rsidR="00513377" w:rsidRPr="00513377" w:rsidRDefault="00513377" w:rsidP="00513377">
      <w:pPr>
        <w:pStyle w:val="Odsekzoznamu"/>
        <w:numPr>
          <w:ilvl w:val="0"/>
          <w:numId w:val="1"/>
        </w:numPr>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rPr>
        <w:t xml:space="preserve">Dodávateľ je povinný pri plnení predmetu Zmluvy dodržiavať všetky platné všeobecne záväzné právne predpisy Slovenskej republiky a Európskej únie vzťahujúce sa na predmet Zmluvy. </w:t>
      </w:r>
    </w:p>
    <w:p w14:paraId="4BF09870" w14:textId="6E07CE65" w:rsidR="00513377" w:rsidRPr="00513377" w:rsidRDefault="00513377" w:rsidP="00513377">
      <w:pPr>
        <w:pStyle w:val="Odsekzoznamu"/>
        <w:numPr>
          <w:ilvl w:val="0"/>
          <w:numId w:val="1"/>
        </w:numPr>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rPr>
        <w:t xml:space="preserve">Dodávateľ berie na vedomie, že pri dodaní predmetu Zmluvy prostredníctvom subdodávateľov (ďalej aj iba „subdodávka“) zodpovedá dodávateľ tak, ako keby predmet Zmluvy alebo jeho časť dodával sám. Dodávateľ je povinný vopred písomne oznámiť objednávateľovi akékoľvek zmeny týkajúce sa subdodávok.  </w:t>
      </w:r>
    </w:p>
    <w:p w14:paraId="6814D3DB" w14:textId="77777777" w:rsidR="00513377" w:rsidRPr="00513377" w:rsidRDefault="00513377" w:rsidP="00513377">
      <w:pPr>
        <w:pStyle w:val="Odsekzoznamu"/>
        <w:numPr>
          <w:ilvl w:val="0"/>
          <w:numId w:val="1"/>
        </w:numPr>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02106A3B" w14:textId="77777777" w:rsidR="00513377" w:rsidRPr="00513377" w:rsidRDefault="00513377" w:rsidP="00513377">
      <w:pPr>
        <w:spacing w:after="0" w:line="312" w:lineRule="auto"/>
        <w:ind w:right="-1"/>
        <w:jc w:val="both"/>
        <w:rPr>
          <w:rFonts w:ascii="Verdana" w:hAnsi="Verdana" w:cstheme="minorHAnsi"/>
          <w:sz w:val="18"/>
          <w:szCs w:val="18"/>
        </w:rPr>
      </w:pPr>
    </w:p>
    <w:p w14:paraId="4AC7FB9A" w14:textId="7775DC8B" w:rsidR="00513377" w:rsidRPr="00513377" w:rsidRDefault="00513377" w:rsidP="00513377">
      <w:pPr>
        <w:spacing w:after="0" w:line="312" w:lineRule="auto"/>
        <w:ind w:right="-1"/>
        <w:jc w:val="center"/>
        <w:rPr>
          <w:rFonts w:ascii="Verdana" w:hAnsi="Verdana" w:cstheme="minorHAnsi"/>
          <w:b/>
          <w:bCs/>
          <w:sz w:val="18"/>
          <w:szCs w:val="18"/>
        </w:rPr>
      </w:pPr>
      <w:bookmarkStart w:id="1" w:name="bookmark5"/>
      <w:r w:rsidRPr="00513377">
        <w:rPr>
          <w:rFonts w:ascii="Verdana" w:hAnsi="Verdana" w:cstheme="minorHAnsi"/>
          <w:b/>
          <w:bCs/>
          <w:sz w:val="18"/>
          <w:szCs w:val="18"/>
        </w:rPr>
        <w:t>II</w:t>
      </w:r>
      <w:bookmarkEnd w:id="1"/>
    </w:p>
    <w:p w14:paraId="750C1631" w14:textId="2DF0ADB9" w:rsidR="00513377" w:rsidRPr="00513377" w:rsidRDefault="00513377" w:rsidP="00513377">
      <w:pPr>
        <w:spacing w:after="0" w:line="312" w:lineRule="auto"/>
        <w:ind w:right="-1"/>
        <w:jc w:val="center"/>
        <w:rPr>
          <w:rFonts w:ascii="Verdana" w:hAnsi="Verdana" w:cstheme="minorHAnsi"/>
          <w:b/>
          <w:bCs/>
          <w:sz w:val="18"/>
          <w:szCs w:val="18"/>
        </w:rPr>
      </w:pPr>
      <w:bookmarkStart w:id="2" w:name="bookmark6"/>
      <w:r w:rsidRPr="00513377">
        <w:rPr>
          <w:rFonts w:ascii="Verdana" w:hAnsi="Verdana" w:cstheme="minorHAnsi"/>
          <w:b/>
          <w:bCs/>
          <w:sz w:val="18"/>
          <w:szCs w:val="18"/>
        </w:rPr>
        <w:t xml:space="preserve">PREDMET </w:t>
      </w:r>
      <w:bookmarkEnd w:id="2"/>
      <w:r w:rsidRPr="00513377">
        <w:rPr>
          <w:rFonts w:ascii="Verdana" w:hAnsi="Verdana" w:cstheme="minorHAnsi"/>
          <w:b/>
          <w:bCs/>
          <w:sz w:val="18"/>
          <w:szCs w:val="18"/>
        </w:rPr>
        <w:t>ZMLUVY</w:t>
      </w:r>
    </w:p>
    <w:p w14:paraId="2FCC9DAF" w14:textId="52DDE86C" w:rsidR="00513377" w:rsidRPr="00513377" w:rsidRDefault="00513377" w:rsidP="00513377">
      <w:pPr>
        <w:pStyle w:val="Style4"/>
        <w:numPr>
          <w:ilvl w:val="0"/>
          <w:numId w:val="16"/>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Predávajúci sa zaväzuje za podmienok dohodnutých v tejto zmluve a v súťažných podkladoch verejného obstarávania pre </w:t>
      </w:r>
      <w:r w:rsidRPr="00513377">
        <w:rPr>
          <w:rStyle w:val="CharStyle15"/>
          <w:rFonts w:ascii="Verdana" w:hAnsi="Verdana" w:cstheme="minorHAnsi"/>
          <w:b w:val="0"/>
          <w:bCs w:val="0"/>
          <w:color w:val="000000"/>
          <w:sz w:val="18"/>
          <w:szCs w:val="18"/>
          <w:u w:val="single"/>
        </w:rPr>
        <w:t>Kategóriu č. 1 Cestné oceľové zvodidlá – systém NH4</w:t>
      </w:r>
      <w:r w:rsidRPr="00513377">
        <w:rPr>
          <w:rStyle w:val="CharStyle15"/>
          <w:rFonts w:ascii="Verdana" w:hAnsi="Verdana" w:cstheme="minorHAnsi"/>
          <w:b w:val="0"/>
          <w:bCs w:val="0"/>
          <w:color w:val="000000"/>
          <w:sz w:val="18"/>
          <w:szCs w:val="18"/>
        </w:rPr>
        <w:t>, počas platnosti a účinnosti zmluvy dodávať pre kupujúceho na základe čiastkových dodávok tovar</w:t>
      </w:r>
      <w:r>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w:t>
      </w:r>
      <w:r>
        <w:rPr>
          <w:rStyle w:val="CharStyle15"/>
          <w:rFonts w:ascii="Verdana" w:hAnsi="Verdana" w:cstheme="minorHAnsi"/>
          <w:b w:val="0"/>
          <w:bCs w:val="0"/>
          <w:color w:val="000000"/>
          <w:sz w:val="18"/>
          <w:szCs w:val="18"/>
        </w:rPr>
        <w:t xml:space="preserve"> </w:t>
      </w:r>
      <w:r w:rsidRPr="00513377">
        <w:rPr>
          <w:rFonts w:ascii="Verdana" w:hAnsi="Verdana" w:cstheme="minorHAnsi"/>
          <w:sz w:val="18"/>
          <w:szCs w:val="18"/>
        </w:rPr>
        <w:t>nové a nepoužívané cestné oceľové zvodidlá - systém NH4 pozostávajúcich zo zvodidlového systému NH4, ktorý sa používa na výmenu existujúcich zvodidlových systémov typu NH4 z dôvodu opotrebenia prípadne poškodenia v dôsledku dopravných nehôd, pričom uvedené zvodidlá sú zvodidlami schválenými (t. j. výrobky cestných záchytných systémov, ktoré sa vyrábajú pre používanie na pozemných komunikáciách)</w:t>
      </w:r>
      <w:r w:rsidRPr="00513377">
        <w:rPr>
          <w:rStyle w:val="CharStyle25"/>
          <w:rFonts w:ascii="Verdana" w:hAnsi="Verdana" w:cstheme="minorHAnsi"/>
          <w:b w:val="0"/>
          <w:color w:val="000000"/>
          <w:sz w:val="18"/>
          <w:szCs w:val="18"/>
        </w:rPr>
        <w:t xml:space="preserve"> s príslušenstvom (ďalej len „tovar“) špecifikovaný v Prílohe č. </w:t>
      </w:r>
      <w:bookmarkStart w:id="3" w:name="_Hlk96515251"/>
      <w:r w:rsidRPr="00513377">
        <w:rPr>
          <w:rStyle w:val="CharStyle25"/>
          <w:rFonts w:ascii="Verdana" w:hAnsi="Verdana" w:cstheme="minorHAnsi"/>
          <w:b w:val="0"/>
          <w:color w:val="000000"/>
          <w:sz w:val="18"/>
          <w:szCs w:val="18"/>
        </w:rPr>
        <w:t xml:space="preserve">1  a v </w:t>
      </w:r>
      <w:r w:rsidRPr="00513377">
        <w:rPr>
          <w:rStyle w:val="CharStyle25"/>
          <w:rFonts w:ascii="Verdana" w:hAnsi="Verdana" w:cstheme="minorHAnsi"/>
          <w:b w:val="0"/>
          <w:color w:val="000000"/>
          <w:sz w:val="18"/>
          <w:szCs w:val="18"/>
        </w:rPr>
        <w:lastRenderedPageBreak/>
        <w:t xml:space="preserve">Prílohe č. 2 </w:t>
      </w:r>
      <w:bookmarkEnd w:id="3"/>
      <w:r w:rsidRPr="00513377">
        <w:rPr>
          <w:rStyle w:val="CharStyle25"/>
          <w:rFonts w:ascii="Verdana" w:hAnsi="Verdana" w:cstheme="minorHAnsi"/>
          <w:b w:val="0"/>
          <w:color w:val="000000"/>
          <w:sz w:val="18"/>
          <w:szCs w:val="18"/>
        </w:rPr>
        <w:t xml:space="preserve">tejto zmluvy </w:t>
      </w:r>
      <w:r w:rsidRPr="00513377">
        <w:rPr>
          <w:rStyle w:val="CharStyle15"/>
          <w:rFonts w:ascii="Verdana" w:hAnsi="Verdana" w:cstheme="minorHAnsi"/>
          <w:b w:val="0"/>
          <w:bCs w:val="0"/>
          <w:color w:val="000000"/>
          <w:sz w:val="18"/>
          <w:szCs w:val="18"/>
        </w:rPr>
        <w:t xml:space="preserve">vrátane </w:t>
      </w:r>
      <w:r w:rsidRPr="00513377">
        <w:rPr>
          <w:rFonts w:ascii="Verdana" w:hAnsi="Verdana" w:cstheme="minorHAnsi"/>
          <w:sz w:val="18"/>
          <w:szCs w:val="18"/>
        </w:rPr>
        <w:t>naloženia na dopravný prostriedok, dovozu a vyloženie z dopravného prostriedku na miesto určenia</w:t>
      </w:r>
      <w:r w:rsidRPr="00513377">
        <w:rPr>
          <w:rStyle w:val="CharStyle15"/>
          <w:rFonts w:ascii="Verdana" w:hAnsi="Verdana" w:cstheme="minorHAnsi"/>
          <w:b w:val="0"/>
          <w:bCs w:val="0"/>
          <w:color w:val="000000"/>
          <w:sz w:val="18"/>
          <w:szCs w:val="18"/>
        </w:rPr>
        <w:t xml:space="preserve"> - strediska kupujúceho.</w:t>
      </w:r>
    </w:p>
    <w:p w14:paraId="7FF01D55" w14:textId="08B77740" w:rsidR="00513377" w:rsidRPr="00513377" w:rsidRDefault="00513377" w:rsidP="00513377">
      <w:pPr>
        <w:pStyle w:val="Style4"/>
        <w:numPr>
          <w:ilvl w:val="0"/>
          <w:numId w:val="16"/>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Rozsah predmetu zmluvy – druh a predpokladané množstvá tovaru sú uvedené v </w:t>
      </w:r>
      <w:r w:rsidRPr="00513377">
        <w:rPr>
          <w:rStyle w:val="CharStyle25"/>
          <w:rFonts w:ascii="Verdana" w:hAnsi="Verdana" w:cstheme="minorHAnsi"/>
          <w:b w:val="0"/>
          <w:color w:val="000000"/>
          <w:sz w:val="18"/>
          <w:szCs w:val="18"/>
        </w:rPr>
        <w:t>prílohe č. 1 a v Prílohe č. 2 – tejto zmluvy</w:t>
      </w:r>
      <w:r w:rsidRPr="00513377">
        <w:rPr>
          <w:rStyle w:val="CharStyle15"/>
          <w:rFonts w:ascii="Verdana" w:hAnsi="Verdana" w:cstheme="minorHAnsi"/>
          <w:b w:val="0"/>
          <w:bCs w:val="0"/>
          <w:color w:val="000000"/>
          <w:sz w:val="18"/>
          <w:szCs w:val="18"/>
        </w:rPr>
        <w:t>. Príloha č. 1</w:t>
      </w:r>
      <w:r w:rsidRPr="00513377">
        <w:rPr>
          <w:rStyle w:val="CharStyle25"/>
          <w:rFonts w:ascii="Verdana" w:hAnsi="Verdana" w:cstheme="minorHAnsi"/>
          <w:b w:val="0"/>
          <w:color w:val="000000"/>
          <w:sz w:val="18"/>
          <w:szCs w:val="18"/>
        </w:rPr>
        <w:t xml:space="preserve"> a v Prílohe č. 2 </w:t>
      </w:r>
      <w:r w:rsidRPr="00513377">
        <w:rPr>
          <w:rStyle w:val="CharStyle15"/>
          <w:rFonts w:ascii="Verdana" w:hAnsi="Verdana" w:cstheme="minorHAnsi"/>
          <w:b w:val="0"/>
          <w:bCs w:val="0"/>
          <w:color w:val="000000"/>
          <w:sz w:val="18"/>
          <w:szCs w:val="18"/>
        </w:rPr>
        <w:t>tvorí neoddeliteľnú súčasť tejto zmluvy.</w:t>
      </w:r>
    </w:p>
    <w:p w14:paraId="1F3F7E35" w14:textId="30BC5A75" w:rsidR="00513377" w:rsidRPr="00403642" w:rsidRDefault="00513377" w:rsidP="00403642">
      <w:pPr>
        <w:pStyle w:val="Style4"/>
        <w:numPr>
          <w:ilvl w:val="0"/>
          <w:numId w:val="16"/>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Kupujúci sa zaväzuje tovar priebežne, podľa potreby objednávať u predávajúceho na základe písomnej alebo e-mailovej objednávky, v ktorej presne špecifikuje druh, množstvo tovaru, miesto plnenia, termín plnenia a ďalšie podmienky. Objednávku je kupujúci povinný písomne potvrdiť najneskôr do 24 hod. od doručenia objednávky.</w:t>
      </w:r>
    </w:p>
    <w:p w14:paraId="717244F8" w14:textId="2ABF5697" w:rsidR="00513377" w:rsidRPr="00403642" w:rsidRDefault="00513377" w:rsidP="00403642">
      <w:pPr>
        <w:pStyle w:val="Style4"/>
        <w:numPr>
          <w:ilvl w:val="0"/>
          <w:numId w:val="16"/>
        </w:numPr>
        <w:shd w:val="clear" w:color="auto" w:fill="auto"/>
        <w:spacing w:after="0" w:line="312" w:lineRule="auto"/>
        <w:ind w:left="567" w:right="-1" w:hanging="567"/>
        <w:jc w:val="both"/>
        <w:rPr>
          <w:rStyle w:val="CharStyle15"/>
          <w:rFonts w:ascii="Verdana" w:hAnsi="Verdana" w:cstheme="minorHAnsi"/>
          <w:b w:val="0"/>
          <w:bCs w:val="0"/>
          <w:color w:val="000000" w:themeColor="text1"/>
          <w:sz w:val="18"/>
          <w:szCs w:val="18"/>
        </w:rPr>
      </w:pPr>
      <w:r w:rsidRPr="00513377">
        <w:rPr>
          <w:rStyle w:val="CharStyle15"/>
          <w:rFonts w:ascii="Verdana" w:hAnsi="Verdana" w:cstheme="minorHAnsi"/>
          <w:b w:val="0"/>
          <w:bCs w:val="0"/>
          <w:sz w:val="18"/>
          <w:szCs w:val="18"/>
        </w:rPr>
        <w:t xml:space="preserve">Predmet zmluvy </w:t>
      </w:r>
      <w:r w:rsidRPr="00513377">
        <w:rPr>
          <w:rFonts w:ascii="Verdana" w:hAnsi="Verdana" w:cstheme="minorHAnsi"/>
          <w:color w:val="000000" w:themeColor="text1"/>
          <w:sz w:val="18"/>
          <w:szCs w:val="18"/>
        </w:rPr>
        <w:t xml:space="preserve">musí certifikovaný tovar a musí </w:t>
      </w:r>
      <w:r w:rsidRPr="00513377">
        <w:rPr>
          <w:rFonts w:ascii="Verdana" w:hAnsi="Verdana" w:cstheme="minorHAnsi"/>
          <w:sz w:val="18"/>
          <w:szCs w:val="18"/>
        </w:rPr>
        <w:t>v plnom rozsahu spĺňať technické a kvalitatívne parametre v zmysle platnej STN EN 1317-1, STN EN 1317-2 a harmonizovanej STN EN 1317-5+A2 a taktiež musia byť v súlade s Technickými podmienkami (TP 010) - Zvodidlá na pozemných komunikáciách, vydanými Ministerstvom dopravy a výstavby SR, Sekcia cestnej dopravy a pozemných komunikácií účinnými od 01.06.2019</w:t>
      </w:r>
      <w:r w:rsidRPr="00513377">
        <w:rPr>
          <w:rFonts w:ascii="Verdana" w:hAnsi="Verdana" w:cstheme="minorHAnsi"/>
          <w:color w:val="070707"/>
          <w:sz w:val="18"/>
          <w:szCs w:val="18"/>
          <w:shd w:val="clear" w:color="auto" w:fill="FFFFFF"/>
        </w:rPr>
        <w:t>.</w:t>
      </w:r>
      <w:r w:rsidRPr="00513377">
        <w:rPr>
          <w:rFonts w:ascii="Verdana" w:hAnsi="Verdana" w:cstheme="minorHAnsi"/>
          <w:color w:val="000000" w:themeColor="text1"/>
          <w:sz w:val="18"/>
          <w:szCs w:val="18"/>
        </w:rPr>
        <w:t xml:space="preserve"> </w:t>
      </w:r>
    </w:p>
    <w:p w14:paraId="1542EBC8" w14:textId="659C96A4" w:rsidR="00513377" w:rsidRPr="00403642" w:rsidRDefault="00513377" w:rsidP="00403642">
      <w:pPr>
        <w:pStyle w:val="Style4"/>
        <w:numPr>
          <w:ilvl w:val="0"/>
          <w:numId w:val="16"/>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Kupujúci sa zaväzuje zaplatiť za riadne dodaný tovar kúpnu cenu </w:t>
      </w:r>
      <w:r w:rsidRPr="00513377">
        <w:rPr>
          <w:rStyle w:val="CharStyle15"/>
          <w:rFonts w:ascii="Verdana" w:hAnsi="Verdana" w:cstheme="minorHAnsi"/>
          <w:b w:val="0"/>
          <w:bCs w:val="0"/>
          <w:sz w:val="18"/>
          <w:szCs w:val="18"/>
        </w:rPr>
        <w:t xml:space="preserve">uvedenú </w:t>
      </w:r>
      <w:r w:rsidRPr="00513377">
        <w:rPr>
          <w:rStyle w:val="CharStyle15"/>
          <w:rFonts w:ascii="Verdana" w:hAnsi="Verdana" w:cstheme="minorHAnsi"/>
          <w:b w:val="0"/>
          <w:bCs w:val="0"/>
          <w:color w:val="000000"/>
          <w:sz w:val="18"/>
          <w:szCs w:val="18"/>
        </w:rPr>
        <w:t>v Prílohe č. 1 zmluvy</w:t>
      </w:r>
      <w:r w:rsidR="00403642">
        <w:rPr>
          <w:rStyle w:val="CharStyle15"/>
          <w:rFonts w:ascii="Verdana" w:hAnsi="Verdana" w:cstheme="minorHAnsi"/>
          <w:b w:val="0"/>
          <w:bCs w:val="0"/>
          <w:color w:val="000000"/>
          <w:sz w:val="18"/>
          <w:szCs w:val="18"/>
        </w:rPr>
        <w:t>,</w:t>
      </w:r>
      <w:r w:rsidRPr="00513377">
        <w:rPr>
          <w:rStyle w:val="CharStyle15"/>
          <w:rFonts w:ascii="Verdana" w:hAnsi="Verdana" w:cstheme="minorHAnsi"/>
          <w:b w:val="0"/>
          <w:bCs w:val="0"/>
          <w:color w:val="000000"/>
          <w:sz w:val="18"/>
          <w:szCs w:val="18"/>
        </w:rPr>
        <w:t xml:space="preserve"> pričom celková kúpna cena je uvedená v článku IV zmluvy.</w:t>
      </w:r>
    </w:p>
    <w:p w14:paraId="3EB3770C" w14:textId="27EDBBFD" w:rsidR="00513377" w:rsidRPr="00403642" w:rsidRDefault="00513377" w:rsidP="00403642">
      <w:pPr>
        <w:pStyle w:val="Style4"/>
        <w:numPr>
          <w:ilvl w:val="0"/>
          <w:numId w:val="16"/>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513377">
        <w:rPr>
          <w:rStyle w:val="CharStyle15"/>
          <w:rFonts w:ascii="Verdana" w:hAnsi="Verdana" w:cstheme="minorHAnsi"/>
          <w:b w:val="0"/>
          <w:bCs w:val="0"/>
          <w:color w:val="000000"/>
          <w:sz w:val="18"/>
          <w:szCs w:val="18"/>
          <w:lang w:val="cs-CZ" w:eastAsia="cs-CZ"/>
        </w:rPr>
        <w:t xml:space="preserve">ušlého </w:t>
      </w:r>
      <w:r w:rsidRPr="00513377">
        <w:rPr>
          <w:rStyle w:val="CharStyle15"/>
          <w:rFonts w:ascii="Verdana" w:hAnsi="Verdana" w:cstheme="minorHAnsi"/>
          <w:b w:val="0"/>
          <w:bCs w:val="0"/>
          <w:color w:val="000000"/>
          <w:sz w:val="18"/>
          <w:szCs w:val="18"/>
        </w:rPr>
        <w:t>zisku. Zmluvné strany sa dohodli, že ustanovenia</w:t>
      </w:r>
      <w:r w:rsidR="00403642">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 421 Obch. zákonníka sa na predpokladané množstvo tovaru v zmysle zmluvy nevzťahujú.</w:t>
      </w:r>
    </w:p>
    <w:p w14:paraId="05EAE360" w14:textId="77777777" w:rsidR="00513377" w:rsidRPr="00513377" w:rsidRDefault="00513377" w:rsidP="00403642">
      <w:pPr>
        <w:pStyle w:val="Style4"/>
        <w:numPr>
          <w:ilvl w:val="0"/>
          <w:numId w:val="16"/>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Predávajúci nemá právny nárok na zadávanie množstva dodaného tovaru. Zadávanie objednávok bude limitované aktuálnymi potrebami kupujúceho a výškou vyčleneného finančného limitu kupujúceho podľa zmluvy.</w:t>
      </w:r>
    </w:p>
    <w:p w14:paraId="1F218F73" w14:textId="77777777" w:rsidR="00513377" w:rsidRPr="00513377" w:rsidRDefault="00513377" w:rsidP="00513377">
      <w:pPr>
        <w:pStyle w:val="Style4"/>
        <w:shd w:val="clear" w:color="auto" w:fill="auto"/>
        <w:tabs>
          <w:tab w:val="left" w:pos="294"/>
        </w:tabs>
        <w:spacing w:after="0" w:line="312" w:lineRule="auto"/>
        <w:ind w:right="-1" w:firstLine="0"/>
        <w:jc w:val="both"/>
        <w:rPr>
          <w:rFonts w:ascii="Verdana" w:hAnsi="Verdana" w:cstheme="minorHAnsi"/>
          <w:sz w:val="18"/>
          <w:szCs w:val="18"/>
        </w:rPr>
      </w:pPr>
    </w:p>
    <w:p w14:paraId="658903BE" w14:textId="2E796FA4" w:rsidR="00513377" w:rsidRPr="00403642" w:rsidRDefault="00403642" w:rsidP="00403642">
      <w:pPr>
        <w:spacing w:after="0" w:line="312" w:lineRule="auto"/>
        <w:ind w:right="-1"/>
        <w:jc w:val="center"/>
        <w:rPr>
          <w:rFonts w:ascii="Verdana" w:hAnsi="Verdana" w:cstheme="minorHAnsi"/>
          <w:b/>
          <w:bCs/>
          <w:sz w:val="18"/>
          <w:szCs w:val="18"/>
        </w:rPr>
      </w:pPr>
      <w:proofErr w:type="spellStart"/>
      <w:r w:rsidRPr="00403642">
        <w:rPr>
          <w:rFonts w:ascii="Verdana" w:hAnsi="Verdana"/>
          <w:b/>
          <w:bCs/>
          <w:sz w:val="18"/>
          <w:szCs w:val="18"/>
        </w:rPr>
        <w:t>III</w:t>
      </w:r>
      <w:r w:rsidR="00256FF1">
        <w:rPr>
          <w:rFonts w:ascii="Verdana" w:hAnsi="Verdana"/>
          <w:b/>
          <w:bCs/>
          <w:sz w:val="18"/>
          <w:szCs w:val="18"/>
        </w:rPr>
        <w:t>príloh</w:t>
      </w:r>
      <w:proofErr w:type="spellEnd"/>
    </w:p>
    <w:p w14:paraId="54618F7A" w14:textId="6932CD3A" w:rsidR="00513377" w:rsidRPr="00403642" w:rsidRDefault="00403642" w:rsidP="00403642">
      <w:pPr>
        <w:spacing w:after="0" w:line="312" w:lineRule="auto"/>
        <w:ind w:right="-1"/>
        <w:jc w:val="center"/>
        <w:rPr>
          <w:rFonts w:ascii="Verdana" w:hAnsi="Verdana" w:cstheme="minorHAnsi"/>
          <w:b/>
          <w:bCs/>
          <w:sz w:val="18"/>
          <w:szCs w:val="18"/>
        </w:rPr>
      </w:pPr>
      <w:r w:rsidRPr="00403642">
        <w:rPr>
          <w:rFonts w:ascii="Verdana" w:hAnsi="Verdana"/>
          <w:b/>
          <w:bCs/>
          <w:sz w:val="18"/>
          <w:szCs w:val="18"/>
        </w:rPr>
        <w:t>TRVANIE ZMLUVY A TERMÍNY PLNENIA</w:t>
      </w:r>
    </w:p>
    <w:p w14:paraId="0C6F7982" w14:textId="6995623C" w:rsidR="00513377" w:rsidRPr="00403642" w:rsidRDefault="00513377" w:rsidP="00403642">
      <w:pPr>
        <w:pStyle w:val="Style4"/>
        <w:numPr>
          <w:ilvl w:val="0"/>
          <w:numId w:val="17"/>
        </w:numPr>
        <w:shd w:val="clear" w:color="auto" w:fill="auto"/>
        <w:spacing w:after="0" w:line="312" w:lineRule="auto"/>
        <w:ind w:left="567" w:right="-1" w:hanging="567"/>
        <w:jc w:val="both"/>
        <w:rPr>
          <w:rFonts w:ascii="Verdana" w:hAnsi="Verdana" w:cstheme="minorHAnsi"/>
          <w:sz w:val="18"/>
          <w:szCs w:val="18"/>
        </w:rPr>
      </w:pPr>
      <w:bookmarkStart w:id="4" w:name="bookmark8"/>
      <w:r w:rsidRPr="00513377">
        <w:rPr>
          <w:rStyle w:val="CharStyle15"/>
          <w:rFonts w:ascii="Verdana" w:hAnsi="Verdana" w:cstheme="minorHAnsi"/>
          <w:b w:val="0"/>
          <w:bCs w:val="0"/>
          <w:color w:val="000000"/>
          <w:sz w:val="18"/>
          <w:szCs w:val="18"/>
        </w:rPr>
        <w:t xml:space="preserve">Zmluva sa uzatvára na dobu určitú </w:t>
      </w:r>
      <w:r w:rsidRPr="00513377">
        <w:rPr>
          <w:rStyle w:val="CharStyle15"/>
          <w:rFonts w:ascii="Verdana" w:hAnsi="Verdana" w:cstheme="minorHAnsi"/>
          <w:b w:val="0"/>
          <w:bCs w:val="0"/>
          <w:color w:val="000000"/>
          <w:sz w:val="18"/>
          <w:szCs w:val="18"/>
          <w:u w:val="single"/>
        </w:rPr>
        <w:t>6 mesiacov</w:t>
      </w:r>
      <w:r w:rsidRPr="00513377">
        <w:rPr>
          <w:rStyle w:val="CharStyle25"/>
          <w:rFonts w:ascii="Verdana" w:hAnsi="Verdana" w:cstheme="minorHAnsi"/>
          <w:b w:val="0"/>
          <w:color w:val="000000"/>
          <w:sz w:val="18"/>
          <w:szCs w:val="18"/>
        </w:rPr>
        <w:t xml:space="preserve"> </w:t>
      </w:r>
      <w:r w:rsidRPr="00513377">
        <w:rPr>
          <w:rStyle w:val="CharStyle15"/>
          <w:rFonts w:ascii="Verdana" w:hAnsi="Verdana" w:cstheme="minorHAnsi"/>
          <w:b w:val="0"/>
          <w:bCs w:val="0"/>
          <w:color w:val="000000"/>
          <w:sz w:val="18"/>
          <w:szCs w:val="18"/>
        </w:rPr>
        <w:t>odo dňa nadobudnutia účinnosti zmluvy, alebo do vyčerpania finančného limitu zodpovedajúceho kúpnej cene tovaru podľa toho, ktorá z týchto udalostí nastane skôr.</w:t>
      </w:r>
    </w:p>
    <w:p w14:paraId="16F9FA5D" w14:textId="50728432" w:rsidR="00513377" w:rsidRPr="00403642" w:rsidRDefault="00513377" w:rsidP="00403642">
      <w:pPr>
        <w:pStyle w:val="Style4"/>
        <w:numPr>
          <w:ilvl w:val="0"/>
          <w:numId w:val="17"/>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Kupujúci si vyhradzuje právo určovať termíny a množstvo jednotlivých dodávok tovaru priebežne počas doby platnosti zmluvy samostatnými písomnými objednávkami.</w:t>
      </w:r>
    </w:p>
    <w:p w14:paraId="05DBBC5E" w14:textId="508DD2DE" w:rsidR="00513377" w:rsidRPr="00403642" w:rsidRDefault="00513377" w:rsidP="00403642">
      <w:pPr>
        <w:pStyle w:val="Style4"/>
        <w:numPr>
          <w:ilvl w:val="0"/>
          <w:numId w:val="17"/>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Objednávka musí obsahovať nasledovné údaje: množstvo a druh tovaru, požadovaný termín dodania tovaru, miesto dodania a cenu objednaného tovaru.</w:t>
      </w:r>
    </w:p>
    <w:p w14:paraId="07A06EED" w14:textId="140B0CB8" w:rsidR="00513377" w:rsidRPr="00403642" w:rsidRDefault="00513377" w:rsidP="00403642">
      <w:pPr>
        <w:pStyle w:val="Style4"/>
        <w:numPr>
          <w:ilvl w:val="0"/>
          <w:numId w:val="17"/>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sz w:val="18"/>
          <w:szCs w:val="18"/>
        </w:rPr>
        <w:t xml:space="preserve">Predávajúci je povinný pri objednávke </w:t>
      </w:r>
      <w:r w:rsidRPr="00513377">
        <w:rPr>
          <w:rStyle w:val="CharStyle25"/>
          <w:rFonts w:ascii="Verdana" w:hAnsi="Verdana" w:cstheme="minorHAnsi"/>
          <w:b w:val="0"/>
          <w:sz w:val="18"/>
          <w:szCs w:val="18"/>
        </w:rPr>
        <w:t xml:space="preserve">dodať nový tovar do sídla kupujúceho  </w:t>
      </w:r>
      <w:r w:rsidRPr="00513377">
        <w:rPr>
          <w:rStyle w:val="CharStyle15"/>
          <w:rFonts w:ascii="Verdana" w:hAnsi="Verdana" w:cstheme="minorHAnsi"/>
          <w:b w:val="0"/>
          <w:bCs w:val="0"/>
          <w:sz w:val="18"/>
          <w:szCs w:val="18"/>
        </w:rPr>
        <w:t xml:space="preserve">(ďalej aj „miesto plnenia“) na základe čiastkových objednávok na miesta dodania uvedené v Prílohe č. 3 k Zmluve v lehote </w:t>
      </w:r>
      <w:r w:rsidRPr="00156C2B">
        <w:rPr>
          <w:rStyle w:val="CharStyle15"/>
          <w:rFonts w:ascii="Verdana" w:hAnsi="Verdana" w:cstheme="minorHAnsi"/>
          <w:b w:val="0"/>
          <w:bCs w:val="0"/>
          <w:sz w:val="18"/>
          <w:szCs w:val="18"/>
          <w:u w:val="single"/>
        </w:rPr>
        <w:t>do 10 pracovných dní od</w:t>
      </w:r>
      <w:r w:rsidR="00403642" w:rsidRPr="00156C2B">
        <w:rPr>
          <w:rStyle w:val="CharStyle15"/>
          <w:rFonts w:ascii="Verdana" w:hAnsi="Verdana" w:cstheme="minorHAnsi"/>
          <w:b w:val="0"/>
          <w:bCs w:val="0"/>
          <w:sz w:val="18"/>
          <w:szCs w:val="18"/>
          <w:u w:val="single"/>
        </w:rPr>
        <w:t xml:space="preserve">o dňa </w:t>
      </w:r>
      <w:r w:rsidRPr="00156C2B">
        <w:rPr>
          <w:rStyle w:val="CharStyle15"/>
          <w:rFonts w:ascii="Verdana" w:hAnsi="Verdana" w:cstheme="minorHAnsi"/>
          <w:b w:val="0"/>
          <w:bCs w:val="0"/>
          <w:sz w:val="18"/>
          <w:szCs w:val="18"/>
          <w:u w:val="single"/>
        </w:rPr>
        <w:t>prijatia objednávky.</w:t>
      </w:r>
      <w:r w:rsidRPr="00513377">
        <w:rPr>
          <w:rStyle w:val="CharStyle15"/>
          <w:rFonts w:ascii="Verdana" w:hAnsi="Verdana" w:cstheme="minorHAnsi"/>
          <w:b w:val="0"/>
          <w:bCs w:val="0"/>
          <w:sz w:val="18"/>
          <w:szCs w:val="18"/>
        </w:rPr>
        <w:t xml:space="preserve"> V naliehavých prípadoch </w:t>
      </w:r>
      <w:bookmarkStart w:id="5" w:name="_Hlk101883018"/>
      <w:r w:rsidRPr="00513377">
        <w:rPr>
          <w:rStyle w:val="CharStyle15"/>
          <w:rFonts w:ascii="Verdana" w:hAnsi="Verdana" w:cstheme="minorHAnsi"/>
          <w:b w:val="0"/>
          <w:bCs w:val="0"/>
          <w:sz w:val="18"/>
          <w:szCs w:val="18"/>
        </w:rPr>
        <w:t>je predávajúci povinný pri malých množstvách dodať nový tovar do 48 hodín od</w:t>
      </w:r>
      <w:r w:rsidR="00403642">
        <w:rPr>
          <w:rStyle w:val="CharStyle15"/>
          <w:rFonts w:ascii="Verdana" w:hAnsi="Verdana" w:cstheme="minorHAnsi"/>
          <w:b w:val="0"/>
          <w:bCs w:val="0"/>
          <w:sz w:val="18"/>
          <w:szCs w:val="18"/>
        </w:rPr>
        <w:t>o dňa</w:t>
      </w:r>
      <w:r w:rsidRPr="00513377">
        <w:rPr>
          <w:rStyle w:val="CharStyle15"/>
          <w:rFonts w:ascii="Verdana" w:hAnsi="Verdana" w:cstheme="minorHAnsi"/>
          <w:b w:val="0"/>
          <w:bCs w:val="0"/>
          <w:sz w:val="18"/>
          <w:szCs w:val="18"/>
        </w:rPr>
        <w:t xml:space="preserve"> prijatia objednávky. Do plynutia lehoty na dodanie tovaru sa nezapočítava deň odoslania objednávky kupujúcim.</w:t>
      </w:r>
      <w:bookmarkEnd w:id="5"/>
    </w:p>
    <w:p w14:paraId="24FD0691" w14:textId="7B6E55BC" w:rsidR="00513377" w:rsidRPr="00403642" w:rsidRDefault="00513377" w:rsidP="00403642">
      <w:pPr>
        <w:pStyle w:val="Style4"/>
        <w:numPr>
          <w:ilvl w:val="0"/>
          <w:numId w:val="17"/>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Uvedený termín dodania je možné meniť len po vzájomnej písomnej dohode obidvoch zmluvných strán.</w:t>
      </w:r>
    </w:p>
    <w:p w14:paraId="19F1AC90" w14:textId="52DC0781" w:rsidR="00513377" w:rsidRPr="00513377" w:rsidRDefault="00513377" w:rsidP="00403642">
      <w:pPr>
        <w:pStyle w:val="Style4"/>
        <w:numPr>
          <w:ilvl w:val="0"/>
          <w:numId w:val="17"/>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čl. VII Zmluvy.</w:t>
      </w:r>
    </w:p>
    <w:p w14:paraId="6775D984" w14:textId="5E18C397" w:rsidR="00513377" w:rsidRDefault="00513377" w:rsidP="00513377">
      <w:pPr>
        <w:pStyle w:val="Style4"/>
        <w:shd w:val="clear" w:color="auto" w:fill="auto"/>
        <w:tabs>
          <w:tab w:val="left" w:pos="294"/>
        </w:tabs>
        <w:spacing w:after="0" w:line="312" w:lineRule="auto"/>
        <w:ind w:right="-1" w:firstLine="0"/>
        <w:jc w:val="both"/>
        <w:rPr>
          <w:rFonts w:ascii="Verdana" w:hAnsi="Verdana" w:cstheme="minorHAnsi"/>
          <w:sz w:val="18"/>
          <w:szCs w:val="18"/>
        </w:rPr>
      </w:pPr>
    </w:p>
    <w:p w14:paraId="77146EFD" w14:textId="77777777" w:rsidR="00403642" w:rsidRPr="00513377" w:rsidRDefault="00403642" w:rsidP="00513377">
      <w:pPr>
        <w:pStyle w:val="Style4"/>
        <w:shd w:val="clear" w:color="auto" w:fill="auto"/>
        <w:tabs>
          <w:tab w:val="left" w:pos="294"/>
        </w:tabs>
        <w:spacing w:after="0" w:line="312" w:lineRule="auto"/>
        <w:ind w:right="-1" w:firstLine="0"/>
        <w:jc w:val="both"/>
        <w:rPr>
          <w:rFonts w:ascii="Verdana" w:hAnsi="Verdana" w:cstheme="minorHAnsi"/>
          <w:sz w:val="18"/>
          <w:szCs w:val="18"/>
        </w:rPr>
      </w:pPr>
    </w:p>
    <w:p w14:paraId="2F26888D" w14:textId="10C14676" w:rsidR="00513377" w:rsidRPr="00403642" w:rsidRDefault="00403642" w:rsidP="00403642">
      <w:pPr>
        <w:spacing w:after="0" w:line="312" w:lineRule="auto"/>
        <w:ind w:right="-1"/>
        <w:jc w:val="center"/>
        <w:rPr>
          <w:rFonts w:ascii="Verdana" w:hAnsi="Verdana"/>
          <w:b/>
          <w:bCs/>
          <w:sz w:val="18"/>
          <w:szCs w:val="18"/>
        </w:rPr>
      </w:pPr>
      <w:r w:rsidRPr="00403642">
        <w:rPr>
          <w:rFonts w:ascii="Verdana" w:hAnsi="Verdana"/>
          <w:b/>
          <w:bCs/>
          <w:sz w:val="18"/>
          <w:szCs w:val="18"/>
        </w:rPr>
        <w:lastRenderedPageBreak/>
        <w:t>IV</w:t>
      </w:r>
      <w:bookmarkEnd w:id="4"/>
    </w:p>
    <w:p w14:paraId="74515CC4" w14:textId="2668779B" w:rsidR="00513377" w:rsidRPr="00403642" w:rsidRDefault="00403642" w:rsidP="00403642">
      <w:pPr>
        <w:spacing w:after="0" w:line="312" w:lineRule="auto"/>
        <w:ind w:right="-1"/>
        <w:jc w:val="center"/>
        <w:rPr>
          <w:rFonts w:ascii="Verdana" w:hAnsi="Verdana"/>
          <w:b/>
          <w:bCs/>
          <w:sz w:val="18"/>
          <w:szCs w:val="18"/>
        </w:rPr>
      </w:pPr>
      <w:bookmarkStart w:id="6" w:name="bookmark9"/>
      <w:r w:rsidRPr="00403642">
        <w:rPr>
          <w:rFonts w:ascii="Verdana" w:hAnsi="Verdana"/>
          <w:b/>
          <w:bCs/>
          <w:sz w:val="18"/>
          <w:szCs w:val="18"/>
        </w:rPr>
        <w:t>KÚPNA CENA</w:t>
      </w:r>
      <w:bookmarkEnd w:id="6"/>
    </w:p>
    <w:p w14:paraId="7060B958" w14:textId="44DDDC91" w:rsidR="00513377" w:rsidRPr="00403642" w:rsidRDefault="00513377" w:rsidP="00403642">
      <w:pPr>
        <w:pStyle w:val="Style4"/>
        <w:numPr>
          <w:ilvl w:val="0"/>
          <w:numId w:val="10"/>
        </w:numPr>
        <w:shd w:val="clear" w:color="auto" w:fill="auto"/>
        <w:spacing w:after="0" w:line="312" w:lineRule="auto"/>
        <w:ind w:left="567" w:right="-1" w:hanging="567"/>
        <w:jc w:val="both"/>
        <w:rPr>
          <w:rFonts w:ascii="Verdana" w:hAnsi="Verdana" w:cstheme="minorHAnsi"/>
          <w:sz w:val="18"/>
          <w:szCs w:val="18"/>
          <w:u w:val="single"/>
          <w:lang w:eastAsia="cs-CZ"/>
        </w:rPr>
      </w:pPr>
      <w:r w:rsidRPr="00513377">
        <w:rPr>
          <w:rStyle w:val="CharStyle8"/>
          <w:rFonts w:ascii="Verdana" w:hAnsi="Verdana" w:cstheme="minorHAnsi"/>
          <w:b w:val="0"/>
          <w:bCs w:val="0"/>
          <w:color w:val="000000"/>
          <w:sz w:val="18"/>
          <w:szCs w:val="18"/>
        </w:rPr>
        <w:t xml:space="preserve">Kúpna cena za Tovar </w:t>
      </w:r>
      <w:r w:rsidRPr="00513377">
        <w:rPr>
          <w:rFonts w:ascii="Verdana" w:hAnsi="Verdana" w:cstheme="minorHAnsi"/>
          <w:sz w:val="18"/>
          <w:szCs w:val="18"/>
          <w:lang w:eastAsia="cs-CZ"/>
        </w:rPr>
        <w:t xml:space="preserve">je dohodnutá a stanovená na základe cenovej ponuky predávajúceho ako </w:t>
      </w:r>
      <w:r w:rsidRPr="00513377">
        <w:rPr>
          <w:rFonts w:ascii="Verdana" w:hAnsi="Verdana" w:cstheme="minorHAnsi"/>
          <w:sz w:val="18"/>
          <w:szCs w:val="18"/>
        </w:rPr>
        <w:t>uchádzača vo verejnom obstarávaní. Cena Tovaru sa považuje za cenu maximálnu a platnú počas celej doby trvania Zmluvy. Cena Tovaru je stanovená</w:t>
      </w:r>
      <w:r w:rsidRPr="00513377">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14:paraId="49B365C5" w14:textId="7990246D" w:rsidR="00513377" w:rsidRPr="00403642" w:rsidRDefault="00513377" w:rsidP="00403642">
      <w:pPr>
        <w:pStyle w:val="Style4"/>
        <w:numPr>
          <w:ilvl w:val="0"/>
          <w:numId w:val="10"/>
        </w:numPr>
        <w:shd w:val="clear" w:color="auto" w:fill="auto"/>
        <w:spacing w:after="0" w:line="312" w:lineRule="auto"/>
        <w:ind w:left="567" w:right="-1" w:hanging="567"/>
        <w:jc w:val="both"/>
        <w:rPr>
          <w:rFonts w:ascii="Verdana" w:hAnsi="Verdana" w:cstheme="minorHAnsi"/>
          <w:sz w:val="18"/>
          <w:szCs w:val="18"/>
          <w:u w:val="single"/>
          <w:lang w:eastAsia="cs-CZ"/>
        </w:rPr>
      </w:pPr>
      <w:r w:rsidRPr="00403642">
        <w:rPr>
          <w:rFonts w:ascii="Verdana" w:hAnsi="Verdana" w:cstheme="minorHAnsi"/>
          <w:sz w:val="18"/>
          <w:szCs w:val="18"/>
          <w:u w:val="single"/>
          <w:lang w:eastAsia="cs-CZ"/>
        </w:rPr>
        <w:t>Kúpna cena predstavuje sumu celkom:</w:t>
      </w:r>
    </w:p>
    <w:p w14:paraId="025419B3" w14:textId="77777777" w:rsidR="00513377" w:rsidRPr="00513377" w:rsidRDefault="00513377" w:rsidP="00403642">
      <w:pPr>
        <w:tabs>
          <w:tab w:val="left" w:pos="567"/>
          <w:tab w:val="left" w:pos="1843"/>
          <w:tab w:val="decimal" w:pos="5670"/>
          <w:tab w:val="left" w:pos="7088"/>
        </w:tabs>
        <w:spacing w:after="0" w:line="312" w:lineRule="auto"/>
        <w:ind w:left="567" w:right="-1" w:hanging="567"/>
        <w:jc w:val="both"/>
        <w:rPr>
          <w:rFonts w:ascii="Verdana" w:hAnsi="Verdana" w:cstheme="minorHAnsi"/>
          <w:sz w:val="18"/>
          <w:szCs w:val="18"/>
          <w:lang w:eastAsia="cs-CZ"/>
        </w:rPr>
      </w:pPr>
      <w:r w:rsidRPr="00513377">
        <w:rPr>
          <w:rFonts w:ascii="Verdana" w:hAnsi="Verdana" w:cstheme="minorHAnsi"/>
          <w:sz w:val="18"/>
          <w:szCs w:val="18"/>
          <w:lang w:eastAsia="cs-CZ"/>
        </w:rPr>
        <w:tab/>
      </w:r>
      <w:r w:rsidRPr="00513377">
        <w:rPr>
          <w:rFonts w:ascii="Verdana" w:hAnsi="Verdana" w:cstheme="minorHAnsi"/>
          <w:sz w:val="18"/>
          <w:szCs w:val="18"/>
          <w:lang w:eastAsia="cs-CZ"/>
        </w:rPr>
        <w:tab/>
        <w:t>Cena bez DPH</w:t>
      </w:r>
      <w:r w:rsidRPr="00513377">
        <w:rPr>
          <w:rFonts w:ascii="Verdana" w:hAnsi="Verdana" w:cstheme="minorHAnsi"/>
          <w:sz w:val="18"/>
          <w:szCs w:val="18"/>
          <w:lang w:eastAsia="cs-CZ"/>
        </w:rPr>
        <w:tab/>
        <w:t xml:space="preserve"> Eur</w:t>
      </w:r>
    </w:p>
    <w:p w14:paraId="6F6AA76A" w14:textId="77777777" w:rsidR="00513377" w:rsidRPr="00513377" w:rsidRDefault="00513377" w:rsidP="00403642">
      <w:pPr>
        <w:tabs>
          <w:tab w:val="left" w:pos="567"/>
          <w:tab w:val="left" w:pos="1843"/>
          <w:tab w:val="decimal" w:pos="5670"/>
          <w:tab w:val="left" w:pos="7088"/>
        </w:tabs>
        <w:spacing w:after="0" w:line="312" w:lineRule="auto"/>
        <w:ind w:left="567" w:right="-1" w:hanging="567"/>
        <w:jc w:val="both"/>
        <w:rPr>
          <w:rFonts w:ascii="Verdana" w:hAnsi="Verdana" w:cstheme="minorHAnsi"/>
          <w:sz w:val="18"/>
          <w:szCs w:val="18"/>
          <w:lang w:eastAsia="cs-CZ"/>
        </w:rPr>
      </w:pPr>
      <w:r w:rsidRPr="00513377">
        <w:rPr>
          <w:rFonts w:ascii="Verdana" w:hAnsi="Verdana" w:cstheme="minorHAnsi"/>
          <w:sz w:val="18"/>
          <w:szCs w:val="18"/>
          <w:lang w:eastAsia="cs-CZ"/>
        </w:rPr>
        <w:tab/>
      </w:r>
      <w:r w:rsidRPr="00513377">
        <w:rPr>
          <w:rFonts w:ascii="Verdana" w:hAnsi="Verdana" w:cstheme="minorHAnsi"/>
          <w:sz w:val="18"/>
          <w:szCs w:val="18"/>
          <w:lang w:eastAsia="cs-CZ"/>
        </w:rPr>
        <w:tab/>
        <w:t>DPH 20 %</w:t>
      </w:r>
      <w:r w:rsidRPr="00513377">
        <w:rPr>
          <w:rFonts w:ascii="Verdana" w:hAnsi="Verdana" w:cstheme="minorHAnsi"/>
          <w:sz w:val="18"/>
          <w:szCs w:val="18"/>
          <w:lang w:eastAsia="cs-CZ"/>
        </w:rPr>
        <w:tab/>
        <w:t>Eur</w:t>
      </w:r>
    </w:p>
    <w:p w14:paraId="69A580F9" w14:textId="77777777" w:rsidR="00513377" w:rsidRPr="00513377" w:rsidRDefault="00513377" w:rsidP="00403642">
      <w:pPr>
        <w:tabs>
          <w:tab w:val="left" w:pos="567"/>
          <w:tab w:val="left" w:pos="1843"/>
          <w:tab w:val="decimal" w:pos="5670"/>
          <w:tab w:val="left" w:pos="7088"/>
        </w:tabs>
        <w:spacing w:after="0" w:line="312" w:lineRule="auto"/>
        <w:ind w:left="567" w:right="-1" w:hanging="567"/>
        <w:jc w:val="both"/>
        <w:rPr>
          <w:rFonts w:ascii="Verdana" w:hAnsi="Verdana" w:cstheme="minorHAnsi"/>
          <w:sz w:val="18"/>
          <w:szCs w:val="18"/>
          <w:lang w:eastAsia="cs-CZ"/>
        </w:rPr>
      </w:pPr>
      <w:r w:rsidRPr="00513377">
        <w:rPr>
          <w:rFonts w:ascii="Verdana" w:hAnsi="Verdana" w:cstheme="minorHAnsi"/>
          <w:sz w:val="18"/>
          <w:szCs w:val="18"/>
          <w:lang w:eastAsia="cs-CZ"/>
        </w:rPr>
        <w:tab/>
      </w:r>
      <w:r w:rsidRPr="00513377">
        <w:rPr>
          <w:rFonts w:ascii="Verdana" w:hAnsi="Verdana" w:cstheme="minorHAnsi"/>
          <w:sz w:val="18"/>
          <w:szCs w:val="18"/>
          <w:lang w:eastAsia="cs-CZ"/>
        </w:rPr>
        <w:tab/>
        <w:t xml:space="preserve">Cena s DPH </w:t>
      </w:r>
      <w:r w:rsidRPr="00513377">
        <w:rPr>
          <w:rFonts w:ascii="Verdana" w:hAnsi="Verdana" w:cstheme="minorHAnsi"/>
          <w:sz w:val="18"/>
          <w:szCs w:val="18"/>
          <w:lang w:eastAsia="cs-CZ"/>
        </w:rPr>
        <w:tab/>
        <w:t xml:space="preserve">  Eur</w:t>
      </w:r>
    </w:p>
    <w:p w14:paraId="0D51BDC8" w14:textId="20E09EA3" w:rsidR="00513377" w:rsidRPr="00513377" w:rsidRDefault="00513377" w:rsidP="00403642">
      <w:pPr>
        <w:tabs>
          <w:tab w:val="left" w:pos="567"/>
          <w:tab w:val="left" w:pos="7088"/>
        </w:tabs>
        <w:spacing w:after="0" w:line="312" w:lineRule="auto"/>
        <w:ind w:left="567" w:right="-1" w:hanging="567"/>
        <w:jc w:val="center"/>
        <w:rPr>
          <w:rFonts w:ascii="Verdana" w:hAnsi="Verdana" w:cstheme="minorHAnsi"/>
          <w:sz w:val="18"/>
          <w:szCs w:val="18"/>
          <w:lang w:eastAsia="cs-CZ"/>
        </w:rPr>
      </w:pPr>
      <w:r w:rsidRPr="00513377">
        <w:rPr>
          <w:rFonts w:ascii="Verdana" w:hAnsi="Verdana" w:cstheme="minorHAnsi"/>
          <w:sz w:val="18"/>
          <w:szCs w:val="18"/>
          <w:lang w:eastAsia="cs-CZ"/>
        </w:rPr>
        <w:t>slovom:</w:t>
      </w:r>
      <w:r w:rsidR="00403642">
        <w:rPr>
          <w:rFonts w:ascii="Verdana" w:hAnsi="Verdana" w:cstheme="minorHAnsi"/>
          <w:sz w:val="18"/>
          <w:szCs w:val="18"/>
          <w:lang w:eastAsia="cs-CZ"/>
        </w:rPr>
        <w:t xml:space="preserve"> ..................................................................</w:t>
      </w:r>
      <w:r w:rsidRPr="00513377">
        <w:rPr>
          <w:rFonts w:ascii="Verdana" w:hAnsi="Verdana" w:cstheme="minorHAnsi"/>
          <w:sz w:val="18"/>
          <w:szCs w:val="18"/>
          <w:lang w:eastAsia="cs-CZ"/>
        </w:rPr>
        <w:t xml:space="preserve">  EUR s DPH.</w:t>
      </w:r>
    </w:p>
    <w:p w14:paraId="1FE4EA1F" w14:textId="7956E67F" w:rsidR="00513377" w:rsidRPr="00403642" w:rsidRDefault="00513377" w:rsidP="00403642">
      <w:pPr>
        <w:pStyle w:val="Style4"/>
        <w:numPr>
          <w:ilvl w:val="0"/>
          <w:numId w:val="10"/>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Jednotková cena tovaru uvedená v Prílohe č. 1 zmluvy je maximálna a záväzná a pokrýva všetky zmluvné záväzky a všetky náklady potrebné na riadne dodanie predmetu kúpy v rozsahu a spôsobom podľa tejto zmluvy. Cena je dohodnutá vrátane naloženia, dopravy (prepravy) a vyloženia tovaru na miesto plnenia. </w:t>
      </w:r>
    </w:p>
    <w:p w14:paraId="265FA6AF" w14:textId="6CEC8DC4" w:rsidR="00513377" w:rsidRPr="00403642" w:rsidRDefault="00513377" w:rsidP="00403642">
      <w:pPr>
        <w:pStyle w:val="Style4"/>
        <w:numPr>
          <w:ilvl w:val="0"/>
          <w:numId w:val="10"/>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Celková kúpna cena v zmysle tejto zmluvy je/bude tvorená ako súčin prijatej jednotkovej ceny druhu tovaru a množstva skutočne dodaného a prevzatého tovaru na základe konkrétnych objednávok kupujúceho.</w:t>
      </w:r>
    </w:p>
    <w:p w14:paraId="5DB991D3" w14:textId="7AACA1CF" w:rsidR="00513377" w:rsidRPr="00403642" w:rsidRDefault="00513377" w:rsidP="00403642">
      <w:pPr>
        <w:pStyle w:val="Style4"/>
        <w:numPr>
          <w:ilvl w:val="0"/>
          <w:numId w:val="10"/>
        </w:numPr>
        <w:shd w:val="clear" w:color="auto" w:fill="auto"/>
        <w:tabs>
          <w:tab w:val="left" w:pos="142"/>
        </w:tabs>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Kupujúci nie je povinný uvedený finančný limit vyčerpať počas platnosti a účinnosti zmluvy.</w:t>
      </w:r>
    </w:p>
    <w:p w14:paraId="5CDC61A8" w14:textId="6AED0050" w:rsidR="00513377" w:rsidRPr="00403642" w:rsidRDefault="00513377" w:rsidP="00403642">
      <w:pPr>
        <w:pStyle w:val="Style4"/>
        <w:numPr>
          <w:ilvl w:val="0"/>
          <w:numId w:val="10"/>
        </w:numPr>
        <w:shd w:val="clear" w:color="auto" w:fill="auto"/>
        <w:tabs>
          <w:tab w:val="left" w:pos="142"/>
        </w:tabs>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Zmluvu možno zmeniť písomnou formou počas jej trvania bez nového verejného obstarávania výlučne za predpokladov uvedených v</w:t>
      </w:r>
      <w:r w:rsidR="00403642">
        <w:rPr>
          <w:rStyle w:val="CharStyle15"/>
          <w:rFonts w:ascii="Verdana" w:hAnsi="Verdana" w:cstheme="minorHAnsi"/>
          <w:b w:val="0"/>
          <w:bCs w:val="0"/>
          <w:color w:val="000000"/>
          <w:sz w:val="18"/>
          <w:szCs w:val="18"/>
        </w:rPr>
        <w:t xml:space="preserve"> ustanovení </w:t>
      </w:r>
      <w:r w:rsidRPr="00513377">
        <w:rPr>
          <w:rStyle w:val="CharStyle15"/>
          <w:rFonts w:ascii="Verdana" w:hAnsi="Verdana" w:cstheme="minorHAnsi"/>
          <w:b w:val="0"/>
          <w:bCs w:val="0"/>
          <w:color w:val="000000"/>
          <w:sz w:val="18"/>
          <w:szCs w:val="18"/>
        </w:rPr>
        <w:t>§ 18 ZVO. Pri zmene zmluvy, ktorou by sa zvyšovala</w:t>
      </w:r>
      <w:r w:rsidR="00403642">
        <w:rPr>
          <w:rStyle w:val="CharStyle15"/>
          <w:rFonts w:ascii="Verdana" w:hAnsi="Verdana" w:cstheme="minorHAnsi"/>
          <w:b w:val="0"/>
          <w:bCs w:val="0"/>
          <w:color w:val="000000"/>
          <w:sz w:val="18"/>
          <w:szCs w:val="18"/>
        </w:rPr>
        <w:t>,</w:t>
      </w:r>
      <w:r w:rsidRPr="00513377">
        <w:rPr>
          <w:rStyle w:val="CharStyle15"/>
          <w:rFonts w:ascii="Verdana" w:hAnsi="Verdana" w:cstheme="minorHAnsi"/>
          <w:b w:val="0"/>
          <w:bCs w:val="0"/>
          <w:color w:val="000000"/>
          <w:sz w:val="18"/>
          <w:szCs w:val="18"/>
        </w:rPr>
        <w:t xml:space="preserve"> resp. znižovala cena plnenia alebo jej častí je potrebné dodržiavať hodnoty zmien uvedené v</w:t>
      </w:r>
      <w:r w:rsidR="00403642">
        <w:rPr>
          <w:rStyle w:val="CharStyle15"/>
          <w:rFonts w:ascii="Verdana" w:hAnsi="Verdana" w:cstheme="minorHAnsi"/>
          <w:b w:val="0"/>
          <w:bCs w:val="0"/>
          <w:color w:val="000000"/>
          <w:sz w:val="18"/>
          <w:szCs w:val="18"/>
        </w:rPr>
        <w:t xml:space="preserve"> ustanovení</w:t>
      </w:r>
      <w:r w:rsidRPr="00513377">
        <w:rPr>
          <w:rStyle w:val="CharStyle15"/>
          <w:rFonts w:ascii="Verdana" w:hAnsi="Verdana" w:cstheme="minorHAnsi"/>
          <w:b w:val="0"/>
          <w:bCs w:val="0"/>
          <w:color w:val="000000"/>
          <w:sz w:val="18"/>
          <w:szCs w:val="18"/>
        </w:rPr>
        <w:t xml:space="preserve"> § 18 ods. 3 ZVO.</w:t>
      </w:r>
    </w:p>
    <w:p w14:paraId="0D9B4765" w14:textId="77777777" w:rsidR="00513377" w:rsidRPr="00513377" w:rsidRDefault="00513377" w:rsidP="00403642">
      <w:pPr>
        <w:pStyle w:val="Style4"/>
        <w:numPr>
          <w:ilvl w:val="0"/>
          <w:numId w:val="10"/>
        </w:numPr>
        <w:shd w:val="clear" w:color="auto" w:fill="auto"/>
        <w:tabs>
          <w:tab w:val="left" w:pos="142"/>
        </w:tabs>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Kupujúci a predávajúci môžu rokovať o zmene ceny, ktorá je akceptovateľná v prípade, ak táto by mala byť spôsobená nezávisle od ich vôle, ak dôjde k zmene legislatívnych podmienok t. j. zmeny colných a daňových predpisov.</w:t>
      </w:r>
    </w:p>
    <w:p w14:paraId="190EAD9C" w14:textId="77777777" w:rsidR="00513377" w:rsidRPr="00513377" w:rsidRDefault="00513377" w:rsidP="00513377">
      <w:pPr>
        <w:pStyle w:val="Style4"/>
        <w:shd w:val="clear" w:color="auto" w:fill="auto"/>
        <w:tabs>
          <w:tab w:val="left" w:pos="347"/>
        </w:tabs>
        <w:spacing w:after="0" w:line="312" w:lineRule="auto"/>
        <w:ind w:right="-1" w:firstLine="0"/>
        <w:jc w:val="both"/>
        <w:rPr>
          <w:rStyle w:val="CharStyle15"/>
          <w:rFonts w:ascii="Verdana" w:hAnsi="Verdana" w:cstheme="minorHAnsi"/>
          <w:b w:val="0"/>
          <w:bCs w:val="0"/>
          <w:sz w:val="18"/>
          <w:szCs w:val="18"/>
        </w:rPr>
      </w:pPr>
    </w:p>
    <w:p w14:paraId="6326EAD3" w14:textId="4BA40C6F" w:rsidR="00513377" w:rsidRPr="00403642" w:rsidRDefault="00403642" w:rsidP="00403642">
      <w:pPr>
        <w:spacing w:after="0" w:line="312" w:lineRule="auto"/>
        <w:ind w:right="-1"/>
        <w:jc w:val="center"/>
        <w:rPr>
          <w:rFonts w:ascii="Verdana" w:hAnsi="Verdana"/>
          <w:b/>
          <w:bCs/>
          <w:sz w:val="18"/>
          <w:szCs w:val="18"/>
        </w:rPr>
      </w:pPr>
      <w:r w:rsidRPr="00403642">
        <w:rPr>
          <w:rFonts w:ascii="Verdana" w:hAnsi="Verdana"/>
          <w:b/>
          <w:bCs/>
          <w:sz w:val="18"/>
          <w:szCs w:val="18"/>
        </w:rPr>
        <w:t>V</w:t>
      </w:r>
    </w:p>
    <w:p w14:paraId="670B807C" w14:textId="280C8C0F" w:rsidR="00513377" w:rsidRPr="00403642" w:rsidRDefault="00403642" w:rsidP="00403642">
      <w:pPr>
        <w:spacing w:after="0" w:line="312" w:lineRule="auto"/>
        <w:ind w:right="-1"/>
        <w:jc w:val="center"/>
        <w:rPr>
          <w:rFonts w:ascii="Verdana" w:hAnsi="Verdana"/>
          <w:b/>
          <w:bCs/>
          <w:sz w:val="18"/>
          <w:szCs w:val="18"/>
        </w:rPr>
      </w:pPr>
      <w:bookmarkStart w:id="7" w:name="bookmark11"/>
      <w:r w:rsidRPr="00403642">
        <w:rPr>
          <w:rFonts w:ascii="Verdana" w:hAnsi="Verdana"/>
          <w:b/>
          <w:bCs/>
          <w:sz w:val="18"/>
          <w:szCs w:val="18"/>
        </w:rPr>
        <w:t>VŠEOBECNÉ DODACIE PODMIENKY</w:t>
      </w:r>
      <w:bookmarkEnd w:id="7"/>
    </w:p>
    <w:p w14:paraId="0749D70F" w14:textId="6E703355" w:rsidR="00513377" w:rsidRPr="00403642" w:rsidRDefault="00513377" w:rsidP="00403642">
      <w:pPr>
        <w:pStyle w:val="Style4"/>
        <w:numPr>
          <w:ilvl w:val="0"/>
          <w:numId w:val="18"/>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 xml:space="preserve">Predávajúci zodpovedá za kvalitu, úplnosť dodávky tovaru a odovzdanie dodávky tovaru v mieste a čase podľa určenia kupujúceho. Predávajúci je povinný pri každej dodávke tovaru odovzdať kupujúcemu spolu s tovarom dodací list s uvedením údajov o druhu,  množstve a cene tovaru. </w:t>
      </w:r>
    </w:p>
    <w:p w14:paraId="4FFF4F16" w14:textId="6E49094A"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Predávajúci je povinný počas celej doby platnosti zmluvy garantovať pôvod a kvalitu  predmetu zákazky.</w:t>
      </w:r>
    </w:p>
    <w:p w14:paraId="116A6AE9" w14:textId="276B805A"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Za dodanie tovaru na základe príslušnej objednávky sa považuje dodanie tovaru predávajúcim riadne a včas, bez vád, v množstve a kvalite podľa zmluvy.</w:t>
      </w:r>
    </w:p>
    <w:p w14:paraId="6072ED7E" w14:textId="374D91C8"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Po dodaní tovaru do miesta plnenia sa tovar stáva majetkom kupujúceho.</w:t>
      </w:r>
    </w:p>
    <w:p w14:paraId="1279F303" w14:textId="11C7CA76"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Kupujúci si vyhradzuje právo vykonávať kontroly druhu, množstva a kvality dodaného tovaru.</w:t>
      </w:r>
    </w:p>
    <w:p w14:paraId="394F89E0" w14:textId="10B4EBAF"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14:paraId="4BFB9035" w14:textId="6B9597E4"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Predávajúci poskytuje záručnú dobu na tovar v trvaní </w:t>
      </w:r>
      <w:r w:rsidRPr="00513377">
        <w:rPr>
          <w:rStyle w:val="CharStyle15"/>
          <w:rFonts w:ascii="Verdana" w:hAnsi="Verdana" w:cstheme="minorHAnsi"/>
          <w:b w:val="0"/>
          <w:bCs w:val="0"/>
          <w:sz w:val="18"/>
          <w:szCs w:val="18"/>
        </w:rPr>
        <w:t>24 mesiacov</w:t>
      </w:r>
      <w:r w:rsidRPr="00513377">
        <w:rPr>
          <w:rStyle w:val="CharStyle15"/>
          <w:rFonts w:ascii="Verdana" w:hAnsi="Verdana" w:cstheme="minorHAnsi"/>
          <w:b w:val="0"/>
          <w:bCs w:val="0"/>
          <w:color w:val="000000"/>
          <w:sz w:val="18"/>
          <w:szCs w:val="18"/>
        </w:rPr>
        <w:t xml:space="preserve">. </w:t>
      </w:r>
    </w:p>
    <w:p w14:paraId="58130AB8" w14:textId="66B8F6CB"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Počas záručnej doby má kupujúci právo požadovať náhradnú dodávku tovaru. Predávajúci sa zaväzuje odstrániť prípadné </w:t>
      </w:r>
      <w:r w:rsidRPr="00513377">
        <w:rPr>
          <w:rStyle w:val="CharStyle15"/>
          <w:rFonts w:ascii="Verdana" w:hAnsi="Verdana" w:cstheme="minorHAnsi"/>
          <w:b w:val="0"/>
          <w:bCs w:val="0"/>
          <w:color w:val="000000"/>
          <w:sz w:val="18"/>
          <w:szCs w:val="18"/>
          <w:lang w:val="cs-CZ" w:eastAsia="cs-CZ"/>
        </w:rPr>
        <w:t xml:space="preserve">vady dodaného tovaru </w:t>
      </w:r>
      <w:r w:rsidRPr="00513377">
        <w:rPr>
          <w:rStyle w:val="CharStyle15"/>
          <w:rFonts w:ascii="Verdana" w:hAnsi="Verdana" w:cstheme="minorHAnsi"/>
          <w:b w:val="0"/>
          <w:bCs w:val="0"/>
          <w:color w:val="000000"/>
          <w:sz w:val="18"/>
          <w:szCs w:val="18"/>
        </w:rPr>
        <w:t xml:space="preserve">na vlastné náklady po uplatnení písomnej </w:t>
      </w:r>
      <w:r w:rsidRPr="00513377">
        <w:rPr>
          <w:rStyle w:val="CharStyle15"/>
          <w:rFonts w:ascii="Verdana" w:hAnsi="Verdana" w:cstheme="minorHAnsi"/>
          <w:b w:val="0"/>
          <w:bCs w:val="0"/>
          <w:color w:val="000000"/>
          <w:sz w:val="18"/>
          <w:szCs w:val="18"/>
        </w:rPr>
        <w:lastRenderedPageBreak/>
        <w:t xml:space="preserve">reklamácie objednávateľa najneskôr </w:t>
      </w:r>
      <w:r w:rsidRPr="00513377">
        <w:rPr>
          <w:rStyle w:val="CharStyle25"/>
          <w:rFonts w:ascii="Verdana" w:hAnsi="Verdana" w:cstheme="minorHAnsi"/>
          <w:b w:val="0"/>
          <w:color w:val="000000"/>
          <w:sz w:val="18"/>
          <w:szCs w:val="18"/>
        </w:rPr>
        <w:t>do tridsať dní od doručenia písomnej reklamácie.</w:t>
      </w:r>
    </w:p>
    <w:p w14:paraId="266687E6" w14:textId="5C6DF221"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Predávajúci zodpovedá za všetky škody na predmete kúpy až do jeho prevzatia kupujúcim v mieste plnenia.</w:t>
      </w:r>
    </w:p>
    <w:p w14:paraId="467859FF" w14:textId="77777777" w:rsidR="00513377" w:rsidRPr="00513377" w:rsidRDefault="00513377" w:rsidP="00403642">
      <w:pPr>
        <w:pStyle w:val="Style4"/>
        <w:numPr>
          <w:ilvl w:val="0"/>
          <w:numId w:val="18"/>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Predávajúci prehlasuje, že tovar nie je zaťažený právami tretích osôb.</w:t>
      </w:r>
    </w:p>
    <w:p w14:paraId="12216481" w14:textId="77777777" w:rsidR="00513377" w:rsidRPr="00513377" w:rsidRDefault="00513377" w:rsidP="00513377">
      <w:pPr>
        <w:pStyle w:val="Style4"/>
        <w:shd w:val="clear" w:color="auto" w:fill="auto"/>
        <w:tabs>
          <w:tab w:val="left" w:pos="403"/>
        </w:tabs>
        <w:spacing w:after="0" w:line="312" w:lineRule="auto"/>
        <w:ind w:right="-1" w:firstLine="0"/>
        <w:jc w:val="both"/>
        <w:rPr>
          <w:rFonts w:ascii="Verdana" w:hAnsi="Verdana" w:cstheme="minorHAnsi"/>
          <w:sz w:val="18"/>
          <w:szCs w:val="18"/>
        </w:rPr>
      </w:pPr>
    </w:p>
    <w:p w14:paraId="26196CAD" w14:textId="6F7DE6EC" w:rsidR="00513377" w:rsidRPr="00403642" w:rsidRDefault="00403642" w:rsidP="00403642">
      <w:pPr>
        <w:spacing w:after="0" w:line="312" w:lineRule="auto"/>
        <w:ind w:right="-1"/>
        <w:jc w:val="center"/>
        <w:rPr>
          <w:rFonts w:ascii="Verdana" w:hAnsi="Verdana"/>
          <w:b/>
          <w:bCs/>
          <w:sz w:val="18"/>
          <w:szCs w:val="18"/>
        </w:rPr>
      </w:pPr>
      <w:bookmarkStart w:id="8" w:name="bookmark12"/>
      <w:r w:rsidRPr="00403642">
        <w:rPr>
          <w:rFonts w:ascii="Verdana" w:hAnsi="Verdana"/>
          <w:b/>
          <w:bCs/>
          <w:sz w:val="18"/>
          <w:szCs w:val="18"/>
        </w:rPr>
        <w:t>VI</w:t>
      </w:r>
      <w:bookmarkEnd w:id="8"/>
    </w:p>
    <w:p w14:paraId="386AEB16" w14:textId="4F1AA11F" w:rsidR="00513377" w:rsidRPr="00403642" w:rsidRDefault="00403642" w:rsidP="00403642">
      <w:pPr>
        <w:spacing w:after="0" w:line="312" w:lineRule="auto"/>
        <w:ind w:right="-1"/>
        <w:jc w:val="center"/>
        <w:rPr>
          <w:rFonts w:ascii="Verdana" w:hAnsi="Verdana"/>
          <w:b/>
          <w:bCs/>
          <w:sz w:val="18"/>
          <w:szCs w:val="18"/>
        </w:rPr>
      </w:pPr>
      <w:bookmarkStart w:id="9" w:name="bookmark13"/>
      <w:r w:rsidRPr="00403642">
        <w:rPr>
          <w:rFonts w:ascii="Verdana" w:hAnsi="Verdana"/>
          <w:b/>
          <w:bCs/>
          <w:sz w:val="18"/>
          <w:szCs w:val="18"/>
        </w:rPr>
        <w:t>PLATOBNÉ PODMIENKY A FAKTURÁCIA</w:t>
      </w:r>
      <w:bookmarkEnd w:id="9"/>
    </w:p>
    <w:p w14:paraId="63814D80" w14:textId="7527986B" w:rsidR="00513377" w:rsidRPr="00403642" w:rsidRDefault="00513377" w:rsidP="00403642">
      <w:pPr>
        <w:pStyle w:val="Style4"/>
        <w:numPr>
          <w:ilvl w:val="0"/>
          <w:numId w:val="19"/>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Kupujúci neposkytuje finančný preddavok ani zálohu na kúpnu cenu.</w:t>
      </w:r>
    </w:p>
    <w:p w14:paraId="43E30EE5" w14:textId="2B8D8E87" w:rsidR="00513377" w:rsidRPr="00E36547" w:rsidRDefault="00513377" w:rsidP="00E36547">
      <w:pPr>
        <w:pStyle w:val="Style4"/>
        <w:numPr>
          <w:ilvl w:val="0"/>
          <w:numId w:val="19"/>
        </w:numPr>
        <w:shd w:val="clear" w:color="auto" w:fill="auto"/>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rPr>
        <w:t>Predávajúci vyhlasuje, že kúpna cena podľa Prílohy č. 1 je úplná, maximálna a záväzná, že zahŕňa všetky náklady predávajúceho ním vynaložené až do doby dodania tovaru kupujúcemu objednávateľovi.</w:t>
      </w:r>
    </w:p>
    <w:p w14:paraId="59FB3AED" w14:textId="1E8E31DB" w:rsidR="00513377" w:rsidRPr="00E36547" w:rsidRDefault="00513377" w:rsidP="00E36547">
      <w:pPr>
        <w:pStyle w:val="Style4"/>
        <w:numPr>
          <w:ilvl w:val="0"/>
          <w:numId w:val="19"/>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Fonts w:ascii="Verdana" w:hAnsi="Verdana" w:cstheme="minorHAnsi"/>
          <w:sz w:val="18"/>
          <w:szCs w:val="18"/>
          <w:lang w:eastAsia="cs-CZ"/>
        </w:rPr>
        <w:t xml:space="preserve">Podkladom pre úhradu kúpnej ceny bude faktúra vystavená predávajúcim až po riadnom prevzatí tovaru kupujúcim. Na účely fakturácie sa za deň prevzatia tovaru kupujúcim považuje deň podpísania dodacieho listu oprávnenou osobou objednávateľa. </w:t>
      </w:r>
      <w:r w:rsidRPr="00513377">
        <w:rPr>
          <w:rStyle w:val="CharStyle15"/>
          <w:rFonts w:ascii="Verdana" w:hAnsi="Verdana" w:cstheme="minorHAnsi"/>
          <w:b w:val="0"/>
          <w:bCs w:val="0"/>
          <w:color w:val="000000"/>
          <w:sz w:val="18"/>
          <w:szCs w:val="18"/>
        </w:rPr>
        <w:t xml:space="preserve">Fakturácia sa vykonáva na základe písomnej objednávky vystavenej kupujúcim a dodacieho listu o prevzatí objednaného množstva tovaru. </w:t>
      </w:r>
    </w:p>
    <w:p w14:paraId="0FE818C2" w14:textId="287BC097" w:rsidR="00513377" w:rsidRPr="00E36547" w:rsidRDefault="00513377" w:rsidP="00E36547">
      <w:pPr>
        <w:pStyle w:val="Style4"/>
        <w:numPr>
          <w:ilvl w:val="0"/>
          <w:numId w:val="19"/>
        </w:numPr>
        <w:shd w:val="clear" w:color="auto" w:fill="auto"/>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lang w:eastAsia="cs-CZ"/>
        </w:rPr>
        <w:t>Splatnosť faktúry je 30 dní od dňa doručenia faktúry do podateľne objednávateľa.</w:t>
      </w:r>
    </w:p>
    <w:p w14:paraId="6DEA7027" w14:textId="0F02E4EF" w:rsidR="00513377" w:rsidRPr="00E36547" w:rsidRDefault="00513377" w:rsidP="00E36547">
      <w:pPr>
        <w:pStyle w:val="Style4"/>
        <w:numPr>
          <w:ilvl w:val="0"/>
          <w:numId w:val="19"/>
        </w:numPr>
        <w:shd w:val="clear" w:color="auto" w:fill="auto"/>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lang w:eastAsia="cs-CZ"/>
        </w:rPr>
        <w:t>Zmluvné strany vzájomne dohodli nasledovné podmienky fakturácie:</w:t>
      </w:r>
    </w:p>
    <w:p w14:paraId="2B7E1C06" w14:textId="66A52482" w:rsidR="00513377" w:rsidRPr="00E36547" w:rsidRDefault="00513377" w:rsidP="00E36547">
      <w:pPr>
        <w:pStyle w:val="Style4"/>
        <w:numPr>
          <w:ilvl w:val="0"/>
          <w:numId w:val="23"/>
        </w:numPr>
        <w:shd w:val="clear" w:color="auto" w:fill="auto"/>
        <w:spacing w:after="0" w:line="312" w:lineRule="auto"/>
        <w:ind w:left="851" w:right="-1" w:hanging="284"/>
        <w:jc w:val="both"/>
        <w:rPr>
          <w:rFonts w:ascii="Verdana" w:hAnsi="Verdana" w:cstheme="minorHAnsi"/>
          <w:sz w:val="18"/>
          <w:szCs w:val="18"/>
        </w:rPr>
      </w:pPr>
      <w:r w:rsidRPr="00513377">
        <w:rPr>
          <w:rFonts w:ascii="Verdana" w:hAnsi="Verdana" w:cstheme="minorHAnsi"/>
          <w:sz w:val="18"/>
          <w:szCs w:val="18"/>
        </w:rPr>
        <w:t xml:space="preserve">predávajúci je povinný fakturovať iba skutočne dodané množstvo tovaru odsúhlasené objednávateľom na dodacom liste minimálne v rozsahu „súhlasím, pečiatka objednávateľa a podpis objednávateľa“, </w:t>
      </w:r>
    </w:p>
    <w:p w14:paraId="1B930C24" w14:textId="34D4BA46" w:rsidR="00513377" w:rsidRPr="00E36547" w:rsidRDefault="00513377" w:rsidP="00E36547">
      <w:pPr>
        <w:pStyle w:val="Style4"/>
        <w:numPr>
          <w:ilvl w:val="0"/>
          <w:numId w:val="23"/>
        </w:numPr>
        <w:shd w:val="clear" w:color="auto" w:fill="auto"/>
        <w:spacing w:after="0" w:line="312" w:lineRule="auto"/>
        <w:ind w:left="851" w:right="-1" w:hanging="284"/>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 xml:space="preserve">Dodací list musí byť neoddeliteľnou súčasťou faktúry, </w:t>
      </w:r>
    </w:p>
    <w:p w14:paraId="4D277FA4" w14:textId="1C471601" w:rsidR="00513377" w:rsidRPr="00E36547" w:rsidRDefault="00513377" w:rsidP="00E36547">
      <w:pPr>
        <w:pStyle w:val="Style4"/>
        <w:numPr>
          <w:ilvl w:val="0"/>
          <w:numId w:val="23"/>
        </w:numPr>
        <w:shd w:val="clear" w:color="auto" w:fill="auto"/>
        <w:spacing w:after="0" w:line="312" w:lineRule="auto"/>
        <w:ind w:left="851" w:right="-1" w:hanging="284"/>
        <w:jc w:val="both"/>
        <w:rPr>
          <w:rFonts w:ascii="Verdana" w:hAnsi="Verdana" w:cstheme="minorHAnsi"/>
          <w:sz w:val="18"/>
          <w:szCs w:val="18"/>
        </w:rPr>
      </w:pPr>
      <w:r w:rsidRPr="00513377">
        <w:rPr>
          <w:rFonts w:ascii="Verdana" w:hAnsi="Verdana" w:cstheme="minorHAnsi"/>
          <w:sz w:val="18"/>
          <w:szCs w:val="18"/>
        </w:rPr>
        <w:t>faktúra musí spĺňať všetky náležitosti daňového dokladu a musí byť vystavená tak, aby bolo možné spoľahlivo vykonať jej vecnú a finančnú kontrolu.</w:t>
      </w:r>
    </w:p>
    <w:p w14:paraId="05E810AF" w14:textId="7E78FDB2" w:rsidR="00513377" w:rsidRPr="00E36547" w:rsidRDefault="00513377" w:rsidP="00E36547">
      <w:pPr>
        <w:pStyle w:val="Odsekzoznamu"/>
        <w:widowControl w:val="0"/>
        <w:numPr>
          <w:ilvl w:val="0"/>
          <w:numId w:val="19"/>
        </w:numPr>
        <w:tabs>
          <w:tab w:val="left" w:pos="7088"/>
        </w:tabs>
        <w:spacing w:after="0" w:line="312" w:lineRule="auto"/>
        <w:ind w:left="567" w:right="-1" w:hanging="567"/>
        <w:contextualSpacing w:val="0"/>
        <w:jc w:val="both"/>
        <w:rPr>
          <w:rFonts w:ascii="Verdana" w:hAnsi="Verdana" w:cstheme="minorHAnsi"/>
          <w:sz w:val="18"/>
          <w:szCs w:val="18"/>
          <w:lang w:eastAsia="cs-CZ"/>
        </w:rPr>
      </w:pPr>
      <w:r w:rsidRPr="00513377">
        <w:rPr>
          <w:rFonts w:ascii="Verdana" w:hAnsi="Verdana" w:cstheme="minorHAnsi"/>
          <w:sz w:val="18"/>
          <w:szCs w:val="18"/>
        </w:rPr>
        <w:t xml:space="preserve">Ak faktúra bude vystavená bez predloženia dodacieho listu alebo bez odsúhlasenia dodacieho listu  objednávateľom alebo v sume nad rámec dodaného tovaru alebo v rozdielnej výške súm jednotkovej ceny za tovar ako uvedenej v Prílohe č. 1, a to čo i len z nedbanlivosti alebo omylu predávajúceho, alebo ak </w:t>
      </w:r>
      <w:r w:rsidRPr="00513377">
        <w:rPr>
          <w:rFonts w:ascii="Verdana" w:hAnsi="Verdana" w:cstheme="minorHAnsi"/>
          <w:sz w:val="18"/>
          <w:szCs w:val="18"/>
          <w:lang w:eastAsia="cs-CZ"/>
        </w:rPr>
        <w:t>faktúra nebude obsahovať všetky náležitosti v zmysle zákona  č. 222/2004 Z. z. o dani z pridanej hodnoty v znení neskorších predpisov platí, že</w:t>
      </w:r>
      <w:r w:rsidRPr="00513377">
        <w:rPr>
          <w:rFonts w:ascii="Verdana" w:hAnsi="Verdana" w:cstheme="minorHAnsi"/>
          <w:sz w:val="18"/>
          <w:szCs w:val="18"/>
        </w:rPr>
        <w:t xml:space="preserve"> faktúra nie je spôsobilá na jej úhradu, objednávateľ nie je v omeškaní s úhradou kúpnej ceny a </w:t>
      </w:r>
      <w:r w:rsidRPr="00513377">
        <w:rPr>
          <w:rFonts w:ascii="Verdana" w:hAnsi="Verdana" w:cstheme="minorHAnsi"/>
          <w:sz w:val="18"/>
          <w:szCs w:val="18"/>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23910DFD" w14:textId="7E1E0072" w:rsidR="00513377" w:rsidRPr="00E36547" w:rsidRDefault="00513377" w:rsidP="00E36547">
      <w:pPr>
        <w:pStyle w:val="Odsekzoznamu"/>
        <w:widowControl w:val="0"/>
        <w:numPr>
          <w:ilvl w:val="0"/>
          <w:numId w:val="19"/>
        </w:numPr>
        <w:tabs>
          <w:tab w:val="left" w:pos="7088"/>
        </w:tabs>
        <w:spacing w:after="0" w:line="312" w:lineRule="auto"/>
        <w:ind w:left="567" w:right="-1" w:hanging="567"/>
        <w:contextualSpacing w:val="0"/>
        <w:jc w:val="both"/>
        <w:rPr>
          <w:rFonts w:ascii="Verdana" w:hAnsi="Verdana" w:cstheme="minorHAnsi"/>
          <w:sz w:val="18"/>
          <w:szCs w:val="18"/>
          <w:lang w:eastAsia="cs-CZ"/>
        </w:rPr>
      </w:pPr>
      <w:r w:rsidRPr="00513377">
        <w:rPr>
          <w:rFonts w:ascii="Verdana" w:hAnsi="Verdana" w:cstheme="minorHAnsi"/>
          <w:sz w:val="18"/>
          <w:szCs w:val="18"/>
          <w:lang w:eastAsia="cs-CZ"/>
        </w:rPr>
        <w:t xml:space="preserve">Faktúra sa považuje za zaplatenú dňom pripísania úhrady na účet predávajúceho. </w:t>
      </w:r>
    </w:p>
    <w:p w14:paraId="369F21C2" w14:textId="349DBA9E" w:rsidR="00513377" w:rsidRPr="00E36547" w:rsidRDefault="00513377" w:rsidP="00E36547">
      <w:pPr>
        <w:pStyle w:val="Odsekzoznamu"/>
        <w:widowControl w:val="0"/>
        <w:numPr>
          <w:ilvl w:val="0"/>
          <w:numId w:val="19"/>
        </w:numPr>
        <w:tabs>
          <w:tab w:val="left" w:pos="567"/>
          <w:tab w:val="left" w:pos="7088"/>
        </w:tabs>
        <w:spacing w:after="0" w:line="312" w:lineRule="auto"/>
        <w:ind w:left="567" w:right="-1" w:hanging="567"/>
        <w:contextualSpacing w:val="0"/>
        <w:jc w:val="both"/>
        <w:rPr>
          <w:rFonts w:ascii="Verdana" w:hAnsi="Verdana" w:cstheme="minorHAnsi"/>
          <w:sz w:val="18"/>
          <w:szCs w:val="18"/>
          <w:lang w:eastAsia="cs-CZ"/>
        </w:rPr>
      </w:pPr>
      <w:r w:rsidRPr="00513377">
        <w:rPr>
          <w:rFonts w:ascii="Verdana" w:hAnsi="Verdana" w:cstheme="minorHAns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11DEE054" w14:textId="77777777" w:rsidR="00513377" w:rsidRPr="00513377" w:rsidRDefault="00513377" w:rsidP="00403642">
      <w:pPr>
        <w:pStyle w:val="Odsekzoznamu"/>
        <w:widowControl w:val="0"/>
        <w:numPr>
          <w:ilvl w:val="0"/>
          <w:numId w:val="19"/>
        </w:numPr>
        <w:tabs>
          <w:tab w:val="left" w:pos="567"/>
          <w:tab w:val="left" w:pos="7088"/>
        </w:tabs>
        <w:spacing w:after="0" w:line="312" w:lineRule="auto"/>
        <w:ind w:left="567" w:right="-1" w:hanging="567"/>
        <w:contextualSpacing w:val="0"/>
        <w:jc w:val="both"/>
        <w:rPr>
          <w:rStyle w:val="CharStyle10"/>
          <w:rFonts w:ascii="Verdana" w:hAnsi="Verdana" w:cstheme="minorHAnsi"/>
          <w:sz w:val="18"/>
          <w:szCs w:val="18"/>
          <w:lang w:eastAsia="cs-CZ"/>
        </w:rPr>
      </w:pPr>
      <w:r w:rsidRPr="00513377">
        <w:rPr>
          <w:rStyle w:val="CharStyle10"/>
          <w:rFonts w:ascii="Verdana" w:hAnsi="Verdana" w:cstheme="minorHAnsi"/>
          <w:sz w:val="18"/>
          <w:szCs w:val="18"/>
        </w:rPr>
        <w:t>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0,5 % zo sumy uhradenej kupujúcim správcovi dane za predávajúceho. Pre vylúčenie pochybností, zaplatenie zmluvnej pokuty neobmedzuje právo kupujúceho domáhať sa náhrady škody spôsobenej porušením povinností zabezpečených zmluvnou pokutou, a to v celom rozsahu vzniknutej škody (i nad rámec výšky zmluvnej pokuty).</w:t>
      </w:r>
    </w:p>
    <w:p w14:paraId="2E50A99E" w14:textId="77777777" w:rsidR="00513377" w:rsidRPr="00513377" w:rsidRDefault="00513377" w:rsidP="00403642">
      <w:pPr>
        <w:widowControl w:val="0"/>
        <w:tabs>
          <w:tab w:val="left" w:pos="567"/>
          <w:tab w:val="left" w:pos="7088"/>
        </w:tabs>
        <w:spacing w:after="0" w:line="312" w:lineRule="auto"/>
        <w:ind w:left="567" w:right="-1" w:hanging="567"/>
        <w:jc w:val="both"/>
        <w:rPr>
          <w:rFonts w:ascii="Verdana" w:hAnsi="Verdana" w:cstheme="minorHAnsi"/>
          <w:sz w:val="18"/>
          <w:szCs w:val="18"/>
          <w:lang w:eastAsia="cs-CZ"/>
        </w:rPr>
      </w:pPr>
    </w:p>
    <w:p w14:paraId="6787E797" w14:textId="77777777" w:rsidR="00513377" w:rsidRPr="00513377" w:rsidRDefault="00513377" w:rsidP="00E36547">
      <w:pPr>
        <w:pStyle w:val="Odsekzoznamu"/>
        <w:widowControl w:val="0"/>
        <w:numPr>
          <w:ilvl w:val="0"/>
          <w:numId w:val="19"/>
        </w:numPr>
        <w:tabs>
          <w:tab w:val="left" w:pos="7088"/>
        </w:tabs>
        <w:spacing w:after="0" w:line="312" w:lineRule="auto"/>
        <w:ind w:left="567" w:right="-1" w:hanging="567"/>
        <w:contextualSpacing w:val="0"/>
        <w:jc w:val="both"/>
        <w:rPr>
          <w:rFonts w:ascii="Verdana" w:hAnsi="Verdana" w:cstheme="minorHAnsi"/>
          <w:sz w:val="18"/>
          <w:szCs w:val="18"/>
          <w:lang w:eastAsia="cs-CZ"/>
        </w:rPr>
      </w:pPr>
      <w:r w:rsidRPr="00513377">
        <w:rPr>
          <w:rFonts w:ascii="Verdana" w:hAnsi="Verdana" w:cstheme="minorHAnsi"/>
          <w:sz w:val="18"/>
          <w:szCs w:val="18"/>
        </w:rPr>
        <w:lastRenderedPageBreak/>
        <w:t>Zmluvné strany sa dohodli, v rozsahu v akom to právne predpisy pripúšťajú, že vylučujú právo predávajúceho započítať akúkoľvek jeho pohľadávku voči kupujúcemu oproti akejkoľvek pohľadávke kupujúceho.</w:t>
      </w:r>
    </w:p>
    <w:p w14:paraId="63CC79D9" w14:textId="77777777" w:rsidR="00513377" w:rsidRPr="00513377" w:rsidRDefault="00513377" w:rsidP="00513377">
      <w:pPr>
        <w:widowControl w:val="0"/>
        <w:tabs>
          <w:tab w:val="left" w:pos="284"/>
          <w:tab w:val="left" w:pos="426"/>
          <w:tab w:val="left" w:pos="7088"/>
        </w:tabs>
        <w:spacing w:after="0" w:line="312" w:lineRule="auto"/>
        <w:ind w:right="-1"/>
        <w:jc w:val="both"/>
        <w:rPr>
          <w:rFonts w:ascii="Verdana" w:hAnsi="Verdana" w:cstheme="minorHAnsi"/>
          <w:sz w:val="18"/>
          <w:szCs w:val="18"/>
          <w:lang w:eastAsia="cs-CZ"/>
        </w:rPr>
      </w:pPr>
    </w:p>
    <w:p w14:paraId="366B6C8C" w14:textId="501F4736" w:rsidR="00513377" w:rsidRPr="00E36547" w:rsidRDefault="00E36547" w:rsidP="00E36547">
      <w:pPr>
        <w:spacing w:after="0" w:line="312" w:lineRule="auto"/>
        <w:ind w:right="-1"/>
        <w:jc w:val="center"/>
        <w:rPr>
          <w:rFonts w:ascii="Verdana" w:hAnsi="Verdana"/>
          <w:b/>
          <w:bCs/>
          <w:sz w:val="18"/>
          <w:szCs w:val="18"/>
        </w:rPr>
      </w:pPr>
      <w:r w:rsidRPr="00E36547">
        <w:rPr>
          <w:rFonts w:ascii="Verdana" w:hAnsi="Verdana"/>
          <w:b/>
          <w:bCs/>
          <w:sz w:val="18"/>
          <w:szCs w:val="18"/>
        </w:rPr>
        <w:t>VII</w:t>
      </w:r>
    </w:p>
    <w:p w14:paraId="52301438" w14:textId="380C6F86" w:rsidR="00513377" w:rsidRPr="00E36547" w:rsidRDefault="00E36547" w:rsidP="00E36547">
      <w:pPr>
        <w:spacing w:after="0" w:line="312" w:lineRule="auto"/>
        <w:ind w:right="-1"/>
        <w:jc w:val="center"/>
        <w:rPr>
          <w:rFonts w:ascii="Verdana" w:hAnsi="Verdana"/>
          <w:b/>
          <w:bCs/>
          <w:sz w:val="18"/>
          <w:szCs w:val="18"/>
        </w:rPr>
      </w:pPr>
      <w:r w:rsidRPr="00E36547">
        <w:rPr>
          <w:rFonts w:ascii="Verdana" w:hAnsi="Verdana"/>
          <w:b/>
          <w:bCs/>
          <w:sz w:val="18"/>
          <w:szCs w:val="18"/>
        </w:rPr>
        <w:t>PORUŠENIE ZMLUVNÝCH PODMIENOK</w:t>
      </w:r>
    </w:p>
    <w:p w14:paraId="0D604148" w14:textId="6C75153B" w:rsidR="00513377" w:rsidRPr="00E36547" w:rsidRDefault="00513377" w:rsidP="00E36547">
      <w:pPr>
        <w:pStyle w:val="Style4"/>
        <w:numPr>
          <w:ilvl w:val="0"/>
          <w:numId w:val="20"/>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V prípade nezaplatenia faktúry v termíne jej splatnosti kupujúcim je predávajúci oprávnený fakturovať úrok z omeškania z neuhradenej sumy za každý aj začatý deň omeškania vo výške podľa </w:t>
      </w:r>
      <w:r w:rsidR="00E36547">
        <w:rPr>
          <w:rStyle w:val="CharStyle15"/>
          <w:rFonts w:ascii="Verdana" w:hAnsi="Verdana" w:cstheme="minorHAnsi"/>
          <w:b w:val="0"/>
          <w:bCs w:val="0"/>
          <w:color w:val="000000"/>
          <w:sz w:val="18"/>
          <w:szCs w:val="18"/>
        </w:rPr>
        <w:t xml:space="preserve">ustanovenia </w:t>
      </w:r>
      <w:r w:rsidRPr="00513377">
        <w:rPr>
          <w:rStyle w:val="CharStyle15"/>
          <w:rFonts w:ascii="Verdana" w:hAnsi="Verdana" w:cstheme="minorHAnsi"/>
          <w:b w:val="0"/>
          <w:bCs w:val="0"/>
          <w:color w:val="000000"/>
          <w:sz w:val="18"/>
          <w:szCs w:val="18"/>
        </w:rPr>
        <w:t>§ 369 ods. 2 Obch. zákonníka.</w:t>
      </w:r>
    </w:p>
    <w:p w14:paraId="7FB1802C" w14:textId="77D99390" w:rsidR="00513377" w:rsidRPr="00E36547" w:rsidRDefault="00513377" w:rsidP="00E36547">
      <w:pPr>
        <w:pStyle w:val="Bezriadkovania"/>
        <w:numPr>
          <w:ilvl w:val="0"/>
          <w:numId w:val="20"/>
        </w:numPr>
        <w:spacing w:line="312" w:lineRule="auto"/>
        <w:ind w:left="567" w:right="-1" w:hanging="567"/>
        <w:jc w:val="both"/>
        <w:rPr>
          <w:rFonts w:ascii="Verdana" w:hAnsi="Verdana" w:cstheme="minorHAnsi"/>
          <w:sz w:val="18"/>
          <w:szCs w:val="18"/>
        </w:rPr>
      </w:pPr>
      <w:r w:rsidRPr="00513377">
        <w:rPr>
          <w:rFonts w:ascii="Verdana" w:hAnsi="Verdana" w:cstheme="minorHAnsi"/>
          <w:sz w:val="18"/>
          <w:szCs w:val="18"/>
        </w:rPr>
        <w:t xml:space="preserve">Zmluvné strany sa dohodli, že v prípade ak sa preukáže, že dodaný tovar nezodpovedá rozsahu alebo kvalite vymienenej objednávateľom v Zmluve, alebo v prípade porušenia povinnosti predávajúceho odstrániť riadne a včas: </w:t>
      </w:r>
      <w:r w:rsidR="00E36547" w:rsidRPr="00E36547">
        <w:rPr>
          <w:rFonts w:ascii="Verdana" w:hAnsi="Verdana" w:cstheme="minorHAnsi"/>
          <w:sz w:val="18"/>
          <w:szCs w:val="18"/>
        </w:rPr>
        <w:t>a</w:t>
      </w:r>
      <w:r w:rsidRPr="00E36547">
        <w:rPr>
          <w:rFonts w:ascii="Verdana" w:hAnsi="Verdana" w:cstheme="minorHAnsi"/>
          <w:sz w:val="18"/>
          <w:szCs w:val="18"/>
        </w:rPr>
        <w:t>) vady a/alebo dodať chýbajúci tovar, ktoré nedostatky sú zo strany kupujúceho uvedené v dodacom liste alebo b) vady oznámené kupujúcim v záručnej dobe, alebo ak ktorékoľvek vyhlásenie predávajúceho uvedené v tejto Zmluve je nepravdivé ku dňu uzatvorenia Zmluvy alebo sa takým stane počas platnosti a účinnosti Zmluvy alebo ak predávajúci poruší akúkoľvek informačnú alebo oznamovaciu povinnosť uvedenú v zmluve je predávajúci povinný zaplatiť zmluvnú pokutu v dohodnutej výške 5</w:t>
      </w:r>
      <w:r w:rsidR="00E36547" w:rsidRPr="00E36547">
        <w:rPr>
          <w:rFonts w:ascii="Verdana" w:hAnsi="Verdana" w:cstheme="minorHAnsi"/>
          <w:sz w:val="18"/>
          <w:szCs w:val="18"/>
        </w:rPr>
        <w:t xml:space="preserve"> </w:t>
      </w:r>
      <w:r w:rsidRPr="00E36547">
        <w:rPr>
          <w:rFonts w:ascii="Verdana" w:hAnsi="Verdana" w:cstheme="minorHAnsi"/>
          <w:sz w:val="18"/>
          <w:szCs w:val="18"/>
        </w:rPr>
        <w:t>% z celkovej kúpnej ceny bez DPH za každé jednotlivé porušenie povinnosti predávajúceho zvlášť</w:t>
      </w:r>
      <w:r w:rsidR="00E36547" w:rsidRPr="00E36547">
        <w:rPr>
          <w:rFonts w:ascii="Verdana" w:hAnsi="Verdana" w:cstheme="minorHAnsi"/>
          <w:sz w:val="18"/>
          <w:szCs w:val="18"/>
        </w:rPr>
        <w:t>,</w:t>
      </w:r>
      <w:r w:rsidRPr="00E36547">
        <w:rPr>
          <w:rFonts w:ascii="Verdana" w:hAnsi="Verdana" w:cstheme="minorHAnsi"/>
          <w:sz w:val="18"/>
          <w:szCs w:val="18"/>
        </w:rPr>
        <w:t xml:space="preserve"> a to aj opakovane. </w:t>
      </w:r>
    </w:p>
    <w:p w14:paraId="578F2752" w14:textId="4AA299DE" w:rsidR="00513377" w:rsidRPr="00513377" w:rsidRDefault="00513377" w:rsidP="00E36547">
      <w:pPr>
        <w:pStyle w:val="Style4"/>
        <w:numPr>
          <w:ilvl w:val="0"/>
          <w:numId w:val="20"/>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V prípade, že predávajúci nedodrží termín plnenia dodávky tovaru podľa jednotlivej objednávky a nedodá tovar včas podľa článku </w:t>
      </w:r>
      <w:r w:rsidRPr="00513377">
        <w:rPr>
          <w:rFonts w:ascii="Verdana" w:hAnsi="Verdana" w:cstheme="minorHAnsi"/>
          <w:sz w:val="18"/>
          <w:szCs w:val="18"/>
        </w:rPr>
        <w:t>III ods. 4 alebo poruší povinnosť v článku V ods. 8</w:t>
      </w:r>
      <w:r w:rsidRPr="00513377">
        <w:rPr>
          <w:rStyle w:val="CharStyle15"/>
          <w:rFonts w:ascii="Verdana" w:hAnsi="Verdana" w:cstheme="minorHAnsi"/>
          <w:b w:val="0"/>
          <w:bCs w:val="0"/>
          <w:color w:val="000000"/>
          <w:sz w:val="18"/>
          <w:szCs w:val="18"/>
        </w:rPr>
        <w:t>, kupujúci je oprávnený uplatniť si zmluvnú pokutu vo výške 5 % z kúpnej ceny dodávanej časti tovaru, s ktorou je predávajúci v omeškaní a to za každý aj začatý deň omeškania.</w:t>
      </w:r>
    </w:p>
    <w:p w14:paraId="29E46110" w14:textId="77777777" w:rsidR="00513377" w:rsidRPr="00513377" w:rsidRDefault="00513377" w:rsidP="00513377">
      <w:pPr>
        <w:pStyle w:val="Style2"/>
        <w:shd w:val="clear" w:color="auto" w:fill="auto"/>
        <w:spacing w:before="0" w:line="312" w:lineRule="auto"/>
        <w:ind w:right="-1" w:firstLine="0"/>
        <w:jc w:val="both"/>
        <w:rPr>
          <w:rStyle w:val="CharStyle18"/>
          <w:rFonts w:ascii="Verdana" w:hAnsi="Verdana" w:cstheme="minorHAnsi"/>
          <w:b w:val="0"/>
          <w:color w:val="000000"/>
          <w:sz w:val="18"/>
          <w:szCs w:val="18"/>
        </w:rPr>
      </w:pPr>
    </w:p>
    <w:p w14:paraId="396C6859" w14:textId="0E721737" w:rsidR="00513377" w:rsidRPr="00E36547" w:rsidRDefault="00E36547" w:rsidP="00E36547">
      <w:pPr>
        <w:spacing w:after="0" w:line="312" w:lineRule="auto"/>
        <w:ind w:right="-1"/>
        <w:jc w:val="center"/>
        <w:rPr>
          <w:rFonts w:ascii="Verdana" w:hAnsi="Verdana"/>
          <w:b/>
          <w:bCs/>
          <w:sz w:val="18"/>
          <w:szCs w:val="18"/>
        </w:rPr>
      </w:pPr>
      <w:r w:rsidRPr="00E36547">
        <w:rPr>
          <w:rFonts w:ascii="Verdana" w:hAnsi="Verdana"/>
          <w:b/>
          <w:bCs/>
          <w:sz w:val="18"/>
          <w:szCs w:val="18"/>
        </w:rPr>
        <w:t>VIII</w:t>
      </w:r>
    </w:p>
    <w:p w14:paraId="022EB79F" w14:textId="77777777" w:rsidR="00E36547" w:rsidRPr="00EE4E0C" w:rsidRDefault="00E36547" w:rsidP="00E36547">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55470DDA" w14:textId="0F3550D1" w:rsidR="00E36547" w:rsidRPr="00277097" w:rsidRDefault="00E36547" w:rsidP="00E36547">
      <w:pPr>
        <w:pStyle w:val="Odsekzoznamu"/>
        <w:numPr>
          <w:ilvl w:val="0"/>
          <w:numId w:val="5"/>
        </w:numPr>
        <w:autoSpaceDE w:val="0"/>
        <w:autoSpaceDN w:val="0"/>
        <w:spacing w:after="0" w:line="312" w:lineRule="auto"/>
        <w:ind w:left="567" w:right="-1" w:hanging="567"/>
        <w:jc w:val="both"/>
        <w:rPr>
          <w:rFonts w:ascii="Verdana" w:hAnsi="Verdana" w:cstheme="minorHAnsi"/>
          <w:sz w:val="18"/>
          <w:szCs w:val="18"/>
        </w:rPr>
      </w:pPr>
      <w:r>
        <w:rPr>
          <w:rFonts w:ascii="Verdana" w:hAnsi="Verdana" w:cstheme="minorHAnsi"/>
          <w:sz w:val="18"/>
          <w:szCs w:val="18"/>
        </w:rPr>
        <w:t>Predávajúci</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P</w:t>
      </w:r>
      <w:r>
        <w:rPr>
          <w:rFonts w:ascii="Verdana" w:hAnsi="Verdana" w:cstheme="minorHAnsi"/>
          <w:sz w:val="18"/>
          <w:szCs w:val="18"/>
        </w:rPr>
        <w:t>redávajúci</w:t>
      </w:r>
      <w:r w:rsidRPr="00277097">
        <w:rPr>
          <w:rFonts w:ascii="Verdana" w:hAnsi="Verdana" w:cstheme="minorHAnsi"/>
          <w:sz w:val="18"/>
          <w:szCs w:val="18"/>
        </w:rPr>
        <w:t xml:space="preserve"> predkladá v Prílohe č. </w:t>
      </w:r>
      <w:r w:rsidR="00256FF1">
        <w:rPr>
          <w:rFonts w:ascii="Verdana" w:hAnsi="Verdana" w:cstheme="minorHAnsi"/>
          <w:sz w:val="18"/>
          <w:szCs w:val="18"/>
        </w:rPr>
        <w:t xml:space="preserve">4 </w:t>
      </w:r>
      <w:r w:rsidRPr="00277097">
        <w:rPr>
          <w:rFonts w:ascii="Verdana" w:hAnsi="Verdana" w:cstheme="minorHAnsi"/>
          <w:sz w:val="18"/>
          <w:szCs w:val="18"/>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Pr>
          <w:rFonts w:ascii="Verdana" w:hAnsi="Verdana" w:cstheme="minorHAnsi"/>
          <w:sz w:val="18"/>
          <w:szCs w:val="18"/>
        </w:rPr>
        <w:t>Predávajúci</w:t>
      </w:r>
      <w:r w:rsidRPr="00277097">
        <w:rPr>
          <w:rFonts w:ascii="Verdana" w:hAnsi="Verdana" w:cstheme="minorHAnsi"/>
          <w:sz w:val="18"/>
          <w:szCs w:val="18"/>
        </w:rPr>
        <w:t xml:space="preserve"> povinný písomne vopred oznámiť Objednávateľovi akúkoľvek zmenu údajov o subdodávateľovi. </w:t>
      </w:r>
    </w:p>
    <w:p w14:paraId="21EB3BCA" w14:textId="77777777" w:rsidR="00E36547" w:rsidRPr="00277097" w:rsidRDefault="00E36547" w:rsidP="00E36547">
      <w:pPr>
        <w:pStyle w:val="Odsekzoznamu"/>
        <w:numPr>
          <w:ilvl w:val="0"/>
          <w:numId w:val="5"/>
        </w:numPr>
        <w:autoSpaceDE w:val="0"/>
        <w:autoSpaceDN w:val="0"/>
        <w:spacing w:after="0" w:line="312"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Pr>
          <w:rFonts w:ascii="Verdana" w:hAnsi="Verdana" w:cstheme="minorHAnsi"/>
          <w:sz w:val="18"/>
          <w:szCs w:val="18"/>
        </w:rPr>
        <w:t>Predávajúceho</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58618BD3" w14:textId="77777777" w:rsidR="00E36547" w:rsidRPr="00504ADD" w:rsidRDefault="00E36547" w:rsidP="00E36547">
      <w:pPr>
        <w:pStyle w:val="Odsekzoznamu"/>
        <w:numPr>
          <w:ilvl w:val="0"/>
          <w:numId w:val="5"/>
        </w:numPr>
        <w:autoSpaceDE w:val="0"/>
        <w:autoSpaceDN w:val="0"/>
        <w:spacing w:after="0" w:line="312" w:lineRule="auto"/>
        <w:ind w:left="567" w:right="-1" w:hanging="567"/>
        <w:jc w:val="both"/>
        <w:rPr>
          <w:rStyle w:val="CharStyle15"/>
          <w:rFonts w:ascii="Verdana" w:hAnsi="Verdana" w:cstheme="minorHAnsi"/>
          <w:b w:val="0"/>
          <w:bCs w:val="0"/>
          <w:sz w:val="18"/>
          <w:szCs w:val="18"/>
        </w:rPr>
      </w:pPr>
      <w:r>
        <w:rPr>
          <w:rFonts w:ascii="Verdana" w:hAnsi="Verdana" w:cstheme="minorHAnsi"/>
          <w:sz w:val="18"/>
          <w:szCs w:val="18"/>
        </w:rPr>
        <w:t>Predávajúci</w:t>
      </w:r>
      <w:r w:rsidRPr="00277097">
        <w:rPr>
          <w:rFonts w:ascii="Verdana" w:hAnsi="Verdana" w:cstheme="minorHAnsi"/>
          <w:sz w:val="18"/>
          <w:szCs w:val="18"/>
        </w:rPr>
        <w:t xml:space="preserve">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xml:space="preserve">,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Pr>
          <w:rFonts w:ascii="Verdana" w:hAnsi="Verdana" w:cstheme="minorHAnsi"/>
          <w:sz w:val="18"/>
          <w:szCs w:val="18"/>
        </w:rPr>
        <w:t>Predávajúci</w:t>
      </w:r>
      <w:r w:rsidRPr="00277097">
        <w:rPr>
          <w:rFonts w:ascii="Verdana" w:hAnsi="Verdana" w:cstheme="minorHAnsi"/>
          <w:sz w:val="18"/>
          <w:szCs w:val="18"/>
        </w:rPr>
        <w:t xml:space="preserve"> povinný oznámiť objednávateľovi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w:t>
      </w:r>
      <w:r>
        <w:rPr>
          <w:rFonts w:ascii="Verdana" w:hAnsi="Verdana" w:cstheme="minorHAnsi"/>
          <w:sz w:val="18"/>
          <w:szCs w:val="18"/>
        </w:rPr>
        <w:t>Predávajúci</w:t>
      </w:r>
      <w:r w:rsidRPr="00277097">
        <w:rPr>
          <w:rFonts w:ascii="Verdana" w:hAnsi="Verdana" w:cstheme="minorHAnsi"/>
          <w:sz w:val="18"/>
          <w:szCs w:val="18"/>
        </w:rPr>
        <w:t xml:space="preserve"> povinný plniť v prípade subdodávateľov, ktorí mu dodávajú tovary. </w:t>
      </w:r>
    </w:p>
    <w:p w14:paraId="313DF685" w14:textId="22E525AF" w:rsidR="00E36547" w:rsidRPr="00277097" w:rsidRDefault="00E36547" w:rsidP="00E36547">
      <w:pPr>
        <w:pStyle w:val="Odsekzoznamu"/>
        <w:numPr>
          <w:ilvl w:val="0"/>
          <w:numId w:val="5"/>
        </w:numPr>
        <w:autoSpaceDE w:val="0"/>
        <w:autoSpaceDN w:val="0"/>
        <w:spacing w:after="0" w:line="312"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lastRenderedPageBreak/>
        <w:t xml:space="preserve">Počas trvania Zmluvy je </w:t>
      </w:r>
      <w:r>
        <w:rPr>
          <w:rStyle w:val="CharStyle15"/>
          <w:rFonts w:ascii="Verdana" w:hAnsi="Verdana" w:cstheme="minorHAnsi"/>
          <w:b w:val="0"/>
          <w:sz w:val="18"/>
          <w:szCs w:val="18"/>
        </w:rPr>
        <w:t>Predávajúci</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w:t>
      </w:r>
      <w:r w:rsidR="00256FF1">
        <w:rPr>
          <w:rStyle w:val="CharStyle15"/>
          <w:rFonts w:ascii="Verdana" w:hAnsi="Verdana" w:cstheme="minorHAnsi"/>
          <w:b w:val="0"/>
          <w:sz w:val="18"/>
          <w:szCs w:val="18"/>
        </w:rPr>
        <w:t>4</w:t>
      </w:r>
      <w:r w:rsidRPr="00277097">
        <w:rPr>
          <w:rStyle w:val="CharStyle15"/>
          <w:rFonts w:ascii="Verdana" w:hAnsi="Verdana" w:cstheme="minorHAnsi"/>
          <w:b w:val="0"/>
          <w:sz w:val="18"/>
          <w:szCs w:val="18"/>
        </w:rPr>
        <w:t xml:space="preserve"> tejto Zmluvy výlučne na základe dodatku k tejto Zmluve. </w:t>
      </w:r>
    </w:p>
    <w:p w14:paraId="6B141EC4" w14:textId="27494CAF" w:rsidR="00E36547" w:rsidRPr="00E36547" w:rsidRDefault="00E36547" w:rsidP="00E36547">
      <w:pPr>
        <w:pStyle w:val="Odsekzoznamu"/>
        <w:numPr>
          <w:ilvl w:val="0"/>
          <w:numId w:val="5"/>
        </w:numPr>
        <w:autoSpaceDE w:val="0"/>
        <w:autoSpaceDN w:val="0"/>
        <w:spacing w:after="0" w:line="312" w:lineRule="auto"/>
        <w:ind w:left="567" w:right="-1" w:hanging="567"/>
        <w:jc w:val="both"/>
        <w:rPr>
          <w:rFonts w:ascii="Verdana" w:hAnsi="Verdana" w:cstheme="minorHAnsi"/>
          <w:sz w:val="18"/>
          <w:szCs w:val="18"/>
        </w:rPr>
      </w:pPr>
      <w:r w:rsidRPr="00E36547">
        <w:rPr>
          <w:rFonts w:ascii="Verdana" w:hAnsi="Verdana" w:cstheme="minorHAnsi"/>
          <w:sz w:val="18"/>
          <w:szCs w:val="18"/>
        </w:rPr>
        <w:t xml:space="preserve">Objednávateľ v zmysle ustanovenia § 41 ods. 4 Zákona o verejnom obstarávaní určuje pravidlá pre zmenu </w:t>
      </w:r>
      <w:r w:rsidRPr="00E36547">
        <w:rPr>
          <w:rFonts w:ascii="Verdana" w:hAnsi="Verdana" w:cstheme="minorHAnsi"/>
          <w:spacing w:val="-59"/>
          <w:sz w:val="18"/>
          <w:szCs w:val="18"/>
        </w:rPr>
        <w:t xml:space="preserve">   </w:t>
      </w:r>
      <w:r w:rsidRPr="00E36547">
        <w:rPr>
          <w:rFonts w:ascii="Verdana" w:hAnsi="Verdana" w:cstheme="minorHAnsi"/>
          <w:sz w:val="18"/>
          <w:szCs w:val="18"/>
        </w:rPr>
        <w:t>subdodávateľa počas plnenia tejto Zmluvy tak, že subdodávateľ, ktorého Predávajúci</w:t>
      </w:r>
      <w:r w:rsidRPr="00E36547">
        <w:rPr>
          <w:rFonts w:ascii="Verdana" w:hAnsi="Verdana" w:cstheme="minorHAnsi"/>
          <w:spacing w:val="1"/>
          <w:sz w:val="18"/>
          <w:szCs w:val="18"/>
        </w:rPr>
        <w:t xml:space="preserve"> </w:t>
      </w:r>
      <w:r w:rsidRPr="00E36547">
        <w:rPr>
          <w:rFonts w:ascii="Verdana" w:hAnsi="Verdana" w:cstheme="minorHAnsi"/>
          <w:sz w:val="18"/>
          <w:szCs w:val="18"/>
        </w:rPr>
        <w:t>navrhne na zmenu musí spĺňať podmienky účasti týkajúce sa osobného postavenia</w:t>
      </w:r>
      <w:r w:rsidRPr="00E36547">
        <w:rPr>
          <w:rFonts w:ascii="Verdana" w:hAnsi="Verdana" w:cstheme="minorHAnsi"/>
          <w:spacing w:val="1"/>
          <w:sz w:val="18"/>
          <w:szCs w:val="18"/>
        </w:rPr>
        <w:t xml:space="preserve"> </w:t>
      </w:r>
      <w:r w:rsidRPr="00E36547">
        <w:rPr>
          <w:rFonts w:ascii="Verdana" w:hAnsi="Verdana" w:cstheme="minorHAnsi"/>
          <w:sz w:val="18"/>
          <w:szCs w:val="18"/>
        </w:rPr>
        <w:t>podľa ustanovenia § 32 ods. 1 Zákona o verejnom obstarávaní. Predávajúci je povinný najneskôr 5</w:t>
      </w:r>
      <w:r w:rsidRPr="00E36547">
        <w:rPr>
          <w:rFonts w:ascii="Verdana" w:hAnsi="Verdana" w:cstheme="minorHAnsi"/>
          <w:spacing w:val="1"/>
          <w:sz w:val="18"/>
          <w:szCs w:val="18"/>
        </w:rPr>
        <w:t xml:space="preserve"> </w:t>
      </w:r>
      <w:r w:rsidRPr="00E36547">
        <w:rPr>
          <w:rFonts w:ascii="Verdana" w:hAnsi="Verdana" w:cstheme="minorHAnsi"/>
          <w:sz w:val="18"/>
          <w:szCs w:val="18"/>
        </w:rPr>
        <w:t>dní</w:t>
      </w:r>
      <w:r w:rsidRPr="00E36547">
        <w:rPr>
          <w:rFonts w:ascii="Verdana" w:hAnsi="Verdana" w:cstheme="minorHAnsi"/>
          <w:spacing w:val="1"/>
          <w:sz w:val="18"/>
          <w:szCs w:val="18"/>
        </w:rPr>
        <w:t xml:space="preserve"> </w:t>
      </w:r>
      <w:r w:rsidRPr="00E36547">
        <w:rPr>
          <w:rFonts w:ascii="Verdana" w:hAnsi="Verdana" w:cstheme="minorHAnsi"/>
          <w:sz w:val="18"/>
          <w:szCs w:val="18"/>
        </w:rPr>
        <w:t>pred tým, ako má nastať zmena subdodávateľa,</w:t>
      </w:r>
      <w:r w:rsidRPr="00E36547">
        <w:rPr>
          <w:rFonts w:ascii="Verdana" w:hAnsi="Verdana" w:cstheme="minorHAnsi"/>
          <w:spacing w:val="1"/>
          <w:sz w:val="18"/>
          <w:szCs w:val="18"/>
        </w:rPr>
        <w:t xml:space="preserve"> </w:t>
      </w:r>
      <w:r w:rsidRPr="00E36547">
        <w:rPr>
          <w:rFonts w:ascii="Verdana" w:hAnsi="Verdana" w:cstheme="minorHAnsi"/>
          <w:sz w:val="18"/>
          <w:szCs w:val="18"/>
        </w:rPr>
        <w:t>objednávateľovi doručiť písomné</w:t>
      </w:r>
      <w:r w:rsidRPr="00E36547">
        <w:rPr>
          <w:rFonts w:ascii="Verdana" w:hAnsi="Verdana" w:cstheme="minorHAnsi"/>
          <w:spacing w:val="1"/>
          <w:sz w:val="18"/>
          <w:szCs w:val="18"/>
        </w:rPr>
        <w:t xml:space="preserve"> </w:t>
      </w:r>
      <w:r w:rsidRPr="00E36547">
        <w:rPr>
          <w:rFonts w:ascii="Verdana" w:hAnsi="Verdana" w:cstheme="minorHAnsi"/>
          <w:sz w:val="18"/>
          <w:szCs w:val="18"/>
        </w:rPr>
        <w:t>oznámenie</w:t>
      </w:r>
      <w:r w:rsidRPr="00E36547">
        <w:rPr>
          <w:rFonts w:ascii="Verdana" w:hAnsi="Verdana" w:cstheme="minorHAnsi"/>
          <w:spacing w:val="-4"/>
          <w:sz w:val="18"/>
          <w:szCs w:val="18"/>
        </w:rPr>
        <w:t xml:space="preserve">  </w:t>
      </w:r>
      <w:r w:rsidRPr="00E36547">
        <w:rPr>
          <w:rFonts w:ascii="Verdana" w:hAnsi="Verdana" w:cstheme="minorHAnsi"/>
          <w:sz w:val="18"/>
          <w:szCs w:val="18"/>
        </w:rPr>
        <w:t>o</w:t>
      </w:r>
      <w:r w:rsidRPr="00E36547">
        <w:rPr>
          <w:rFonts w:ascii="Verdana" w:hAnsi="Verdana" w:cstheme="minorHAnsi"/>
          <w:spacing w:val="-3"/>
          <w:sz w:val="18"/>
          <w:szCs w:val="18"/>
        </w:rPr>
        <w:t xml:space="preserve"> </w:t>
      </w:r>
      <w:r w:rsidRPr="00E36547">
        <w:rPr>
          <w:rFonts w:ascii="Verdana" w:hAnsi="Verdana" w:cstheme="minorHAnsi"/>
          <w:sz w:val="18"/>
          <w:szCs w:val="18"/>
        </w:rPr>
        <w:t>zmene</w:t>
      </w:r>
      <w:r w:rsidRPr="00E36547">
        <w:rPr>
          <w:rFonts w:ascii="Verdana" w:hAnsi="Verdana" w:cstheme="minorHAnsi"/>
          <w:spacing w:val="-3"/>
          <w:sz w:val="18"/>
          <w:szCs w:val="18"/>
        </w:rPr>
        <w:t xml:space="preserve"> </w:t>
      </w:r>
      <w:r w:rsidRPr="00E36547">
        <w:rPr>
          <w:rFonts w:ascii="Verdana" w:hAnsi="Verdana" w:cstheme="minorHAnsi"/>
          <w:sz w:val="18"/>
          <w:szCs w:val="18"/>
        </w:rPr>
        <w:t>subdodávateľa,</w:t>
      </w:r>
      <w:r w:rsidRPr="00E36547">
        <w:rPr>
          <w:rFonts w:ascii="Verdana" w:hAnsi="Verdana" w:cstheme="minorHAnsi"/>
          <w:spacing w:val="1"/>
          <w:sz w:val="18"/>
          <w:szCs w:val="18"/>
        </w:rPr>
        <w:t xml:space="preserve"> </w:t>
      </w:r>
      <w:r w:rsidRPr="00E36547">
        <w:rPr>
          <w:rFonts w:ascii="Verdana" w:hAnsi="Verdana" w:cstheme="minorHAnsi"/>
          <w:sz w:val="18"/>
          <w:szCs w:val="18"/>
        </w:rPr>
        <w:t>ktoré</w:t>
      </w:r>
      <w:r w:rsidRPr="00E36547">
        <w:rPr>
          <w:rFonts w:ascii="Verdana" w:hAnsi="Verdana" w:cstheme="minorHAnsi"/>
          <w:spacing w:val="-5"/>
          <w:sz w:val="18"/>
          <w:szCs w:val="18"/>
        </w:rPr>
        <w:t xml:space="preserve"> </w:t>
      </w:r>
      <w:r w:rsidRPr="00E36547">
        <w:rPr>
          <w:rFonts w:ascii="Verdana" w:hAnsi="Verdana" w:cstheme="minorHAnsi"/>
          <w:sz w:val="18"/>
          <w:szCs w:val="18"/>
        </w:rPr>
        <w:t>bude obsahovať</w:t>
      </w:r>
      <w:r w:rsidRPr="00E36547">
        <w:rPr>
          <w:rFonts w:ascii="Verdana" w:hAnsi="Verdana" w:cstheme="minorHAnsi"/>
          <w:spacing w:val="-2"/>
          <w:sz w:val="18"/>
          <w:szCs w:val="18"/>
        </w:rPr>
        <w:t xml:space="preserve"> </w:t>
      </w:r>
      <w:r w:rsidRPr="00E36547">
        <w:rPr>
          <w:rFonts w:ascii="Verdana" w:hAnsi="Verdana" w:cstheme="minorHAnsi"/>
          <w:sz w:val="18"/>
          <w:szCs w:val="18"/>
        </w:rPr>
        <w:t>minimálne:</w:t>
      </w:r>
    </w:p>
    <w:p w14:paraId="7DED3704" w14:textId="77777777" w:rsidR="00E36547" w:rsidRPr="004C47DE" w:rsidRDefault="00E36547" w:rsidP="00E36547">
      <w:pPr>
        <w:pStyle w:val="Odsekzoznamu"/>
        <w:numPr>
          <w:ilvl w:val="0"/>
          <w:numId w:val="4"/>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1064915D" w14:textId="77777777" w:rsidR="00E36547" w:rsidRPr="00B02ECB" w:rsidRDefault="00E36547" w:rsidP="00E36547">
      <w:pPr>
        <w:pStyle w:val="Odsekzoznamu"/>
        <w:numPr>
          <w:ilvl w:val="0"/>
          <w:numId w:val="4"/>
        </w:numPr>
        <w:tabs>
          <w:tab w:val="left" w:pos="7088"/>
        </w:tabs>
        <w:spacing w:after="0" w:line="312" w:lineRule="auto"/>
        <w:ind w:left="851" w:right="-1"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7D294877" w14:textId="77777777" w:rsidR="00E36547" w:rsidRPr="00277097" w:rsidRDefault="00E36547" w:rsidP="00E36547">
      <w:pPr>
        <w:pStyle w:val="Odsekzoznamu"/>
        <w:numPr>
          <w:ilvl w:val="0"/>
          <w:numId w:val="4"/>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33CDF976" w14:textId="77777777" w:rsidR="00E36547" w:rsidRPr="00277097" w:rsidRDefault="00E36547" w:rsidP="00E36547">
      <w:pPr>
        <w:pStyle w:val="Odsekzoznamu"/>
        <w:numPr>
          <w:ilvl w:val="0"/>
          <w:numId w:val="5"/>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hospodárskych subjektov vedenom na Úrade pre verejné obstarávanie v zmysle </w:t>
      </w:r>
      <w:r>
        <w:rPr>
          <w:rFonts w:ascii="Verdana" w:hAnsi="Verdana" w:cstheme="minorHAnsi"/>
          <w:sz w:val="18"/>
          <w:szCs w:val="18"/>
        </w:rPr>
        <w:t xml:space="preserve">ustanovenia </w:t>
      </w:r>
      <w:r w:rsidRPr="00277097">
        <w:rPr>
          <w:rFonts w:ascii="Verdana" w:hAnsi="Verdana" w:cstheme="minorHAnsi"/>
          <w:sz w:val="18"/>
          <w:szCs w:val="18"/>
        </w:rPr>
        <w:t>§ 152</w:t>
      </w:r>
      <w:r w:rsidRPr="00277097">
        <w:rPr>
          <w:rFonts w:ascii="Verdana" w:hAnsi="Verdana" w:cstheme="minorHAnsi"/>
          <w:spacing w:val="1"/>
          <w:sz w:val="18"/>
          <w:szCs w:val="18"/>
        </w:rPr>
        <w:t xml:space="preserve"> Z</w:t>
      </w:r>
      <w:r w:rsidRPr="00277097">
        <w:rPr>
          <w:rFonts w:ascii="Verdana" w:hAnsi="Verdana" w:cstheme="minorHAnsi"/>
          <w:sz w:val="18"/>
          <w:szCs w:val="18"/>
        </w:rPr>
        <w:t xml:space="preserve">ákona o verejnom obstarávaní, prípadne vyžiadaním si dokladov od </w:t>
      </w:r>
      <w:r>
        <w:rPr>
          <w:rFonts w:ascii="Verdana" w:hAnsi="Verdana" w:cstheme="minorHAnsi"/>
          <w:sz w:val="18"/>
          <w:szCs w:val="18"/>
        </w:rPr>
        <w:t>Predávajúceho</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ak </w:t>
      </w:r>
      <w:r>
        <w:rPr>
          <w:rFonts w:ascii="Verdana" w:hAnsi="Verdana" w:cstheme="minorHAnsi"/>
          <w:sz w:val="18"/>
          <w:szCs w:val="18"/>
        </w:rPr>
        <w:t>Predávajúci</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od Zmluvy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7FE803FF" w14:textId="3F30C068" w:rsidR="00E36547" w:rsidRPr="00277097" w:rsidRDefault="00E36547" w:rsidP="00E36547">
      <w:pPr>
        <w:pStyle w:val="Odsekzoznamu"/>
        <w:numPr>
          <w:ilvl w:val="0"/>
          <w:numId w:val="5"/>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Pr>
          <w:rFonts w:ascii="Verdana" w:hAnsi="Verdana" w:cstheme="minorHAnsi"/>
          <w:spacing w:val="27"/>
          <w:sz w:val="18"/>
          <w:szCs w:val="18"/>
        </w:rPr>
        <w:t> </w:t>
      </w:r>
      <w:r w:rsidRPr="00277097">
        <w:rPr>
          <w:rFonts w:ascii="Verdana" w:hAnsi="Verdana" w:cstheme="minorHAnsi"/>
          <w:sz w:val="18"/>
          <w:szCs w:val="18"/>
        </w:rPr>
        <w:t>verejnom</w:t>
      </w:r>
      <w:r>
        <w:rPr>
          <w:rFonts w:ascii="Verdana" w:hAnsi="Verdana" w:cstheme="minorHAnsi"/>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w:t>
      </w:r>
      <w:r>
        <w:rPr>
          <w:rFonts w:ascii="Verdana" w:hAnsi="Verdana" w:cstheme="minorHAnsi"/>
          <w:spacing w:val="1"/>
          <w:sz w:val="18"/>
          <w:szCs w:val="18"/>
        </w:rPr>
        <w:t>Predávajúceho</w:t>
      </w:r>
      <w:r w:rsidRPr="00277097">
        <w:rPr>
          <w:rFonts w:ascii="Verdana" w:hAnsi="Verdana" w:cstheme="minorHAnsi"/>
          <w:spacing w:val="1"/>
          <w:sz w:val="18"/>
          <w:szCs w:val="18"/>
        </w:rPr>
        <w:t xml:space="preserve">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w:t>
      </w:r>
      <w:r>
        <w:rPr>
          <w:rFonts w:ascii="Verdana" w:hAnsi="Verdana" w:cstheme="minorHAnsi"/>
          <w:spacing w:val="1"/>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02EE4F91" w14:textId="77777777" w:rsidR="00E36547" w:rsidRPr="00277097" w:rsidRDefault="00E36547" w:rsidP="00E36547">
      <w:pPr>
        <w:pStyle w:val="Odsekzoznamu"/>
        <w:numPr>
          <w:ilvl w:val="0"/>
          <w:numId w:val="5"/>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Využitím subdodávateľa pri plnení Predmetu zmluvy nie je dotknutá zodpovednosť </w:t>
      </w:r>
      <w:r>
        <w:rPr>
          <w:rFonts w:ascii="Verdana" w:hAnsi="Verdana" w:cstheme="minorHAnsi"/>
          <w:sz w:val="18"/>
          <w:szCs w:val="18"/>
        </w:rPr>
        <w:t>Predávajúceho</w:t>
      </w:r>
      <w:r w:rsidRPr="00277097">
        <w:rPr>
          <w:rFonts w:ascii="Verdana" w:hAnsi="Verdana" w:cstheme="minorHAnsi"/>
          <w:sz w:val="18"/>
          <w:szCs w:val="18"/>
        </w:rPr>
        <w:t xml:space="preserve"> 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0B6F1FF5" w14:textId="77777777" w:rsidR="00E36547" w:rsidRPr="00277097" w:rsidRDefault="00E36547" w:rsidP="00E36547">
      <w:pPr>
        <w:pStyle w:val="Odsekzoznamu"/>
        <w:numPr>
          <w:ilvl w:val="0"/>
          <w:numId w:val="5"/>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Pr>
          <w:rFonts w:ascii="Verdana" w:hAnsi="Verdana" w:cstheme="minorHAnsi"/>
          <w:sz w:val="18"/>
          <w:szCs w:val="18"/>
        </w:rPr>
        <w:t>Predávajúci</w:t>
      </w:r>
      <w:r w:rsidRPr="00277097">
        <w:rPr>
          <w:rFonts w:ascii="Verdana" w:hAnsi="Verdana" w:cstheme="minorHAnsi"/>
          <w:sz w:val="18"/>
          <w:szCs w:val="18"/>
        </w:rPr>
        <w:t xml:space="preserve">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4129A8E9" w14:textId="77777777" w:rsidR="00E36547" w:rsidRDefault="00E36547" w:rsidP="00E36547">
      <w:pPr>
        <w:pStyle w:val="Odsekzoznamu"/>
        <w:numPr>
          <w:ilvl w:val="0"/>
          <w:numId w:val="5"/>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w:t>
      </w:r>
      <w:r>
        <w:rPr>
          <w:rFonts w:ascii="Verdana" w:hAnsi="Verdana" w:cstheme="minorHAnsi"/>
          <w:sz w:val="18"/>
          <w:szCs w:val="18"/>
        </w:rPr>
        <w:t>Predávajúceho</w:t>
      </w:r>
      <w:r w:rsidRPr="00277097">
        <w:rPr>
          <w:rFonts w:ascii="Verdana" w:hAnsi="Verdana" w:cstheme="minorHAnsi"/>
          <w:sz w:val="18"/>
          <w:szCs w:val="18"/>
        </w:rPr>
        <w:t xml:space="preserve"> podľa tohto článku Zmluvy na zmluvnej pokute tak, že v prípade porušenia ktorejkoľvek z povinností týkajúcej sa subdodávateľov alebo ich zmeny zo strany </w:t>
      </w:r>
      <w:r>
        <w:rPr>
          <w:rFonts w:ascii="Verdana" w:hAnsi="Verdana" w:cstheme="minorHAnsi"/>
          <w:sz w:val="18"/>
          <w:szCs w:val="18"/>
        </w:rPr>
        <w:t>Predávajúceho</w:t>
      </w:r>
      <w:r w:rsidRPr="00277097">
        <w:rPr>
          <w:rFonts w:ascii="Verdana" w:hAnsi="Verdana" w:cstheme="minorHAnsi"/>
          <w:sz w:val="18"/>
          <w:szCs w:val="18"/>
        </w:rPr>
        <w:t xml:space="preserve"> má objednávateľ okrem práva odstúpiť od Zmluvy aj nárok na zmluvnú pokutu vo výške 5</w:t>
      </w:r>
      <w:r>
        <w:rPr>
          <w:rFonts w:ascii="Verdana" w:hAnsi="Verdana" w:cstheme="minorHAnsi"/>
          <w:sz w:val="18"/>
          <w:szCs w:val="18"/>
        </w:rPr>
        <w:t xml:space="preserve"> </w:t>
      </w:r>
      <w:r w:rsidRPr="00277097">
        <w:rPr>
          <w:rFonts w:ascii="Verdana" w:hAnsi="Verdana" w:cstheme="minorHAnsi"/>
          <w:sz w:val="18"/>
          <w:szCs w:val="18"/>
        </w:rPr>
        <w:t xml:space="preserve">% z ceny služby bez DPH, za každé porušenie ktorejkoľvek z vyššie uvedených povinností tohto článku Zmluvy </w:t>
      </w:r>
      <w:r>
        <w:rPr>
          <w:rFonts w:ascii="Verdana" w:hAnsi="Verdana" w:cstheme="minorHAnsi"/>
          <w:sz w:val="18"/>
          <w:szCs w:val="18"/>
        </w:rPr>
        <w:t>Predávajúci</w:t>
      </w:r>
      <w:r w:rsidRPr="00277097">
        <w:rPr>
          <w:rFonts w:ascii="Verdana" w:hAnsi="Verdana" w:cstheme="minorHAnsi"/>
          <w:sz w:val="18"/>
          <w:szCs w:val="18"/>
        </w:rPr>
        <w:t xml:space="preserve">m, a to aj opakovane. Zmluvné strany prehlasujú, že považujú dohodnutú výšku zmluvnej pokuty za primeranú vzhľadom na charakter a povahu zmluvnou pokutou zabezpečovaných povinností </w:t>
      </w:r>
      <w:r>
        <w:rPr>
          <w:rFonts w:ascii="Verdana" w:hAnsi="Verdana" w:cstheme="minorHAnsi"/>
          <w:sz w:val="18"/>
          <w:szCs w:val="18"/>
        </w:rPr>
        <w:t>predávajúcim</w:t>
      </w:r>
      <w:r w:rsidRPr="00277097">
        <w:rPr>
          <w:rFonts w:ascii="Verdana" w:hAnsi="Verdana" w:cstheme="minorHAnsi"/>
          <w:sz w:val="18"/>
          <w:szCs w:val="18"/>
        </w:rPr>
        <w:t xml:space="preserve"> a cenu služby. </w:t>
      </w:r>
    </w:p>
    <w:p w14:paraId="4119162C" w14:textId="77777777" w:rsidR="00513377" w:rsidRPr="00513377" w:rsidRDefault="00513377" w:rsidP="00513377">
      <w:pPr>
        <w:pStyle w:val="Style4"/>
        <w:shd w:val="clear" w:color="auto" w:fill="auto"/>
        <w:tabs>
          <w:tab w:val="left" w:pos="294"/>
        </w:tabs>
        <w:spacing w:after="0" w:line="312" w:lineRule="auto"/>
        <w:ind w:right="-1" w:firstLine="0"/>
        <w:jc w:val="both"/>
        <w:rPr>
          <w:rFonts w:ascii="Verdana" w:hAnsi="Verdana" w:cstheme="minorHAnsi"/>
          <w:sz w:val="18"/>
          <w:szCs w:val="18"/>
        </w:rPr>
      </w:pPr>
    </w:p>
    <w:p w14:paraId="7A7479B6" w14:textId="06646AAC" w:rsidR="00513377" w:rsidRPr="00E36547" w:rsidRDefault="00E36547" w:rsidP="00E36547">
      <w:pPr>
        <w:spacing w:after="0" w:line="312" w:lineRule="auto"/>
        <w:ind w:right="-1"/>
        <w:jc w:val="center"/>
        <w:rPr>
          <w:rFonts w:ascii="Verdana" w:hAnsi="Verdana"/>
          <w:b/>
          <w:bCs/>
          <w:sz w:val="18"/>
          <w:szCs w:val="18"/>
        </w:rPr>
      </w:pPr>
      <w:r w:rsidRPr="00E36547">
        <w:rPr>
          <w:rFonts w:ascii="Verdana" w:hAnsi="Verdana"/>
          <w:b/>
          <w:bCs/>
          <w:sz w:val="18"/>
          <w:szCs w:val="18"/>
        </w:rPr>
        <w:t>IX.</w:t>
      </w:r>
    </w:p>
    <w:p w14:paraId="616E3240" w14:textId="6C01351D" w:rsidR="00513377" w:rsidRPr="00E36547" w:rsidRDefault="00E36547" w:rsidP="00E36547">
      <w:pPr>
        <w:spacing w:after="0" w:line="312" w:lineRule="auto"/>
        <w:ind w:right="-1"/>
        <w:jc w:val="center"/>
        <w:rPr>
          <w:rFonts w:ascii="Verdana" w:hAnsi="Verdana"/>
          <w:b/>
          <w:bCs/>
          <w:sz w:val="18"/>
          <w:szCs w:val="18"/>
        </w:rPr>
      </w:pPr>
      <w:r w:rsidRPr="00E36547">
        <w:rPr>
          <w:rFonts w:ascii="Verdana" w:hAnsi="Verdana"/>
          <w:b/>
          <w:bCs/>
          <w:sz w:val="18"/>
          <w:szCs w:val="18"/>
        </w:rPr>
        <w:t>UKONČENIE ZMLUVNÉHO VZŤAHU</w:t>
      </w:r>
    </w:p>
    <w:p w14:paraId="74185D3A" w14:textId="09572858" w:rsidR="00513377" w:rsidRPr="0028779C" w:rsidRDefault="00513377" w:rsidP="0028779C">
      <w:pPr>
        <w:pStyle w:val="Style4"/>
        <w:numPr>
          <w:ilvl w:val="0"/>
          <w:numId w:val="21"/>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Táto zmluva zanikne okrem uplynutia doby, na ktorú bola uzavretá v zmysle bodu 1 článku </w:t>
      </w:r>
      <w:r w:rsidRPr="00513377">
        <w:rPr>
          <w:rStyle w:val="CharStyle15"/>
          <w:rFonts w:ascii="Verdana" w:hAnsi="Verdana" w:cstheme="minorHAnsi"/>
          <w:b w:val="0"/>
          <w:bCs w:val="0"/>
          <w:color w:val="000000"/>
          <w:sz w:val="18"/>
          <w:szCs w:val="18"/>
          <w:lang w:val="en-US"/>
        </w:rPr>
        <w:t xml:space="preserve">III </w:t>
      </w:r>
      <w:r w:rsidRPr="00513377">
        <w:rPr>
          <w:rStyle w:val="CharStyle15"/>
          <w:rFonts w:ascii="Verdana" w:hAnsi="Verdana" w:cstheme="minorHAnsi"/>
          <w:b w:val="0"/>
          <w:bCs w:val="0"/>
          <w:color w:val="000000"/>
          <w:sz w:val="18"/>
          <w:szCs w:val="18"/>
        </w:rPr>
        <w:t>tejto zmluvy aj písomnou dohodou zmluvných strán, písomným odstúpením od zmluvy niektorou zmluvnou stranou, zánikom ktoréhokoľvek účastníka zmluvy bez právneho nástupcu alebo vyčerpaním sumy určenej na plnenie uvedenej v bode 1 článku IV tejto zmluvy.</w:t>
      </w:r>
    </w:p>
    <w:p w14:paraId="2D038F7A" w14:textId="66A5AD7E" w:rsidR="00513377" w:rsidRPr="0028779C" w:rsidRDefault="00513377" w:rsidP="0028779C">
      <w:pPr>
        <w:pStyle w:val="Style4"/>
        <w:numPr>
          <w:ilvl w:val="0"/>
          <w:numId w:val="21"/>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lastRenderedPageBreak/>
        <w:t>V prípade zániku zmluvy dohodou zmluvných strán, táto zaniká dňom uvedeným v tejto dohode. V dohode o ukončení zmluvy sa upravia vzájomné nároky zmluvných strán vzniknuté z plnenia zmluvných povinností alebo z ich porušenia druhou zmluvnou stranou ku dňu zániku zmluvy dohodou.</w:t>
      </w:r>
    </w:p>
    <w:p w14:paraId="3BA79045" w14:textId="1B7781EB" w:rsidR="00513377" w:rsidRPr="0028779C" w:rsidRDefault="00513377" w:rsidP="0028779C">
      <w:pPr>
        <w:pStyle w:val="Style4"/>
        <w:numPr>
          <w:ilvl w:val="0"/>
          <w:numId w:val="21"/>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Ak predávajúci koná v rozpore s touto zmluvou, súťažnými podkladmi, právnymi predpismi a na písomnú výzvu kupujúceho toto konanie a jeho následky v určenej lehote neodstráni, je kupujúci oprávnený od zmluvy odstúpiť, pričom nastávajú účinky odstúpenia od zmluvy v zmysle § 349 a </w:t>
      </w:r>
      <w:proofErr w:type="spellStart"/>
      <w:r w:rsidRPr="00513377">
        <w:rPr>
          <w:rStyle w:val="CharStyle15"/>
          <w:rFonts w:ascii="Verdana" w:hAnsi="Verdana" w:cstheme="minorHAnsi"/>
          <w:b w:val="0"/>
          <w:bCs w:val="0"/>
          <w:color w:val="000000"/>
          <w:sz w:val="18"/>
          <w:szCs w:val="18"/>
        </w:rPr>
        <w:t>nasl</w:t>
      </w:r>
      <w:proofErr w:type="spellEnd"/>
      <w:r w:rsidRPr="00513377">
        <w:rPr>
          <w:rStyle w:val="CharStyle15"/>
          <w:rFonts w:ascii="Verdana" w:hAnsi="Verdana" w:cstheme="minorHAnsi"/>
          <w:b w:val="0"/>
          <w:bCs w:val="0"/>
          <w:color w:val="000000"/>
          <w:sz w:val="18"/>
          <w:szCs w:val="18"/>
        </w:rPr>
        <w:t>. Obchodného zákonníka. Predchádzajúca písomná výzva kupujúceho nie je potrebná v prípade odstúpenia od zmluvy zo strany kupujúceho v prípade podstatného porušenia zmluvy podľa bodu 4 tohto článku.</w:t>
      </w:r>
    </w:p>
    <w:p w14:paraId="5CC7B68B" w14:textId="1A71BBC7" w:rsidR="00513377" w:rsidRPr="0028779C" w:rsidRDefault="00513377" w:rsidP="0028779C">
      <w:pPr>
        <w:pStyle w:val="Style4"/>
        <w:numPr>
          <w:ilvl w:val="0"/>
          <w:numId w:val="21"/>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Kupujúci si vyhradzuje právo odstúpenia od zmluvy aj bez predchádzajúcej písomnej výzvy:</w:t>
      </w:r>
    </w:p>
    <w:p w14:paraId="74B2CE94" w14:textId="77777777" w:rsidR="00513377" w:rsidRPr="00513377" w:rsidRDefault="00513377" w:rsidP="0028779C">
      <w:pPr>
        <w:pStyle w:val="Style4"/>
        <w:numPr>
          <w:ilvl w:val="0"/>
          <w:numId w:val="22"/>
        </w:numPr>
        <w:shd w:val="clear" w:color="auto" w:fill="auto"/>
        <w:spacing w:after="0" w:line="312" w:lineRule="auto"/>
        <w:ind w:left="851" w:right="-1" w:hanging="284"/>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pre nedodržanie jednotkových zmluvných cien podľa zmluvy a cenovej ponuky predávajúceho,</w:t>
      </w:r>
    </w:p>
    <w:p w14:paraId="057CE31F" w14:textId="5D5012B1" w:rsidR="00513377" w:rsidRPr="0028779C" w:rsidRDefault="00513377" w:rsidP="0028779C">
      <w:pPr>
        <w:pStyle w:val="Style4"/>
        <w:numPr>
          <w:ilvl w:val="0"/>
          <w:numId w:val="22"/>
        </w:numPr>
        <w:shd w:val="clear" w:color="auto" w:fill="auto"/>
        <w:spacing w:after="0" w:line="312" w:lineRule="auto"/>
        <w:ind w:left="851" w:right="-1" w:hanging="284"/>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ak nie je predávajúci schopný zabezpečiť dodanie objednaného množstva tovaru v danom období podľa tejto zmluvy, alebo ak opakovane nedodrží dohodnutý čas plnenia pri akýchkoľvek troch samostatných plneniach (t. j. plneniach na základe troch objednávok),</w:t>
      </w:r>
    </w:p>
    <w:p w14:paraId="2321CF5D" w14:textId="77777777" w:rsidR="00513377" w:rsidRPr="00513377" w:rsidRDefault="00513377" w:rsidP="0028779C">
      <w:pPr>
        <w:pStyle w:val="Style4"/>
        <w:numPr>
          <w:ilvl w:val="0"/>
          <w:numId w:val="22"/>
        </w:numPr>
        <w:shd w:val="clear" w:color="auto" w:fill="auto"/>
        <w:spacing w:after="0" w:line="312" w:lineRule="auto"/>
        <w:ind w:left="851" w:right="-1" w:hanging="284"/>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ak predávajúci postúpi akékoľvek pohľadávky (práva) vyplývajúce z tejto zmluvy na tretiu osobu </w:t>
      </w:r>
    </w:p>
    <w:p w14:paraId="69621FD0" w14:textId="53971062" w:rsidR="00513377" w:rsidRPr="0028779C" w:rsidRDefault="00513377" w:rsidP="0028779C">
      <w:pPr>
        <w:pStyle w:val="Style4"/>
        <w:numPr>
          <w:ilvl w:val="0"/>
          <w:numId w:val="22"/>
        </w:numPr>
        <w:shd w:val="clear" w:color="auto" w:fill="auto"/>
        <w:spacing w:after="0" w:line="312" w:lineRule="auto"/>
        <w:ind w:left="851" w:right="-1" w:hanging="284"/>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ak na miesto predávajúceho vstúpi iná osoba následkom právneho nástupníctva.</w:t>
      </w:r>
    </w:p>
    <w:p w14:paraId="567FBE27" w14:textId="1D42F19A" w:rsidR="00513377" w:rsidRPr="0028779C" w:rsidRDefault="00513377" w:rsidP="0028779C">
      <w:pPr>
        <w:pStyle w:val="Style4"/>
        <w:numPr>
          <w:ilvl w:val="0"/>
          <w:numId w:val="21"/>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Odstúpenie musí mať písomnú formu a musí byť doručené druhej zmluvnej strane. Účinky odstúpenia nastávajú dňom doručenia odstúpenia druhej zmluvnej strane.</w:t>
      </w:r>
    </w:p>
    <w:p w14:paraId="7DAEC497" w14:textId="64C5442B" w:rsidR="00513377" w:rsidRPr="00513377" w:rsidRDefault="00513377" w:rsidP="00E36547">
      <w:pPr>
        <w:pStyle w:val="Style4"/>
        <w:numPr>
          <w:ilvl w:val="0"/>
          <w:numId w:val="21"/>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338FFE3A" w14:textId="77777777" w:rsidR="00513377" w:rsidRPr="00513377" w:rsidRDefault="00513377" w:rsidP="00513377">
      <w:pPr>
        <w:spacing w:after="0" w:line="312" w:lineRule="auto"/>
        <w:ind w:right="-1"/>
        <w:jc w:val="both"/>
        <w:rPr>
          <w:rFonts w:ascii="Verdana" w:hAnsi="Verdana"/>
          <w:sz w:val="18"/>
          <w:szCs w:val="18"/>
        </w:rPr>
      </w:pPr>
    </w:p>
    <w:p w14:paraId="3618C572" w14:textId="4D7B767A" w:rsidR="00513377" w:rsidRPr="0028779C" w:rsidRDefault="0028779C" w:rsidP="0028779C">
      <w:pPr>
        <w:spacing w:after="0" w:line="312" w:lineRule="auto"/>
        <w:ind w:right="-1"/>
        <w:jc w:val="center"/>
        <w:rPr>
          <w:rFonts w:ascii="Verdana" w:hAnsi="Verdana"/>
          <w:b/>
          <w:bCs/>
          <w:sz w:val="18"/>
          <w:szCs w:val="18"/>
        </w:rPr>
      </w:pPr>
      <w:r w:rsidRPr="0028779C">
        <w:rPr>
          <w:rFonts w:ascii="Verdana" w:hAnsi="Verdana"/>
          <w:b/>
          <w:bCs/>
          <w:sz w:val="18"/>
          <w:szCs w:val="18"/>
        </w:rPr>
        <w:t>X.</w:t>
      </w:r>
    </w:p>
    <w:p w14:paraId="6F5B801A" w14:textId="1B4AED42" w:rsidR="00513377" w:rsidRPr="0028779C" w:rsidRDefault="0028779C" w:rsidP="0028779C">
      <w:pPr>
        <w:spacing w:after="0" w:line="312" w:lineRule="auto"/>
        <w:ind w:right="-1"/>
        <w:jc w:val="center"/>
        <w:rPr>
          <w:rFonts w:ascii="Verdana" w:hAnsi="Verdana"/>
          <w:b/>
          <w:bCs/>
          <w:sz w:val="18"/>
          <w:szCs w:val="18"/>
        </w:rPr>
      </w:pPr>
      <w:r w:rsidRPr="0028779C">
        <w:rPr>
          <w:rFonts w:ascii="Verdana" w:hAnsi="Verdana"/>
          <w:b/>
          <w:bCs/>
          <w:sz w:val="18"/>
          <w:szCs w:val="18"/>
        </w:rPr>
        <w:t>ZÁVEREČNÉ USTANOVENIA</w:t>
      </w:r>
    </w:p>
    <w:p w14:paraId="6B4E6920" w14:textId="1C36F3F0"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E007C2E" w14:textId="3BB4AC65"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Túto zmluvu možno meniť a dopĺňať len očíslovanými písomnými dodatkami podpísanými štatutárnymi zástupcami zmluvných strán.</w:t>
      </w:r>
    </w:p>
    <w:p w14:paraId="381FB211" w14:textId="449B91F4" w:rsidR="00513377" w:rsidRPr="0028779C" w:rsidRDefault="00513377" w:rsidP="0028779C">
      <w:pPr>
        <w:pStyle w:val="Style4"/>
        <w:numPr>
          <w:ilvl w:val="0"/>
          <w:numId w:val="26"/>
        </w:numPr>
        <w:shd w:val="clear" w:color="auto" w:fill="auto"/>
        <w:spacing w:after="0" w:line="312" w:lineRule="auto"/>
        <w:ind w:left="567" w:right="-1" w:hanging="567"/>
        <w:jc w:val="both"/>
        <w:rPr>
          <w:rFonts w:ascii="Verdana" w:hAnsi="Verdana" w:cstheme="minorHAnsi"/>
          <w:color w:val="000000"/>
          <w:sz w:val="18"/>
          <w:szCs w:val="18"/>
        </w:rPr>
      </w:pPr>
      <w:r w:rsidRPr="00513377">
        <w:rPr>
          <w:rStyle w:val="CharStyle15"/>
          <w:rFonts w:ascii="Verdana" w:hAnsi="Verdana" w:cstheme="minorHAnsi"/>
          <w:b w:val="0"/>
          <w:bCs w:val="0"/>
          <w:color w:val="000000"/>
          <w:sz w:val="18"/>
          <w:szCs w:val="18"/>
        </w:rPr>
        <w:t>Táto zmluva je vyhotovená v dvoch rovnopisoch</w:t>
      </w:r>
      <w:r w:rsidR="0028779C">
        <w:rPr>
          <w:rStyle w:val="CharStyle15"/>
          <w:rFonts w:ascii="Verdana" w:hAnsi="Verdana" w:cstheme="minorHAnsi"/>
          <w:b w:val="0"/>
          <w:bCs w:val="0"/>
          <w:color w:val="000000"/>
          <w:sz w:val="18"/>
          <w:szCs w:val="18"/>
        </w:rPr>
        <w:t>, pre každú zo zmluvných strán v jednom vyhotovení (rovnopise).</w:t>
      </w:r>
    </w:p>
    <w:p w14:paraId="32FF084C" w14:textId="77777777" w:rsidR="00513377" w:rsidRPr="00513377"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Zmluva sa uzatvára na dobu splnenia všetkých záväzkov zmluvných strán vyplývajúcich z tejto Zmluvy. Po uvedenú dobu je pre plnenie tejto Zmluvy zachovaná záväzná viazanosť ponuky dodávateľa.</w:t>
      </w:r>
    </w:p>
    <w:p w14:paraId="7CEE2871" w14:textId="77777777" w:rsidR="00513377" w:rsidRPr="00513377" w:rsidRDefault="00513377" w:rsidP="0028779C">
      <w:pPr>
        <w:pStyle w:val="Style4"/>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p>
    <w:p w14:paraId="294366F2" w14:textId="3A9417AA"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lastRenderedPageBreak/>
        <w:t xml:space="preserve">Zmluvu je možné zrušiť písomnou dohodou zmluvných strán alebo odstúpením od zmluvy.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0560A121" w14:textId="54C42327"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3EC0D565" w14:textId="6326EF8A"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2611C1F9" w14:textId="59CDCEED"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Predávajúci prehlasuje, že považuje dohodnuté výšky zmluvných pokút podľa tejto Zmluvy za primerané vzhľadom na charakter a povahu zmluvnou pokutou zabezpečovaných povinností predávajúceho a kúpnu cenu. Uplatnením alebo zaplatením zmluvnej pokuty nie je dotknuté právo kupujúceho na náhradu škody. Zaplatenie zmluvnej pokuty predávajúcim nezbavuje predávajúceho povinnosti, ktorej splnenie zmluvná pokuta zabezpečuje, ak nie je v Zmluve uvedené inak.</w:t>
      </w:r>
    </w:p>
    <w:p w14:paraId="69E483D8" w14:textId="7EF87399"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Medzi zmluvnými stranami je dohodnutá tzv. </w:t>
      </w:r>
      <w:r w:rsidR="0028779C">
        <w:rPr>
          <w:rStyle w:val="CharStyle15"/>
          <w:rFonts w:ascii="Verdana" w:hAnsi="Verdana" w:cstheme="minorHAnsi"/>
          <w:b w:val="0"/>
          <w:bCs w:val="0"/>
          <w:color w:val="000000"/>
          <w:sz w:val="18"/>
          <w:szCs w:val="18"/>
        </w:rPr>
        <w:t>„</w:t>
      </w:r>
      <w:r w:rsidRPr="00513377">
        <w:rPr>
          <w:rStyle w:val="CharStyle15"/>
          <w:rFonts w:ascii="Verdana" w:hAnsi="Verdana" w:cstheme="minorHAnsi"/>
          <w:b w:val="0"/>
          <w:bCs w:val="0"/>
          <w:color w:val="000000"/>
          <w:sz w:val="18"/>
          <w:szCs w:val="18"/>
        </w:rPr>
        <w:t>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w:t>
      </w:r>
      <w:r w:rsidR="0028779C">
        <w:rPr>
          <w:rStyle w:val="CharStyle15"/>
          <w:rFonts w:ascii="Verdana" w:hAnsi="Verdana" w:cstheme="minorHAnsi"/>
          <w:b w:val="0"/>
          <w:bCs w:val="0"/>
          <w:color w:val="000000"/>
          <w:sz w:val="18"/>
          <w:szCs w:val="18"/>
        </w:rPr>
        <w:t> e-</w:t>
      </w:r>
      <w:r w:rsidRPr="00513377">
        <w:rPr>
          <w:rStyle w:val="CharStyle15"/>
          <w:rFonts w:ascii="Verdana" w:hAnsi="Verdana" w:cstheme="minorHAnsi"/>
          <w:b w:val="0"/>
          <w:bCs w:val="0"/>
          <w:color w:val="000000"/>
          <w:sz w:val="18"/>
          <w:szCs w:val="18"/>
        </w:rPr>
        <w:t>mailovú komunikáciu.</w:t>
      </w:r>
    </w:p>
    <w:p w14:paraId="4A02D853" w14:textId="62C4445D"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Akékoľvek oznámenia či komunikácia podľa tejto zmluvy môžu byť doručené v písomnej forme osobne, kuriérom, doporučenou poštou, emailom, faxom na adresy zmluvných strán uvedené v záhlaví tejto Zmluvy alebo do rúk príslušného zástupcu zmluvnej strany. </w:t>
      </w:r>
    </w:p>
    <w:p w14:paraId="1139C6F7" w14:textId="13C709CD"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Táto Zmluva nadobúda  dňom jej podpisu </w:t>
      </w:r>
      <w:bookmarkStart w:id="10" w:name="_Hlk125377570"/>
      <w:r w:rsidRPr="00513377">
        <w:rPr>
          <w:rStyle w:val="CharStyle15"/>
          <w:rFonts w:ascii="Verdana" w:hAnsi="Verdana" w:cstheme="minorHAnsi"/>
          <w:b w:val="0"/>
          <w:bCs w:val="0"/>
          <w:color w:val="000000"/>
          <w:sz w:val="18"/>
          <w:szCs w:val="18"/>
        </w:rPr>
        <w:t xml:space="preserve">oprávnenými zástupcami poslednej zo zmluvných strán a účinnosť dňom nasledujúcim po dni jej zverejnenia v Centrálnom registri zmlúv </w:t>
      </w:r>
      <w:r w:rsidRPr="00513377">
        <w:rPr>
          <w:rFonts w:ascii="Verdana" w:hAnsi="Verdana"/>
          <w:sz w:val="18"/>
          <w:szCs w:val="18"/>
        </w:rPr>
        <w:t>v súlade s § 47a zákona č. 40/1964 Zb. Občianskeho zákonníka v platnom znení a § 5a a </w:t>
      </w:r>
      <w:proofErr w:type="spellStart"/>
      <w:r w:rsidRPr="00513377">
        <w:rPr>
          <w:rFonts w:ascii="Verdana" w:hAnsi="Verdana"/>
          <w:sz w:val="18"/>
          <w:szCs w:val="18"/>
        </w:rPr>
        <w:t>nasl</w:t>
      </w:r>
      <w:proofErr w:type="spellEnd"/>
      <w:r w:rsidRPr="00513377">
        <w:rPr>
          <w:rFonts w:ascii="Verdana" w:hAnsi="Verdana"/>
          <w:sz w:val="18"/>
          <w:szCs w:val="18"/>
        </w:rPr>
        <w:t xml:space="preserve">. zákona č.211/2000 Z. z. o slobodnom prístupe k informáciám a o zmene a doplnení niektorých zákonov </w:t>
      </w:r>
      <w:bookmarkStart w:id="11" w:name="_Hlk125033696"/>
      <w:r w:rsidRPr="00513377">
        <w:rPr>
          <w:rFonts w:ascii="Verdana" w:hAnsi="Verdana"/>
          <w:sz w:val="18"/>
          <w:szCs w:val="18"/>
        </w:rPr>
        <w:t xml:space="preserve">(zákon o slobode informácií) </w:t>
      </w:r>
      <w:bookmarkEnd w:id="11"/>
      <w:r w:rsidRPr="00513377">
        <w:rPr>
          <w:rFonts w:ascii="Verdana" w:hAnsi="Verdana"/>
          <w:sz w:val="18"/>
          <w:szCs w:val="18"/>
        </w:rPr>
        <w:t>v znení neskorších predpisov</w:t>
      </w:r>
      <w:bookmarkEnd w:id="10"/>
      <w:r w:rsidRPr="00513377">
        <w:rPr>
          <w:rStyle w:val="CharStyle15"/>
          <w:rFonts w:ascii="Verdana" w:hAnsi="Verdana" w:cstheme="minorHAnsi"/>
          <w:b w:val="0"/>
          <w:bCs w:val="0"/>
          <w:color w:val="000000"/>
          <w:sz w:val="18"/>
          <w:szCs w:val="18"/>
        </w:rPr>
        <w:t xml:space="preserve">. </w:t>
      </w:r>
    </w:p>
    <w:p w14:paraId="489308FD" w14:textId="3CF65911"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Akékoľvek ustanovenie tejto Zmluvy, ktoré je alebo sa stane neplatným, nezákonným, neúčinným alebo nevynútiteľným podľa platného práva, 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07C8A0B3" w14:textId="2C111391"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w:t>
      </w:r>
      <w:r w:rsidRPr="00513377">
        <w:rPr>
          <w:rStyle w:val="CharStyle15"/>
          <w:rFonts w:ascii="Verdana" w:hAnsi="Verdana" w:cstheme="minorHAnsi"/>
          <w:b w:val="0"/>
          <w:bCs w:val="0"/>
          <w:color w:val="000000"/>
          <w:sz w:val="18"/>
          <w:szCs w:val="18"/>
        </w:rPr>
        <w:lastRenderedPageBreak/>
        <w:t xml:space="preserve">druhej zmluvnej strane na základe tohto vyhlásenia. </w:t>
      </w:r>
    </w:p>
    <w:p w14:paraId="36C9A442" w14:textId="77777777" w:rsidR="00513377" w:rsidRPr="00513377" w:rsidRDefault="00513377" w:rsidP="0028779C">
      <w:pPr>
        <w:pStyle w:val="Style4"/>
        <w:numPr>
          <w:ilvl w:val="0"/>
          <w:numId w:val="26"/>
        </w:numPr>
        <w:shd w:val="clear" w:color="auto" w:fill="auto"/>
        <w:spacing w:after="0" w:line="312" w:lineRule="auto"/>
        <w:ind w:left="567" w:right="-1" w:hanging="567"/>
        <w:jc w:val="both"/>
        <w:rPr>
          <w:rFonts w:ascii="Verdana" w:hAnsi="Verdana" w:cstheme="minorHAnsi"/>
          <w:color w:val="000000"/>
          <w:sz w:val="18"/>
          <w:szCs w:val="18"/>
        </w:rPr>
      </w:pPr>
      <w:r w:rsidRPr="00513377">
        <w:rPr>
          <w:rStyle w:val="CharStyle15"/>
          <w:rFonts w:ascii="Verdana" w:hAnsi="Verdana" w:cstheme="minorHAnsi"/>
          <w:b w:val="0"/>
          <w:bCs w:val="0"/>
          <w:color w:val="000000"/>
          <w:sz w:val="18"/>
          <w:szCs w:val="18"/>
        </w:rPr>
        <w:t>Neoddeliteľnou súčasťou tejto zmluvy je:</w:t>
      </w:r>
    </w:p>
    <w:p w14:paraId="70AF386A" w14:textId="151CC014" w:rsidR="00513377" w:rsidRPr="00513377" w:rsidRDefault="00513377" w:rsidP="0028779C">
      <w:pPr>
        <w:pStyle w:val="Odsekzoznamu"/>
        <w:spacing w:after="0" w:line="312" w:lineRule="auto"/>
        <w:ind w:left="567" w:right="-1"/>
        <w:contextualSpacing w:val="0"/>
        <w:jc w:val="both"/>
        <w:rPr>
          <w:rFonts w:ascii="Verdana" w:hAnsi="Verdana" w:cstheme="minorHAnsi"/>
          <w:sz w:val="18"/>
          <w:szCs w:val="18"/>
          <w:lang w:eastAsia="cs-CZ"/>
        </w:rPr>
      </w:pPr>
      <w:r w:rsidRPr="00513377">
        <w:rPr>
          <w:rFonts w:ascii="Verdana" w:hAnsi="Verdana" w:cstheme="minorHAnsi"/>
          <w:sz w:val="18"/>
          <w:szCs w:val="18"/>
          <w:lang w:eastAsia="cs-CZ"/>
        </w:rPr>
        <w:t xml:space="preserve">Príloha č. 1 </w:t>
      </w:r>
      <w:r w:rsidR="0028779C">
        <w:rPr>
          <w:rFonts w:ascii="Verdana" w:hAnsi="Verdana" w:cstheme="minorHAnsi"/>
          <w:sz w:val="18"/>
          <w:szCs w:val="18"/>
          <w:lang w:eastAsia="cs-CZ"/>
        </w:rPr>
        <w:t>–</w:t>
      </w:r>
      <w:r w:rsidRPr="00513377">
        <w:rPr>
          <w:rFonts w:ascii="Verdana" w:hAnsi="Verdana" w:cstheme="minorHAnsi"/>
          <w:sz w:val="18"/>
          <w:szCs w:val="18"/>
          <w:lang w:eastAsia="cs-CZ"/>
        </w:rPr>
        <w:t xml:space="preserve"> </w:t>
      </w:r>
      <w:r w:rsidR="0028779C">
        <w:rPr>
          <w:rFonts w:ascii="Verdana" w:hAnsi="Verdana" w:cstheme="minorHAnsi"/>
          <w:sz w:val="18"/>
          <w:szCs w:val="18"/>
          <w:lang w:eastAsia="cs-CZ"/>
        </w:rPr>
        <w:t xml:space="preserve">Návrh </w:t>
      </w:r>
      <w:r w:rsidR="002127CF">
        <w:rPr>
          <w:rFonts w:ascii="Verdana" w:hAnsi="Verdana" w:cstheme="minorHAnsi"/>
          <w:sz w:val="18"/>
          <w:szCs w:val="18"/>
          <w:lang w:eastAsia="cs-CZ"/>
        </w:rPr>
        <w:t xml:space="preserve">uchádzača </w:t>
      </w:r>
      <w:r w:rsidR="0028779C">
        <w:rPr>
          <w:rFonts w:ascii="Verdana" w:hAnsi="Verdana" w:cstheme="minorHAnsi"/>
          <w:sz w:val="18"/>
          <w:szCs w:val="18"/>
          <w:lang w:eastAsia="cs-CZ"/>
        </w:rPr>
        <w:t>na plnenie kritéri</w:t>
      </w:r>
      <w:r w:rsidR="002127CF">
        <w:rPr>
          <w:rFonts w:ascii="Verdana" w:hAnsi="Verdana" w:cstheme="minorHAnsi"/>
          <w:sz w:val="18"/>
          <w:szCs w:val="18"/>
          <w:lang w:eastAsia="cs-CZ"/>
        </w:rPr>
        <w:t>í</w:t>
      </w:r>
    </w:p>
    <w:p w14:paraId="0D141C71" w14:textId="481C7841" w:rsidR="00513377" w:rsidRPr="00513377" w:rsidRDefault="00513377" w:rsidP="0028779C">
      <w:pPr>
        <w:pStyle w:val="Odsekzoznamu"/>
        <w:spacing w:after="0" w:line="312" w:lineRule="auto"/>
        <w:ind w:left="567" w:right="-1"/>
        <w:contextualSpacing w:val="0"/>
        <w:jc w:val="both"/>
        <w:rPr>
          <w:rFonts w:ascii="Verdana" w:hAnsi="Verdana" w:cstheme="minorHAnsi"/>
          <w:sz w:val="18"/>
          <w:szCs w:val="18"/>
          <w:lang w:eastAsia="cs-CZ"/>
        </w:rPr>
      </w:pPr>
      <w:r w:rsidRPr="00513377">
        <w:rPr>
          <w:rFonts w:ascii="Verdana" w:hAnsi="Verdana" w:cstheme="minorHAnsi"/>
          <w:sz w:val="18"/>
          <w:szCs w:val="18"/>
          <w:lang w:eastAsia="cs-CZ"/>
        </w:rPr>
        <w:t xml:space="preserve">Príloha č. 2 </w:t>
      </w:r>
      <w:r w:rsidR="00256FF1">
        <w:rPr>
          <w:rFonts w:ascii="Verdana" w:hAnsi="Verdana" w:cstheme="minorHAnsi"/>
          <w:sz w:val="18"/>
          <w:szCs w:val="18"/>
          <w:lang w:eastAsia="cs-CZ"/>
        </w:rPr>
        <w:t>–</w:t>
      </w:r>
      <w:r w:rsidRPr="00513377">
        <w:rPr>
          <w:rFonts w:ascii="Verdana" w:hAnsi="Verdana" w:cstheme="minorHAnsi"/>
          <w:sz w:val="18"/>
          <w:szCs w:val="18"/>
          <w:lang w:eastAsia="cs-CZ"/>
        </w:rPr>
        <w:t xml:space="preserve"> Špecifikácia ponúkaného tovaru</w:t>
      </w:r>
    </w:p>
    <w:p w14:paraId="5793DE1C" w14:textId="77E8C439" w:rsidR="00513377" w:rsidRPr="00513377" w:rsidRDefault="00513377" w:rsidP="0028779C">
      <w:pPr>
        <w:pStyle w:val="Odsekzoznamu"/>
        <w:spacing w:after="0" w:line="312" w:lineRule="auto"/>
        <w:ind w:left="567" w:right="-1"/>
        <w:contextualSpacing w:val="0"/>
        <w:jc w:val="both"/>
        <w:rPr>
          <w:rFonts w:ascii="Verdana" w:hAnsi="Verdana" w:cstheme="minorHAnsi"/>
          <w:sz w:val="18"/>
          <w:szCs w:val="18"/>
          <w:lang w:eastAsia="cs-CZ"/>
        </w:rPr>
      </w:pPr>
      <w:r w:rsidRPr="00513377">
        <w:rPr>
          <w:rFonts w:ascii="Verdana" w:hAnsi="Verdana" w:cstheme="minorHAnsi"/>
          <w:sz w:val="18"/>
          <w:szCs w:val="18"/>
          <w:lang w:eastAsia="cs-CZ"/>
        </w:rPr>
        <w:t xml:space="preserve">Príloha č. 3 </w:t>
      </w:r>
      <w:r w:rsidR="00256FF1">
        <w:rPr>
          <w:rFonts w:ascii="Verdana" w:hAnsi="Verdana" w:cstheme="minorHAnsi"/>
          <w:sz w:val="18"/>
          <w:szCs w:val="18"/>
          <w:lang w:eastAsia="cs-CZ"/>
        </w:rPr>
        <w:t>–</w:t>
      </w:r>
      <w:r w:rsidRPr="00513377">
        <w:rPr>
          <w:rFonts w:ascii="Verdana" w:hAnsi="Verdana" w:cstheme="minorHAnsi"/>
          <w:sz w:val="18"/>
          <w:szCs w:val="18"/>
          <w:lang w:eastAsia="cs-CZ"/>
        </w:rPr>
        <w:t xml:space="preserve"> Zoznam miest dodania predmetu kúpy</w:t>
      </w:r>
    </w:p>
    <w:p w14:paraId="7CF07CD4" w14:textId="5E090CFF" w:rsidR="00EE4E0C" w:rsidRPr="0028779C" w:rsidRDefault="00513377" w:rsidP="0028779C">
      <w:pPr>
        <w:pStyle w:val="Odsekzoznamu"/>
        <w:spacing w:after="0" w:line="312" w:lineRule="auto"/>
        <w:ind w:left="567" w:right="-1"/>
        <w:contextualSpacing w:val="0"/>
        <w:jc w:val="both"/>
        <w:rPr>
          <w:rFonts w:ascii="Verdana" w:hAnsi="Verdana" w:cstheme="minorHAnsi"/>
          <w:sz w:val="18"/>
          <w:szCs w:val="18"/>
          <w:lang w:eastAsia="cs-CZ"/>
        </w:rPr>
      </w:pPr>
      <w:r w:rsidRPr="00513377">
        <w:rPr>
          <w:rFonts w:ascii="Verdana" w:hAnsi="Verdana" w:cstheme="minorHAnsi"/>
          <w:sz w:val="18"/>
          <w:szCs w:val="18"/>
          <w:lang w:eastAsia="cs-CZ"/>
        </w:rPr>
        <w:t xml:space="preserve">Príloha č. 4 </w:t>
      </w:r>
      <w:r w:rsidR="00256FF1">
        <w:rPr>
          <w:rFonts w:ascii="Verdana" w:hAnsi="Verdana" w:cstheme="minorHAnsi"/>
          <w:sz w:val="18"/>
          <w:szCs w:val="18"/>
          <w:lang w:eastAsia="cs-CZ"/>
        </w:rPr>
        <w:t>–</w:t>
      </w:r>
      <w:r w:rsidRPr="00513377">
        <w:rPr>
          <w:rFonts w:ascii="Verdana" w:hAnsi="Verdana" w:cstheme="minorHAnsi"/>
          <w:sz w:val="18"/>
          <w:szCs w:val="18"/>
          <w:lang w:eastAsia="cs-CZ"/>
        </w:rPr>
        <w:t xml:space="preserve"> Zoznam subdodávateľov</w:t>
      </w:r>
      <w:r w:rsidR="0028779C">
        <w:rPr>
          <w:rFonts w:ascii="Verdana" w:hAnsi="Verdana" w:cstheme="minorHAnsi"/>
          <w:sz w:val="18"/>
          <w:szCs w:val="18"/>
          <w:lang w:eastAsia="cs-CZ"/>
        </w:rPr>
        <w:t xml:space="preserve"> aj ak ide o plnenie bez využitia subdodávky</w:t>
      </w:r>
    </w:p>
    <w:p w14:paraId="63620912" w14:textId="77777777" w:rsidR="00063AEE" w:rsidRPr="00063AEE" w:rsidRDefault="00063AEE" w:rsidP="00D91172">
      <w:pPr>
        <w:pStyle w:val="Style4"/>
        <w:shd w:val="clear" w:color="auto" w:fill="auto"/>
        <w:tabs>
          <w:tab w:val="left" w:pos="538"/>
        </w:tabs>
        <w:spacing w:after="0" w:line="312" w:lineRule="auto"/>
        <w:ind w:right="-1" w:firstLine="0"/>
        <w:jc w:val="both"/>
        <w:rPr>
          <w:rFonts w:ascii="Verdana" w:hAnsi="Verdana" w:cstheme="minorHAnsi"/>
          <w:sz w:val="18"/>
          <w:szCs w:val="18"/>
        </w:rPr>
      </w:pPr>
    </w:p>
    <w:p w14:paraId="337D9C04" w14:textId="77777777" w:rsidR="00EE23EB" w:rsidRPr="00277097" w:rsidRDefault="00EE23EB" w:rsidP="00D91172">
      <w:pPr>
        <w:pStyle w:val="Odsekzoznamu"/>
        <w:spacing w:after="0" w:line="312" w:lineRule="auto"/>
        <w:ind w:left="993" w:right="-1"/>
        <w:jc w:val="both"/>
        <w:rPr>
          <w:rFonts w:ascii="Verdana" w:hAnsi="Verdana" w:cstheme="minorHAnsi"/>
          <w:sz w:val="18"/>
          <w:szCs w:val="18"/>
        </w:rPr>
      </w:pPr>
    </w:p>
    <w:p w14:paraId="568F7242" w14:textId="77777777"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 xml:space="preserve">V Banskej Bystrici dňa:                                            </w:t>
      </w:r>
      <w:r w:rsidRPr="00277097">
        <w:rPr>
          <w:rFonts w:ascii="Verdana" w:hAnsi="Verdana" w:cstheme="minorHAnsi"/>
          <w:sz w:val="18"/>
          <w:szCs w:val="18"/>
          <w:lang w:eastAsia="cs-CZ"/>
        </w:rPr>
        <w:tab/>
        <w:t>V                                   dňa:</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59FA9C70"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D91172">
        <w:rPr>
          <w:rFonts w:ascii="Verdana" w:hAnsi="Verdana" w:cstheme="minorHAnsi"/>
          <w:b/>
          <w:sz w:val="18"/>
          <w:szCs w:val="18"/>
          <w:lang w:eastAsia="cs-CZ"/>
        </w:rPr>
        <w:t>kupujúceho</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Za pre</w:t>
      </w:r>
      <w:r w:rsidR="00D91172">
        <w:rPr>
          <w:rFonts w:ascii="Verdana" w:hAnsi="Verdana" w:cstheme="minorHAnsi"/>
          <w:b/>
          <w:sz w:val="18"/>
          <w:szCs w:val="18"/>
          <w:lang w:eastAsia="cs-CZ"/>
        </w:rPr>
        <w:t>dávajúceho</w:t>
      </w:r>
      <w:r w:rsidRPr="00277097">
        <w:rPr>
          <w:rFonts w:ascii="Verdana" w:hAnsi="Verdana" w:cstheme="minorHAnsi"/>
          <w:b/>
          <w:sz w:val="18"/>
          <w:szCs w:val="18"/>
          <w:lang w:eastAsia="cs-CZ"/>
        </w:rPr>
        <w:t>:</w:t>
      </w:r>
    </w:p>
    <w:p w14:paraId="330468BC" w14:textId="77777777" w:rsidR="00FC7069" w:rsidRPr="00277097" w:rsidRDefault="00FC7069" w:rsidP="00D91172">
      <w:pPr>
        <w:pStyle w:val="Bezriadkovania"/>
        <w:spacing w:line="312" w:lineRule="auto"/>
        <w:ind w:right="-1"/>
        <w:jc w:val="both"/>
        <w:rPr>
          <w:rStyle w:val="CharStyle8"/>
          <w:rFonts w:ascii="Verdana" w:hAnsi="Verdana" w:cstheme="minorHAnsi"/>
          <w:color w:val="auto"/>
          <w:sz w:val="18"/>
          <w:szCs w:val="18"/>
        </w:rPr>
      </w:pPr>
    </w:p>
    <w:p w14:paraId="4B32B63C" w14:textId="77777777" w:rsidR="00FC7069" w:rsidRPr="00277097" w:rsidRDefault="00FC7069" w:rsidP="00D91172">
      <w:pPr>
        <w:pStyle w:val="Bezriadkovania"/>
        <w:spacing w:line="312" w:lineRule="auto"/>
        <w:ind w:right="-1"/>
        <w:jc w:val="both"/>
        <w:rPr>
          <w:rStyle w:val="CharStyle8"/>
          <w:rFonts w:ascii="Verdana" w:hAnsi="Verdana" w:cstheme="minorHAnsi"/>
          <w:color w:val="auto"/>
          <w:sz w:val="18"/>
          <w:szCs w:val="18"/>
        </w:rPr>
      </w:pPr>
    </w:p>
    <w:p w14:paraId="4989CFAC" w14:textId="3F3636E8"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1DE5324F" w:rsidR="004F1BE3" w:rsidRPr="00277097" w:rsidRDefault="0090532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Martin Lejtrich</w:t>
      </w:r>
      <w:r w:rsidR="009D2F47">
        <w:rPr>
          <w:rStyle w:val="CharStyle8"/>
          <w:rFonts w:ascii="Verdana" w:hAnsi="Verdana" w:cstheme="minorHAnsi"/>
          <w:color w:val="auto"/>
          <w:sz w:val="18"/>
          <w:szCs w:val="18"/>
        </w:rPr>
        <w:tab/>
      </w:r>
    </w:p>
    <w:p w14:paraId="21C5135C" w14:textId="7CC7B3DF"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9D2F47">
        <w:rPr>
          <w:rStyle w:val="CharStyle8"/>
          <w:rFonts w:ascii="Verdana" w:hAnsi="Verdana" w:cstheme="minorHAnsi"/>
          <w:b w:val="0"/>
          <w:color w:val="auto"/>
          <w:sz w:val="18"/>
          <w:szCs w:val="18"/>
        </w:rPr>
        <w:tab/>
      </w:r>
    </w:p>
    <w:p w14:paraId="208469E5" w14:textId="4A30F328"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000621AA">
        <w:rPr>
          <w:rStyle w:val="CharStyle8"/>
          <w:rFonts w:ascii="Verdana" w:hAnsi="Verdana" w:cstheme="minorHAnsi"/>
          <w:b w:val="0"/>
          <w:bCs w:val="0"/>
          <w:color w:val="auto"/>
          <w:sz w:val="18"/>
          <w:szCs w:val="18"/>
        </w:rPr>
        <w:t>.</w:t>
      </w:r>
      <w:r w:rsidR="009D2F47">
        <w:rPr>
          <w:rStyle w:val="CharStyle8"/>
          <w:rFonts w:ascii="Verdana" w:hAnsi="Verdana" w:cstheme="minorHAnsi"/>
          <w:color w:val="auto"/>
          <w:sz w:val="18"/>
          <w:szCs w:val="18"/>
        </w:rPr>
        <w:tab/>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Pr="00277097" w:rsidRDefault="00025C6E"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6F05F8BD" w:rsidR="004F1BE3" w:rsidRPr="00277097" w:rsidRDefault="004F1BE3" w:rsidP="00D91172">
      <w:pPr>
        <w:pStyle w:val="Bezriadkovania"/>
        <w:tabs>
          <w:tab w:val="left" w:pos="5387"/>
        </w:tabs>
        <w:spacing w:line="312" w:lineRule="auto"/>
        <w:ind w:right="-1"/>
        <w:jc w:val="both"/>
        <w:rPr>
          <w:rFonts w:ascii="Verdana" w:hAnsi="Verdana" w:cstheme="minorHAnsi"/>
          <w:b/>
          <w:color w:val="auto"/>
          <w:sz w:val="18"/>
          <w:szCs w:val="18"/>
        </w:rPr>
      </w:pPr>
      <w:r w:rsidRPr="00277097">
        <w:rPr>
          <w:rFonts w:ascii="Verdana" w:hAnsi="Verdana" w:cstheme="minorHAnsi"/>
          <w:b/>
          <w:color w:val="auto"/>
          <w:sz w:val="18"/>
          <w:szCs w:val="18"/>
        </w:rPr>
        <w:t>.............................................................</w:t>
      </w:r>
      <w:r w:rsidR="009D2F47">
        <w:rPr>
          <w:rFonts w:ascii="Verdana" w:hAnsi="Verdana" w:cstheme="minorHAnsi"/>
          <w:b/>
          <w:color w:val="auto"/>
          <w:sz w:val="18"/>
          <w:szCs w:val="18"/>
        </w:rPr>
        <w:tab/>
      </w:r>
    </w:p>
    <w:p w14:paraId="1D867A20" w14:textId="3607DEC3" w:rsidR="004F1BE3" w:rsidRPr="00277097" w:rsidRDefault="00905327" w:rsidP="00D91172">
      <w:pPr>
        <w:tabs>
          <w:tab w:val="left" w:pos="5387"/>
        </w:tabs>
        <w:spacing w:after="0" w:line="312" w:lineRule="auto"/>
        <w:ind w:left="4320" w:right="-1" w:hanging="4320"/>
        <w:jc w:val="both"/>
        <w:rPr>
          <w:rFonts w:ascii="Verdana" w:hAnsi="Verdana" w:cstheme="minorHAnsi"/>
          <w:b/>
          <w:sz w:val="18"/>
          <w:szCs w:val="18"/>
        </w:rPr>
      </w:pPr>
      <w:r w:rsidRPr="00277097">
        <w:rPr>
          <w:rFonts w:ascii="Verdana" w:hAnsi="Verdana" w:cstheme="minorHAnsi"/>
          <w:b/>
          <w:sz w:val="18"/>
          <w:szCs w:val="18"/>
        </w:rPr>
        <w:t xml:space="preserve">Ing. Róbert </w:t>
      </w:r>
      <w:proofErr w:type="spellStart"/>
      <w:r w:rsidRPr="00277097">
        <w:rPr>
          <w:rFonts w:ascii="Verdana" w:hAnsi="Verdana" w:cstheme="minorHAnsi"/>
          <w:b/>
          <w:sz w:val="18"/>
          <w:szCs w:val="18"/>
        </w:rPr>
        <w:t>Machala</w:t>
      </w:r>
      <w:proofErr w:type="spellEnd"/>
      <w:r w:rsidRPr="00277097">
        <w:rPr>
          <w:rFonts w:ascii="Verdana" w:hAnsi="Verdana" w:cstheme="minorHAnsi"/>
          <w:b/>
          <w:sz w:val="18"/>
          <w:szCs w:val="18"/>
        </w:rPr>
        <w:t xml:space="preserve"> </w:t>
      </w:r>
      <w:r w:rsidR="009D2F47">
        <w:rPr>
          <w:rFonts w:ascii="Verdana" w:hAnsi="Verdana" w:cstheme="minorHAnsi"/>
          <w:b/>
          <w:sz w:val="18"/>
          <w:szCs w:val="18"/>
        </w:rPr>
        <w:tab/>
      </w:r>
      <w:r w:rsidR="009D2F47">
        <w:rPr>
          <w:rFonts w:ascii="Verdana" w:hAnsi="Verdana" w:cstheme="minorHAnsi"/>
          <w:b/>
          <w:sz w:val="18"/>
          <w:szCs w:val="18"/>
        </w:rPr>
        <w:tab/>
      </w:r>
    </w:p>
    <w:p w14:paraId="4B07F032" w14:textId="1303F5D9" w:rsidR="004F1BE3" w:rsidRPr="00277097" w:rsidRDefault="004F1BE3" w:rsidP="00D91172">
      <w:pPr>
        <w:tabs>
          <w:tab w:val="left" w:pos="5387"/>
        </w:tabs>
        <w:spacing w:after="0" w:line="312" w:lineRule="auto"/>
        <w:ind w:left="4320" w:right="-1"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505A7070" w:rsidR="004F1BE3" w:rsidRDefault="004F1BE3"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9D2F47">
        <w:rPr>
          <w:rStyle w:val="CharStyle8"/>
          <w:rFonts w:ascii="Verdana" w:hAnsi="Verdana" w:cstheme="minorHAnsi"/>
          <w:bCs/>
          <w:sz w:val="18"/>
          <w:szCs w:val="18"/>
        </w:rPr>
        <w:tab/>
      </w:r>
    </w:p>
    <w:p w14:paraId="389849FC" w14:textId="455B2575"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54B8DC55" w14:textId="52E9991F"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66A417D8" w14:textId="4033B4A7"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1AA635D3" w14:textId="756B9A3E"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3C093E60" w14:textId="49AABA79"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35C08661" w14:textId="35F00996"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54AC8ADE" w14:textId="7A585C82"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2AE1DCB7" w14:textId="35DD2B21"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00CC51E1" w14:textId="396DE3C1"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47C733BD" w14:textId="4018A9AF"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0D32781E" w14:textId="6436CCB2"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2557B28A" w14:textId="306924DC"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4CB7E5C3" w14:textId="45F63B83"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1255E9FB" w14:textId="04FE106A"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21C857E6" w14:textId="1DE0DE89"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56C5E84A" w14:textId="016D3368"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5559CC0F" w14:textId="70F64CE4"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33F0AC48" w14:textId="330E1DE6"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3F9DCEEE" w14:textId="24185A27"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55474DE7" w14:textId="2B84788D"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141186B4" w14:textId="7F6953D2"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06C1947B" w14:textId="4B69E975"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392DFEE0" w14:textId="3497BB41"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3BF78B53" w14:textId="22A8B969"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3DDDA4D8" w14:textId="33F811D4" w:rsidR="0028779C"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r w:rsidRPr="00980F55">
        <w:rPr>
          <w:rFonts w:ascii="Verdana" w:eastAsia="Lucida Sans Unicode" w:hAnsi="Verdana" w:cstheme="minorHAnsi"/>
          <w:b w:val="0"/>
          <w:bCs w:val="0"/>
          <w:sz w:val="14"/>
          <w:szCs w:val="14"/>
          <w:lang w:bidi="sk-SK"/>
        </w:rPr>
        <w:lastRenderedPageBreak/>
        <w:t xml:space="preserve">Príloha č. 1 Zmluvy – </w:t>
      </w:r>
      <w:r w:rsidR="002127CF" w:rsidRPr="002127CF">
        <w:rPr>
          <w:rFonts w:ascii="Verdana" w:eastAsia="Lucida Sans Unicode" w:hAnsi="Verdana" w:cstheme="minorHAnsi"/>
          <w:b w:val="0"/>
          <w:bCs w:val="0"/>
          <w:sz w:val="14"/>
          <w:szCs w:val="14"/>
          <w:lang w:bidi="sk-SK"/>
        </w:rPr>
        <w:t>Návrh uchádzača na plnenie kritérií</w:t>
      </w:r>
    </w:p>
    <w:p w14:paraId="4F2CB5AE" w14:textId="0142AF2E"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6471874" w14:textId="20820272"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36A4886F" w14:textId="6112ECEE"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E1841CD" w14:textId="73A1190E"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64B2826" w14:textId="0C4FE93D"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0B37BCF" w14:textId="30A1AC4F"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55C3322" w14:textId="7D22706C"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D3FCD9B" w14:textId="03BF7C38"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40D19B4" w14:textId="659FF26B"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423DF84" w14:textId="2F42B354"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CE67855" w14:textId="20A30E0D"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A5ED2E7" w14:textId="12CDBB04"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98C4CC9" w14:textId="166AAE0A"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15A36238" w14:textId="37FBB4BE"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E51B1EB" w14:textId="2F23567E"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9B9FC9B" w14:textId="6F1CC888"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3E45FDEC" w14:textId="1E2B0B99"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4689D48" w14:textId="6C66D5E7"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028FDC6" w14:textId="7F9C5C55"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C8F2D0E" w14:textId="0BC0357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7CF3B91" w14:textId="142D0BC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1F28E267" w14:textId="7E82437C"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663E37B" w14:textId="211AD434"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1D4BA5A9" w14:textId="7A1F04E8"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130C212F" w14:textId="5361C6F0"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919CE3C" w14:textId="1E09C6F7"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822AC2C" w14:textId="653407E6"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181FDC65" w14:textId="1956E05E"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34EA292D" w14:textId="163A719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B23E027" w14:textId="0A5B2A8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67A9E1B" w14:textId="09106CB2"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62697F1" w14:textId="219FE9FF"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EE08F44" w14:textId="57E4DCF2"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1FD276E" w14:textId="67DE4F92"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69F7F1D" w14:textId="3FDC5BAB"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3B58AB0" w14:textId="66963410"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B583782" w14:textId="72564D11"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3D77305" w14:textId="2B646BBF"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6864BA3" w14:textId="29109078"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B8326C7" w14:textId="7173A2AA"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C34560E" w14:textId="7ED6527D"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F278BE7" w14:textId="2B2F1EEC"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9C1FCE8" w14:textId="32101A76"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ED3F3F7" w14:textId="14430F11"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BA5CBD3" w14:textId="528956E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9D71868" w14:textId="4BD034BB"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D83D9F4" w14:textId="164D2E5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9F6E0F9" w14:textId="7F217A7C"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264D292" w14:textId="30EEF7B1"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AA1142C" w14:textId="708FB1C6"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3A3F84F" w14:textId="5479C072"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DD8B5C5" w14:textId="5DC23708"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EC62065" w14:textId="11D5B18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E07BAF1" w14:textId="199B8CEA"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F79ACEB" w14:textId="79EBB13F"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1FBC415" w14:textId="129E3FC2"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C00BF0E" w14:textId="05FA28B5"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8F84DAA" w14:textId="6217D057" w:rsidR="002127CF" w:rsidRDefault="002127CF"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6A08E6B" w14:textId="77777777" w:rsidR="002127CF" w:rsidRDefault="002127CF"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4455E32" w14:textId="243B942F"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B1D9F88" w14:textId="2A7DE9F1"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3B848B9B" w14:textId="33D4BE3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r>
        <w:rPr>
          <w:rFonts w:ascii="Verdana" w:eastAsia="Lucida Sans Unicode" w:hAnsi="Verdana" w:cstheme="minorHAnsi"/>
          <w:b w:val="0"/>
          <w:bCs w:val="0"/>
          <w:sz w:val="14"/>
          <w:szCs w:val="14"/>
          <w:lang w:bidi="sk-SK"/>
        </w:rPr>
        <w:lastRenderedPageBreak/>
        <w:t>Príloha č. 2 Zmluvy – Špecifikácia ponúkaného tovaru</w:t>
      </w:r>
    </w:p>
    <w:p w14:paraId="03917D2D" w14:textId="7F7BE83B"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F892B2D" w14:textId="5C4A2E0B"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4D54DE4" w14:textId="2619DAE7"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8EF96CD" w14:textId="2A7909DF"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07C69DC" w14:textId="3FF5D917"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5961BBA" w14:textId="7AB281BD"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D282154" w14:textId="77935C1E"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B41EB79" w14:textId="5AF37578"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8EE67D1" w14:textId="7D1193FD"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66753A9" w14:textId="650152E2"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ED595CB" w14:textId="62E089F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B191D32" w14:textId="6D81F2E9"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D50B621" w14:textId="0C67CF9B"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59428F5" w14:textId="1FF3E299"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A48C5C5" w14:textId="04D80DA2"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F8FA503" w14:textId="74BA67E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E305CC9" w14:textId="10646576"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6951C8E" w14:textId="517578BC"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2A59599" w14:textId="4568C521"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F5F65D1" w14:textId="69D1F32B"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366A9635" w14:textId="3211441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B6D580E" w14:textId="0CD7F20C"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36D6B7C" w14:textId="27C14592"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3C96BD7E" w14:textId="7DF0613D"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9CF5288" w14:textId="719DD82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F79A16A" w14:textId="08322C2A"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7D4F3C5" w14:textId="0F987C00"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7D9BEA6" w14:textId="2773DE6B"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32868DE" w14:textId="604BD6C0"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87A763D" w14:textId="6D16F0FA"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4279976" w14:textId="1E371A69"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2FD001E" w14:textId="7EFA4DCB"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3876F36" w14:textId="5DC25E3B"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4A5E1B1" w14:textId="6ACFF81F"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76EBFA3" w14:textId="7EBAAC26"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A6B2923" w14:textId="5C15FCF4"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296034B" w14:textId="6009283D"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A599DC0" w14:textId="3B05B6AD"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53DE236" w14:textId="121C29E1"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D7F64AB" w14:textId="7B45DC58"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2230F35" w14:textId="560B4C2E"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A765815" w14:textId="791DC929"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6BB1831" w14:textId="529BD1A9"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3EC733A2" w14:textId="7B14B5A0"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488AAEB" w14:textId="6A11D382"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8EC0FC6" w14:textId="2325E7D6"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03BCC78" w14:textId="111FD54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D4531A1" w14:textId="328D9781"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CFA0DBA" w14:textId="1FED9122"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7E582DD" w14:textId="3ADA5D5C"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63C5CAC" w14:textId="34BC32EA"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32F9FB39" w14:textId="3B2786BC"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668A9A5" w14:textId="18847F88"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E1D4406" w14:textId="77777777" w:rsidR="002127CF" w:rsidRDefault="002127CF"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1A2EACF" w14:textId="4216FBA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6C08066" w14:textId="220A76EA"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680A8C8" w14:textId="10D7B5DC"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3E686B0D" w14:textId="46DF990E"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AFF84EE" w14:textId="079B65F2"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FA2B354" w14:textId="4FC6831E"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DA0FB6E" w14:textId="73DA6328"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1C1AD837" w14:textId="5CB95073"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r>
        <w:rPr>
          <w:rFonts w:ascii="Verdana" w:eastAsia="Lucida Sans Unicode" w:hAnsi="Verdana" w:cstheme="minorHAnsi"/>
          <w:b w:val="0"/>
          <w:bCs w:val="0"/>
          <w:sz w:val="14"/>
          <w:szCs w:val="14"/>
          <w:lang w:bidi="sk-SK"/>
        </w:rPr>
        <w:lastRenderedPageBreak/>
        <w:t>Príloha č. 3 Zmluvy</w:t>
      </w:r>
      <w:r w:rsidR="00256FF1">
        <w:rPr>
          <w:rFonts w:ascii="Verdana" w:eastAsia="Lucida Sans Unicode" w:hAnsi="Verdana" w:cstheme="minorHAnsi"/>
          <w:b w:val="0"/>
          <w:bCs w:val="0"/>
          <w:sz w:val="14"/>
          <w:szCs w:val="14"/>
          <w:lang w:bidi="sk-SK"/>
        </w:rPr>
        <w:t xml:space="preserve"> – Zoznam miest dodania predmetu kúpy</w:t>
      </w:r>
    </w:p>
    <w:p w14:paraId="4C5039B2" w14:textId="4676F3F1"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C7951A5" w14:textId="77777777"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95EC911" w14:textId="77777777" w:rsidR="00256FF1" w:rsidRPr="00256FF1" w:rsidRDefault="00256FF1" w:rsidP="00256FF1">
      <w:pPr>
        <w:spacing w:after="0" w:line="312" w:lineRule="auto"/>
        <w:jc w:val="both"/>
        <w:rPr>
          <w:rFonts w:ascii="Verdana" w:hAnsi="Verdana" w:cstheme="minorHAnsi"/>
          <w:sz w:val="18"/>
          <w:szCs w:val="18"/>
        </w:rPr>
      </w:pPr>
      <w:r w:rsidRPr="00256FF1">
        <w:rPr>
          <w:rFonts w:ascii="Verdana" w:hAnsi="Verdana" w:cstheme="minorHAnsi"/>
          <w:sz w:val="18"/>
          <w:szCs w:val="18"/>
        </w:rPr>
        <w:t xml:space="preserve">Miestom dodania predmetu zákazky pre všetky kategórie sú odberné miesta, ktorými sú strediská verejného obstarávateľa. </w:t>
      </w:r>
    </w:p>
    <w:p w14:paraId="3454585C" w14:textId="77777777" w:rsidR="00256FF1" w:rsidRPr="00256FF1" w:rsidRDefault="00256FF1" w:rsidP="00256FF1">
      <w:pPr>
        <w:spacing w:after="0" w:line="312" w:lineRule="auto"/>
        <w:jc w:val="both"/>
        <w:rPr>
          <w:rFonts w:ascii="Verdana" w:hAnsi="Verdana" w:cstheme="minorHAnsi"/>
          <w:sz w:val="18"/>
          <w:szCs w:val="18"/>
        </w:rPr>
      </w:pPr>
    </w:p>
    <w:p w14:paraId="22CE8A54" w14:textId="77777777" w:rsidR="00256FF1" w:rsidRPr="00256FF1" w:rsidRDefault="00256FF1" w:rsidP="00256FF1">
      <w:pPr>
        <w:tabs>
          <w:tab w:val="left" w:pos="4395"/>
          <w:tab w:val="left" w:pos="4536"/>
        </w:tabs>
        <w:spacing w:after="0" w:line="312" w:lineRule="auto"/>
        <w:jc w:val="both"/>
        <w:rPr>
          <w:rFonts w:ascii="Verdana" w:hAnsi="Verdana" w:cstheme="minorHAnsi"/>
          <w:sz w:val="18"/>
          <w:szCs w:val="18"/>
        </w:rPr>
      </w:pPr>
      <w:r w:rsidRPr="00256FF1">
        <w:rPr>
          <w:rFonts w:ascii="Verdana" w:hAnsi="Verdana" w:cstheme="minorHAnsi"/>
          <w:b/>
          <w:bCs/>
          <w:sz w:val="18"/>
          <w:szCs w:val="18"/>
        </w:rPr>
        <w:t>Stredisko Banská Bystrica a okolie:</w:t>
      </w:r>
      <w:r w:rsidRPr="00256FF1">
        <w:rPr>
          <w:rFonts w:ascii="Verdana" w:hAnsi="Verdana" w:cstheme="minorHAnsi"/>
          <w:sz w:val="18"/>
          <w:szCs w:val="18"/>
        </w:rPr>
        <w:tab/>
      </w:r>
      <w:r w:rsidRPr="00256FF1">
        <w:rPr>
          <w:rFonts w:ascii="Verdana" w:hAnsi="Verdana" w:cstheme="minorHAnsi"/>
          <w:sz w:val="18"/>
          <w:szCs w:val="18"/>
        </w:rPr>
        <w:tab/>
        <w:t xml:space="preserve">Majerská cesta 94, Banská Bystrica </w:t>
      </w:r>
    </w:p>
    <w:p w14:paraId="689D883D" w14:textId="77777777" w:rsidR="00256FF1" w:rsidRPr="00256FF1" w:rsidRDefault="00256FF1" w:rsidP="00256FF1">
      <w:pPr>
        <w:tabs>
          <w:tab w:val="left" w:pos="4395"/>
          <w:tab w:val="left" w:pos="4536"/>
        </w:tabs>
        <w:spacing w:after="0" w:line="312" w:lineRule="auto"/>
        <w:jc w:val="both"/>
        <w:rPr>
          <w:rFonts w:ascii="Verdana" w:hAnsi="Verdana" w:cstheme="minorHAnsi"/>
          <w:sz w:val="18"/>
          <w:szCs w:val="18"/>
        </w:rPr>
      </w:pPr>
      <w:r w:rsidRPr="00256FF1">
        <w:rPr>
          <w:rFonts w:ascii="Verdana" w:hAnsi="Verdana" w:cstheme="minorHAnsi"/>
          <w:b/>
          <w:bCs/>
          <w:sz w:val="18"/>
          <w:szCs w:val="18"/>
        </w:rPr>
        <w:t>Stredisko Brezno:</w:t>
      </w:r>
      <w:r w:rsidRPr="00256FF1">
        <w:rPr>
          <w:rFonts w:ascii="Verdana" w:hAnsi="Verdana" w:cstheme="minorHAnsi"/>
          <w:sz w:val="18"/>
          <w:szCs w:val="18"/>
        </w:rPr>
        <w:tab/>
      </w:r>
      <w:r w:rsidRPr="00256FF1">
        <w:rPr>
          <w:rFonts w:ascii="Verdana" w:hAnsi="Verdana" w:cstheme="minorHAnsi"/>
          <w:sz w:val="18"/>
          <w:szCs w:val="18"/>
        </w:rPr>
        <w:tab/>
        <w:t xml:space="preserve">Predné Halny 76, Brezno </w:t>
      </w:r>
    </w:p>
    <w:p w14:paraId="7E807030" w14:textId="77777777" w:rsidR="00256FF1" w:rsidRPr="00256FF1" w:rsidRDefault="00256FF1" w:rsidP="00256FF1">
      <w:pPr>
        <w:tabs>
          <w:tab w:val="left" w:pos="4395"/>
          <w:tab w:val="left" w:pos="4536"/>
        </w:tabs>
        <w:spacing w:after="0" w:line="312" w:lineRule="auto"/>
        <w:jc w:val="both"/>
        <w:rPr>
          <w:rFonts w:ascii="Verdana" w:hAnsi="Verdana" w:cstheme="minorHAnsi"/>
          <w:sz w:val="18"/>
          <w:szCs w:val="18"/>
        </w:rPr>
      </w:pPr>
      <w:r w:rsidRPr="00256FF1">
        <w:rPr>
          <w:rFonts w:ascii="Verdana" w:hAnsi="Verdana" w:cstheme="minorHAnsi"/>
          <w:b/>
          <w:bCs/>
          <w:sz w:val="18"/>
          <w:szCs w:val="18"/>
        </w:rPr>
        <w:t>Stredisko Zvolen:</w:t>
      </w:r>
      <w:r w:rsidRPr="00256FF1">
        <w:rPr>
          <w:rFonts w:ascii="Verdana" w:hAnsi="Verdana" w:cstheme="minorHAnsi"/>
          <w:sz w:val="18"/>
          <w:szCs w:val="18"/>
        </w:rPr>
        <w:tab/>
      </w:r>
      <w:r w:rsidRPr="00256FF1">
        <w:rPr>
          <w:rFonts w:ascii="Verdana" w:hAnsi="Verdana" w:cstheme="minorHAnsi"/>
          <w:sz w:val="18"/>
          <w:szCs w:val="18"/>
        </w:rPr>
        <w:tab/>
        <w:t xml:space="preserve">Bakova Jama, Lieskovská cesta 284, Zvolen </w:t>
      </w:r>
    </w:p>
    <w:p w14:paraId="205CCE16" w14:textId="77777777" w:rsidR="00256FF1" w:rsidRPr="00256FF1" w:rsidRDefault="00256FF1" w:rsidP="00256FF1">
      <w:pPr>
        <w:tabs>
          <w:tab w:val="left" w:pos="4395"/>
          <w:tab w:val="left" w:pos="4536"/>
        </w:tabs>
        <w:spacing w:after="0" w:line="312" w:lineRule="auto"/>
        <w:jc w:val="both"/>
        <w:rPr>
          <w:rFonts w:ascii="Verdana" w:hAnsi="Verdana" w:cstheme="minorHAnsi"/>
          <w:b/>
          <w:sz w:val="18"/>
          <w:szCs w:val="18"/>
        </w:rPr>
      </w:pPr>
      <w:r w:rsidRPr="00256FF1">
        <w:rPr>
          <w:rFonts w:ascii="Verdana" w:hAnsi="Verdana" w:cstheme="minorHAnsi"/>
          <w:b/>
          <w:bCs/>
          <w:sz w:val="18"/>
          <w:szCs w:val="18"/>
        </w:rPr>
        <w:t>Stredisko Kriváň:</w:t>
      </w:r>
      <w:r w:rsidRPr="00256FF1">
        <w:rPr>
          <w:rFonts w:ascii="Verdana" w:hAnsi="Verdana" w:cstheme="minorHAnsi"/>
          <w:sz w:val="18"/>
          <w:szCs w:val="18"/>
        </w:rPr>
        <w:tab/>
      </w:r>
      <w:r w:rsidRPr="00256FF1">
        <w:rPr>
          <w:rFonts w:ascii="Verdana" w:hAnsi="Verdana" w:cstheme="minorHAnsi"/>
          <w:sz w:val="18"/>
          <w:szCs w:val="18"/>
        </w:rPr>
        <w:tab/>
        <w:t xml:space="preserve">Kriváň 521 </w:t>
      </w:r>
    </w:p>
    <w:p w14:paraId="235AE428" w14:textId="77777777" w:rsidR="00256FF1" w:rsidRPr="00256FF1" w:rsidRDefault="00256FF1" w:rsidP="00256FF1">
      <w:pPr>
        <w:tabs>
          <w:tab w:val="left" w:pos="4395"/>
          <w:tab w:val="left" w:pos="4536"/>
        </w:tabs>
        <w:spacing w:after="0" w:line="312" w:lineRule="auto"/>
        <w:jc w:val="both"/>
        <w:rPr>
          <w:rFonts w:ascii="Verdana" w:hAnsi="Verdana" w:cstheme="minorHAnsi"/>
          <w:b/>
          <w:sz w:val="18"/>
          <w:szCs w:val="18"/>
        </w:rPr>
      </w:pPr>
      <w:r w:rsidRPr="00256FF1">
        <w:rPr>
          <w:rFonts w:ascii="Verdana" w:hAnsi="Verdana" w:cstheme="minorHAnsi"/>
          <w:b/>
          <w:bCs/>
          <w:sz w:val="18"/>
          <w:szCs w:val="18"/>
        </w:rPr>
        <w:t>Stredisko Žiar nad Hronom:</w:t>
      </w:r>
      <w:r w:rsidRPr="00256FF1">
        <w:rPr>
          <w:rFonts w:ascii="Verdana" w:hAnsi="Verdana" w:cstheme="minorHAnsi"/>
          <w:sz w:val="18"/>
          <w:szCs w:val="18"/>
        </w:rPr>
        <w:tab/>
      </w:r>
      <w:r w:rsidRPr="00256FF1">
        <w:rPr>
          <w:rFonts w:ascii="Verdana" w:hAnsi="Verdana" w:cstheme="minorHAnsi"/>
          <w:sz w:val="18"/>
          <w:szCs w:val="18"/>
        </w:rPr>
        <w:tab/>
        <w:t xml:space="preserve">Priemyselná 6/647, Ladomerská Vieska </w:t>
      </w:r>
    </w:p>
    <w:p w14:paraId="70EF94EA" w14:textId="77777777" w:rsidR="00256FF1" w:rsidRPr="00256FF1" w:rsidRDefault="00256FF1" w:rsidP="00256FF1">
      <w:pPr>
        <w:tabs>
          <w:tab w:val="left" w:pos="4395"/>
          <w:tab w:val="left" w:pos="4536"/>
        </w:tabs>
        <w:spacing w:after="0" w:line="312" w:lineRule="auto"/>
        <w:jc w:val="both"/>
        <w:rPr>
          <w:rFonts w:ascii="Verdana" w:hAnsi="Verdana" w:cstheme="minorHAnsi"/>
          <w:b/>
          <w:sz w:val="18"/>
          <w:szCs w:val="18"/>
        </w:rPr>
      </w:pPr>
      <w:r w:rsidRPr="00256FF1">
        <w:rPr>
          <w:rFonts w:ascii="Verdana" w:hAnsi="Verdana" w:cstheme="minorHAnsi"/>
          <w:b/>
          <w:bCs/>
          <w:sz w:val="18"/>
          <w:szCs w:val="18"/>
        </w:rPr>
        <w:t>Stredisko Nová Baňa:</w:t>
      </w:r>
      <w:r w:rsidRPr="00256FF1">
        <w:rPr>
          <w:rFonts w:ascii="Verdana" w:hAnsi="Verdana" w:cstheme="minorHAnsi"/>
          <w:sz w:val="18"/>
          <w:szCs w:val="18"/>
        </w:rPr>
        <w:tab/>
      </w:r>
      <w:r w:rsidRPr="00256FF1">
        <w:rPr>
          <w:rFonts w:ascii="Verdana" w:hAnsi="Verdana" w:cstheme="minorHAnsi"/>
          <w:sz w:val="18"/>
          <w:szCs w:val="18"/>
        </w:rPr>
        <w:tab/>
        <w:t xml:space="preserve">Dlhá Lúka 760, Nová Baňa </w:t>
      </w:r>
    </w:p>
    <w:p w14:paraId="3230D2AA" w14:textId="77777777" w:rsidR="00256FF1" w:rsidRPr="00256FF1" w:rsidRDefault="00256FF1" w:rsidP="00256FF1">
      <w:pPr>
        <w:tabs>
          <w:tab w:val="left" w:pos="4395"/>
          <w:tab w:val="left" w:pos="4536"/>
        </w:tabs>
        <w:spacing w:after="0" w:line="312" w:lineRule="auto"/>
        <w:jc w:val="both"/>
        <w:rPr>
          <w:rFonts w:ascii="Verdana" w:hAnsi="Verdana" w:cstheme="minorHAnsi"/>
          <w:b/>
          <w:sz w:val="18"/>
          <w:szCs w:val="18"/>
        </w:rPr>
      </w:pPr>
      <w:r w:rsidRPr="00256FF1">
        <w:rPr>
          <w:rFonts w:ascii="Verdana" w:hAnsi="Verdana" w:cstheme="minorHAnsi"/>
          <w:b/>
          <w:bCs/>
          <w:sz w:val="18"/>
          <w:szCs w:val="18"/>
        </w:rPr>
        <w:t>Stredisko Banská Štiavnica:</w:t>
      </w:r>
      <w:r w:rsidRPr="00256FF1">
        <w:rPr>
          <w:rFonts w:ascii="Verdana" w:hAnsi="Verdana" w:cstheme="minorHAnsi"/>
          <w:sz w:val="18"/>
          <w:szCs w:val="18"/>
        </w:rPr>
        <w:tab/>
      </w:r>
      <w:r w:rsidRPr="00256FF1">
        <w:rPr>
          <w:rFonts w:ascii="Verdana" w:hAnsi="Verdana" w:cstheme="minorHAnsi"/>
          <w:sz w:val="18"/>
          <w:szCs w:val="18"/>
        </w:rPr>
        <w:tab/>
        <w:t xml:space="preserve">J. K. Hella 11, Banská Štiavnica </w:t>
      </w:r>
    </w:p>
    <w:p w14:paraId="160E8EC4" w14:textId="77777777" w:rsidR="00256FF1" w:rsidRPr="00256FF1" w:rsidRDefault="00256FF1" w:rsidP="00256FF1">
      <w:pPr>
        <w:tabs>
          <w:tab w:val="left" w:pos="4395"/>
          <w:tab w:val="left" w:pos="4536"/>
        </w:tabs>
        <w:spacing w:after="0" w:line="312" w:lineRule="auto"/>
        <w:jc w:val="both"/>
        <w:rPr>
          <w:rFonts w:ascii="Verdana" w:hAnsi="Verdana" w:cstheme="minorHAnsi"/>
          <w:b/>
          <w:sz w:val="18"/>
          <w:szCs w:val="18"/>
        </w:rPr>
      </w:pPr>
      <w:r w:rsidRPr="00256FF1">
        <w:rPr>
          <w:rFonts w:ascii="Verdana" w:hAnsi="Verdana" w:cstheme="minorHAnsi"/>
          <w:b/>
          <w:bCs/>
          <w:sz w:val="18"/>
          <w:szCs w:val="18"/>
        </w:rPr>
        <w:t>Stredisko Krupina:</w:t>
      </w:r>
      <w:r w:rsidRPr="00256FF1">
        <w:rPr>
          <w:rFonts w:ascii="Verdana" w:hAnsi="Verdana" w:cstheme="minorHAnsi"/>
          <w:sz w:val="18"/>
          <w:szCs w:val="18"/>
        </w:rPr>
        <w:tab/>
      </w:r>
      <w:r w:rsidRPr="00256FF1">
        <w:rPr>
          <w:rFonts w:ascii="Verdana" w:hAnsi="Verdana" w:cstheme="minorHAnsi"/>
          <w:sz w:val="18"/>
          <w:szCs w:val="18"/>
        </w:rPr>
        <w:tab/>
        <w:t xml:space="preserve">Červená Hora 1779, Krupina </w:t>
      </w:r>
    </w:p>
    <w:p w14:paraId="4787A1DC" w14:textId="77777777" w:rsidR="00256FF1" w:rsidRPr="00256FF1" w:rsidRDefault="00256FF1" w:rsidP="00256FF1">
      <w:pPr>
        <w:tabs>
          <w:tab w:val="left" w:pos="4395"/>
          <w:tab w:val="left" w:pos="4536"/>
        </w:tabs>
        <w:spacing w:after="0" w:line="312" w:lineRule="auto"/>
        <w:jc w:val="both"/>
        <w:rPr>
          <w:rFonts w:ascii="Verdana" w:hAnsi="Verdana" w:cstheme="minorHAnsi"/>
          <w:b/>
          <w:sz w:val="18"/>
          <w:szCs w:val="18"/>
        </w:rPr>
      </w:pPr>
      <w:r w:rsidRPr="00256FF1">
        <w:rPr>
          <w:rFonts w:ascii="Verdana" w:hAnsi="Verdana" w:cstheme="minorHAnsi"/>
          <w:b/>
          <w:bCs/>
          <w:sz w:val="18"/>
          <w:szCs w:val="18"/>
        </w:rPr>
        <w:t>Stredisko Lučenec:</w:t>
      </w:r>
      <w:r w:rsidRPr="00256FF1">
        <w:rPr>
          <w:rFonts w:ascii="Verdana" w:hAnsi="Verdana" w:cstheme="minorHAnsi"/>
          <w:sz w:val="18"/>
          <w:szCs w:val="18"/>
        </w:rPr>
        <w:tab/>
      </w:r>
      <w:r w:rsidRPr="00256FF1">
        <w:rPr>
          <w:rFonts w:ascii="Verdana" w:hAnsi="Verdana" w:cstheme="minorHAnsi"/>
          <w:sz w:val="18"/>
          <w:szCs w:val="18"/>
        </w:rPr>
        <w:tab/>
        <w:t xml:space="preserve">Vajanského 857, Lučenec </w:t>
      </w:r>
    </w:p>
    <w:p w14:paraId="395958A7" w14:textId="77777777" w:rsidR="00256FF1" w:rsidRPr="00256FF1" w:rsidRDefault="00256FF1" w:rsidP="00256FF1">
      <w:pPr>
        <w:tabs>
          <w:tab w:val="left" w:pos="4395"/>
          <w:tab w:val="left" w:pos="4536"/>
        </w:tabs>
        <w:spacing w:after="0" w:line="312" w:lineRule="auto"/>
        <w:jc w:val="both"/>
        <w:rPr>
          <w:rFonts w:ascii="Verdana" w:hAnsi="Verdana" w:cstheme="minorHAnsi"/>
          <w:b/>
          <w:sz w:val="18"/>
          <w:szCs w:val="18"/>
        </w:rPr>
      </w:pPr>
      <w:r w:rsidRPr="00256FF1">
        <w:rPr>
          <w:rFonts w:ascii="Verdana" w:hAnsi="Verdana" w:cstheme="minorHAnsi"/>
          <w:b/>
          <w:bCs/>
          <w:sz w:val="18"/>
          <w:szCs w:val="18"/>
        </w:rPr>
        <w:t>Stredisko Poltár:</w:t>
      </w:r>
      <w:r w:rsidRPr="00256FF1">
        <w:rPr>
          <w:rFonts w:ascii="Verdana" w:hAnsi="Verdana" w:cstheme="minorHAnsi"/>
          <w:sz w:val="18"/>
          <w:szCs w:val="18"/>
        </w:rPr>
        <w:tab/>
      </w:r>
      <w:r w:rsidRPr="00256FF1">
        <w:rPr>
          <w:rFonts w:ascii="Verdana" w:hAnsi="Verdana" w:cstheme="minorHAnsi"/>
          <w:sz w:val="18"/>
          <w:szCs w:val="18"/>
        </w:rPr>
        <w:tab/>
        <w:t xml:space="preserve">13. januára 21/501, Poltár </w:t>
      </w:r>
    </w:p>
    <w:p w14:paraId="33AACF71" w14:textId="77777777" w:rsidR="00256FF1" w:rsidRPr="00256FF1" w:rsidRDefault="00256FF1" w:rsidP="00256FF1">
      <w:pPr>
        <w:tabs>
          <w:tab w:val="left" w:pos="4395"/>
          <w:tab w:val="left" w:pos="4536"/>
        </w:tabs>
        <w:spacing w:after="0" w:line="312" w:lineRule="auto"/>
        <w:jc w:val="both"/>
        <w:rPr>
          <w:rFonts w:ascii="Verdana" w:hAnsi="Verdana" w:cstheme="minorHAnsi"/>
          <w:sz w:val="18"/>
          <w:szCs w:val="18"/>
        </w:rPr>
      </w:pPr>
      <w:r w:rsidRPr="00256FF1">
        <w:rPr>
          <w:rFonts w:ascii="Verdana" w:hAnsi="Verdana" w:cstheme="minorHAnsi"/>
          <w:b/>
          <w:bCs/>
          <w:sz w:val="18"/>
          <w:szCs w:val="18"/>
        </w:rPr>
        <w:t>Stredisko Veľký Krtíš a okolie:</w:t>
      </w:r>
      <w:r w:rsidRPr="00256FF1">
        <w:rPr>
          <w:rFonts w:ascii="Verdana" w:hAnsi="Verdana" w:cstheme="minorHAnsi"/>
          <w:sz w:val="18"/>
          <w:szCs w:val="18"/>
        </w:rPr>
        <w:tab/>
      </w:r>
      <w:r w:rsidRPr="00256FF1">
        <w:rPr>
          <w:rFonts w:ascii="Verdana" w:hAnsi="Verdana" w:cstheme="minorHAnsi"/>
          <w:sz w:val="18"/>
          <w:szCs w:val="18"/>
        </w:rPr>
        <w:tab/>
        <w:t xml:space="preserve">Škultétyho 108, 990 01  Veľký Krtíš </w:t>
      </w:r>
    </w:p>
    <w:p w14:paraId="3AE4F48C" w14:textId="77777777" w:rsidR="00256FF1" w:rsidRPr="00256FF1" w:rsidRDefault="00256FF1" w:rsidP="00256FF1">
      <w:pPr>
        <w:tabs>
          <w:tab w:val="left" w:pos="4395"/>
          <w:tab w:val="left" w:pos="4536"/>
        </w:tabs>
        <w:spacing w:after="0" w:line="312" w:lineRule="auto"/>
        <w:jc w:val="both"/>
        <w:rPr>
          <w:rFonts w:ascii="Verdana" w:hAnsi="Verdana" w:cstheme="minorHAnsi"/>
          <w:b/>
          <w:sz w:val="18"/>
          <w:szCs w:val="18"/>
        </w:rPr>
      </w:pPr>
      <w:r w:rsidRPr="00256FF1">
        <w:rPr>
          <w:rFonts w:ascii="Verdana" w:hAnsi="Verdana" w:cstheme="minorHAnsi"/>
          <w:b/>
          <w:bCs/>
          <w:sz w:val="18"/>
          <w:szCs w:val="18"/>
        </w:rPr>
        <w:t>Stredisko Rimavská Sobota:</w:t>
      </w:r>
      <w:r w:rsidRPr="00256FF1">
        <w:rPr>
          <w:rFonts w:ascii="Verdana" w:hAnsi="Verdana" w:cstheme="minorHAnsi"/>
          <w:sz w:val="18"/>
          <w:szCs w:val="18"/>
        </w:rPr>
        <w:tab/>
      </w:r>
      <w:r w:rsidRPr="00256FF1">
        <w:rPr>
          <w:rFonts w:ascii="Verdana" w:hAnsi="Verdana" w:cstheme="minorHAnsi"/>
          <w:sz w:val="18"/>
          <w:szCs w:val="18"/>
        </w:rPr>
        <w:tab/>
        <w:t xml:space="preserve">Šibeničný vrch 716, Rimavská Sobota </w:t>
      </w:r>
    </w:p>
    <w:p w14:paraId="7C86782C" w14:textId="77777777" w:rsidR="00256FF1" w:rsidRPr="00256FF1" w:rsidRDefault="00256FF1" w:rsidP="00256FF1">
      <w:pPr>
        <w:tabs>
          <w:tab w:val="left" w:pos="4395"/>
          <w:tab w:val="left" w:pos="4536"/>
        </w:tabs>
        <w:spacing w:after="0" w:line="312" w:lineRule="auto"/>
        <w:jc w:val="both"/>
        <w:rPr>
          <w:rFonts w:ascii="Verdana" w:hAnsi="Verdana" w:cstheme="minorHAnsi"/>
          <w:b/>
          <w:sz w:val="18"/>
          <w:szCs w:val="18"/>
        </w:rPr>
      </w:pPr>
      <w:r w:rsidRPr="00256FF1">
        <w:rPr>
          <w:rFonts w:ascii="Verdana" w:hAnsi="Verdana" w:cstheme="minorHAnsi"/>
          <w:b/>
          <w:bCs/>
          <w:sz w:val="18"/>
          <w:szCs w:val="18"/>
        </w:rPr>
        <w:t>Stredisko Tornaľa:</w:t>
      </w:r>
      <w:r w:rsidRPr="00256FF1">
        <w:rPr>
          <w:rFonts w:ascii="Verdana" w:hAnsi="Verdana" w:cstheme="minorHAnsi"/>
          <w:sz w:val="18"/>
          <w:szCs w:val="18"/>
        </w:rPr>
        <w:tab/>
      </w:r>
      <w:r w:rsidRPr="00256FF1">
        <w:rPr>
          <w:rFonts w:ascii="Verdana" w:hAnsi="Verdana" w:cstheme="minorHAnsi"/>
          <w:sz w:val="18"/>
          <w:szCs w:val="18"/>
        </w:rPr>
        <w:tab/>
        <w:t xml:space="preserve">Cintorínska 10, Tornaľa </w:t>
      </w:r>
    </w:p>
    <w:p w14:paraId="4DBD1D9B" w14:textId="77777777" w:rsidR="00256FF1" w:rsidRPr="00256FF1" w:rsidRDefault="00256FF1" w:rsidP="00256FF1">
      <w:pPr>
        <w:tabs>
          <w:tab w:val="left" w:pos="4395"/>
          <w:tab w:val="left" w:pos="4536"/>
        </w:tabs>
        <w:spacing w:after="0" w:line="312" w:lineRule="auto"/>
        <w:jc w:val="both"/>
        <w:rPr>
          <w:rFonts w:ascii="Verdana" w:hAnsi="Verdana" w:cstheme="minorHAnsi"/>
          <w:b/>
          <w:sz w:val="18"/>
          <w:szCs w:val="18"/>
        </w:rPr>
      </w:pPr>
      <w:r w:rsidRPr="00256FF1">
        <w:rPr>
          <w:rFonts w:ascii="Verdana" w:hAnsi="Verdana" w:cstheme="minorHAnsi"/>
          <w:b/>
          <w:bCs/>
          <w:sz w:val="18"/>
          <w:szCs w:val="18"/>
        </w:rPr>
        <w:t>Stredisko Hnúšťa:</w:t>
      </w:r>
      <w:r w:rsidRPr="00256FF1">
        <w:rPr>
          <w:rFonts w:ascii="Verdana" w:hAnsi="Verdana" w:cstheme="minorHAnsi"/>
          <w:sz w:val="18"/>
          <w:szCs w:val="18"/>
        </w:rPr>
        <w:tab/>
      </w:r>
      <w:r w:rsidRPr="00256FF1">
        <w:rPr>
          <w:rFonts w:ascii="Verdana" w:hAnsi="Verdana" w:cstheme="minorHAnsi"/>
          <w:sz w:val="18"/>
          <w:szCs w:val="18"/>
        </w:rPr>
        <w:tab/>
        <w:t xml:space="preserve">1. mája 620, Hnúšťa </w:t>
      </w:r>
    </w:p>
    <w:p w14:paraId="6B259341" w14:textId="77777777" w:rsidR="00256FF1" w:rsidRPr="00256FF1" w:rsidRDefault="00256FF1" w:rsidP="00256FF1">
      <w:pPr>
        <w:tabs>
          <w:tab w:val="left" w:pos="4395"/>
          <w:tab w:val="left" w:pos="4536"/>
        </w:tabs>
        <w:spacing w:after="0" w:line="312" w:lineRule="auto"/>
        <w:jc w:val="both"/>
        <w:rPr>
          <w:rStyle w:val="CharStyle8"/>
          <w:rFonts w:ascii="Verdana" w:hAnsi="Verdana" w:cstheme="minorHAnsi"/>
          <w:b w:val="0"/>
          <w:sz w:val="18"/>
          <w:szCs w:val="18"/>
        </w:rPr>
      </w:pPr>
      <w:r w:rsidRPr="00256FF1">
        <w:rPr>
          <w:rFonts w:ascii="Verdana" w:hAnsi="Verdana" w:cstheme="minorHAnsi"/>
          <w:b/>
          <w:bCs/>
          <w:sz w:val="18"/>
          <w:szCs w:val="18"/>
        </w:rPr>
        <w:t>Stredisko Jelšava:</w:t>
      </w:r>
      <w:r w:rsidRPr="00256FF1">
        <w:rPr>
          <w:rFonts w:ascii="Verdana" w:hAnsi="Verdana" w:cstheme="minorHAnsi"/>
          <w:sz w:val="18"/>
          <w:szCs w:val="18"/>
        </w:rPr>
        <w:tab/>
      </w:r>
      <w:r w:rsidRPr="00256FF1">
        <w:rPr>
          <w:rFonts w:ascii="Verdana" w:hAnsi="Verdana" w:cstheme="minorHAnsi"/>
          <w:sz w:val="18"/>
          <w:szCs w:val="18"/>
        </w:rPr>
        <w:tab/>
        <w:t xml:space="preserve">Teplická 286, Jelšava </w:t>
      </w:r>
    </w:p>
    <w:p w14:paraId="052096A1" w14:textId="77777777" w:rsidR="00256FF1" w:rsidRPr="00256FF1" w:rsidRDefault="00256FF1" w:rsidP="00256FF1">
      <w:pPr>
        <w:pStyle w:val="Style16"/>
        <w:shd w:val="clear" w:color="auto" w:fill="auto"/>
        <w:tabs>
          <w:tab w:val="left" w:pos="5387"/>
        </w:tabs>
        <w:spacing w:line="312" w:lineRule="auto"/>
        <w:ind w:left="5040" w:right="-1" w:hanging="5040"/>
        <w:rPr>
          <w:rFonts w:ascii="Verdana" w:eastAsia="Lucida Sans Unicode" w:hAnsi="Verdana" w:cstheme="minorHAnsi"/>
          <w:b w:val="0"/>
          <w:bCs w:val="0"/>
          <w:sz w:val="18"/>
          <w:szCs w:val="18"/>
          <w:lang w:bidi="sk-SK"/>
        </w:rPr>
      </w:pPr>
    </w:p>
    <w:p w14:paraId="1953306F" w14:textId="77777777"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1D6883E2" w14:textId="4D983C22"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447C5AE" w14:textId="3077A28B"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8A36B69" w14:textId="353E12C4" w:rsidR="00980F55" w:rsidRDefault="00980F55"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962AB4B" w14:textId="495217AA"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D62B02B" w14:textId="7E0D5289"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02447C8" w14:textId="6AE2A0CA"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133F5D1F" w14:textId="00E42BEF"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C760FBE" w14:textId="6846D466"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04F3356" w14:textId="79711B64"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334D188" w14:textId="1C56F632"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F2FA0F3" w14:textId="713E7160"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3906DAF" w14:textId="56CC8526"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F1CF3F1" w14:textId="14C76F65"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2093F7F" w14:textId="77D5C1C0"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E76E20D" w14:textId="11CAFDF1"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337CCBA3" w14:textId="559CF1D2"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0F5FBAE" w14:textId="77C4F562"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A06B320" w14:textId="4E12C809"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190F350" w14:textId="70D30912"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B0FDC8A" w14:textId="5A8C94A4"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E2F30D1" w14:textId="5370A894"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240009C3" w14:textId="30834912"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3796F91A" w14:textId="35DF31D0"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E86CA75" w14:textId="2411D8CD"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BB6F255" w14:textId="147B9A1F"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4D458AC" w14:textId="415AAE47"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4EDCB3EE" w14:textId="03EF9F03"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1AB3D8A2" w14:textId="008A8E94"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5E8C816E" w14:textId="4F4E459C"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8D13F27" w14:textId="33C755D3"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0134499C" w14:textId="77777777" w:rsidR="002127CF" w:rsidRDefault="002127CF"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19434DC6" w14:textId="460B5BB4"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3CC9D9C3" w14:textId="26B3F1B9"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604CFE8D" w14:textId="04CE57D8"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p w14:paraId="7B0CAD2A" w14:textId="5530D8E5" w:rsidR="00256FF1"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r>
        <w:rPr>
          <w:rFonts w:ascii="Verdana" w:eastAsia="Lucida Sans Unicode" w:hAnsi="Verdana" w:cstheme="minorHAnsi"/>
          <w:b w:val="0"/>
          <w:bCs w:val="0"/>
          <w:sz w:val="14"/>
          <w:szCs w:val="14"/>
          <w:lang w:bidi="sk-SK"/>
        </w:rPr>
        <w:lastRenderedPageBreak/>
        <w:t>Príloha č. 4 Zmluvy – Zoznam subdodávateľov aj ak ide o plnenie bez využitia subdodávky</w:t>
      </w:r>
    </w:p>
    <w:p w14:paraId="5BD83EA1" w14:textId="77777777" w:rsidR="00256FF1" w:rsidRPr="00980F55" w:rsidRDefault="00256FF1" w:rsidP="00980F55">
      <w:pPr>
        <w:pStyle w:val="Style16"/>
        <w:shd w:val="clear" w:color="auto" w:fill="auto"/>
        <w:tabs>
          <w:tab w:val="left" w:pos="5387"/>
        </w:tabs>
        <w:spacing w:line="312" w:lineRule="auto"/>
        <w:ind w:left="5040" w:right="-1" w:hanging="5040"/>
        <w:jc w:val="right"/>
        <w:rPr>
          <w:rFonts w:ascii="Verdana" w:eastAsia="Lucida Sans Unicode" w:hAnsi="Verdana" w:cstheme="minorHAnsi"/>
          <w:b w:val="0"/>
          <w:bCs w:val="0"/>
          <w:sz w:val="14"/>
          <w:szCs w:val="14"/>
          <w:lang w:bidi="sk-SK"/>
        </w:rPr>
      </w:pPr>
    </w:p>
    <w:sectPr w:rsidR="00256FF1" w:rsidRPr="00980F55" w:rsidSect="003B74BE">
      <w:headerReference w:type="default" r:id="rId9"/>
      <w:footerReference w:type="default" r:id="rId10"/>
      <w:headerReference w:type="first" r:id="rId11"/>
      <w:footerReference w:type="first" r:id="rId12"/>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AB2FF" w14:textId="77777777" w:rsidR="003915E1" w:rsidRDefault="003915E1" w:rsidP="00FC7069">
      <w:pPr>
        <w:spacing w:after="0" w:line="240" w:lineRule="auto"/>
      </w:pPr>
      <w:r>
        <w:separator/>
      </w:r>
    </w:p>
  </w:endnote>
  <w:endnote w:type="continuationSeparator" w:id="0">
    <w:p w14:paraId="54F8A6C3" w14:textId="77777777" w:rsidR="003915E1" w:rsidRDefault="003915E1"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8551" w14:textId="285AAD44" w:rsidR="00256FF1" w:rsidRPr="002A0AB1" w:rsidRDefault="00256FF1" w:rsidP="00256FF1">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dohoda_Nákup</w:t>
    </w:r>
    <w:proofErr w:type="spellEnd"/>
    <w:r>
      <w:rPr>
        <w:rFonts w:ascii="Verdana" w:hAnsi="Verdana"/>
        <w:sz w:val="14"/>
        <w:szCs w:val="14"/>
      </w:rPr>
      <w:t xml:space="preserve"> cestných oceľových zvodidiel – systém NH4 (Výzva č. 2)</w:t>
    </w:r>
  </w:p>
  <w:p w14:paraId="319EF3E7" w14:textId="28125D54" w:rsidR="00BD6F6D" w:rsidRPr="00BB6B51" w:rsidRDefault="00BD6F6D" w:rsidP="00BB6B51">
    <w:pPr>
      <w:pStyle w:val="Pta"/>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4E8A51D5" w:rsidR="00127C88" w:rsidRPr="002A0AB1" w:rsidRDefault="00BB6B51">
    <w:pPr>
      <w:pStyle w:val="Pta"/>
      <w:rPr>
        <w:rFonts w:ascii="Verdana" w:hAnsi="Verdana"/>
        <w:sz w:val="14"/>
        <w:szCs w:val="14"/>
      </w:rPr>
    </w:pPr>
    <w:r>
      <w:rPr>
        <w:rFonts w:ascii="Verdana" w:hAnsi="Verdana"/>
        <w:sz w:val="14"/>
        <w:szCs w:val="14"/>
      </w:rPr>
      <w:t xml:space="preserve">Rámcová </w:t>
    </w:r>
    <w:proofErr w:type="spellStart"/>
    <w:r>
      <w:rPr>
        <w:rFonts w:ascii="Verdana" w:hAnsi="Verdana"/>
        <w:sz w:val="14"/>
        <w:szCs w:val="14"/>
      </w:rPr>
      <w:t>dohoda_</w:t>
    </w:r>
    <w:r w:rsidR="00256FF1">
      <w:rPr>
        <w:rFonts w:ascii="Verdana" w:hAnsi="Verdana"/>
        <w:sz w:val="14"/>
        <w:szCs w:val="14"/>
      </w:rPr>
      <w:t>Nákup</w:t>
    </w:r>
    <w:proofErr w:type="spellEnd"/>
    <w:r w:rsidR="00256FF1">
      <w:rPr>
        <w:rFonts w:ascii="Verdana" w:hAnsi="Verdana"/>
        <w:sz w:val="14"/>
        <w:szCs w:val="14"/>
      </w:rPr>
      <w:t xml:space="preserve"> cestných oceľových zvodidiel – systém NH4 (Výzva č.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E1A0F" w14:textId="77777777" w:rsidR="003915E1" w:rsidRDefault="003915E1" w:rsidP="00FC7069">
      <w:pPr>
        <w:spacing w:after="0" w:line="240" w:lineRule="auto"/>
      </w:pPr>
      <w:r>
        <w:separator/>
      </w:r>
    </w:p>
  </w:footnote>
  <w:footnote w:type="continuationSeparator" w:id="0">
    <w:p w14:paraId="5219DCA2" w14:textId="77777777" w:rsidR="003915E1" w:rsidRDefault="003915E1"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6992BE09" w14:textId="77777777"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731226D" w14:textId="3C93AE61" w:rsidR="002A0AB1" w:rsidRPr="00BD6F6D" w:rsidRDefault="002A0AB1" w:rsidP="002A0AB1">
    <w:pPr>
      <w:pStyle w:val="Hlavika"/>
      <w:rPr>
        <w:rFonts w:ascii="Verdana" w:hAnsi="Verdana"/>
        <w:sz w:val="14"/>
        <w:szCs w:val="14"/>
      </w:rPr>
    </w:pPr>
    <w:r w:rsidRPr="00BD6F6D">
      <w:rPr>
        <w:rFonts w:ascii="Verdana" w:hAnsi="Verdana"/>
        <w:sz w:val="14"/>
        <w:szCs w:val="14"/>
      </w:rPr>
      <w:t xml:space="preserve">     </w:t>
    </w: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08AB7EA"/>
    <w:lvl w:ilvl="0">
      <w:start w:val="1"/>
      <w:numFmt w:val="decimal"/>
      <w:lvlText w:val="%1."/>
      <w:lvlJc w:val="left"/>
      <w:rPr>
        <w:rFonts w:ascii="Verdana" w:eastAsia="Times New Roman" w:hAnsi="Verdana" w:cs="Calibri" w:hint="default"/>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B60A44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8D0EFB6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038A429C"/>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6C8EF07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3"/>
    <w:multiLevelType w:val="multilevel"/>
    <w:tmpl w:val="C2C69DE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5"/>
    <w:multiLevelType w:val="multilevel"/>
    <w:tmpl w:val="5E6A5B48"/>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88260D"/>
    <w:multiLevelType w:val="hybridMultilevel"/>
    <w:tmpl w:val="A9549BEA"/>
    <w:lvl w:ilvl="0" w:tplc="F9FE3F9A">
      <w:start w:val="1"/>
      <w:numFmt w:val="decimal"/>
      <w:lvlText w:val="%1."/>
      <w:lvlJc w:val="left"/>
      <w:pPr>
        <w:ind w:left="720" w:hanging="360"/>
      </w:pPr>
      <w:rPr>
        <w:rFonts w:ascii="Verdana" w:eastAsia="Times New Roman" w:hAnsi="Verdana" w:cstheme="minorHAnsi"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0" w15:restartNumberingAfterBreak="0">
    <w:nsid w:val="1BA967BA"/>
    <w:multiLevelType w:val="hybridMultilevel"/>
    <w:tmpl w:val="12C0C596"/>
    <w:lvl w:ilvl="0" w:tplc="D3F29768">
      <w:start w:val="1"/>
      <w:numFmt w:val="lowerLetter"/>
      <w:lvlText w:val="%1)"/>
      <w:lvlJc w:val="left"/>
      <w:pPr>
        <w:ind w:left="1287" w:hanging="360"/>
      </w:pPr>
      <w:rPr>
        <w:rFonts w:ascii="Verdana" w:hAnsi="Verdana" w:hint="default"/>
        <w:b w:val="0"/>
        <w:i w:val="0"/>
        <w:sz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21C779F0"/>
    <w:multiLevelType w:val="hybridMultilevel"/>
    <w:tmpl w:val="D90C5608"/>
    <w:lvl w:ilvl="0" w:tplc="041B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25590D4D"/>
    <w:multiLevelType w:val="hybridMultilevel"/>
    <w:tmpl w:val="37D8A9A8"/>
    <w:lvl w:ilvl="0" w:tplc="28F6BDE0">
      <w:start w:val="1"/>
      <w:numFmt w:val="decimal"/>
      <w:lvlText w:val="11.%1"/>
      <w:lvlJc w:val="left"/>
      <w:pPr>
        <w:ind w:left="862" w:hanging="360"/>
      </w:pPr>
      <w:rPr>
        <w:rFonts w:hint="default"/>
      </w:rPr>
    </w:lvl>
    <w:lvl w:ilvl="1" w:tplc="02283838">
      <w:start w:val="15"/>
      <w:numFmt w:val="bullet"/>
      <w:lvlText w:val="-"/>
      <w:lvlJc w:val="left"/>
      <w:pPr>
        <w:ind w:left="1440" w:hanging="360"/>
      </w:pPr>
      <w:rPr>
        <w:rFonts w:ascii="Calibri" w:eastAsia="Calibri" w:hAnsi="Calibri" w:cs="Calibri" w:hint="default"/>
      </w:r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280829"/>
    <w:multiLevelType w:val="hybridMultilevel"/>
    <w:tmpl w:val="17B24AF8"/>
    <w:lvl w:ilvl="0" w:tplc="852C772A">
      <w:start w:val="1"/>
      <w:numFmt w:val="decimal"/>
      <w:lvlText w:val="%1."/>
      <w:lvlJc w:val="left"/>
      <w:pPr>
        <w:ind w:left="360" w:hanging="360"/>
      </w:pPr>
      <w:rPr>
        <w:rFonts w:ascii="Verdana" w:hAnsi="Verdana" w:hint="default"/>
        <w:b w:val="0"/>
        <w:i w:val="0"/>
        <w:sz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DB840F5"/>
    <w:multiLevelType w:val="multilevel"/>
    <w:tmpl w:val="A29CDEC6"/>
    <w:lvl w:ilvl="0">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18"/>
        <w:szCs w:val="18"/>
        <w:u w:val="none"/>
      </w:rPr>
    </w:lvl>
    <w:lvl w:ilvl="1">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2">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3">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4">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5">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6">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7">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8">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abstractNum>
  <w:abstractNum w:abstractNumId="17"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8"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20" w15:restartNumberingAfterBreak="0">
    <w:nsid w:val="66941420"/>
    <w:multiLevelType w:val="hybridMultilevel"/>
    <w:tmpl w:val="1CA2C72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1" w15:restartNumberingAfterBreak="0">
    <w:nsid w:val="68526CBF"/>
    <w:multiLevelType w:val="hybridMultilevel"/>
    <w:tmpl w:val="DBF4CA40"/>
    <w:lvl w:ilvl="0" w:tplc="A71EDEA2">
      <w:start w:val="1"/>
      <w:numFmt w:val="decimal"/>
      <w:lvlText w:val="%1."/>
      <w:lvlJc w:val="left"/>
      <w:pPr>
        <w:ind w:left="862" w:hanging="360"/>
      </w:pPr>
      <w:rPr>
        <w:rFonts w:asciiTheme="minorHAnsi" w:eastAsia="Calibri" w:hAnsiTheme="minorHAnsi" w:cstheme="minorHAnsi"/>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8682FF3"/>
    <w:multiLevelType w:val="hybridMultilevel"/>
    <w:tmpl w:val="8230D052"/>
    <w:lvl w:ilvl="0" w:tplc="D3F29768">
      <w:start w:val="1"/>
      <w:numFmt w:val="lowerLetter"/>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C483B03"/>
    <w:multiLevelType w:val="hybridMultilevel"/>
    <w:tmpl w:val="3E023A30"/>
    <w:lvl w:ilvl="0" w:tplc="C3BEE47E">
      <w:start w:val="1"/>
      <w:numFmt w:val="decimal"/>
      <w:lvlText w:val="%1."/>
      <w:lvlJc w:val="left"/>
      <w:pPr>
        <w:ind w:left="720" w:hanging="360"/>
      </w:pPr>
      <w:rPr>
        <w:rFonts w:ascii="Verdana" w:eastAsia="Times New Roman" w:hAnsi="Verdana" w:cs="Calibri"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9351452">
    <w:abstractNumId w:val="24"/>
  </w:num>
  <w:num w:numId="2" w16cid:durableId="607616556">
    <w:abstractNumId w:val="8"/>
  </w:num>
  <w:num w:numId="3" w16cid:durableId="66193525">
    <w:abstractNumId w:val="23"/>
  </w:num>
  <w:num w:numId="4" w16cid:durableId="1778475919">
    <w:abstractNumId w:val="9"/>
  </w:num>
  <w:num w:numId="5" w16cid:durableId="595095484">
    <w:abstractNumId w:val="13"/>
  </w:num>
  <w:num w:numId="6" w16cid:durableId="1575120129">
    <w:abstractNumId w:val="25"/>
  </w:num>
  <w:num w:numId="7" w16cid:durableId="524905014">
    <w:abstractNumId w:val="18"/>
  </w:num>
  <w:num w:numId="8" w16cid:durableId="854461956">
    <w:abstractNumId w:val="19"/>
  </w:num>
  <w:num w:numId="9" w16cid:durableId="1340044654">
    <w:abstractNumId w:val="20"/>
  </w:num>
  <w:num w:numId="10" w16cid:durableId="1370909278">
    <w:abstractNumId w:val="7"/>
  </w:num>
  <w:num w:numId="11" w16cid:durableId="1092510549">
    <w:abstractNumId w:val="15"/>
  </w:num>
  <w:num w:numId="12" w16cid:durableId="229853642">
    <w:abstractNumId w:val="14"/>
  </w:num>
  <w:num w:numId="13" w16cid:durableId="821238094">
    <w:abstractNumId w:val="11"/>
  </w:num>
  <w:num w:numId="14" w16cid:durableId="1244606767">
    <w:abstractNumId w:val="10"/>
  </w:num>
  <w:num w:numId="15" w16cid:durableId="1801266517">
    <w:abstractNumId w:val="22"/>
  </w:num>
  <w:num w:numId="16" w16cid:durableId="433672366">
    <w:abstractNumId w:val="0"/>
  </w:num>
  <w:num w:numId="17" w16cid:durableId="1831098926">
    <w:abstractNumId w:val="1"/>
  </w:num>
  <w:num w:numId="18" w16cid:durableId="1810629328">
    <w:abstractNumId w:val="2"/>
  </w:num>
  <w:num w:numId="19" w16cid:durableId="224417434">
    <w:abstractNumId w:val="3"/>
  </w:num>
  <w:num w:numId="20" w16cid:durableId="235282600">
    <w:abstractNumId w:val="4"/>
  </w:num>
  <w:num w:numId="21" w16cid:durableId="96410818">
    <w:abstractNumId w:val="5"/>
  </w:num>
  <w:num w:numId="22" w16cid:durableId="1662998682">
    <w:abstractNumId w:val="6"/>
  </w:num>
  <w:num w:numId="23" w16cid:durableId="1584492743">
    <w:abstractNumId w:val="17"/>
  </w:num>
  <w:num w:numId="24" w16cid:durableId="1168324061">
    <w:abstractNumId w:val="21"/>
  </w:num>
  <w:num w:numId="25" w16cid:durableId="265042058">
    <w:abstractNumId w:val="12"/>
  </w:num>
  <w:num w:numId="26" w16cid:durableId="893152753">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166D4"/>
    <w:rsid w:val="00025C6E"/>
    <w:rsid w:val="00033909"/>
    <w:rsid w:val="000621AA"/>
    <w:rsid w:val="00063AEE"/>
    <w:rsid w:val="000702AE"/>
    <w:rsid w:val="00073412"/>
    <w:rsid w:val="00075768"/>
    <w:rsid w:val="00081A80"/>
    <w:rsid w:val="000827E6"/>
    <w:rsid w:val="000963C3"/>
    <w:rsid w:val="000A33C6"/>
    <w:rsid w:val="000C5B92"/>
    <w:rsid w:val="000C7DE1"/>
    <w:rsid w:val="00127C88"/>
    <w:rsid w:val="00133638"/>
    <w:rsid w:val="00152BEA"/>
    <w:rsid w:val="00156C2B"/>
    <w:rsid w:val="00193430"/>
    <w:rsid w:val="00197487"/>
    <w:rsid w:val="001C3C12"/>
    <w:rsid w:val="001F214A"/>
    <w:rsid w:val="001F36AD"/>
    <w:rsid w:val="00207B37"/>
    <w:rsid w:val="002127CF"/>
    <w:rsid w:val="002201FF"/>
    <w:rsid w:val="002225AD"/>
    <w:rsid w:val="002409B4"/>
    <w:rsid w:val="00244A4B"/>
    <w:rsid w:val="00256FF1"/>
    <w:rsid w:val="0026066C"/>
    <w:rsid w:val="00264581"/>
    <w:rsid w:val="00277097"/>
    <w:rsid w:val="002809C3"/>
    <w:rsid w:val="0028779C"/>
    <w:rsid w:val="002A0AB1"/>
    <w:rsid w:val="002B078E"/>
    <w:rsid w:val="002B2D34"/>
    <w:rsid w:val="002B62A2"/>
    <w:rsid w:val="002C1BBC"/>
    <w:rsid w:val="002C21DC"/>
    <w:rsid w:val="00312DBB"/>
    <w:rsid w:val="00313A39"/>
    <w:rsid w:val="00333BCA"/>
    <w:rsid w:val="00360DC2"/>
    <w:rsid w:val="00363BA0"/>
    <w:rsid w:val="00370F12"/>
    <w:rsid w:val="00374EEA"/>
    <w:rsid w:val="003915E1"/>
    <w:rsid w:val="00393B71"/>
    <w:rsid w:val="003945FD"/>
    <w:rsid w:val="003B0FA1"/>
    <w:rsid w:val="003B74BE"/>
    <w:rsid w:val="003C4E1C"/>
    <w:rsid w:val="003E6528"/>
    <w:rsid w:val="003F355F"/>
    <w:rsid w:val="00403642"/>
    <w:rsid w:val="004143E5"/>
    <w:rsid w:val="004347A4"/>
    <w:rsid w:val="00466419"/>
    <w:rsid w:val="004733D6"/>
    <w:rsid w:val="004C47DE"/>
    <w:rsid w:val="004F1BE3"/>
    <w:rsid w:val="00504ADD"/>
    <w:rsid w:val="00513377"/>
    <w:rsid w:val="00522FF6"/>
    <w:rsid w:val="00535804"/>
    <w:rsid w:val="005438D7"/>
    <w:rsid w:val="005B65B4"/>
    <w:rsid w:val="005C351A"/>
    <w:rsid w:val="005E208B"/>
    <w:rsid w:val="005E2EBB"/>
    <w:rsid w:val="005F6EF7"/>
    <w:rsid w:val="005F7759"/>
    <w:rsid w:val="00602A8E"/>
    <w:rsid w:val="006039C3"/>
    <w:rsid w:val="00674FE6"/>
    <w:rsid w:val="0068044C"/>
    <w:rsid w:val="00681971"/>
    <w:rsid w:val="00691275"/>
    <w:rsid w:val="00697BAD"/>
    <w:rsid w:val="006A4387"/>
    <w:rsid w:val="006C5BC0"/>
    <w:rsid w:val="006F5BD8"/>
    <w:rsid w:val="00707941"/>
    <w:rsid w:val="00723ADD"/>
    <w:rsid w:val="00734F46"/>
    <w:rsid w:val="00744C7B"/>
    <w:rsid w:val="007506DA"/>
    <w:rsid w:val="00782436"/>
    <w:rsid w:val="00790D72"/>
    <w:rsid w:val="007A1024"/>
    <w:rsid w:val="007A5D6B"/>
    <w:rsid w:val="007C4963"/>
    <w:rsid w:val="007F1FFE"/>
    <w:rsid w:val="008115E4"/>
    <w:rsid w:val="00824AB6"/>
    <w:rsid w:val="008334A5"/>
    <w:rsid w:val="00843F34"/>
    <w:rsid w:val="0085572B"/>
    <w:rsid w:val="008559D3"/>
    <w:rsid w:val="00861057"/>
    <w:rsid w:val="0089226B"/>
    <w:rsid w:val="008B3727"/>
    <w:rsid w:val="008B3A73"/>
    <w:rsid w:val="008F42DA"/>
    <w:rsid w:val="00905327"/>
    <w:rsid w:val="009073C4"/>
    <w:rsid w:val="0091124E"/>
    <w:rsid w:val="00930D5F"/>
    <w:rsid w:val="00940E36"/>
    <w:rsid w:val="00941930"/>
    <w:rsid w:val="0095519F"/>
    <w:rsid w:val="009745FF"/>
    <w:rsid w:val="00980F55"/>
    <w:rsid w:val="009B0407"/>
    <w:rsid w:val="009B2984"/>
    <w:rsid w:val="009B7391"/>
    <w:rsid w:val="009D2F47"/>
    <w:rsid w:val="00A124E6"/>
    <w:rsid w:val="00A43FB7"/>
    <w:rsid w:val="00A4795B"/>
    <w:rsid w:val="00AA1717"/>
    <w:rsid w:val="00AB4479"/>
    <w:rsid w:val="00AD1EE2"/>
    <w:rsid w:val="00AE7925"/>
    <w:rsid w:val="00B02ECB"/>
    <w:rsid w:val="00B118DF"/>
    <w:rsid w:val="00B15D7A"/>
    <w:rsid w:val="00B63C02"/>
    <w:rsid w:val="00B77044"/>
    <w:rsid w:val="00B9664C"/>
    <w:rsid w:val="00BA2A9F"/>
    <w:rsid w:val="00BB6B51"/>
    <w:rsid w:val="00BD6F6D"/>
    <w:rsid w:val="00BF75E7"/>
    <w:rsid w:val="00C30B6A"/>
    <w:rsid w:val="00C33085"/>
    <w:rsid w:val="00C62650"/>
    <w:rsid w:val="00C777D3"/>
    <w:rsid w:val="00C87329"/>
    <w:rsid w:val="00C961CA"/>
    <w:rsid w:val="00CA0A20"/>
    <w:rsid w:val="00CB2F64"/>
    <w:rsid w:val="00CC04B6"/>
    <w:rsid w:val="00CE6F9A"/>
    <w:rsid w:val="00CF4348"/>
    <w:rsid w:val="00CF6789"/>
    <w:rsid w:val="00D0556D"/>
    <w:rsid w:val="00D10E47"/>
    <w:rsid w:val="00D2056C"/>
    <w:rsid w:val="00D251D7"/>
    <w:rsid w:val="00D251FE"/>
    <w:rsid w:val="00D67EAC"/>
    <w:rsid w:val="00D704FC"/>
    <w:rsid w:val="00D85028"/>
    <w:rsid w:val="00D91172"/>
    <w:rsid w:val="00DA370A"/>
    <w:rsid w:val="00DB7151"/>
    <w:rsid w:val="00DF3A05"/>
    <w:rsid w:val="00E06DA9"/>
    <w:rsid w:val="00E070CB"/>
    <w:rsid w:val="00E13C52"/>
    <w:rsid w:val="00E17D69"/>
    <w:rsid w:val="00E3016F"/>
    <w:rsid w:val="00E3035E"/>
    <w:rsid w:val="00E36547"/>
    <w:rsid w:val="00E753FA"/>
    <w:rsid w:val="00E955E3"/>
    <w:rsid w:val="00EC77AE"/>
    <w:rsid w:val="00ED2EAE"/>
    <w:rsid w:val="00EE23EB"/>
    <w:rsid w:val="00EE4E0C"/>
    <w:rsid w:val="00EE59D0"/>
    <w:rsid w:val="00EE5DDC"/>
    <w:rsid w:val="00EF28A1"/>
    <w:rsid w:val="00EF5634"/>
    <w:rsid w:val="00F21FCF"/>
    <w:rsid w:val="00F27A0A"/>
    <w:rsid w:val="00F35467"/>
    <w:rsid w:val="00F35EA4"/>
    <w:rsid w:val="00F64229"/>
    <w:rsid w:val="00F763E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paragraph" w:styleId="Zarkazkladnhotextu2">
    <w:name w:val="Body Text Indent 2"/>
    <w:basedOn w:val="Normlny"/>
    <w:link w:val="Zarkazkladnhotextu2Char"/>
    <w:uiPriority w:val="99"/>
    <w:semiHidden/>
    <w:unhideWhenUsed/>
    <w:rsid w:val="0095519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5519F"/>
  </w:style>
  <w:style w:type="character" w:customStyle="1" w:styleId="CharStyle20">
    <w:name w:val="Char Style 20"/>
    <w:link w:val="Style19"/>
    <w:uiPriority w:val="99"/>
    <w:locked/>
    <w:rsid w:val="00513377"/>
    <w:rPr>
      <w:b/>
      <w:shd w:val="clear" w:color="auto" w:fill="FFFFFF"/>
    </w:rPr>
  </w:style>
  <w:style w:type="paragraph" w:customStyle="1" w:styleId="Style19">
    <w:name w:val="Style 19"/>
    <w:basedOn w:val="Normlny"/>
    <w:link w:val="CharStyle20"/>
    <w:uiPriority w:val="99"/>
    <w:rsid w:val="00513377"/>
    <w:pPr>
      <w:widowControl w:val="0"/>
      <w:shd w:val="clear" w:color="auto" w:fill="FFFFFF"/>
      <w:spacing w:before="260" w:after="0" w:line="274" w:lineRule="exact"/>
      <w:jc w:val="center"/>
      <w:outlineLvl w:val="5"/>
    </w:pPr>
    <w:rPr>
      <w:b/>
    </w:rPr>
  </w:style>
  <w:style w:type="character" w:customStyle="1" w:styleId="CharStyle25">
    <w:name w:val="Char Style 25"/>
    <w:uiPriority w:val="99"/>
    <w:rsid w:val="00513377"/>
    <w:rPr>
      <w:b/>
      <w:u w:val="none"/>
    </w:rPr>
  </w:style>
  <w:style w:type="character" w:customStyle="1" w:styleId="CharStyle18">
    <w:name w:val="Char Style 18"/>
    <w:uiPriority w:val="99"/>
    <w:locked/>
    <w:rsid w:val="00513377"/>
    <w:rPr>
      <w:b/>
      <w:shd w:val="clear" w:color="auto" w:fill="FFFFFF"/>
    </w:rPr>
  </w:style>
  <w:style w:type="paragraph" w:customStyle="1" w:styleId="Style7">
    <w:name w:val="Style 7"/>
    <w:basedOn w:val="Normlny"/>
    <w:link w:val="CharStyle8"/>
    <w:uiPriority w:val="99"/>
    <w:rsid w:val="00513377"/>
    <w:pPr>
      <w:widowControl w:val="0"/>
      <w:shd w:val="clear" w:color="auto" w:fill="FFFFFF"/>
      <w:spacing w:after="260" w:line="365" w:lineRule="exact"/>
      <w:ind w:hanging="1620"/>
      <w:outlineLvl w:val="1"/>
    </w:pPr>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4997</Words>
  <Characters>28483</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Fulnečková Beáta</cp:lastModifiedBy>
  <cp:revision>4</cp:revision>
  <cp:lastPrinted>2022-10-11T08:01:00Z</cp:lastPrinted>
  <dcterms:created xsi:type="dcterms:W3CDTF">2023-01-19T14:09:00Z</dcterms:created>
  <dcterms:modified xsi:type="dcterms:W3CDTF">2023-01-23T14:52:00Z</dcterms:modified>
</cp:coreProperties>
</file>