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87E60" w14:textId="59076FCE" w:rsidR="00061766" w:rsidRPr="00DB7883" w:rsidRDefault="00DB7883" w:rsidP="00DB7883">
      <w:pPr>
        <w:rPr>
          <w:rFonts w:ascii="Arial Narrow" w:hAnsi="Arial Narrow"/>
          <w:b/>
          <w14:ligatures w14:val="standard"/>
          <w14:cntxtAlts/>
        </w:rPr>
      </w:pPr>
      <w:r>
        <w:rPr>
          <w:rFonts w:ascii="Arial Narrow" w:hAnsi="Arial Narrow"/>
          <w:b/>
          <w14:ligatures w14:val="standard"/>
          <w14:cntxtAlts/>
        </w:rPr>
        <w:t>PRÍLOHA Č. 7</w:t>
      </w:r>
      <w:r w:rsidR="00061766" w:rsidRPr="006C2380">
        <w:rPr>
          <w:rFonts w:ascii="Arial Narrow" w:hAnsi="Arial Narrow"/>
          <w:b/>
          <w14:ligatures w14:val="standard"/>
          <w14:cntxtAlts/>
        </w:rPr>
        <w:t xml:space="preserve"> – </w:t>
      </w:r>
      <w:r w:rsidRPr="00DB7883">
        <w:rPr>
          <w:rFonts w:ascii="Arial Narrow" w:hAnsi="Arial Narrow"/>
          <w:b/>
          <w14:ligatures w14:val="standard"/>
          <w14:cntxtAlts/>
        </w:rPr>
        <w:t>ČESTNÉ VYHLÁSENIE O ZHODE ORIGINÁLNYCH DOKUMENTOV S DOKUMENTMI PREDKLADAMNÝMI ELEKTRONICKY</w:t>
      </w:r>
    </w:p>
    <w:p w14:paraId="7878ED41" w14:textId="77777777" w:rsidR="00061766" w:rsidRPr="006C2380" w:rsidRDefault="00061766" w:rsidP="00061766">
      <w:pPr>
        <w:rPr>
          <w:rFonts w:ascii="Arial Narrow" w:hAnsi="Arial Narrow"/>
          <w:b/>
          <w14:ligatures w14:val="standard"/>
          <w14:cntxtAlts/>
        </w:rPr>
      </w:pPr>
    </w:p>
    <w:p w14:paraId="358B93A6" w14:textId="77777777" w:rsidR="00274DA1" w:rsidRDefault="00274DA1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55BF6BC2" w14:textId="77777777" w:rsidR="00274DA1" w:rsidRDefault="00274DA1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1F26684E" w14:textId="46AC2976" w:rsidR="00061766" w:rsidRPr="00D41051" w:rsidRDefault="00061766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D41051">
        <w:rPr>
          <w:rFonts w:ascii="Arial Narrow" w:hAnsi="Arial Narrow"/>
          <w:b/>
        </w:rPr>
        <w:t xml:space="preserve">ČESTNÉ VYHLÁSENIE </w:t>
      </w:r>
      <w:r w:rsidR="00DB7883">
        <w:rPr>
          <w:rFonts w:ascii="Arial Narrow" w:hAnsi="Arial Narrow"/>
          <w:b/>
        </w:rPr>
        <w:t>O ZHODE ORIGINÁLNYCH DOKUMENTOV S DOKUMENTMI PREDKLADAMNÝMI ELEKTRONICKY</w:t>
      </w:r>
      <w:r w:rsidRPr="00D41051">
        <w:rPr>
          <w:rFonts w:ascii="Arial Narrow" w:hAnsi="Arial Narrow"/>
          <w:b/>
        </w:rPr>
        <w:t xml:space="preserve"> </w:t>
      </w:r>
    </w:p>
    <w:p w14:paraId="161C2B5F" w14:textId="2D048FD5" w:rsidR="00DB7883" w:rsidRPr="00832F44" w:rsidRDefault="00DB7883" w:rsidP="00274DA1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7E2A5F60" w14:textId="4B350396" w:rsidR="00061766" w:rsidRPr="000272C1" w:rsidRDefault="00DB7883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0272C1">
        <w:rPr>
          <w:rFonts w:ascii="Arial Narrow" w:hAnsi="Arial Narrow"/>
        </w:rPr>
        <w:t>Dolu podpísaný zástupca záujemcu</w:t>
      </w:r>
      <w:r w:rsidR="00061766" w:rsidRPr="000272C1">
        <w:rPr>
          <w:rFonts w:ascii="Arial Narrow" w:hAnsi="Arial Narrow"/>
        </w:rPr>
        <w:t xml:space="preserve"> </w:t>
      </w:r>
      <w:r w:rsidRPr="000272C1">
        <w:rPr>
          <w:rFonts w:ascii="Arial Narrow" w:hAnsi="Arial Narrow"/>
        </w:rPr>
        <w:t>týmto vyhlasujem</w:t>
      </w:r>
      <w:r w:rsidR="00061766" w:rsidRPr="000272C1">
        <w:rPr>
          <w:rFonts w:ascii="Arial Narrow" w:hAnsi="Arial Narrow"/>
        </w:rPr>
        <w:t xml:space="preserve">, že za účelom predloženia </w:t>
      </w:r>
      <w:r w:rsidR="003F4D49" w:rsidRPr="000272C1">
        <w:rPr>
          <w:rFonts w:ascii="Arial Narrow" w:hAnsi="Arial Narrow"/>
        </w:rPr>
        <w:t>žiadosti o účasť</w:t>
      </w:r>
      <w:r w:rsidR="00061766" w:rsidRPr="000272C1">
        <w:rPr>
          <w:rFonts w:ascii="Arial Narrow" w:hAnsi="Arial Narrow"/>
        </w:rPr>
        <w:t xml:space="preserve"> </w:t>
      </w:r>
      <w:r w:rsidR="003F4D49" w:rsidRPr="000272C1">
        <w:rPr>
          <w:rFonts w:ascii="Arial Narrow" w:hAnsi="Arial Narrow"/>
        </w:rPr>
        <w:t>v dynamickom nákupnom systéme na predmet zákazky „Doplnenie štátnych hmotných rezerv - pohotovostných zásob“ vyhlásenej verejným obstarávateľom Správou štátnych hmotných rezerv Slovenskej republiky, Pražská 29, 812 63 Bratislava (ďalej len „verejný obstarávateľ“) oznámením o vyhlásení verejného obstarávania  uverejneným v Dodatku k Úradnému vestníku Európskej únie zo dňa XX.XX.2023 pod číslom XXX a vo Vestníku verejného obstarávania č. XXX/2023 zo dňa XX.XX.2023 pod číslom XXX-XXX.</w:t>
      </w:r>
      <w:r w:rsidR="00061766" w:rsidRPr="000272C1">
        <w:rPr>
          <w:rFonts w:ascii="Arial Narrow" w:hAnsi="Arial Narrow"/>
          <w:bCs/>
          <w:color w:val="000000" w:themeColor="text1"/>
        </w:rPr>
        <w:t xml:space="preserve"> (ďalej aj „</w:t>
      </w:r>
      <w:r w:rsidR="003F4D49" w:rsidRPr="000272C1">
        <w:rPr>
          <w:rFonts w:ascii="Arial Narrow" w:hAnsi="Arial Narrow"/>
          <w:bCs/>
          <w:color w:val="000000" w:themeColor="text1"/>
        </w:rPr>
        <w:t>DNS</w:t>
      </w:r>
      <w:r w:rsidR="00061766" w:rsidRPr="000272C1">
        <w:rPr>
          <w:rFonts w:ascii="Arial Narrow" w:hAnsi="Arial Narrow"/>
          <w:bCs/>
          <w:color w:val="000000" w:themeColor="text1"/>
        </w:rPr>
        <w:t>“)</w:t>
      </w:r>
      <w:r w:rsidR="00061766" w:rsidRPr="000272C1">
        <w:rPr>
          <w:rFonts w:ascii="Arial Narrow" w:hAnsi="Arial Narrow"/>
        </w:rPr>
        <w:t xml:space="preserve">, </w:t>
      </w:r>
      <w:r w:rsidR="00274DA1" w:rsidRPr="000272C1">
        <w:rPr>
          <w:rFonts w:ascii="Arial Narrow" w:eastAsia="Calibri" w:hAnsi="Arial Narrow"/>
          <w:lang w:eastAsia="en-US"/>
        </w:rPr>
        <w:t>že doklady, dokumenty a vyhlásenia predložené elektronicky v žiadosti o účasť záujemcu, sú zhodné s originálnymi dokladmi, dokumentmi a vyhláseniami.</w:t>
      </w:r>
      <w:r w:rsidR="00061766" w:rsidRPr="000272C1">
        <w:rPr>
          <w:rFonts w:ascii="Arial Narrow" w:hAnsi="Arial Narrow"/>
        </w:rPr>
        <w:t xml:space="preserve"> </w:t>
      </w:r>
    </w:p>
    <w:p w14:paraId="4BD75F31" w14:textId="206BC281" w:rsidR="00274DA1" w:rsidRPr="000272C1" w:rsidRDefault="00274DA1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15224A82" w14:textId="77777777" w:rsidR="000272C1" w:rsidRDefault="00274DA1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0272C1">
        <w:rPr>
          <w:rFonts w:ascii="Arial Narrow" w:hAnsi="Arial Narrow"/>
        </w:rPr>
        <w:t xml:space="preserve">Zároveň som si vedomý právnych skutočností </w:t>
      </w:r>
      <w:r w:rsidR="000272C1">
        <w:rPr>
          <w:rFonts w:ascii="Arial Narrow" w:hAnsi="Arial Narrow"/>
        </w:rPr>
        <w:t xml:space="preserve">svojho konania </w:t>
      </w:r>
      <w:r w:rsidRPr="000272C1">
        <w:rPr>
          <w:rFonts w:ascii="Arial Narrow" w:hAnsi="Arial Narrow"/>
        </w:rPr>
        <w:t xml:space="preserve">v prípade, ak sa preukáže opak môjho vyhlásenia. </w:t>
      </w:r>
    </w:p>
    <w:p w14:paraId="5AD8DF75" w14:textId="77777777" w:rsidR="000272C1" w:rsidRDefault="000272C1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61119153" w14:textId="0B17E764" w:rsidR="00274DA1" w:rsidRPr="00A358C5" w:rsidRDefault="00274DA1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i/>
          <w:color w:val="000000"/>
          <w:lang w:eastAsia="cs-CZ"/>
        </w:rPr>
      </w:pPr>
      <w:r w:rsidRPr="00A358C5">
        <w:rPr>
          <w:rFonts w:ascii="Arial Narrow" w:hAnsi="Arial Narrow"/>
          <w:b/>
          <w:i/>
        </w:rPr>
        <w:t>V súvislosti s vyššie uvedeným som si vedomý, že Verejný obstarávateľ môže v rámci vyhodnocovania splnenia podmienok účasti pristúpiť najmä k vylúčeniu podľa § 40 ods. 6 písm. c) zákona č. 343/2015 Z. z. o verejnom obstarávaní a o zmene a doplnení niektorých zákonov</w:t>
      </w:r>
      <w:r w:rsidR="000272C1" w:rsidRPr="00A358C5">
        <w:rPr>
          <w:rFonts w:ascii="Arial Narrow" w:hAnsi="Arial Narrow"/>
          <w:b/>
          <w:i/>
        </w:rPr>
        <w:t xml:space="preserve"> (ďalej len „ZVO“)</w:t>
      </w:r>
      <w:r w:rsidR="009F3EAD" w:rsidRPr="00A358C5">
        <w:rPr>
          <w:rFonts w:ascii="Arial Narrow" w:hAnsi="Arial Narrow"/>
          <w:b/>
          <w:i/>
        </w:rPr>
        <w:t xml:space="preserve"> a zároveň podať na Úrad pre verejné obstarávanie podnet, </w:t>
      </w:r>
      <w:r w:rsidR="000272C1" w:rsidRPr="00A358C5">
        <w:rPr>
          <w:rFonts w:ascii="Arial Narrow" w:hAnsi="Arial Narrow"/>
          <w:b/>
          <w:i/>
        </w:rPr>
        <w:t>na základe</w:t>
      </w:r>
      <w:r w:rsidR="009F3EAD" w:rsidRPr="00A358C5">
        <w:rPr>
          <w:rFonts w:ascii="Arial Narrow" w:hAnsi="Arial Narrow"/>
          <w:b/>
          <w:i/>
        </w:rPr>
        <w:t xml:space="preserve"> ktorého </w:t>
      </w:r>
      <w:r w:rsidR="000272C1" w:rsidRPr="00A358C5">
        <w:rPr>
          <w:rFonts w:ascii="Arial Narrow" w:hAnsi="Arial Narrow"/>
          <w:b/>
          <w:i/>
        </w:rPr>
        <w:t xml:space="preserve">môže Úrad pre verejné obstarávanie </w:t>
      </w:r>
      <w:r w:rsidR="009F3EAD" w:rsidRPr="00A358C5">
        <w:rPr>
          <w:rFonts w:ascii="Arial Narrow" w:hAnsi="Arial Narrow"/>
          <w:b/>
          <w:i/>
        </w:rPr>
        <w:t xml:space="preserve">v rámci správneho konania uložiť pokutu v súlade s § 182 ods. 3 </w:t>
      </w:r>
      <w:r w:rsidR="000272C1" w:rsidRPr="00A358C5">
        <w:rPr>
          <w:rFonts w:ascii="Arial Narrow" w:hAnsi="Arial Narrow"/>
          <w:b/>
          <w:i/>
        </w:rPr>
        <w:t>písm. a) ZVO od 1 000 do 10 000 EUR, prípadne podať trestné oznámenie</w:t>
      </w:r>
      <w:r w:rsidRPr="00A358C5">
        <w:rPr>
          <w:rFonts w:ascii="Arial Narrow" w:hAnsi="Arial Narrow"/>
          <w:b/>
          <w:i/>
        </w:rPr>
        <w:t>.</w:t>
      </w:r>
      <w:bookmarkStart w:id="0" w:name="_GoBack"/>
      <w:bookmarkEnd w:id="0"/>
    </w:p>
    <w:p w14:paraId="3A99D9A4" w14:textId="77777777" w:rsidR="00061766" w:rsidRPr="00832F44" w:rsidRDefault="00061766" w:rsidP="00061766">
      <w:pPr>
        <w:widowControl w:val="0"/>
        <w:tabs>
          <w:tab w:val="right" w:leader="underscore" w:pos="9639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6492E1C3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71EBD466" w14:textId="357D1739" w:rsidR="00061766" w:rsidRPr="00832F44" w:rsidRDefault="00A358C5" w:rsidP="0006176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V.................</w:t>
      </w:r>
      <w:r w:rsidR="00061766" w:rsidRPr="00832F44">
        <w:rPr>
          <w:rFonts w:ascii="Arial Narrow" w:hAnsi="Arial Narrow"/>
        </w:rPr>
        <w:t>............dňa...........................</w:t>
      </w:r>
      <w:r w:rsidR="00061766" w:rsidRPr="00832F44">
        <w:rPr>
          <w:rFonts w:ascii="Arial Narrow" w:hAnsi="Arial Narrow"/>
        </w:rPr>
        <w:tab/>
      </w:r>
      <w:r w:rsidR="00061766" w:rsidRPr="00832F44">
        <w:rPr>
          <w:rFonts w:ascii="Arial Narrow" w:hAnsi="Arial Narrow"/>
        </w:rPr>
        <w:tab/>
      </w:r>
    </w:p>
    <w:p w14:paraId="7F402FBB" w14:textId="230EA2DE" w:rsidR="00061766" w:rsidRDefault="00061766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038AD2E1" w14:textId="7FC8A600" w:rsidR="00274DA1" w:rsidRDefault="00274DA1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4F954AE8" w14:textId="2D677854" w:rsidR="00274DA1" w:rsidRDefault="00274DA1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75800461" w14:textId="77777777" w:rsidR="00274DA1" w:rsidRPr="00832F44" w:rsidRDefault="00274DA1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1A30324B" w14:textId="77777777" w:rsidR="00061766" w:rsidRPr="00832F44" w:rsidRDefault="00061766" w:rsidP="00061766">
      <w:pPr>
        <w:widowControl w:val="0"/>
        <w:autoSpaceDE w:val="0"/>
        <w:autoSpaceDN w:val="0"/>
        <w:adjustRightInd w:val="0"/>
        <w:ind w:left="6663"/>
        <w:jc w:val="center"/>
        <w:rPr>
          <w:rFonts w:ascii="Arial Narrow" w:hAnsi="Arial Narrow"/>
        </w:rPr>
      </w:pPr>
      <w:r w:rsidRPr="00832F44">
        <w:rPr>
          <w:rFonts w:ascii="Arial Narrow" w:hAnsi="Arial Narrow"/>
        </w:rPr>
        <w:t>.......................................</w:t>
      </w:r>
    </w:p>
    <w:p w14:paraId="4606218A" w14:textId="77777777" w:rsidR="00061766" w:rsidRPr="00832F44" w:rsidRDefault="00061766" w:rsidP="00061766">
      <w:pPr>
        <w:widowControl w:val="0"/>
        <w:autoSpaceDE w:val="0"/>
        <w:autoSpaceDN w:val="0"/>
        <w:adjustRightInd w:val="0"/>
        <w:ind w:left="6663"/>
        <w:jc w:val="center"/>
        <w:rPr>
          <w:rFonts w:ascii="Arial Narrow" w:hAnsi="Arial Narrow"/>
        </w:rPr>
      </w:pPr>
      <w:r w:rsidRPr="00832F44">
        <w:rPr>
          <w:rFonts w:ascii="Arial Narrow" w:hAnsi="Arial Narrow"/>
        </w:rPr>
        <w:t>meno a priezvisko, funkcia, podpis</w:t>
      </w:r>
    </w:p>
    <w:sectPr w:rsidR="00061766" w:rsidRPr="00832F44" w:rsidSect="00EF13A9">
      <w:headerReference w:type="default" r:id="rId7"/>
      <w:pgSz w:w="11906" w:h="16838"/>
      <w:pgMar w:top="2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033E" w14:textId="77777777" w:rsidR="00E41484" w:rsidRDefault="00E41484" w:rsidP="00061766">
      <w:r>
        <w:separator/>
      </w:r>
    </w:p>
  </w:endnote>
  <w:endnote w:type="continuationSeparator" w:id="0">
    <w:p w14:paraId="22BB0536" w14:textId="77777777" w:rsidR="00E41484" w:rsidRDefault="00E41484" w:rsidP="0006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B8364" w14:textId="77777777" w:rsidR="00E41484" w:rsidRDefault="00E41484" w:rsidP="00061766">
      <w:r>
        <w:separator/>
      </w:r>
    </w:p>
  </w:footnote>
  <w:footnote w:type="continuationSeparator" w:id="0">
    <w:p w14:paraId="462B6948" w14:textId="77777777" w:rsidR="00E41484" w:rsidRDefault="00E41484" w:rsidP="0006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3AF6" w14:textId="77777777" w:rsidR="00EF13A9" w:rsidRDefault="003F4D49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33DCD19" wp14:editId="34F21D03">
              <wp:simplePos x="0" y="0"/>
              <wp:positionH relativeFrom="margin">
                <wp:align>right</wp:align>
              </wp:positionH>
              <wp:positionV relativeFrom="paragraph">
                <wp:posOffset>-46355</wp:posOffset>
              </wp:positionV>
              <wp:extent cx="2725420" cy="767715"/>
              <wp:effectExtent l="0" t="0" r="17780" b="13335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EEF8F" w14:textId="40296A89" w:rsidR="00EF13A9" w:rsidRPr="00B35DED" w:rsidRDefault="00A358C5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  <w:p w14:paraId="3B091C83" w14:textId="77777777" w:rsidR="00EF13A9" w:rsidRPr="00F44313" w:rsidRDefault="00A358C5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CD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63.4pt;margin-top:-3.65pt;width:214.6pt;height:60.4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" strokecolor="white [3212]">
              <v:textbox>
                <w:txbxContent>
                  <w:p w14:paraId="3F0EEF8F" w14:textId="40296A89" w:rsidR="00EF13A9" w:rsidRPr="00B35DED" w:rsidRDefault="000272C1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  <w:p w14:paraId="3B091C83" w14:textId="77777777" w:rsidR="00EF13A9" w:rsidRPr="00F44313" w:rsidRDefault="000272C1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32F44">
      <w:rPr>
        <w:b/>
        <w:noProof/>
      </w:rPr>
      <w:drawing>
        <wp:anchor distT="0" distB="0" distL="114300" distR="114300" simplePos="0" relativeHeight="251659264" behindDoc="0" locked="0" layoutInCell="1" allowOverlap="1" wp14:anchorId="474FC944" wp14:editId="5AE912FD">
          <wp:simplePos x="0" y="0"/>
          <wp:positionH relativeFrom="page">
            <wp:posOffset>92075</wp:posOffset>
          </wp:positionH>
          <wp:positionV relativeFrom="paragraph">
            <wp:posOffset>-328295</wp:posOffset>
          </wp:positionV>
          <wp:extent cx="3079630" cy="1260500"/>
          <wp:effectExtent l="0" t="0" r="0" b="0"/>
          <wp:wrapNone/>
          <wp:docPr id="8" name="Obrázok 8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630" cy="12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31897"/>
    <w:multiLevelType w:val="multilevel"/>
    <w:tmpl w:val="ED9ACAD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66"/>
    <w:rsid w:val="000272C1"/>
    <w:rsid w:val="00061766"/>
    <w:rsid w:val="00274DA1"/>
    <w:rsid w:val="002E6FC5"/>
    <w:rsid w:val="003F4D49"/>
    <w:rsid w:val="00656777"/>
    <w:rsid w:val="007B1F86"/>
    <w:rsid w:val="007D2585"/>
    <w:rsid w:val="009F3EAD"/>
    <w:rsid w:val="00A358C5"/>
    <w:rsid w:val="00DB7883"/>
    <w:rsid w:val="00E41484"/>
    <w:rsid w:val="00E6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044EA"/>
  <w15:chartTrackingRefBased/>
  <w15:docId w15:val="{565AAA39-53B1-42D1-B20E-7D491F6E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617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17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061766"/>
    <w:pPr>
      <w:jc w:val="center"/>
    </w:pPr>
    <w:rPr>
      <w:rFonts w:asciiTheme="minorHAnsi" w:hAnsiTheme="minorHAnsi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61766"/>
    <w:rPr>
      <w:rFonts w:eastAsia="Times New Roman" w:cs="Times New Roman"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061766"/>
    <w:rPr>
      <w:color w:val="0000FF"/>
      <w:u w:val="single"/>
    </w:rPr>
  </w:style>
  <w:style w:type="paragraph" w:styleId="Odsekzoznamu">
    <w:name w:val="List Paragraph"/>
    <w:aliases w:val="Odsek zoznamu2,ODRAZKY PRVA UROVEN,Odsek,body,Bullet Number,lp1,lp11,List Paragraph11,Bullet 1,Use Case List Paragraph,List Paragraph,Colorful List - Accent 11,Table of contents numbered,Bullet List,FooterText,numbered,List Paragraph1"/>
    <w:basedOn w:val="Normlny"/>
    <w:link w:val="OdsekzoznamuChar"/>
    <w:uiPriority w:val="1"/>
    <w:qFormat/>
    <w:rsid w:val="00061766"/>
    <w:pPr>
      <w:ind w:left="708"/>
    </w:pPr>
    <w:rPr>
      <w:rFonts w:asciiTheme="minorHAnsi" w:hAnsiTheme="minorHAnsi"/>
      <w:sz w:val="22"/>
    </w:rPr>
  </w:style>
  <w:style w:type="paragraph" w:customStyle="1" w:styleId="Normln1">
    <w:name w:val="Normální1"/>
    <w:basedOn w:val="Normlny"/>
    <w:uiPriority w:val="99"/>
    <w:rsid w:val="00061766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character" w:customStyle="1" w:styleId="OdsekzoznamuChar">
    <w:name w:val="Odsek zoznamu Char"/>
    <w:aliases w:val="Odsek zoznamu2 Char,ODRAZKY PRVA UROVEN Char,Odsek Char,body Char,Bullet Number Char,lp1 Char,lp11 Char,List Paragraph11 Char,Bullet 1 Char,Use Case List Paragraph Char,List Paragraph Char,Colorful List - Accent 11 Char,numbered Char"/>
    <w:basedOn w:val="Predvolenpsmoodseku"/>
    <w:link w:val="Odsekzoznamu"/>
    <w:uiPriority w:val="1"/>
    <w:qFormat/>
    <w:locked/>
    <w:rsid w:val="00061766"/>
    <w:rPr>
      <w:rFonts w:eastAsia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17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17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B788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B788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Kallová</dc:creator>
  <cp:keywords/>
  <dc:description/>
  <cp:lastModifiedBy>Marek Siranko</cp:lastModifiedBy>
  <cp:revision>4</cp:revision>
  <dcterms:created xsi:type="dcterms:W3CDTF">2023-01-24T08:56:00Z</dcterms:created>
  <dcterms:modified xsi:type="dcterms:W3CDTF">2023-01-24T11:37:00Z</dcterms:modified>
</cp:coreProperties>
</file>