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jc w:val="right"/>
        <w:rPr>
          <w:rFonts w:ascii="Arial Narrow" w:hAnsi="Arial Narrow"/>
          <w:b/>
          <w:b/>
          <w:bCs/>
          <w:sz w:val="22"/>
          <w:szCs w:val="22"/>
          <w:highlight w:val="yellow"/>
        </w:rPr>
      </w:pPr>
      <w:r>
        <w:rPr>
          <w:rFonts w:ascii="Arial Narrow" w:hAnsi="Arial Narrow"/>
          <w:b/>
          <w:bCs/>
          <w:sz w:val="22"/>
          <w:szCs w:val="22"/>
          <w:highlight w:val="yellow"/>
        </w:rPr>
      </w:r>
    </w:p>
    <w:p>
      <w:pPr>
        <w:pStyle w:val="Default"/>
        <w:rPr>
          <w:rFonts w:ascii="Arial Narrow" w:hAnsi="Arial Narrow"/>
          <w:b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  <w:t>Nazwa Wykonawcy 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  <w:t>Adres Wykonawcy 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  <w:t>Numer telefonu i faksu, email 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  <w:tab/>
        <w:tab/>
        <w:tab/>
        <w:t xml:space="preserve">          </w:t>
      </w:r>
    </w:p>
    <w:p>
      <w:pPr>
        <w:pStyle w:val="Default"/>
        <w:rPr>
          <w:rFonts w:ascii="Arial Narrow" w:hAnsi="Arial Narrow"/>
          <w:b/>
          <w:b/>
          <w:bCs/>
          <w:color w:val="auto"/>
          <w:sz w:val="22"/>
          <w:szCs w:val="22"/>
          <w:u w:val="single"/>
        </w:rPr>
      </w:pPr>
      <w:r>
        <w:rPr>
          <w:rFonts w:ascii="Arial Narrow" w:hAnsi="Arial Narrow"/>
          <w:b/>
          <w:bCs/>
          <w:color w:val="auto"/>
          <w:sz w:val="22"/>
          <w:szCs w:val="22"/>
          <w:u w:val="single"/>
        </w:rPr>
      </w:r>
    </w:p>
    <w:p>
      <w:pPr>
        <w:pStyle w:val="Default"/>
        <w:jc w:val="center"/>
        <w:rPr>
          <w:rFonts w:ascii="Arial Narrow" w:hAnsi="Arial Narrow"/>
          <w:b/>
          <w:b/>
          <w:bCs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  <w:t>Oświadczenie Wykonawcy</w:t>
      </w:r>
    </w:p>
    <w:p>
      <w:pPr>
        <w:pStyle w:val="Default"/>
        <w:jc w:val="center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  <w:t>składane na podstawie art. 125 ust. 1 ustawy z dnia 11 września 2019 r.</w:t>
      </w:r>
    </w:p>
    <w:p>
      <w:pPr>
        <w:pStyle w:val="Default"/>
        <w:jc w:val="center"/>
        <w:rPr>
          <w:rFonts w:ascii="Arial Narrow" w:hAnsi="Arial Narrow"/>
          <w:b/>
          <w:b/>
          <w:color w:val="auto"/>
          <w:sz w:val="22"/>
          <w:szCs w:val="22"/>
        </w:rPr>
      </w:pPr>
      <w:r>
        <w:rPr>
          <w:rFonts w:ascii="Arial Narrow" w:hAnsi="Arial Narrow"/>
          <w:b/>
          <w:color w:val="auto"/>
          <w:sz w:val="22"/>
          <w:szCs w:val="22"/>
        </w:rPr>
        <w:t>Prawo zamówień publicznych (dalej jako: ustawa PZP),</w:t>
      </w:r>
    </w:p>
    <w:p>
      <w:pPr>
        <w:pStyle w:val="Default"/>
        <w:jc w:val="center"/>
        <w:rPr>
          <w:rFonts w:ascii="Arial Narrow" w:hAnsi="Arial Narrow"/>
          <w:b/>
          <w:b/>
          <w:bCs/>
          <w:color w:val="auto"/>
          <w:sz w:val="22"/>
          <w:szCs w:val="22"/>
          <w:u w:val="single"/>
        </w:rPr>
      </w:pPr>
      <w:r>
        <w:rPr>
          <w:rFonts w:ascii="Arial Narrow" w:hAnsi="Arial Narrow"/>
          <w:b/>
          <w:bCs/>
          <w:color w:val="auto"/>
          <w:sz w:val="22"/>
          <w:szCs w:val="22"/>
          <w:u w:val="single"/>
        </w:rPr>
        <w:t>DOTYCZĄCE SPEŁNIANIA WARUNKÓW UDZIAŁU W POSTĘPOWANIU</w:t>
      </w:r>
    </w:p>
    <w:p>
      <w:pPr>
        <w:pStyle w:val="Default"/>
        <w:jc w:val="center"/>
        <w:rPr>
          <w:rFonts w:ascii="Arial Narrow" w:hAnsi="Arial Narrow"/>
          <w:b/>
          <w:b/>
          <w:bCs/>
          <w:color w:val="auto"/>
          <w:sz w:val="22"/>
          <w:szCs w:val="22"/>
          <w:u w:val="single"/>
        </w:rPr>
      </w:pPr>
      <w:r>
        <w:rPr>
          <w:rFonts w:ascii="Arial Narrow" w:hAnsi="Arial Narrow"/>
          <w:b/>
          <w:bCs/>
          <w:color w:val="auto"/>
          <w:sz w:val="22"/>
          <w:szCs w:val="22"/>
          <w:u w:val="single"/>
        </w:rPr>
      </w:r>
    </w:p>
    <w:p>
      <w:pPr>
        <w:pStyle w:val="Default"/>
        <w:jc w:val="center"/>
        <w:rPr>
          <w:rFonts w:ascii="Arial Narrow" w:hAnsi="Arial Narrow"/>
          <w:color w:val="auto"/>
          <w:sz w:val="22"/>
          <w:szCs w:val="22"/>
          <w:u w:val="single"/>
        </w:rPr>
      </w:pPr>
      <w:r>
        <w:rPr>
          <w:rFonts w:ascii="Arial Narrow" w:hAnsi="Arial Narrow"/>
          <w:color w:val="auto"/>
          <w:sz w:val="22"/>
          <w:szCs w:val="22"/>
          <w:u w:val="single"/>
        </w:rPr>
      </w:r>
    </w:p>
    <w:p>
      <w:pPr>
        <w:pStyle w:val="Justify"/>
        <w:spacing w:lineRule="auto" w:line="360"/>
        <w:rPr>
          <w:rFonts w:cs="Times New Roman"/>
        </w:rPr>
      </w:pPr>
      <w:r>
        <w:rPr>
          <w:rFonts w:cs="Times New Roman"/>
        </w:rPr>
        <w:t>Na potrzeby postępowania o udzielenie zamówienia publicznego, którego przedmiotem jest:</w:t>
      </w:r>
    </w:p>
    <w:p>
      <w:pPr>
        <w:pStyle w:val="Justify"/>
        <w:spacing w:lineRule="auto" w:line="360"/>
        <w:rPr>
          <w:rFonts w:cs="Times New Roman"/>
        </w:rPr>
      </w:pPr>
      <w:r>
        <w:rPr>
          <w:rFonts w:cs="Times New Roman"/>
        </w:rPr>
      </w:r>
      <w:bookmarkStart w:id="0" w:name="_Hlk66265781"/>
      <w:bookmarkStart w:id="1" w:name="_Hlk70674250"/>
      <w:bookmarkStart w:id="2" w:name="_Hlk66265781"/>
      <w:bookmarkStart w:id="3" w:name="_Hlk70674250"/>
      <w:bookmarkEnd w:id="2"/>
      <w:bookmarkEnd w:id="3"/>
    </w:p>
    <w:p>
      <w:pPr>
        <w:pStyle w:val="P"/>
        <w:spacing w:lineRule="auto" w:line="360"/>
        <w:jc w:val="center"/>
        <w:rPr/>
      </w:pPr>
      <w:r>
        <w:rPr>
          <w:rStyle w:val="Bold"/>
        </w:rPr>
        <w:t>„</w:t>
      </w:r>
      <w:r>
        <w:rPr>
          <w:rStyle w:val="Bold"/>
        </w:rPr>
        <w:t xml:space="preserve">Leasing operacyjny fabrycznie nowej  </w:t>
      </w:r>
      <w:r>
        <w:rPr>
          <w:rStyle w:val="Bold"/>
        </w:rPr>
        <w:t xml:space="preserve">koparko-ładowarki </w:t>
      </w:r>
      <w:r>
        <w:rPr>
          <w:rStyle w:val="Bold"/>
        </w:rPr>
        <w:t xml:space="preserve"> wraz z osprzętem.”</w:t>
      </w:r>
    </w:p>
    <w:p>
      <w:pPr>
        <w:pStyle w:val="P"/>
        <w:spacing w:lineRule="auto" w:line="360"/>
        <w:jc w:val="center"/>
        <w:rPr/>
      </w:pPr>
      <w:r>
        <w:rPr>
          <w:rStyle w:val="Bold"/>
        </w:rPr>
        <w:t>Znak sprawy: PA/0</w:t>
      </w:r>
      <w:r>
        <w:rPr>
          <w:rStyle w:val="Bold"/>
        </w:rPr>
        <w:t>2</w:t>
      </w:r>
      <w:r>
        <w:rPr>
          <w:rStyle w:val="Bold"/>
        </w:rPr>
        <w:t>/KA/202</w:t>
      </w:r>
      <w:r>
        <w:rPr>
          <w:rStyle w:val="Bold"/>
        </w:rPr>
        <w:t>3</w:t>
      </w:r>
    </w:p>
    <w:p>
      <w:pPr>
        <w:pStyle w:val="Justify"/>
        <w:spacing w:lineRule="auto" w:line="360"/>
        <w:rPr>
          <w:b/>
          <w:b/>
          <w:bCs/>
        </w:rPr>
      </w:pPr>
      <w:r>
        <w:rPr>
          <w:b/>
          <w:bCs/>
        </w:rPr>
      </w:r>
    </w:p>
    <w:p>
      <w:pPr>
        <w:pStyle w:val="Default"/>
        <w:jc w:val="both"/>
        <w:rPr/>
      </w:pPr>
      <w:r>
        <w:rPr>
          <w:rFonts w:ascii="Arial Narrow" w:hAnsi="Arial Narrow"/>
          <w:sz w:val="22"/>
          <w:szCs w:val="22"/>
        </w:rPr>
        <w:t xml:space="preserve">prowadzonego przez </w:t>
      </w:r>
      <w:r>
        <w:rPr>
          <w:rFonts w:ascii="Arial Narrow" w:hAnsi="Arial Narrow"/>
          <w:b/>
          <w:sz w:val="22"/>
          <w:szCs w:val="22"/>
        </w:rPr>
        <w:t>Zakład  Gospodarki  Komunalnej w Andrychowie sp. z o.o.</w:t>
      </w:r>
      <w:r>
        <w:rPr>
          <w:rFonts w:ascii="Arial Narrow" w:hAnsi="Arial Narrow"/>
          <w:sz w:val="22"/>
          <w:szCs w:val="22"/>
        </w:rPr>
        <w:t xml:space="preserve"> oświadczam, co następuje: </w:t>
      </w:r>
    </w:p>
    <w:p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</w:r>
    </w:p>
    <w:p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</w:r>
    </w:p>
    <w:p>
      <w:pPr>
        <w:pStyle w:val="Default"/>
        <w:shd w:val="pct10" w:color="auto" w:fill="auto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  <w:t xml:space="preserve">INFORMACJA DOTYCZĄCA WYKONAWCY: </w:t>
      </w:r>
    </w:p>
    <w:p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 xml:space="preserve">Oświadczam, że spełniam warunki udziału w postępowaniu określone przez Zamawiającego </w:t>
        <w:br/>
        <w:t>w Specyfikacji Warunków Zamówienia w rozdziale 6</w:t>
      </w:r>
      <w:bookmarkStart w:id="4" w:name="_GoBack"/>
      <w:bookmarkEnd w:id="4"/>
      <w:r>
        <w:rPr>
          <w:rFonts w:ascii="Arial Narrow" w:hAnsi="Arial Narrow"/>
          <w:color w:val="auto"/>
          <w:sz w:val="22"/>
          <w:szCs w:val="22"/>
        </w:rPr>
        <w:t xml:space="preserve"> SWZ. </w:t>
      </w:r>
    </w:p>
    <w:p>
      <w:pPr>
        <w:pStyle w:val="Default"/>
        <w:jc w:val="righ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</w:r>
    </w:p>
    <w:p>
      <w:pPr>
        <w:pStyle w:val="Default"/>
        <w:rPr>
          <w:rFonts w:ascii="Arial Narrow" w:hAnsi="Arial Narrow"/>
          <w:b/>
          <w:b/>
          <w:bCs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</w:r>
    </w:p>
    <w:p>
      <w:pPr>
        <w:pStyle w:val="Default"/>
        <w:shd w:val="pct10" w:color="auto" w:fill="auto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  <w:shd w:fill="E5E5E5" w:val="clear"/>
        </w:rPr>
        <w:t>OŚWIADCZENIE DOTYCZĄCE PODANYCH INFORMACJI:</w:t>
      </w:r>
      <w:r>
        <w:rPr>
          <w:rFonts w:ascii="Arial Narrow" w:hAnsi="Arial Narrow"/>
          <w:b/>
          <w:bCs/>
          <w:color w:val="auto"/>
          <w:sz w:val="22"/>
          <w:szCs w:val="22"/>
        </w:rPr>
        <w:t xml:space="preserve"> </w:t>
      </w:r>
    </w:p>
    <w:p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>
      <w:pPr>
        <w:pStyle w:val="Default"/>
        <w:jc w:val="right"/>
        <w:rPr>
          <w:rFonts w:ascii="Arial Narrow" w:hAnsi="Arial Narrow"/>
          <w:b/>
          <w:b/>
          <w:bCs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</w:r>
    </w:p>
    <w:p>
      <w:pPr>
        <w:pStyle w:val="Default"/>
        <w:jc w:val="right"/>
        <w:rPr>
          <w:rFonts w:ascii="Arial Narrow" w:hAnsi="Arial Narrow"/>
          <w:b/>
          <w:b/>
          <w:bCs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</w:r>
    </w:p>
    <w:p>
      <w:pPr>
        <w:pStyle w:val="Default"/>
        <w:jc w:val="right"/>
        <w:rPr>
          <w:rFonts w:ascii="Arial Narrow" w:hAnsi="Arial Narrow"/>
          <w:b/>
          <w:b/>
          <w:bCs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</w:r>
    </w:p>
    <w:p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bCs/>
          <w:color w:val="auto"/>
          <w:sz w:val="22"/>
          <w:szCs w:val="22"/>
        </w:rPr>
        <w:t>………………</w:t>
      </w:r>
      <w:r>
        <w:rPr>
          <w:rFonts w:ascii="Arial Narrow" w:hAnsi="Arial Narrow"/>
          <w:bCs/>
          <w:color w:val="auto"/>
          <w:sz w:val="22"/>
          <w:szCs w:val="22"/>
        </w:rPr>
        <w:t xml:space="preserve">. </w:t>
      </w:r>
      <w:r>
        <w:rPr>
          <w:rFonts w:ascii="Arial Narrow" w:hAnsi="Arial Narrow"/>
          <w:bCs/>
          <w:i/>
          <w:iCs/>
          <w:color w:val="auto"/>
          <w:sz w:val="22"/>
          <w:szCs w:val="22"/>
        </w:rPr>
        <w:t xml:space="preserve">(miejscowość), </w:t>
      </w:r>
      <w:r>
        <w:rPr>
          <w:rFonts w:ascii="Arial Narrow" w:hAnsi="Arial Narrow"/>
          <w:bCs/>
          <w:color w:val="auto"/>
          <w:sz w:val="22"/>
          <w:szCs w:val="22"/>
        </w:rPr>
        <w:t xml:space="preserve">dnia ……………. r. </w:t>
      </w:r>
    </w:p>
    <w:p>
      <w:pPr>
        <w:pStyle w:val="Default"/>
        <w:jc w:val="righ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 xml:space="preserve">……………………………………… </w:t>
      </w:r>
    </w:p>
    <w:p>
      <w:pPr>
        <w:pStyle w:val="Normal"/>
        <w:spacing w:before="0" w:after="200"/>
        <w:ind w:left="4956" w:firstLine="708"/>
        <w:jc w:val="center"/>
        <w:rPr/>
      </w:pPr>
      <w:r>
        <w:rPr>
          <w:rFonts w:ascii="Arial Narrow" w:hAnsi="Arial Narrow"/>
          <w:bCs/>
          <w:i/>
          <w:iCs/>
        </w:rPr>
        <w:t>(podpis)</w:t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 Narrow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Default"/>
      <w:jc w:val="right"/>
      <w:rPr>
        <w:rFonts w:ascii="Arial Narrow" w:hAnsi="Arial Narrow"/>
        <w:b/>
        <w:b/>
        <w:bCs/>
        <w:sz w:val="22"/>
        <w:szCs w:val="22"/>
      </w:rPr>
    </w:pPr>
    <w:r>
      <w:rPr>
        <w:rFonts w:ascii="Arial Narrow" w:hAnsi="Arial Narrow"/>
        <w:b/>
        <w:bCs/>
        <w:sz w:val="22"/>
        <w:szCs w:val="22"/>
      </w:rPr>
      <w:t>Załącznik nr 3a do SWZ</w:t>
    </w:r>
  </w:p>
  <w:p>
    <w:pPr>
      <w:pStyle w:val="Default"/>
      <w:jc w:val="right"/>
      <w:rPr>
        <w:b/>
        <w:b/>
        <w:bCs/>
        <w:sz w:val="20"/>
        <w:szCs w:val="20"/>
      </w:rPr>
    </w:pPr>
    <w:r>
      <w:rPr>
        <w:b/>
        <w:bCs/>
        <w:sz w:val="20"/>
        <w:szCs w:val="20"/>
      </w:rPr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85747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137ed7"/>
    <w:rPr>
      <w:rFonts w:ascii="Calibri" w:hAnsi="Calibri" w:eastAsia="Calibri" w:cs="Times New Roman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137ed7"/>
    <w:rPr>
      <w:rFonts w:ascii="Calibri" w:hAnsi="Calibri" w:eastAsia="Calibri" w:cs="Times New Roman"/>
    </w:rPr>
  </w:style>
  <w:style w:type="character" w:styleId="BezodstpwZnak" w:customStyle="1">
    <w:name w:val="Bez odstępów Znak"/>
    <w:basedOn w:val="DefaultParagraphFont"/>
    <w:link w:val="Bezodstpw"/>
    <w:uiPriority w:val="1"/>
    <w:qFormat/>
    <w:rsid w:val="00cc7881"/>
    <w:rPr>
      <w:rFonts w:ascii="Calibri" w:hAnsi="Calibri" w:eastAsia="Times New Roman" w:cs="Times New Roman"/>
      <w:lang w:bidi="en-US"/>
    </w:rPr>
  </w:style>
  <w:style w:type="character" w:styleId="Bold" w:customStyle="1">
    <w:name w:val="bold"/>
    <w:qFormat/>
    <w:rsid w:val="00274359"/>
    <w:rPr>
      <w:b/>
    </w:rPr>
  </w:style>
  <w:style w:type="character" w:styleId="Czeinternetowe">
    <w:name w:val="Łącze internetowe"/>
    <w:basedOn w:val="DefaultParagraphFont"/>
    <w:uiPriority w:val="99"/>
    <w:unhideWhenUsed/>
    <w:rsid w:val="000e2f71"/>
    <w:rPr>
      <w:color w:val="0000FF" w:themeColor="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3b06a5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l-PL" w:eastAsia="en-US" w:bidi="ar-SA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137ed7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137ed7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NoSpacing">
    <w:name w:val="No Spacing"/>
    <w:link w:val="BezodstpwZnak"/>
    <w:uiPriority w:val="1"/>
    <w:qFormat/>
    <w:rsid w:val="00cc7881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pl-PL" w:eastAsia="en-US" w:bidi="en-US"/>
    </w:rPr>
  </w:style>
  <w:style w:type="paragraph" w:styleId="Justify" w:customStyle="1">
    <w:name w:val="justify"/>
    <w:qFormat/>
    <w:rsid w:val="0000064f"/>
    <w:pPr>
      <w:widowControl/>
      <w:bidi w:val="0"/>
      <w:spacing w:lineRule="auto" w:line="259" w:before="0" w:after="0"/>
      <w:jc w:val="both"/>
    </w:pPr>
    <w:rPr>
      <w:rFonts w:ascii="Arial Narrow" w:hAnsi="Arial Narrow" w:eastAsia="Arial Narrow" w:cs="Arial Narrow"/>
      <w:color w:val="auto"/>
      <w:kern w:val="0"/>
      <w:sz w:val="22"/>
      <w:szCs w:val="22"/>
      <w:lang w:val="pl-PL" w:eastAsia="pl-PL" w:bidi="ar-SA"/>
    </w:rPr>
  </w:style>
  <w:style w:type="paragraph" w:styleId="P" w:customStyle="1">
    <w:name w:val="p"/>
    <w:qFormat/>
    <w:rsid w:val="00274359"/>
    <w:pPr>
      <w:widowControl/>
      <w:bidi w:val="0"/>
      <w:spacing w:lineRule="auto" w:line="259" w:before="0" w:after="0"/>
      <w:jc w:val="left"/>
    </w:pPr>
    <w:rPr>
      <w:rFonts w:ascii="Arial Narrow" w:hAnsi="Arial Narrow" w:eastAsia="Arial Narrow" w:cs="Arial Narrow"/>
      <w:color w:val="auto"/>
      <w:kern w:val="0"/>
      <w:sz w:val="22"/>
      <w:szCs w:val="22"/>
      <w:lang w:val="pl-PL" w:eastAsia="pl-PL" w:bidi="ar-SA"/>
    </w:rPr>
  </w:style>
  <w:style w:type="paragraph" w:styleId="Center" w:customStyle="1">
    <w:name w:val="center"/>
    <w:qFormat/>
    <w:rsid w:val="00274359"/>
    <w:pPr>
      <w:widowControl/>
      <w:bidi w:val="0"/>
      <w:spacing w:lineRule="auto" w:line="259" w:before="0" w:after="0"/>
      <w:jc w:val="center"/>
    </w:pPr>
    <w:rPr>
      <w:rFonts w:ascii="Arial Narrow" w:hAnsi="Arial Narrow" w:eastAsia="Arial Narrow" w:cs="Arial Narrow"/>
      <w:color w:val="auto"/>
      <w:kern w:val="0"/>
      <w:sz w:val="22"/>
      <w:szCs w:val="22"/>
      <w:lang w:val="pl-PL" w:eastAsia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LibreOffice/6.3.4.2$Windows_X86_64 LibreOffice_project/60da17e045e08f1793c57c00ba83cdfce946d0aa</Application>
  <Pages>1</Pages>
  <Words>140</Words>
  <Characters>1483</Characters>
  <CharactersWithSpaces>1629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2022-08-02T20:34:00Z</dcterms:created>
  <dc:creator>Piotr Mańkowski</dc:creator>
  <dc:description/>
  <dc:language>pl-PL</dc:language>
  <cp:lastModifiedBy/>
  <dcterms:modified xsi:type="dcterms:W3CDTF">2023-01-24T08:20:22Z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