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EECF8" w14:textId="4E82DBB2" w:rsidR="007423A6" w:rsidRDefault="001819FF">
      <w:pPr>
        <w:rPr>
          <w:rFonts w:cstheme="minorHAnsi"/>
        </w:rPr>
      </w:pPr>
      <w:r w:rsidRPr="00477727">
        <w:rPr>
          <w:rFonts w:cstheme="minorHAnsi"/>
        </w:rPr>
        <w:t>V</w:t>
      </w:r>
      <w:r w:rsidR="00726F81" w:rsidRPr="00477727">
        <w:rPr>
          <w:rFonts w:cstheme="minorHAnsi"/>
        </w:rPr>
        <w:t xml:space="preserve">ysvetlenie </w:t>
      </w:r>
      <w:r w:rsidR="00951B20" w:rsidRPr="00477727">
        <w:rPr>
          <w:rFonts w:cstheme="minorHAnsi"/>
        </w:rPr>
        <w:t>žiadosť o</w:t>
      </w:r>
      <w:r w:rsidR="003A4260">
        <w:rPr>
          <w:rFonts w:cstheme="minorHAnsi"/>
        </w:rPr>
        <w:t> </w:t>
      </w:r>
      <w:r w:rsidR="00951B20" w:rsidRPr="00477727">
        <w:rPr>
          <w:rFonts w:cstheme="minorHAnsi"/>
        </w:rPr>
        <w:t>nápravu</w:t>
      </w:r>
      <w:r w:rsidR="003A4260">
        <w:rPr>
          <w:rFonts w:cstheme="minorHAnsi"/>
        </w:rPr>
        <w:t xml:space="preserve"> </w:t>
      </w:r>
    </w:p>
    <w:p w14:paraId="6FE13422" w14:textId="77777777" w:rsidR="007423A6" w:rsidRDefault="007423A6">
      <w:pPr>
        <w:rPr>
          <w:rFonts w:cstheme="minorHAnsi"/>
        </w:rPr>
      </w:pPr>
    </w:p>
    <w:p w14:paraId="6ADC8CD9" w14:textId="080D171B" w:rsidR="005F26EF" w:rsidRPr="00477727" w:rsidRDefault="00726F81">
      <w:pPr>
        <w:rPr>
          <w:rFonts w:cstheme="minorHAnsi"/>
        </w:rPr>
      </w:pPr>
      <w:r w:rsidRPr="00477727">
        <w:rPr>
          <w:rFonts w:cstheme="minorHAnsi"/>
        </w:rPr>
        <w:t xml:space="preserve">Dňa </w:t>
      </w:r>
      <w:r w:rsidR="00CB46CA">
        <w:rPr>
          <w:rFonts w:cstheme="minorHAnsi"/>
        </w:rPr>
        <w:t>1</w:t>
      </w:r>
      <w:r w:rsidR="003C446B">
        <w:rPr>
          <w:rFonts w:cstheme="minorHAnsi"/>
        </w:rPr>
        <w:t>9</w:t>
      </w:r>
      <w:r w:rsidRPr="00477727">
        <w:rPr>
          <w:rFonts w:cstheme="minorHAnsi"/>
        </w:rPr>
        <w:t>.</w:t>
      </w:r>
      <w:r w:rsidR="00AF2F0B" w:rsidRPr="00477727">
        <w:rPr>
          <w:rFonts w:cstheme="minorHAnsi"/>
        </w:rPr>
        <w:t>3</w:t>
      </w:r>
      <w:r w:rsidRPr="00477727">
        <w:rPr>
          <w:rFonts w:cstheme="minorHAnsi"/>
        </w:rPr>
        <w:t>.2023 o </w:t>
      </w:r>
      <w:r w:rsidR="00572B02">
        <w:rPr>
          <w:rFonts w:cstheme="minorHAnsi"/>
        </w:rPr>
        <w:t>1</w:t>
      </w:r>
      <w:r w:rsidR="003C446B">
        <w:rPr>
          <w:rFonts w:cstheme="minorHAnsi"/>
        </w:rPr>
        <w:t>2</w:t>
      </w:r>
      <w:r w:rsidRPr="00477727">
        <w:rPr>
          <w:rFonts w:cstheme="minorHAnsi"/>
        </w:rPr>
        <w:t>:</w:t>
      </w:r>
      <w:r w:rsidR="008F4FD4">
        <w:rPr>
          <w:rFonts w:cstheme="minorHAnsi"/>
        </w:rPr>
        <w:t>0</w:t>
      </w:r>
      <w:r w:rsidR="003C446B">
        <w:rPr>
          <w:rFonts w:cstheme="minorHAnsi"/>
        </w:rPr>
        <w:t>2</w:t>
      </w:r>
      <w:r w:rsidRPr="00477727">
        <w:rPr>
          <w:rFonts w:cstheme="minorHAnsi"/>
        </w:rPr>
        <w:t>:</w:t>
      </w:r>
      <w:r w:rsidR="003C446B">
        <w:rPr>
          <w:rFonts w:cstheme="minorHAnsi"/>
        </w:rPr>
        <w:t>14</w:t>
      </w:r>
      <w:r w:rsidRPr="00477727">
        <w:rPr>
          <w:rFonts w:cstheme="minorHAnsi"/>
        </w:rPr>
        <w:t xml:space="preserve"> hod, obdržal verejný obstarávateľ  </w:t>
      </w:r>
      <w:r w:rsidR="00951B20" w:rsidRPr="00477727">
        <w:rPr>
          <w:rFonts w:cstheme="minorHAnsi"/>
        </w:rPr>
        <w:t xml:space="preserve">žiadosť o </w:t>
      </w:r>
      <w:r w:rsidR="00AF2F0B" w:rsidRPr="00477727">
        <w:rPr>
          <w:rFonts w:cstheme="minorHAnsi"/>
        </w:rPr>
        <w:t>vysvetlenie</w:t>
      </w:r>
    </w:p>
    <w:p w14:paraId="2A145B44" w14:textId="5044D1A9" w:rsidR="00726F81" w:rsidRDefault="00726F81">
      <w:pPr>
        <w:rPr>
          <w:rFonts w:cstheme="minorHAnsi"/>
          <w:b/>
          <w:bCs/>
          <w:u w:val="single"/>
        </w:rPr>
      </w:pPr>
      <w:r w:rsidRPr="00477727">
        <w:rPr>
          <w:rFonts w:cstheme="minorHAnsi"/>
          <w:b/>
          <w:bCs/>
          <w:u w:val="single"/>
        </w:rPr>
        <w:t xml:space="preserve">Otázka č. </w:t>
      </w:r>
      <w:r w:rsidR="008B22C1">
        <w:rPr>
          <w:rFonts w:cstheme="minorHAnsi"/>
          <w:b/>
          <w:bCs/>
          <w:u w:val="single"/>
        </w:rPr>
        <w:t>1</w:t>
      </w:r>
      <w:r w:rsidR="00107CE4">
        <w:rPr>
          <w:rFonts w:cstheme="minorHAnsi"/>
          <w:b/>
          <w:bCs/>
          <w:u w:val="single"/>
        </w:rPr>
        <w:t>6</w:t>
      </w:r>
    </w:p>
    <w:p w14:paraId="235A1D12" w14:textId="77777777" w:rsidR="00107CE4" w:rsidRDefault="00107CE4" w:rsidP="00107CE4">
      <w:r w:rsidRPr="00DD047A">
        <w:t>Pýtame sa</w:t>
      </w:r>
      <w:r>
        <w:t xml:space="preserve"> k súboru Súťažná podklady - </w:t>
      </w:r>
      <w:r w:rsidRPr="00DD047A">
        <w:t>podmienk</w:t>
      </w:r>
      <w:r>
        <w:t>a</w:t>
      </w:r>
      <w:r w:rsidRPr="00DD047A">
        <w:t xml:space="preserve"> účasti bod 20.2.12 – </w:t>
      </w:r>
      <w:r w:rsidRPr="00444FFB">
        <w:rPr>
          <w:b/>
          <w:bCs/>
        </w:rPr>
        <w:t>doklady a</w:t>
      </w:r>
      <w:r>
        <w:rPr>
          <w:b/>
          <w:bCs/>
        </w:rPr>
        <w:t> </w:t>
      </w:r>
      <w:r w:rsidRPr="00444FFB">
        <w:rPr>
          <w:b/>
          <w:bCs/>
        </w:rPr>
        <w:t>dokumenty</w:t>
      </w:r>
      <w:r>
        <w:rPr>
          <w:b/>
          <w:bCs/>
        </w:rPr>
        <w:br/>
      </w:r>
      <w:r>
        <w:br/>
      </w:r>
      <w:r w:rsidRPr="00A043F8">
        <w:rPr>
          <w:b/>
          <w:bCs/>
        </w:rPr>
        <w:t xml:space="preserve">DOKUMENTY PREUKAZUJÚCE SPLNENIE PODMIENKY ÚČASTI </w:t>
      </w:r>
      <w:r>
        <w:rPr>
          <w:b/>
          <w:bCs/>
        </w:rPr>
        <w:t xml:space="preserve">PRE ČASTI B – F </w:t>
      </w:r>
      <w:r>
        <w:rPr>
          <w:b/>
          <w:bCs/>
        </w:rPr>
        <w:br/>
      </w:r>
      <w:r w:rsidRPr="00A043F8">
        <w:rPr>
          <w:b/>
          <w:bCs/>
        </w:rPr>
        <w:t>PODĽA § 34, od</w:t>
      </w:r>
      <w:r w:rsidRPr="00A043F8">
        <w:t>. 1, písm. a</w:t>
      </w:r>
      <w:r w:rsidRPr="00DD047A">
        <w:t xml:space="preserve"> zákona o verejnom obstarávaní </w:t>
      </w:r>
    </w:p>
    <w:p w14:paraId="531A087D" w14:textId="77777777" w:rsidR="00107CE4" w:rsidRPr="00DD047A" w:rsidRDefault="00107CE4" w:rsidP="00107CE4">
      <w:pPr>
        <w:rPr>
          <w:i/>
          <w:iCs/>
        </w:rPr>
      </w:pPr>
      <w:r w:rsidRPr="00DD047A">
        <w:rPr>
          <w:i/>
          <w:iCs/>
        </w:rPr>
        <w:t>§ 34</w:t>
      </w:r>
      <w:r w:rsidRPr="00DD047A">
        <w:rPr>
          <w:i/>
          <w:iCs/>
        </w:rPr>
        <w:br/>
        <w:t>Technická spôsobilosť alebo odborná spôsobilosť</w:t>
      </w:r>
    </w:p>
    <w:p w14:paraId="28C49228" w14:textId="77777777" w:rsidR="00107CE4" w:rsidRPr="00DD047A" w:rsidRDefault="00107CE4" w:rsidP="00107CE4">
      <w:pPr>
        <w:rPr>
          <w:i/>
          <w:iCs/>
        </w:rPr>
      </w:pPr>
      <w:r w:rsidRPr="00DD047A">
        <w:rPr>
          <w:i/>
          <w:iCs/>
        </w:rPr>
        <w:t>(1) Technická spôsobilosť alebo odborná spôsobilosť sa preukazuje podľa druhu, množstva, dôležitosti alebo využitia dodávky tovaru, stavebných prác alebo služieb doloženým jedným alebo niekoľkými z týchto dokladov:</w:t>
      </w:r>
    </w:p>
    <w:p w14:paraId="4A108B9E" w14:textId="11985665" w:rsidR="00107CE4" w:rsidRPr="003C446B" w:rsidRDefault="00107CE4" w:rsidP="00107CE4">
      <w:pPr>
        <w:rPr>
          <w:b/>
          <w:bCs/>
          <w:i/>
          <w:iCs/>
        </w:rPr>
      </w:pPr>
      <w:r w:rsidRPr="00A44401">
        <w:rPr>
          <w:b/>
          <w:bCs/>
          <w:i/>
          <w:iCs/>
        </w:rPr>
        <w:t>a) zoznamom dodávok tovaru alebo poskytnutých služieb za predchádzajúce tri roky od vyhlásenia verejného obstarávania s uvedením cien, lehôt dodania a odberateľov; dokladom je referencia, ak odberateľom bol verejný obstarávateľ alebo obstarávateľ podľa tohto zákona,</w:t>
      </w:r>
    </w:p>
    <w:p w14:paraId="77C9166B" w14:textId="77777777" w:rsidR="00107CE4" w:rsidRDefault="00107CE4" w:rsidP="00107CE4">
      <w:r w:rsidRPr="00DD047A">
        <w:rPr>
          <w:b/>
          <w:bCs/>
        </w:rPr>
        <w:t xml:space="preserve">Naša otázka: </w:t>
      </w:r>
      <w:r w:rsidRPr="00DD047A">
        <w:rPr>
          <w:b/>
          <w:bCs/>
        </w:rPr>
        <w:br/>
      </w:r>
      <w:r w:rsidRPr="00DD047A">
        <w:t>Ako sa môžeme tejto súťaže zúčastniť, ak nemáme referenciu u zákazníka / Verejného obstaráv</w:t>
      </w:r>
      <w:r>
        <w:t>a</w:t>
      </w:r>
      <w:r w:rsidRPr="00DD047A">
        <w:t>teľa v zmysl</w:t>
      </w:r>
      <w:r>
        <w:t>e</w:t>
      </w:r>
      <w:r w:rsidRPr="00DD047A">
        <w:t xml:space="preserve"> vyššie uvedeného zákona</w:t>
      </w:r>
      <w:r>
        <w:t>.</w:t>
      </w:r>
    </w:p>
    <w:p w14:paraId="0736A206" w14:textId="793C1902" w:rsidR="00107CE4" w:rsidRPr="00DD047A" w:rsidRDefault="00107CE4" w:rsidP="003C446B">
      <w:r>
        <w:t xml:space="preserve">Sme firma, ktorá realizuje obdobné zákazky, ale do tohto času sme nerealizovali žiadnu pre </w:t>
      </w:r>
    </w:p>
    <w:p w14:paraId="06D2EC0E" w14:textId="55F27DD8" w:rsidR="008F4FD4" w:rsidRPr="00477727" w:rsidRDefault="008F4FD4" w:rsidP="00107CE4">
      <w:pPr>
        <w:rPr>
          <w:rFonts w:cstheme="minorHAnsi"/>
          <w:b/>
          <w:bCs/>
          <w:u w:val="single"/>
        </w:rPr>
      </w:pPr>
    </w:p>
    <w:p w14:paraId="5307481A" w14:textId="53BD014B" w:rsidR="00726F81" w:rsidRDefault="00726F81">
      <w:pPr>
        <w:rPr>
          <w:rFonts w:cstheme="minorHAnsi"/>
          <w:b/>
          <w:bCs/>
          <w:color w:val="333333"/>
          <w:u w:val="single"/>
          <w:shd w:val="clear" w:color="auto" w:fill="FFFFFF"/>
        </w:rPr>
      </w:pPr>
      <w:r w:rsidRPr="00477727">
        <w:rPr>
          <w:rFonts w:cstheme="minorHAnsi"/>
          <w:b/>
          <w:bCs/>
          <w:color w:val="333333"/>
          <w:u w:val="single"/>
          <w:shd w:val="clear" w:color="auto" w:fill="FFFFFF"/>
        </w:rPr>
        <w:t>Odpoveď č.</w:t>
      </w:r>
      <w:r w:rsidR="0055557C">
        <w:rPr>
          <w:rFonts w:cstheme="minorHAnsi"/>
          <w:b/>
          <w:bCs/>
          <w:color w:val="333333"/>
          <w:u w:val="single"/>
          <w:shd w:val="clear" w:color="auto" w:fill="FFFFFF"/>
        </w:rPr>
        <w:t>1</w:t>
      </w:r>
      <w:r w:rsidR="00107CE4">
        <w:rPr>
          <w:rFonts w:cstheme="minorHAnsi"/>
          <w:b/>
          <w:bCs/>
          <w:color w:val="333333"/>
          <w:u w:val="single"/>
          <w:shd w:val="clear" w:color="auto" w:fill="FFFFFF"/>
        </w:rPr>
        <w:t>6</w:t>
      </w:r>
    </w:p>
    <w:p w14:paraId="14E76F71" w14:textId="090820F3" w:rsidR="00107CE4" w:rsidRPr="00107CE4" w:rsidRDefault="00107CE4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Technickú a odbornú spôsobilosť preukazujete zoznamom dodávok za predchádzajúce 3 roky od vyhlásenia tohto verejného obstarávania. Zoznam musí obsahovať cenu zákazky, lehotu dodania a identifikáciu odberateľa. Pokiaľ je ale od</w:t>
      </w:r>
      <w:r w:rsidRPr="00107CE4">
        <w:rPr>
          <w:rFonts w:cstheme="minorHAnsi"/>
          <w:color w:val="333333"/>
          <w:shd w:val="clear" w:color="auto" w:fill="FFFFFF"/>
        </w:rPr>
        <w:t>berateľom verejný obstarávateľ</w:t>
      </w:r>
      <w:r>
        <w:rPr>
          <w:rFonts w:cstheme="minorHAnsi"/>
          <w:color w:val="333333"/>
          <w:shd w:val="clear" w:color="auto" w:fill="FFFFFF"/>
        </w:rPr>
        <w:t xml:space="preserve"> alebo obstarávateľ</w:t>
      </w:r>
      <w:r w:rsidRPr="00107CE4">
        <w:rPr>
          <w:rFonts w:cstheme="minorHAnsi"/>
          <w:color w:val="333333"/>
          <w:shd w:val="clear" w:color="auto" w:fill="FFFFFF"/>
        </w:rPr>
        <w:t xml:space="preserve">, dokladom </w:t>
      </w:r>
      <w:r>
        <w:rPr>
          <w:rFonts w:cstheme="minorHAnsi"/>
          <w:color w:val="333333"/>
          <w:shd w:val="clear" w:color="auto" w:fill="FFFFFF"/>
        </w:rPr>
        <w:t xml:space="preserve">ktorým preukazujete technickú a odbornú spôsobilosť </w:t>
      </w:r>
      <w:r w:rsidRPr="00107CE4">
        <w:rPr>
          <w:rFonts w:cstheme="minorHAnsi"/>
          <w:color w:val="333333"/>
          <w:shd w:val="clear" w:color="auto" w:fill="FFFFFF"/>
        </w:rPr>
        <w:t>je referenc</w:t>
      </w:r>
      <w:r>
        <w:rPr>
          <w:rFonts w:cstheme="minorHAnsi"/>
          <w:color w:val="333333"/>
          <w:shd w:val="clear" w:color="auto" w:fill="FFFFFF"/>
        </w:rPr>
        <w:t>i</w:t>
      </w:r>
      <w:r w:rsidRPr="00107CE4">
        <w:rPr>
          <w:rFonts w:cstheme="minorHAnsi"/>
          <w:color w:val="333333"/>
          <w:shd w:val="clear" w:color="auto" w:fill="FFFFFF"/>
        </w:rPr>
        <w:t>a</w:t>
      </w:r>
      <w:r>
        <w:rPr>
          <w:rFonts w:cstheme="minorHAnsi"/>
          <w:color w:val="333333"/>
          <w:shd w:val="clear" w:color="auto" w:fill="FFFFFF"/>
        </w:rPr>
        <w:t>.</w:t>
      </w:r>
    </w:p>
    <w:sectPr w:rsidR="00107CE4" w:rsidRPr="00107CE4" w:rsidSect="0039742C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80CB6"/>
    <w:multiLevelType w:val="hybridMultilevel"/>
    <w:tmpl w:val="93B891D2"/>
    <w:lvl w:ilvl="0" w:tplc="FFFFFFFF">
      <w:start w:val="1"/>
      <w:numFmt w:val="decimal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sk-SK" w:eastAsia="en-US" w:bidi="ar-SA"/>
      </w:rPr>
    </w:lvl>
    <w:lvl w:ilvl="1" w:tplc="FFFFFFFF">
      <w:start w:val="1"/>
      <w:numFmt w:val="lowerLetter"/>
      <w:lvlText w:val="%2)"/>
      <w:lvlJc w:val="left"/>
      <w:pPr>
        <w:ind w:left="1196" w:hanging="36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k-SK" w:eastAsia="en-US" w:bidi="ar-SA"/>
      </w:rPr>
    </w:lvl>
    <w:lvl w:ilvl="2" w:tplc="FFFFFFFF">
      <w:numFmt w:val="bullet"/>
      <w:lvlText w:val="•"/>
      <w:lvlJc w:val="left"/>
      <w:pPr>
        <w:ind w:left="2098" w:hanging="360"/>
      </w:pPr>
      <w:rPr>
        <w:rFonts w:hint="default"/>
        <w:lang w:val="sk-SK" w:eastAsia="en-US" w:bidi="ar-SA"/>
      </w:rPr>
    </w:lvl>
    <w:lvl w:ilvl="3" w:tplc="FFFFFFFF">
      <w:numFmt w:val="bullet"/>
      <w:lvlText w:val="•"/>
      <w:lvlJc w:val="left"/>
      <w:pPr>
        <w:ind w:left="2996" w:hanging="360"/>
      </w:pPr>
      <w:rPr>
        <w:rFonts w:hint="default"/>
        <w:lang w:val="sk-SK" w:eastAsia="en-US" w:bidi="ar-SA"/>
      </w:rPr>
    </w:lvl>
    <w:lvl w:ilvl="4" w:tplc="FFFFFFFF">
      <w:numFmt w:val="bullet"/>
      <w:lvlText w:val="•"/>
      <w:lvlJc w:val="left"/>
      <w:pPr>
        <w:ind w:left="3895" w:hanging="360"/>
      </w:pPr>
      <w:rPr>
        <w:rFonts w:hint="default"/>
        <w:lang w:val="sk-SK" w:eastAsia="en-US" w:bidi="ar-SA"/>
      </w:rPr>
    </w:lvl>
    <w:lvl w:ilvl="5" w:tplc="FFFFFFFF">
      <w:numFmt w:val="bullet"/>
      <w:lvlText w:val="•"/>
      <w:lvlJc w:val="left"/>
      <w:pPr>
        <w:ind w:left="4793" w:hanging="360"/>
      </w:pPr>
      <w:rPr>
        <w:rFonts w:hint="default"/>
        <w:lang w:val="sk-SK" w:eastAsia="en-US" w:bidi="ar-SA"/>
      </w:rPr>
    </w:lvl>
    <w:lvl w:ilvl="6" w:tplc="FFFFFFFF">
      <w:numFmt w:val="bullet"/>
      <w:lvlText w:val="•"/>
      <w:lvlJc w:val="left"/>
      <w:pPr>
        <w:ind w:left="5692" w:hanging="360"/>
      </w:pPr>
      <w:rPr>
        <w:rFonts w:hint="default"/>
        <w:lang w:val="sk-SK" w:eastAsia="en-US" w:bidi="ar-SA"/>
      </w:rPr>
    </w:lvl>
    <w:lvl w:ilvl="7" w:tplc="FFFFFFFF">
      <w:numFmt w:val="bullet"/>
      <w:lvlText w:val="•"/>
      <w:lvlJc w:val="left"/>
      <w:pPr>
        <w:ind w:left="6590" w:hanging="360"/>
      </w:pPr>
      <w:rPr>
        <w:rFonts w:hint="default"/>
        <w:lang w:val="sk-SK" w:eastAsia="en-US" w:bidi="ar-SA"/>
      </w:rPr>
    </w:lvl>
    <w:lvl w:ilvl="8" w:tplc="FFFFFFFF">
      <w:numFmt w:val="bullet"/>
      <w:lvlText w:val="•"/>
      <w:lvlJc w:val="left"/>
      <w:pPr>
        <w:ind w:left="7489" w:hanging="360"/>
      </w:pPr>
      <w:rPr>
        <w:rFonts w:hint="default"/>
        <w:lang w:val="sk-SK" w:eastAsia="en-US" w:bidi="ar-SA"/>
      </w:rPr>
    </w:lvl>
  </w:abstractNum>
  <w:abstractNum w:abstractNumId="1" w15:restartNumberingAfterBreak="0">
    <w:nsid w:val="1E794B40"/>
    <w:multiLevelType w:val="hybridMultilevel"/>
    <w:tmpl w:val="D1A0790C"/>
    <w:lvl w:ilvl="0" w:tplc="5C5471F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56542453"/>
    <w:multiLevelType w:val="hybridMultilevel"/>
    <w:tmpl w:val="93B891D2"/>
    <w:lvl w:ilvl="0" w:tplc="D1B2340C">
      <w:start w:val="1"/>
      <w:numFmt w:val="decimal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sk-SK" w:eastAsia="en-US" w:bidi="ar-SA"/>
      </w:rPr>
    </w:lvl>
    <w:lvl w:ilvl="1" w:tplc="0212C84A">
      <w:start w:val="1"/>
      <w:numFmt w:val="lowerLetter"/>
      <w:lvlText w:val="%2)"/>
      <w:lvlJc w:val="left"/>
      <w:pPr>
        <w:ind w:left="1196" w:hanging="36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k-SK" w:eastAsia="en-US" w:bidi="ar-SA"/>
      </w:rPr>
    </w:lvl>
    <w:lvl w:ilvl="2" w:tplc="6F9A0910">
      <w:numFmt w:val="bullet"/>
      <w:lvlText w:val="•"/>
      <w:lvlJc w:val="left"/>
      <w:pPr>
        <w:ind w:left="2098" w:hanging="360"/>
      </w:pPr>
      <w:rPr>
        <w:rFonts w:hint="default"/>
        <w:lang w:val="sk-SK" w:eastAsia="en-US" w:bidi="ar-SA"/>
      </w:rPr>
    </w:lvl>
    <w:lvl w:ilvl="3" w:tplc="2C30B4B8">
      <w:numFmt w:val="bullet"/>
      <w:lvlText w:val="•"/>
      <w:lvlJc w:val="left"/>
      <w:pPr>
        <w:ind w:left="2996" w:hanging="360"/>
      </w:pPr>
      <w:rPr>
        <w:rFonts w:hint="default"/>
        <w:lang w:val="sk-SK" w:eastAsia="en-US" w:bidi="ar-SA"/>
      </w:rPr>
    </w:lvl>
    <w:lvl w:ilvl="4" w:tplc="88C0C23A">
      <w:numFmt w:val="bullet"/>
      <w:lvlText w:val="•"/>
      <w:lvlJc w:val="left"/>
      <w:pPr>
        <w:ind w:left="3895" w:hanging="360"/>
      </w:pPr>
      <w:rPr>
        <w:rFonts w:hint="default"/>
        <w:lang w:val="sk-SK" w:eastAsia="en-US" w:bidi="ar-SA"/>
      </w:rPr>
    </w:lvl>
    <w:lvl w:ilvl="5" w:tplc="CFEE7AF6">
      <w:numFmt w:val="bullet"/>
      <w:lvlText w:val="•"/>
      <w:lvlJc w:val="left"/>
      <w:pPr>
        <w:ind w:left="4793" w:hanging="360"/>
      </w:pPr>
      <w:rPr>
        <w:rFonts w:hint="default"/>
        <w:lang w:val="sk-SK" w:eastAsia="en-US" w:bidi="ar-SA"/>
      </w:rPr>
    </w:lvl>
    <w:lvl w:ilvl="6" w:tplc="9D2E6212">
      <w:numFmt w:val="bullet"/>
      <w:lvlText w:val="•"/>
      <w:lvlJc w:val="left"/>
      <w:pPr>
        <w:ind w:left="5692" w:hanging="360"/>
      </w:pPr>
      <w:rPr>
        <w:rFonts w:hint="default"/>
        <w:lang w:val="sk-SK" w:eastAsia="en-US" w:bidi="ar-SA"/>
      </w:rPr>
    </w:lvl>
    <w:lvl w:ilvl="7" w:tplc="BD4CBC6C">
      <w:numFmt w:val="bullet"/>
      <w:lvlText w:val="•"/>
      <w:lvlJc w:val="left"/>
      <w:pPr>
        <w:ind w:left="6590" w:hanging="360"/>
      </w:pPr>
      <w:rPr>
        <w:rFonts w:hint="default"/>
        <w:lang w:val="sk-SK" w:eastAsia="en-US" w:bidi="ar-SA"/>
      </w:rPr>
    </w:lvl>
    <w:lvl w:ilvl="8" w:tplc="22A68618">
      <w:numFmt w:val="bullet"/>
      <w:lvlText w:val="•"/>
      <w:lvlJc w:val="left"/>
      <w:pPr>
        <w:ind w:left="7489" w:hanging="360"/>
      </w:pPr>
      <w:rPr>
        <w:rFonts w:hint="default"/>
        <w:lang w:val="sk-SK" w:eastAsia="en-US" w:bidi="ar-SA"/>
      </w:rPr>
    </w:lvl>
  </w:abstractNum>
  <w:num w:numId="1" w16cid:durableId="1650550610">
    <w:abstractNumId w:val="1"/>
  </w:num>
  <w:num w:numId="2" w16cid:durableId="353843681">
    <w:abstractNumId w:val="2"/>
  </w:num>
  <w:num w:numId="3" w16cid:durableId="1368139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F81"/>
    <w:rsid w:val="00107CE4"/>
    <w:rsid w:val="00127C71"/>
    <w:rsid w:val="00166FE6"/>
    <w:rsid w:val="001819FF"/>
    <w:rsid w:val="001B3383"/>
    <w:rsid w:val="002430A0"/>
    <w:rsid w:val="002B3015"/>
    <w:rsid w:val="00350E5A"/>
    <w:rsid w:val="003751F1"/>
    <w:rsid w:val="0038174F"/>
    <w:rsid w:val="0039742C"/>
    <w:rsid w:val="003A4260"/>
    <w:rsid w:val="003C446B"/>
    <w:rsid w:val="003F42C9"/>
    <w:rsid w:val="00414CE6"/>
    <w:rsid w:val="0042335E"/>
    <w:rsid w:val="00477727"/>
    <w:rsid w:val="004A4342"/>
    <w:rsid w:val="004A533E"/>
    <w:rsid w:val="004F329C"/>
    <w:rsid w:val="00540E81"/>
    <w:rsid w:val="0055557C"/>
    <w:rsid w:val="00572B02"/>
    <w:rsid w:val="00593190"/>
    <w:rsid w:val="0059497C"/>
    <w:rsid w:val="005F26EF"/>
    <w:rsid w:val="0065005C"/>
    <w:rsid w:val="006530D3"/>
    <w:rsid w:val="006E0FA4"/>
    <w:rsid w:val="00726F81"/>
    <w:rsid w:val="007423A6"/>
    <w:rsid w:val="00756AD5"/>
    <w:rsid w:val="007F01BC"/>
    <w:rsid w:val="008B22C1"/>
    <w:rsid w:val="008F4FD4"/>
    <w:rsid w:val="00951B20"/>
    <w:rsid w:val="00953624"/>
    <w:rsid w:val="00963630"/>
    <w:rsid w:val="00A05A39"/>
    <w:rsid w:val="00A33ED2"/>
    <w:rsid w:val="00A52148"/>
    <w:rsid w:val="00A72763"/>
    <w:rsid w:val="00A7566C"/>
    <w:rsid w:val="00A91FA3"/>
    <w:rsid w:val="00AA16F3"/>
    <w:rsid w:val="00AF2F0B"/>
    <w:rsid w:val="00AF6208"/>
    <w:rsid w:val="00B3550D"/>
    <w:rsid w:val="00BC5D6C"/>
    <w:rsid w:val="00C839EA"/>
    <w:rsid w:val="00C91491"/>
    <w:rsid w:val="00CB1CB5"/>
    <w:rsid w:val="00CB46CA"/>
    <w:rsid w:val="00CD61C3"/>
    <w:rsid w:val="00CE6804"/>
    <w:rsid w:val="00D33F0A"/>
    <w:rsid w:val="00D55205"/>
    <w:rsid w:val="00F218C9"/>
    <w:rsid w:val="00FA54EE"/>
    <w:rsid w:val="00FB1F5D"/>
    <w:rsid w:val="00FE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63524"/>
  <w15:docId w15:val="{D3C40A63-CC07-4031-B77D-B8F647C4E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5005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6530D3"/>
    <w:rPr>
      <w:color w:val="0000FF"/>
      <w:u w:val="single"/>
    </w:rPr>
  </w:style>
  <w:style w:type="paragraph" w:styleId="Odsekzoznamu">
    <w:name w:val="List Paragraph"/>
    <w:basedOn w:val="Normlny"/>
    <w:uiPriority w:val="1"/>
    <w:qFormat/>
    <w:rsid w:val="00951B20"/>
    <w:pPr>
      <w:ind w:left="720"/>
      <w:contextualSpacing/>
    </w:pPr>
  </w:style>
  <w:style w:type="paragraph" w:styleId="Revzia">
    <w:name w:val="Revision"/>
    <w:hidden/>
    <w:uiPriority w:val="99"/>
    <w:semiHidden/>
    <w:rsid w:val="00FB1F5D"/>
    <w:pPr>
      <w:spacing w:after="0" w:line="240" w:lineRule="auto"/>
    </w:pPr>
  </w:style>
  <w:style w:type="paragraph" w:styleId="Normlnywebov">
    <w:name w:val="Normal (Web)"/>
    <w:basedOn w:val="Normlny"/>
    <w:uiPriority w:val="99"/>
    <w:semiHidden/>
    <w:unhideWhenUsed/>
    <w:rsid w:val="00477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TableNormal">
    <w:name w:val="Table Normal"/>
    <w:uiPriority w:val="2"/>
    <w:semiHidden/>
    <w:unhideWhenUsed/>
    <w:qFormat/>
    <w:rsid w:val="00CB46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CB46CA"/>
    <w:pPr>
      <w:widowControl w:val="0"/>
      <w:autoSpaceDE w:val="0"/>
      <w:autoSpaceDN w:val="0"/>
      <w:spacing w:after="0" w:line="240" w:lineRule="auto"/>
      <w:ind w:left="1196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1"/>
    <w:rsid w:val="00CB46CA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lny"/>
    <w:uiPriority w:val="1"/>
    <w:qFormat/>
    <w:rsid w:val="00CB46CA"/>
    <w:pPr>
      <w:widowControl w:val="0"/>
      <w:autoSpaceDE w:val="0"/>
      <w:autoSpaceDN w:val="0"/>
      <w:spacing w:before="1"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8737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321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20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1374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659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7627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519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592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981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3527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25642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8860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725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1961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3201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603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345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8895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242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6634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101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23478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7691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8932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4045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83375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2853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1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Pastírová</dc:creator>
  <cp:lastModifiedBy>Miroslava Pastírová</cp:lastModifiedBy>
  <cp:revision>28</cp:revision>
  <cp:lastPrinted>2023-03-15T12:45:00Z</cp:lastPrinted>
  <dcterms:created xsi:type="dcterms:W3CDTF">2023-02-27T17:39:00Z</dcterms:created>
  <dcterms:modified xsi:type="dcterms:W3CDTF">2023-03-20T12:20:00Z</dcterms:modified>
</cp:coreProperties>
</file>