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4D43DD60"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w:t>
      </w:r>
      <w:r w:rsidR="007F6DD5">
        <w:rPr>
          <w:rFonts w:ascii="Cambria" w:hAnsi="Cambria" w:cs="Arial"/>
          <w:b/>
          <w:sz w:val="22"/>
          <w:szCs w:val="22"/>
          <w:lang w:eastAsia="pl-PL"/>
        </w:rPr>
        <w:t>/________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1BA66842"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Skarbem Państwa – Państwowym Gospodarstwem Leśnym Lasy Państwowe Nadleśnictwem Herby z siedzibą w Herbach („Zamawiający”)</w:t>
      </w:r>
    </w:p>
    <w:p w14:paraId="59FA5FFA"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 xml:space="preserve">ul. Lubliniecka 6; </w:t>
      </w:r>
    </w:p>
    <w:p w14:paraId="7540D5E7"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42 - 284 Herby</w:t>
      </w:r>
    </w:p>
    <w:p w14:paraId="535B0830"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NIP 575-000-89-07, REGON 1500026629</w:t>
      </w:r>
    </w:p>
    <w:p w14:paraId="6655EA48" w14:textId="77777777" w:rsidR="007F6DD5" w:rsidRP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reprezentowanym przez:</w:t>
      </w:r>
    </w:p>
    <w:p w14:paraId="47A9DBA8" w14:textId="77777777" w:rsidR="007F6DD5" w:rsidRDefault="007F6DD5" w:rsidP="007F6DD5">
      <w:pPr>
        <w:suppressAutoHyphens w:val="0"/>
        <w:spacing w:before="120"/>
        <w:jc w:val="both"/>
        <w:rPr>
          <w:rFonts w:ascii="Cambria" w:hAnsi="Cambria" w:cs="Arial"/>
          <w:sz w:val="22"/>
          <w:szCs w:val="22"/>
          <w:lang w:eastAsia="pl-PL"/>
        </w:rPr>
      </w:pPr>
      <w:r w:rsidRPr="007F6DD5">
        <w:rPr>
          <w:rFonts w:ascii="Cambria" w:hAnsi="Cambria" w:cs="Arial"/>
          <w:sz w:val="22"/>
          <w:szCs w:val="22"/>
          <w:lang w:eastAsia="pl-PL"/>
        </w:rPr>
        <w:t>Roberta Gorzelaka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70F6FBB4" w14:textId="6899E0E4" w:rsidR="007F6DD5" w:rsidRDefault="007F6DD5" w:rsidP="007F6DD5">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„Wykonywanie usług z zakresu gospodarki leśnej na terenie Nadleśnictwa Herby w roku 2023” nr </w:t>
      </w:r>
      <w:r w:rsidR="006E3626">
        <w:rPr>
          <w:rFonts w:ascii="Cambria" w:hAnsi="Cambria" w:cs="Arial"/>
          <w:sz w:val="22"/>
          <w:szCs w:val="22"/>
          <w:lang w:eastAsia="pl-PL"/>
        </w:rPr>
        <w:t>S.270.5.2023</w:t>
      </w:r>
      <w:r>
        <w:rPr>
          <w:rFonts w:ascii="Cambria" w:hAnsi="Cambria" w:cs="Arial"/>
          <w:sz w:val="22"/>
          <w:szCs w:val="22"/>
          <w:lang w:eastAsia="pl-PL"/>
        </w:rPr>
        <w:t xml:space="preserve"> na Pakiet ______ przeprowadzonym w trybie</w:t>
      </w:r>
      <w:r w:rsidR="00D65A2B">
        <w:rPr>
          <w:rFonts w:ascii="Cambria" w:hAnsi="Cambria" w:cs="Arial"/>
          <w:sz w:val="22"/>
          <w:szCs w:val="22"/>
          <w:lang w:eastAsia="pl-PL"/>
        </w:rPr>
        <w:t xml:space="preserve"> przetargu nieograniczonego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Prawo zamówień publicznych </w:t>
      </w:r>
      <w:r>
        <w:rPr>
          <w:rFonts w:ascii="Cambria" w:hAnsi="Cambria" w:cs="Arial"/>
          <w:sz w:val="22"/>
          <w:szCs w:val="22"/>
          <w:lang w:val="en-US" w:eastAsia="pl-PL"/>
        </w:rPr>
        <w:t>(</w:t>
      </w:r>
      <w:r w:rsidRPr="0092759C">
        <w:rPr>
          <w:rFonts w:ascii="Cambria" w:hAnsi="Cambria" w:cs="Arial"/>
          <w:sz w:val="22"/>
          <w:szCs w:val="22"/>
          <w:lang w:eastAsia="pl-PL"/>
        </w:rPr>
        <w:t>tekst jedn.: Dz. U. z 202</w:t>
      </w:r>
      <w:r w:rsidR="00D65A2B">
        <w:rPr>
          <w:rFonts w:ascii="Cambria" w:hAnsi="Cambria" w:cs="Arial"/>
          <w:sz w:val="22"/>
          <w:szCs w:val="22"/>
          <w:lang w:eastAsia="pl-PL"/>
        </w:rPr>
        <w:t>2</w:t>
      </w:r>
      <w:r w:rsidRPr="0092759C">
        <w:rPr>
          <w:rFonts w:ascii="Cambria" w:hAnsi="Cambria" w:cs="Arial"/>
          <w:sz w:val="22"/>
          <w:szCs w:val="22"/>
          <w:lang w:eastAsia="pl-PL"/>
        </w:rPr>
        <w:t xml:space="preserve"> r. poz. 1</w:t>
      </w:r>
      <w:r w:rsidR="00D65A2B">
        <w:rPr>
          <w:rFonts w:ascii="Cambria" w:hAnsi="Cambria" w:cs="Arial"/>
          <w:sz w:val="22"/>
          <w:szCs w:val="22"/>
          <w:lang w:eastAsia="pl-PL"/>
        </w:rPr>
        <w:t>7</w:t>
      </w:r>
      <w:r w:rsidRPr="0092759C">
        <w:rPr>
          <w:rFonts w:ascii="Cambria" w:hAnsi="Cambria" w:cs="Arial"/>
          <w:sz w:val="22"/>
          <w:szCs w:val="22"/>
          <w:lang w:eastAsia="pl-PL"/>
        </w:rPr>
        <w:t>1</w:t>
      </w:r>
      <w:r w:rsidR="00D65A2B">
        <w:rPr>
          <w:rFonts w:ascii="Cambria" w:hAnsi="Cambria" w:cs="Arial"/>
          <w:sz w:val="22"/>
          <w:szCs w:val="22"/>
          <w:lang w:eastAsia="pl-PL"/>
        </w:rPr>
        <w:t>0 z</w:t>
      </w:r>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xml:space="preserve">. </w:t>
      </w:r>
      <w:proofErr w:type="spellStart"/>
      <w:r w:rsidRPr="0092759C">
        <w:rPr>
          <w:rFonts w:ascii="Cambria" w:hAnsi="Cambria" w:cs="Arial"/>
          <w:sz w:val="22"/>
          <w:szCs w:val="22"/>
          <w:lang w:eastAsia="pl-PL"/>
        </w:rPr>
        <w:t>zm</w:t>
      </w:r>
      <w:proofErr w:type="spellEnd"/>
      <w:r>
        <w:rPr>
          <w:rFonts w:ascii="Cambria" w:hAnsi="Cambria" w:cs="Arial"/>
          <w:sz w:val="22"/>
          <w:szCs w:val="22"/>
          <w:lang w:val="en-US" w:eastAsia="pl-PL"/>
        </w:rPr>
        <w:t xml:space="preserve">. </w:t>
      </w:r>
      <w:r>
        <w:rPr>
          <w:rFonts w:ascii="Cambria" w:hAnsi="Cambria" w:cs="Arial"/>
          <w:sz w:val="22"/>
          <w:szCs w:val="22"/>
          <w:lang w:eastAsia="pl-PL"/>
        </w:rPr>
        <w:t>– „PZP”)</w:t>
      </w:r>
      <w:r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3BAFD001" w14:textId="242E12E1" w:rsidR="007F6DD5" w:rsidRPr="007F6DD5" w:rsidRDefault="007F6DD5" w:rsidP="007F6DD5">
      <w:pPr>
        <w:pStyle w:val="Akapitzlist"/>
        <w:numPr>
          <w:ilvl w:val="0"/>
          <w:numId w:val="5"/>
        </w:numPr>
        <w:rPr>
          <w:rFonts w:ascii="Cambria" w:hAnsi="Cambria" w:cs="Arial"/>
          <w:sz w:val="22"/>
          <w:szCs w:val="22"/>
          <w:lang w:eastAsia="pl-PL"/>
        </w:rPr>
      </w:pPr>
      <w:r w:rsidRPr="007F6DD5">
        <w:rPr>
          <w:rFonts w:ascii="Cambria" w:hAnsi="Cambria" w:cs="Arial"/>
          <w:sz w:val="22"/>
          <w:szCs w:val="22"/>
          <w:lang w:eastAsia="pl-PL"/>
        </w:rPr>
        <w:t>Zamawiający zleca, a Wykonawca przyjmuje do wykonania usługi z zakresu gospodarki leśnej polegające na wykonaniu zamówienia pn. „Wykonywanie usług z zakresu gospodarki leśnej na terenie Nadleśnictwa Herby w roku 2023” („Przedmiot Umowy”).</w:t>
      </w:r>
    </w:p>
    <w:p w14:paraId="689D5875" w14:textId="62CB9B4A" w:rsidR="0013110C" w:rsidRDefault="0013110C" w:rsidP="007F6DD5">
      <w:pPr>
        <w:suppressAutoHyphens w:val="0"/>
        <w:spacing w:before="120"/>
        <w:jc w:val="both"/>
        <w:rPr>
          <w:rFonts w:ascii="Cambria" w:hAnsi="Cambria" w:cs="Arial"/>
          <w:sz w:val="22"/>
          <w:szCs w:val="22"/>
          <w:shd w:val="clear" w:color="auto" w:fill="FFFF00"/>
          <w:lang w:eastAsia="pl-PL"/>
        </w:rPr>
      </w:pPr>
    </w:p>
    <w:p w14:paraId="53DE8C6C" w14:textId="39D0FF11"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lastRenderedPageBreak/>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r>
        <w:rPr>
          <w:rFonts w:ascii="Cambria" w:hAnsi="Cambria" w:cs="Arial"/>
          <w:sz w:val="22"/>
          <w:szCs w:val="22"/>
          <w:lang w:eastAsia="pl-PL"/>
        </w:rPr>
        <w:lastRenderedPageBreak/>
        <w:t>(</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do zabezpieczenia pożarzyska i wsparcia w akcji gaśniczej, zgodnie z przepisami o </w:t>
      </w:r>
      <w:r>
        <w:rPr>
          <w:rFonts w:ascii="Cambria" w:hAnsi="Cambria" w:cs="Arial"/>
          <w:sz w:val="22"/>
          <w:szCs w:val="22"/>
          <w:lang w:eastAsia="pl-PL"/>
        </w:rPr>
        <w:lastRenderedPageBreak/>
        <w:t>ochronie przeciwpożarowej. Koszty związane z ww. czynnościami pokrywa Zamawiający.</w:t>
      </w: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w:t>
      </w:r>
      <w:r>
        <w:rPr>
          <w:rFonts w:ascii="Cambria" w:hAnsi="Cambria" w:cs="Arial"/>
          <w:sz w:val="22"/>
          <w:szCs w:val="22"/>
          <w:lang w:eastAsia="pl-PL"/>
        </w:rPr>
        <w:lastRenderedPageBreak/>
        <w:t xml:space="preserve">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w:t>
      </w:r>
      <w:r w:rsidRPr="002502B5">
        <w:rPr>
          <w:rFonts w:ascii="Cambria" w:hAnsi="Cambria" w:cs="Arial"/>
          <w:sz w:val="22"/>
          <w:szCs w:val="22"/>
          <w:lang w:eastAsia="pl-PL"/>
        </w:rPr>
        <w:t xml:space="preserve">mowa w ust. </w:t>
      </w:r>
      <w:r w:rsidR="0083611F" w:rsidRPr="002502B5">
        <w:rPr>
          <w:rFonts w:ascii="Cambria" w:hAnsi="Cambria" w:cs="Arial"/>
          <w:sz w:val="22"/>
          <w:szCs w:val="22"/>
          <w:lang w:eastAsia="pl-PL"/>
        </w:rPr>
        <w:t>6</w:t>
      </w:r>
      <w:r w:rsidRPr="002502B5">
        <w:rPr>
          <w:rFonts w:ascii="Cambria" w:hAnsi="Cambria" w:cs="Arial"/>
          <w:sz w:val="22"/>
          <w:szCs w:val="22"/>
          <w:lang w:eastAsia="pl-PL"/>
        </w:rPr>
        <w:t>,</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28405C3B"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7F6DD5">
        <w:rPr>
          <w:rFonts w:ascii="Cambria" w:hAnsi="Cambria" w:cs="Arial"/>
          <w:bCs/>
          <w:iCs/>
          <w:color w:val="000000"/>
          <w:sz w:val="22"/>
          <w:szCs w:val="22"/>
          <w:lang w:eastAsia="pl-PL"/>
        </w:rPr>
        <w:t>6</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w:t>
      </w:r>
      <w:r>
        <w:rPr>
          <w:rFonts w:ascii="Cambria" w:hAnsi="Cambria" w:cs="Arial"/>
          <w:bCs/>
          <w:iCs/>
          <w:color w:val="000000"/>
          <w:sz w:val="22"/>
          <w:szCs w:val="22"/>
          <w:lang w:eastAsia="pl-PL"/>
        </w:rPr>
        <w:lastRenderedPageBreak/>
        <w:t xml:space="preserve">Zlecenia, w tym w szczególności różnicę pomiędzy wynagrodzeniem Wykonawcy a wynagrodzeniem należnym podmiotowi, który zrealizował prace w ramach Wykonania Zastępczego. </w:t>
      </w:r>
    </w:p>
    <w:p w14:paraId="6EC462D7" w14:textId="4A78D85C"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w:t>
      </w:r>
      <w:r w:rsidR="007F6DD5">
        <w:rPr>
          <w:rFonts w:ascii="Cambria" w:hAnsi="Cambria" w:cs="Arial"/>
          <w:bCs/>
          <w:iCs/>
          <w:color w:val="000000"/>
          <w:sz w:val="22"/>
          <w:szCs w:val="22"/>
          <w:lang w:eastAsia="pl-PL"/>
        </w:rPr>
        <w:t>7</w:t>
      </w:r>
      <w:r>
        <w:rPr>
          <w:rFonts w:ascii="Cambria" w:hAnsi="Cambria" w:cs="Arial"/>
          <w:bCs/>
          <w:iCs/>
          <w:color w:val="000000"/>
          <w:sz w:val="22"/>
          <w:szCs w:val="22"/>
          <w:lang w:eastAsia="pl-PL"/>
        </w:rPr>
        <w:t>.</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269D7E83" w14:textId="197ADC10" w:rsidR="006E3626" w:rsidRDefault="006E3626" w:rsidP="006E3626">
      <w:pPr>
        <w:suppressAutoHyphens w:val="0"/>
        <w:spacing w:before="120" w:after="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 xml:space="preserve">18. Zamawiający przewiduje pozyskanie części drewna na trzebieżach poprzez ścinkę wyznaczonych drzew i pozostawienie ich na powierzchni na około 2 tygodnie przed dalszą wyróbką i zrywką (drzewa </w:t>
      </w:r>
      <w:proofErr w:type="spellStart"/>
      <w:r>
        <w:rPr>
          <w:rFonts w:ascii="Cambria" w:hAnsi="Cambria" w:cs="Arial"/>
          <w:bCs/>
          <w:iCs/>
          <w:color w:val="000000"/>
          <w:sz w:val="22"/>
          <w:szCs w:val="22"/>
          <w:lang w:eastAsia="pl-PL"/>
        </w:rPr>
        <w:t>ogryzowe</w:t>
      </w:r>
      <w:proofErr w:type="spellEnd"/>
      <w:r>
        <w:rPr>
          <w:rFonts w:ascii="Cambria" w:hAnsi="Cambria" w:cs="Arial"/>
          <w:bCs/>
          <w:iCs/>
          <w:color w:val="000000"/>
          <w:sz w:val="22"/>
          <w:szCs w:val="22"/>
          <w:lang w:eastAsia="pl-PL"/>
        </w:rPr>
        <w:t>).</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89EC6C7" w:rsidR="0013110C" w:rsidRPr="00B258B4" w:rsidRDefault="00B258B4" w:rsidP="00B258B4">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w:t>
      </w:r>
      <w:r w:rsidR="00C42B46">
        <w:rPr>
          <w:rFonts w:ascii="Cambria" w:hAnsi="Cambria" w:cs="Arial"/>
          <w:sz w:val="22"/>
          <w:szCs w:val="22"/>
          <w:lang w:eastAsia="pl-PL"/>
        </w:rPr>
        <w:t xml:space="preserve">stać zrealizowany od dnia ………. </w:t>
      </w:r>
      <w:r>
        <w:rPr>
          <w:rFonts w:ascii="Cambria" w:hAnsi="Cambria" w:cs="Arial"/>
          <w:sz w:val="22"/>
          <w:szCs w:val="22"/>
          <w:lang w:eastAsia="pl-PL"/>
        </w:rPr>
        <w:t>2023 r. do dnia 31.12.2023 r. Powyższe nie uchybia możliwości wykonywania uprawnień wynikających z Umowy (w tym w szczególności zgłaszania gotowości do odbioru i naliczania kar umownych) po terminie, o którym mowa w zdaniu poprzednim.</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lastRenderedPageBreak/>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Pr>
          <w:rFonts w:ascii="Cambria" w:hAnsi="Cambria" w:cs="Arial"/>
          <w:sz w:val="22"/>
          <w:szCs w:val="22"/>
          <w:lang w:val="en-US"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t>
      </w:r>
      <w:r>
        <w:rPr>
          <w:rFonts w:ascii="Cambria" w:hAnsi="Cambria" w:cs="Arial"/>
          <w:sz w:val="22"/>
          <w:szCs w:val="22"/>
          <w:lang w:eastAsia="pl-PL"/>
        </w:rPr>
        <w:lastRenderedPageBreak/>
        <w:t xml:space="preserve">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Pr>
          <w:rFonts w:ascii="Cambria" w:hAnsi="Cambria" w:cs="Arial"/>
          <w:sz w:val="22"/>
          <w:szCs w:val="22"/>
          <w:lang w:val="en-US" w:eastAsia="pl-PL"/>
        </w:rPr>
        <w:t>20</w:t>
      </w:r>
      <w:r w:rsidR="00E110CB">
        <w:rPr>
          <w:rFonts w:ascii="Cambria" w:hAnsi="Cambria" w:cs="Arial"/>
          <w:sz w:val="22"/>
          <w:szCs w:val="22"/>
          <w:lang w:val="en-US" w:eastAsia="pl-PL"/>
        </w:rPr>
        <w:t xml:space="preserve"> </w:t>
      </w:r>
      <w:r>
        <w:rPr>
          <w:rFonts w:ascii="Cambria" w:hAnsi="Cambria" w:cs="Arial"/>
          <w:sz w:val="22"/>
          <w:szCs w:val="22"/>
          <w:lang w:eastAsia="pl-PL"/>
        </w:rPr>
        <w:t xml:space="preserve">r. poz. </w:t>
      </w:r>
      <w:r>
        <w:rPr>
          <w:rFonts w:ascii="Cambria" w:hAnsi="Cambria" w:cs="Arial"/>
          <w:sz w:val="22"/>
          <w:szCs w:val="22"/>
          <w:lang w:val="en-US"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xml:space="preserve">. O planowanej zmianie osób lub dodatkowych osobach, przy pomocy których Wykonawca wykonuje Przedmiot Umowy, Wykonawca zobowiązany jest powiadomić Zamawiającego na piśmie przed dopuszczeniem tych osób do wykonywania prac. </w:t>
      </w:r>
      <w:r>
        <w:rPr>
          <w:rFonts w:ascii="Cambria" w:hAnsi="Cambria" w:cs="Arial"/>
          <w:sz w:val="22"/>
          <w:szCs w:val="22"/>
          <w:shd w:val="clear" w:color="auto" w:fill="FFFFFF"/>
          <w:lang w:eastAsia="en-US"/>
        </w:rPr>
        <w:lastRenderedPageBreak/>
        <w:t>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164E47CB"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 xml:space="preserve">zostanie przekazane Przedstawicielowi Zamawiającego ustnie lub telefonicznie na numer wskazany w § 17. </w:t>
      </w:r>
      <w:r w:rsidR="00074385">
        <w:rPr>
          <w:rFonts w:ascii="Cambria" w:hAnsi="Cambria"/>
          <w:sz w:val="22"/>
          <w:szCs w:val="22"/>
          <w:lang w:eastAsia="pl-PL"/>
        </w:rPr>
        <w:t>Na żądanie Zamawiającego z</w:t>
      </w:r>
      <w:r>
        <w:rPr>
          <w:rFonts w:ascii="Cambria" w:hAnsi="Cambria"/>
          <w:sz w:val="22"/>
          <w:szCs w:val="22"/>
          <w:lang w:eastAsia="pl-PL"/>
        </w:rPr>
        <w:t xml:space="preserve">głoszenie przekazane ustnie lub telefoniczne zostanie niezwłocznie potwierdzone przez </w:t>
      </w:r>
      <w:r w:rsidR="00676992">
        <w:rPr>
          <w:rFonts w:ascii="Cambria" w:hAnsi="Cambria"/>
          <w:sz w:val="22"/>
          <w:szCs w:val="22"/>
          <w:lang w:eastAsia="pl-PL"/>
        </w:rPr>
        <w:t>Wykonawcę</w:t>
      </w:r>
      <w:r>
        <w:rPr>
          <w:rFonts w:ascii="Cambria" w:hAnsi="Cambria"/>
          <w:sz w:val="22"/>
          <w:szCs w:val="22"/>
          <w:lang w:eastAsia="pl-PL"/>
        </w:rPr>
        <w:t xml:space="preserve">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stwierdzenia nieprawidłowości w wykonaniu prac Zamawiający może odmówić dokonania Odbioru prac wykonanych wadliwie. Odmowa dokonania Odbioru prac wraz ze wskazaniem przyczyn, jak również wskazanie ewentualnych </w:t>
      </w:r>
      <w:r>
        <w:rPr>
          <w:rFonts w:ascii="Cambria" w:hAnsi="Cambria" w:cs="Arial"/>
          <w:sz w:val="22"/>
          <w:szCs w:val="22"/>
          <w:lang w:eastAsia="pl-PL"/>
        </w:rPr>
        <w:lastRenderedPageBreak/>
        <w:t>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w:t>
      </w:r>
      <w:r>
        <w:rPr>
          <w:rFonts w:ascii="Cambria" w:hAnsi="Cambria" w:cs="Arial"/>
          <w:sz w:val="22"/>
          <w:szCs w:val="22"/>
          <w:lang w:eastAsia="pl-PL"/>
        </w:rPr>
        <w:lastRenderedPageBreak/>
        <w:t>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00DBFE2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w:t>
      </w:r>
      <w:r w:rsidR="00B258B4" w:rsidRPr="001831C5">
        <w:rPr>
          <w:rFonts w:ascii="Cambria" w:hAnsi="Cambria" w:cs="Arial"/>
          <w:sz w:val="22"/>
          <w:szCs w:val="22"/>
          <w:lang w:eastAsia="pl-PL"/>
        </w:rPr>
        <w:t>: https://www.brokerinfinite.efaktura.gov.pl/panel</w:t>
      </w:r>
      <w:r w:rsidR="00B258B4">
        <w:rPr>
          <w:rFonts w:ascii="Cambria" w:hAnsi="Cambria" w:cs="Arial"/>
          <w:sz w:val="22"/>
          <w:szCs w:val="22"/>
          <w:lang w:eastAsia="pl-PL"/>
        </w:rPr>
        <w:t>.</w:t>
      </w:r>
      <w:r>
        <w:rPr>
          <w:rFonts w:ascii="Cambria" w:hAnsi="Cambria" w:cs="Arial"/>
          <w:sz w:val="22"/>
          <w:szCs w:val="22"/>
          <w:lang w:eastAsia="pl-PL"/>
        </w:rPr>
        <w:t xml:space="preserve">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27975C2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B258B4" w:rsidRPr="00B258B4">
        <w:rPr>
          <w:rFonts w:ascii="Cambria" w:hAnsi="Cambria" w:cs="Arial"/>
          <w:sz w:val="22"/>
          <w:szCs w:val="22"/>
          <w:lang w:eastAsia="pl-PL"/>
        </w:rPr>
        <w:t xml:space="preserve"> </w:t>
      </w:r>
      <w:r w:rsidR="00B258B4">
        <w:rPr>
          <w:rFonts w:ascii="Cambria" w:hAnsi="Cambria" w:cs="Arial"/>
          <w:sz w:val="22"/>
          <w:szCs w:val="22"/>
          <w:lang w:eastAsia="pl-PL"/>
        </w:rPr>
        <w:t>Nadleśnictwa Herby – sekretariat – p. nr 17.</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w:t>
      </w:r>
      <w:r>
        <w:rPr>
          <w:rFonts w:ascii="Cambria" w:hAnsi="Cambria" w:cs="Arial"/>
          <w:sz w:val="22"/>
          <w:szCs w:val="22"/>
          <w:lang w:eastAsia="pl-PL"/>
        </w:rPr>
        <w:lastRenderedPageBreak/>
        <w:t xml:space="preserve">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na danej pozycji objętej Zleceniem, w stosunku do których 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 xml:space="preserve">za każdy rozpoczęty dzień zwłoki, z zastrzeżeniem, iż w przypadku naliczenia w związku z realizacją takiego Zlecenia kary umownej, o której mowa w ust. 1 pkt 2 niniejsza kara </w:t>
      </w:r>
      <w:r>
        <w:rPr>
          <w:rFonts w:ascii="Cambria" w:hAnsi="Cambria" w:cs="Arial"/>
          <w:sz w:val="22"/>
          <w:szCs w:val="22"/>
          <w:lang w:eastAsia="pl-PL"/>
        </w:rPr>
        <w:lastRenderedPageBreak/>
        <w:t>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 xml:space="preserve">Przez przypadek naruszenia przez Wykonawcę Obowiązku Zatrudnienia rozumie </w:t>
      </w:r>
      <w:r w:rsidR="00517D73" w:rsidRPr="00517D73">
        <w:rPr>
          <w:rFonts w:ascii="Cambria" w:hAnsi="Cambria" w:cs="Arial"/>
          <w:sz w:val="22"/>
          <w:szCs w:val="22"/>
        </w:rPr>
        <w:lastRenderedPageBreak/>
        <w:t>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lastRenderedPageBreak/>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14A37B20"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B258B4">
        <w:rPr>
          <w:rFonts w:ascii="Cambria" w:hAnsi="Cambria" w:cs="Arial"/>
          <w:sz w:val="22"/>
          <w:szCs w:val="22"/>
          <w:lang w:eastAsia="pl-PL"/>
        </w:rPr>
        <w:t>500 000</w:t>
      </w:r>
      <w:r>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w:t>
      </w:r>
      <w:r>
        <w:rPr>
          <w:rFonts w:ascii="Cambria" w:hAnsi="Cambria" w:cs="Arial"/>
          <w:sz w:val="22"/>
          <w:szCs w:val="22"/>
          <w:lang w:eastAsia="pl-PL"/>
        </w:rPr>
        <w:lastRenderedPageBreak/>
        <w:t xml:space="preserve">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t>
      </w:r>
      <w:r>
        <w:rPr>
          <w:rFonts w:ascii="Cambria" w:hAnsi="Cambria" w:cs="Arial"/>
          <w:color w:val="000000"/>
          <w:sz w:val="22"/>
          <w:szCs w:val="22"/>
          <w:lang w:eastAsia="pl-PL"/>
        </w:rPr>
        <w:lastRenderedPageBreak/>
        <w:t xml:space="preserve">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w:t>
      </w:r>
      <w:proofErr w:type="spellStart"/>
      <w:r w:rsidRPr="00D036B5">
        <w:rPr>
          <w:rFonts w:ascii="Cambria" w:eastAsia="Calibri" w:hAnsi="Cambria" w:cs="Calibri Light"/>
          <w:sz w:val="22"/>
          <w:szCs w:val="22"/>
          <w:lang w:eastAsia="en-US"/>
        </w:rPr>
        <w:t>późn</w:t>
      </w:r>
      <w:proofErr w:type="spellEnd"/>
      <w:r w:rsidRPr="00D036B5">
        <w:rPr>
          <w:rFonts w:ascii="Cambria" w:eastAsia="Calibri" w:hAnsi="Cambria" w:cs="Calibri Light"/>
          <w:sz w:val="22"/>
          <w:szCs w:val="22"/>
          <w:lang w:eastAsia="en-US"/>
        </w:rPr>
        <w:t xml:space="preserve">.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lastRenderedPageBreak/>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41EF57E7" w14:textId="01E88A12" w:rsidR="00B258B4" w:rsidRPr="00B258B4" w:rsidRDefault="00B258B4"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Dane kontaktowe Stron:</w:t>
      </w:r>
    </w:p>
    <w:p w14:paraId="160C1469" w14:textId="77777777" w:rsidR="00B258B4" w:rsidRPr="004C505C" w:rsidRDefault="00B258B4" w:rsidP="00B258B4">
      <w:pPr>
        <w:pStyle w:val="Akapitzlist"/>
        <w:suppressAutoHyphens w:val="0"/>
        <w:overflowPunct w:val="0"/>
        <w:autoSpaceDE w:val="0"/>
        <w:autoSpaceDN w:val="0"/>
        <w:adjustRightInd w:val="0"/>
        <w:spacing w:before="120" w:after="120"/>
        <w:ind w:left="360"/>
        <w:jc w:val="both"/>
        <w:textAlignment w:val="baseline"/>
        <w:rPr>
          <w:rFonts w:ascii="Cambria" w:hAnsi="Cambria" w:cs="Arial"/>
          <w:sz w:val="22"/>
          <w:szCs w:val="22"/>
          <w:lang w:eastAsia="en-US"/>
        </w:rPr>
      </w:pPr>
      <w:r w:rsidRPr="004C505C">
        <w:rPr>
          <w:rFonts w:ascii="Cambria" w:hAnsi="Cambria" w:cs="Arial"/>
          <w:sz w:val="22"/>
          <w:szCs w:val="22"/>
          <w:u w:val="single"/>
          <w:lang w:eastAsia="en-US"/>
        </w:rPr>
        <w:t>Zamawiający</w:t>
      </w:r>
      <w:r w:rsidRPr="004C505C">
        <w:rPr>
          <w:rFonts w:ascii="Cambria" w:hAnsi="Cambria" w:cs="Arial"/>
          <w:sz w:val="22"/>
          <w:szCs w:val="22"/>
          <w:lang w:eastAsia="en-US"/>
        </w:rPr>
        <w:t>:                    PGL LP Nadleśnictwo Herby</w:t>
      </w:r>
    </w:p>
    <w:p w14:paraId="6877AB4D"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eastAsia="pl-PL"/>
        </w:rPr>
      </w:pPr>
      <w:r w:rsidRPr="004C505C">
        <w:rPr>
          <w:rFonts w:ascii="Cambria" w:hAnsi="Cambria" w:cs="Arial"/>
          <w:sz w:val="22"/>
          <w:szCs w:val="22"/>
          <w:lang w:eastAsia="pl-PL"/>
        </w:rPr>
        <w:t xml:space="preserve">Adres: </w:t>
      </w:r>
      <w:r w:rsidRPr="004C505C">
        <w:rPr>
          <w:rFonts w:ascii="Cambria" w:hAnsi="Cambria" w:cs="Arial"/>
          <w:sz w:val="22"/>
          <w:szCs w:val="22"/>
          <w:lang w:eastAsia="pl-PL"/>
        </w:rPr>
        <w:tab/>
      </w:r>
      <w:r w:rsidRPr="004C505C">
        <w:rPr>
          <w:rFonts w:ascii="Cambria" w:hAnsi="Cambria" w:cs="Arial"/>
          <w:sz w:val="22"/>
          <w:szCs w:val="22"/>
          <w:lang w:eastAsia="pl-PL"/>
        </w:rPr>
        <w:tab/>
      </w:r>
      <w:r w:rsidRPr="004C505C">
        <w:rPr>
          <w:rFonts w:ascii="Cambria" w:hAnsi="Cambria" w:cs="Arial"/>
          <w:sz w:val="22"/>
          <w:szCs w:val="22"/>
          <w:lang w:eastAsia="pl-PL"/>
        </w:rPr>
        <w:tab/>
        <w:t>42-284 Herby, ul. Lubliniecka 6</w:t>
      </w:r>
    </w:p>
    <w:p w14:paraId="51F39ACA"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eastAsia="pl-PL"/>
        </w:rPr>
      </w:pPr>
      <w:r w:rsidRPr="004C505C">
        <w:rPr>
          <w:rFonts w:ascii="Cambria" w:hAnsi="Cambria" w:cs="Arial"/>
          <w:sz w:val="22"/>
          <w:szCs w:val="22"/>
          <w:lang w:eastAsia="pl-PL"/>
        </w:rPr>
        <w:t xml:space="preserve">Telefon:    </w:t>
      </w:r>
      <w:r w:rsidRPr="004C505C">
        <w:rPr>
          <w:rFonts w:ascii="Cambria" w:hAnsi="Cambria" w:cs="Arial"/>
          <w:sz w:val="22"/>
          <w:szCs w:val="22"/>
          <w:lang w:eastAsia="pl-PL"/>
        </w:rPr>
        <w:tab/>
      </w:r>
      <w:r w:rsidRPr="004C505C">
        <w:rPr>
          <w:rFonts w:ascii="Cambria" w:hAnsi="Cambria" w:cs="Arial"/>
          <w:sz w:val="22"/>
          <w:szCs w:val="22"/>
          <w:lang w:eastAsia="pl-PL"/>
        </w:rPr>
        <w:tab/>
      </w:r>
      <w:r>
        <w:rPr>
          <w:rFonts w:ascii="Cambria" w:hAnsi="Cambria" w:cs="Arial"/>
          <w:sz w:val="22"/>
          <w:szCs w:val="22"/>
          <w:lang w:eastAsia="pl-PL"/>
        </w:rPr>
        <w:tab/>
      </w:r>
      <w:r w:rsidRPr="004C505C">
        <w:rPr>
          <w:rFonts w:ascii="Cambria" w:hAnsi="Cambria" w:cs="Arial"/>
          <w:sz w:val="22"/>
          <w:szCs w:val="22"/>
          <w:lang w:eastAsia="pl-PL"/>
        </w:rPr>
        <w:t>34 3574049</w:t>
      </w:r>
    </w:p>
    <w:p w14:paraId="76CE2F32" w14:textId="77777777" w:rsidR="00B258B4" w:rsidRPr="004C505C" w:rsidRDefault="00B258B4" w:rsidP="00B258B4">
      <w:pPr>
        <w:pStyle w:val="Akapitzlist"/>
        <w:suppressAutoHyphens w:val="0"/>
        <w:spacing w:before="120" w:after="120"/>
        <w:ind w:left="360"/>
        <w:jc w:val="both"/>
        <w:rPr>
          <w:rFonts w:ascii="Cambria" w:hAnsi="Cambria" w:cs="Arial"/>
          <w:sz w:val="22"/>
          <w:szCs w:val="22"/>
          <w:lang w:val="en-US" w:eastAsia="pl-PL"/>
        </w:rPr>
      </w:pPr>
      <w:r w:rsidRPr="004C505C">
        <w:rPr>
          <w:rFonts w:ascii="Cambria" w:hAnsi="Cambria" w:cs="Arial"/>
          <w:sz w:val="22"/>
          <w:szCs w:val="22"/>
          <w:lang w:val="en-US" w:eastAsia="pl-PL"/>
        </w:rPr>
        <w:t xml:space="preserve">e-mail:    </w:t>
      </w:r>
      <w:r w:rsidRPr="004C505C">
        <w:rPr>
          <w:rFonts w:ascii="Cambria" w:hAnsi="Cambria" w:cs="Arial"/>
          <w:sz w:val="22"/>
          <w:szCs w:val="22"/>
          <w:lang w:val="en-US" w:eastAsia="pl-PL"/>
        </w:rPr>
        <w:tab/>
      </w:r>
      <w:r w:rsidRPr="004C505C">
        <w:rPr>
          <w:rFonts w:ascii="Cambria" w:hAnsi="Cambria" w:cs="Arial"/>
          <w:sz w:val="22"/>
          <w:szCs w:val="22"/>
          <w:lang w:val="en-US" w:eastAsia="pl-PL"/>
        </w:rPr>
        <w:tab/>
      </w:r>
      <w:r w:rsidRPr="004C505C">
        <w:rPr>
          <w:rFonts w:ascii="Cambria" w:hAnsi="Cambria" w:cs="Arial"/>
          <w:sz w:val="22"/>
          <w:szCs w:val="22"/>
          <w:lang w:val="en-US" w:eastAsia="pl-PL"/>
        </w:rPr>
        <w:tab/>
      </w:r>
      <w:hyperlink r:id="rId8" w:history="1">
        <w:r w:rsidRPr="004C505C">
          <w:rPr>
            <w:rStyle w:val="Hipercze"/>
            <w:rFonts w:ascii="Cambria" w:hAnsi="Cambria" w:cs="Arial"/>
            <w:sz w:val="22"/>
            <w:szCs w:val="22"/>
            <w:lang w:val="en-US" w:eastAsia="pl-PL"/>
          </w:rPr>
          <w:t>herby@katowice.lasy.gov.pl</w:t>
        </w:r>
      </w:hyperlink>
    </w:p>
    <w:p w14:paraId="5EF58A8C" w14:textId="77777777" w:rsidR="00B258B4" w:rsidRPr="004C505C" w:rsidRDefault="00B258B4" w:rsidP="00B258B4">
      <w:pPr>
        <w:pStyle w:val="Akapitzlist"/>
        <w:ind w:left="360"/>
        <w:jc w:val="both"/>
        <w:rPr>
          <w:rFonts w:ascii="Cambria" w:hAnsi="Cambria" w:cs="Arial"/>
          <w:sz w:val="22"/>
          <w:szCs w:val="22"/>
          <w:lang w:val="en-US"/>
        </w:rPr>
      </w:pPr>
    </w:p>
    <w:p w14:paraId="0CD10098" w14:textId="77777777" w:rsidR="00B258B4" w:rsidRPr="004C505C" w:rsidRDefault="00B258B4" w:rsidP="00B258B4">
      <w:pPr>
        <w:pStyle w:val="Akapitzlist"/>
        <w:ind w:left="360"/>
        <w:jc w:val="both"/>
        <w:rPr>
          <w:rFonts w:ascii="Cambria" w:hAnsi="Cambria" w:cs="Arial"/>
          <w:sz w:val="24"/>
          <w:szCs w:val="24"/>
        </w:rPr>
      </w:pPr>
      <w:r w:rsidRPr="004C505C">
        <w:rPr>
          <w:rFonts w:ascii="Cambria" w:hAnsi="Cambria" w:cs="Arial"/>
          <w:sz w:val="22"/>
          <w:szCs w:val="22"/>
        </w:rPr>
        <w:lastRenderedPageBreak/>
        <w:t>Dane kontaktowe do Leśnictw – do zgłoszeń np.: zakończenia prac stanowiących</w:t>
      </w:r>
      <w:r w:rsidRPr="004C505C">
        <w:rPr>
          <w:rFonts w:ascii="Cambria" w:hAnsi="Cambria" w:cs="Arial"/>
          <w:sz w:val="24"/>
          <w:szCs w:val="24"/>
        </w:rPr>
        <w:t xml:space="preserve">  przedmiot Zlecenia:</w:t>
      </w:r>
    </w:p>
    <w:p w14:paraId="491071A1" w14:textId="77777777" w:rsidR="00B258B4" w:rsidRPr="004C505C" w:rsidRDefault="00B258B4" w:rsidP="00B258B4">
      <w:pPr>
        <w:pStyle w:val="Akapitzlist"/>
        <w:ind w:left="360"/>
        <w:jc w:val="both"/>
        <w:rPr>
          <w:rFonts w:ascii="Cambria" w:hAnsi="Cambria" w:cs="Arial"/>
          <w:sz w:val="24"/>
          <w:szCs w:val="24"/>
        </w:rPr>
      </w:pPr>
    </w:p>
    <w:tbl>
      <w:tblPr>
        <w:tblW w:w="94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556"/>
        <w:gridCol w:w="1882"/>
        <w:gridCol w:w="1241"/>
        <w:gridCol w:w="1241"/>
        <w:gridCol w:w="3114"/>
      </w:tblGrid>
      <w:tr w:rsidR="00B258B4" w:rsidRPr="00684699" w14:paraId="1759D590" w14:textId="77777777" w:rsidTr="002D1AA1">
        <w:tc>
          <w:tcPr>
            <w:tcW w:w="389" w:type="dxa"/>
            <w:tcBorders>
              <w:top w:val="single" w:sz="6" w:space="0" w:color="000000"/>
              <w:left w:val="single" w:sz="12" w:space="0" w:color="000000"/>
              <w:bottom w:val="single" w:sz="6" w:space="0" w:color="000000"/>
              <w:right w:val="single" w:sz="6" w:space="0" w:color="000000"/>
            </w:tcBorders>
            <w:shd w:val="pct30" w:color="C0C0C0" w:fill="FFFFFF"/>
            <w:vAlign w:val="center"/>
          </w:tcPr>
          <w:p w14:paraId="16E3FFFD" w14:textId="77777777" w:rsidR="00B258B4" w:rsidRPr="00684699" w:rsidRDefault="00B258B4" w:rsidP="002D1AA1">
            <w:pPr>
              <w:spacing w:line="360" w:lineRule="auto"/>
              <w:jc w:val="center"/>
              <w:rPr>
                <w:rFonts w:ascii="Calibri" w:hAnsi="Calibri" w:cs="Calibri"/>
                <w:b/>
                <w:sz w:val="18"/>
              </w:rPr>
            </w:pPr>
          </w:p>
          <w:p w14:paraId="43E03FDD" w14:textId="77777777" w:rsidR="00B258B4" w:rsidRPr="00684699" w:rsidRDefault="00B258B4" w:rsidP="002D1AA1">
            <w:pPr>
              <w:spacing w:line="360" w:lineRule="auto"/>
              <w:jc w:val="center"/>
              <w:rPr>
                <w:rFonts w:ascii="Calibri" w:hAnsi="Calibri" w:cs="Calibri"/>
                <w:b/>
                <w:sz w:val="18"/>
              </w:rPr>
            </w:pPr>
            <w:proofErr w:type="spellStart"/>
            <w:r w:rsidRPr="00684699">
              <w:rPr>
                <w:rFonts w:ascii="Calibri" w:hAnsi="Calibri" w:cs="Calibri"/>
                <w:b/>
                <w:sz w:val="18"/>
              </w:rPr>
              <w:t>Lp</w:t>
            </w:r>
            <w:proofErr w:type="spellEnd"/>
          </w:p>
        </w:tc>
        <w:tc>
          <w:tcPr>
            <w:tcW w:w="1556"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0CFEC88C" w14:textId="77777777" w:rsidR="00B258B4" w:rsidRPr="00684699" w:rsidRDefault="00B258B4" w:rsidP="002D1AA1">
            <w:pPr>
              <w:spacing w:line="360" w:lineRule="auto"/>
              <w:jc w:val="center"/>
              <w:rPr>
                <w:rFonts w:ascii="Calibri" w:hAnsi="Calibri" w:cs="Calibri"/>
                <w:b/>
                <w:sz w:val="18"/>
              </w:rPr>
            </w:pPr>
          </w:p>
          <w:p w14:paraId="25604C5F"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Leśnictwo</w:t>
            </w:r>
          </w:p>
        </w:tc>
        <w:tc>
          <w:tcPr>
            <w:tcW w:w="1882"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7A5EA41C" w14:textId="77777777" w:rsidR="00B258B4" w:rsidRPr="00684699" w:rsidRDefault="00B258B4" w:rsidP="002D1AA1">
            <w:pPr>
              <w:spacing w:line="360" w:lineRule="auto"/>
              <w:jc w:val="center"/>
              <w:rPr>
                <w:rFonts w:ascii="Calibri" w:hAnsi="Calibri" w:cs="Calibri"/>
                <w:b/>
                <w:sz w:val="18"/>
              </w:rPr>
            </w:pPr>
          </w:p>
          <w:p w14:paraId="1BCAD0F1"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Imię i Nazwisko</w:t>
            </w:r>
          </w:p>
        </w:tc>
        <w:tc>
          <w:tcPr>
            <w:tcW w:w="1241" w:type="dxa"/>
            <w:tcBorders>
              <w:top w:val="single" w:sz="6" w:space="0" w:color="000000"/>
              <w:left w:val="single" w:sz="4" w:space="0" w:color="auto"/>
              <w:bottom w:val="single" w:sz="6" w:space="0" w:color="000000"/>
              <w:right w:val="single" w:sz="6" w:space="0" w:color="000000"/>
            </w:tcBorders>
            <w:shd w:val="pct30" w:color="C0C0C0" w:fill="FFFFFF"/>
            <w:vAlign w:val="center"/>
          </w:tcPr>
          <w:p w14:paraId="4EBE7050" w14:textId="77777777" w:rsidR="00B258B4" w:rsidRPr="00684699" w:rsidRDefault="00B258B4" w:rsidP="002D1AA1">
            <w:pPr>
              <w:spacing w:line="360" w:lineRule="auto"/>
              <w:jc w:val="center"/>
              <w:rPr>
                <w:rFonts w:ascii="Calibri" w:hAnsi="Calibri" w:cs="Calibri"/>
                <w:b/>
                <w:sz w:val="18"/>
              </w:rPr>
            </w:pPr>
          </w:p>
          <w:p w14:paraId="7AE780D4"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Nr telefonu</w:t>
            </w:r>
          </w:p>
        </w:tc>
        <w:tc>
          <w:tcPr>
            <w:tcW w:w="1241"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1E464811"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Nr telefonu kom.</w:t>
            </w:r>
          </w:p>
        </w:tc>
        <w:tc>
          <w:tcPr>
            <w:tcW w:w="3114"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0947822E" w14:textId="77777777" w:rsidR="00B258B4" w:rsidRPr="00684699" w:rsidRDefault="00B258B4" w:rsidP="002D1AA1">
            <w:pPr>
              <w:spacing w:line="360" w:lineRule="auto"/>
              <w:jc w:val="center"/>
              <w:rPr>
                <w:rFonts w:ascii="Calibri" w:hAnsi="Calibri" w:cs="Calibri"/>
                <w:b/>
                <w:sz w:val="18"/>
              </w:rPr>
            </w:pPr>
            <w:r w:rsidRPr="00684699">
              <w:rPr>
                <w:rFonts w:ascii="Calibri" w:hAnsi="Calibri" w:cs="Calibri"/>
                <w:b/>
                <w:sz w:val="18"/>
              </w:rPr>
              <w:t>Adres e-mailowy</w:t>
            </w:r>
          </w:p>
        </w:tc>
      </w:tr>
      <w:tr w:rsidR="00B258B4" w:rsidRPr="00684699" w14:paraId="032E4FA0" w14:textId="77777777" w:rsidTr="002D1AA1">
        <w:tc>
          <w:tcPr>
            <w:tcW w:w="389" w:type="dxa"/>
            <w:shd w:val="clear" w:color="auto" w:fill="auto"/>
          </w:tcPr>
          <w:p w14:paraId="6C62A74A" w14:textId="77777777" w:rsidR="00B258B4" w:rsidRPr="00684699" w:rsidRDefault="00B258B4" w:rsidP="002D1AA1">
            <w:pPr>
              <w:spacing w:line="360" w:lineRule="auto"/>
              <w:jc w:val="both"/>
              <w:rPr>
                <w:rFonts w:ascii="Cambria" w:hAnsi="Cambria" w:cs="Arial"/>
              </w:rPr>
            </w:pPr>
          </w:p>
        </w:tc>
        <w:tc>
          <w:tcPr>
            <w:tcW w:w="1556" w:type="dxa"/>
            <w:shd w:val="clear" w:color="auto" w:fill="auto"/>
          </w:tcPr>
          <w:p w14:paraId="1FB8A1A5" w14:textId="77777777" w:rsidR="00B258B4" w:rsidRPr="00684699" w:rsidRDefault="00B258B4" w:rsidP="002D1AA1">
            <w:pPr>
              <w:spacing w:line="360" w:lineRule="auto"/>
              <w:jc w:val="both"/>
              <w:rPr>
                <w:rFonts w:ascii="Cambria" w:hAnsi="Cambria" w:cs="Arial"/>
              </w:rPr>
            </w:pPr>
          </w:p>
        </w:tc>
        <w:tc>
          <w:tcPr>
            <w:tcW w:w="1882" w:type="dxa"/>
            <w:shd w:val="clear" w:color="auto" w:fill="auto"/>
          </w:tcPr>
          <w:p w14:paraId="091DEFD1"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5C85D33B"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15056204" w14:textId="77777777" w:rsidR="00B258B4" w:rsidRPr="00684699" w:rsidRDefault="00B258B4" w:rsidP="002D1AA1">
            <w:pPr>
              <w:spacing w:line="360" w:lineRule="auto"/>
              <w:jc w:val="both"/>
              <w:rPr>
                <w:rFonts w:ascii="Cambria" w:hAnsi="Cambria" w:cs="Arial"/>
              </w:rPr>
            </w:pPr>
          </w:p>
        </w:tc>
        <w:tc>
          <w:tcPr>
            <w:tcW w:w="3114" w:type="dxa"/>
            <w:shd w:val="clear" w:color="auto" w:fill="auto"/>
          </w:tcPr>
          <w:p w14:paraId="0A8DF64B" w14:textId="77777777" w:rsidR="00B258B4" w:rsidRPr="00684699" w:rsidRDefault="00B258B4" w:rsidP="002D1AA1">
            <w:pPr>
              <w:spacing w:line="360" w:lineRule="auto"/>
              <w:jc w:val="both"/>
              <w:rPr>
                <w:rFonts w:ascii="Cambria" w:hAnsi="Cambria" w:cs="Arial"/>
              </w:rPr>
            </w:pPr>
          </w:p>
        </w:tc>
      </w:tr>
      <w:tr w:rsidR="00B258B4" w:rsidRPr="00684699" w14:paraId="5C261AF0" w14:textId="77777777" w:rsidTr="002D1AA1">
        <w:tc>
          <w:tcPr>
            <w:tcW w:w="389" w:type="dxa"/>
            <w:shd w:val="clear" w:color="auto" w:fill="auto"/>
          </w:tcPr>
          <w:p w14:paraId="22B15F54" w14:textId="77777777" w:rsidR="00B258B4" w:rsidRPr="00684699" w:rsidRDefault="00B258B4" w:rsidP="002D1AA1">
            <w:pPr>
              <w:spacing w:line="360" w:lineRule="auto"/>
              <w:jc w:val="both"/>
              <w:rPr>
                <w:rFonts w:ascii="Cambria" w:hAnsi="Cambria" w:cs="Arial"/>
              </w:rPr>
            </w:pPr>
          </w:p>
        </w:tc>
        <w:tc>
          <w:tcPr>
            <w:tcW w:w="1556" w:type="dxa"/>
            <w:shd w:val="clear" w:color="auto" w:fill="auto"/>
          </w:tcPr>
          <w:p w14:paraId="09A2E7D2" w14:textId="77777777" w:rsidR="00B258B4" w:rsidRPr="00684699" w:rsidRDefault="00B258B4" w:rsidP="002D1AA1">
            <w:pPr>
              <w:spacing w:line="360" w:lineRule="auto"/>
              <w:jc w:val="both"/>
              <w:rPr>
                <w:rFonts w:ascii="Cambria" w:hAnsi="Cambria" w:cs="Arial"/>
              </w:rPr>
            </w:pPr>
          </w:p>
        </w:tc>
        <w:tc>
          <w:tcPr>
            <w:tcW w:w="1882" w:type="dxa"/>
            <w:shd w:val="clear" w:color="auto" w:fill="auto"/>
          </w:tcPr>
          <w:p w14:paraId="49A426A6"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396B9375"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6F04D195" w14:textId="77777777" w:rsidR="00B258B4" w:rsidRPr="00684699" w:rsidRDefault="00B258B4" w:rsidP="002D1AA1">
            <w:pPr>
              <w:spacing w:line="360" w:lineRule="auto"/>
              <w:jc w:val="both"/>
              <w:rPr>
                <w:rFonts w:ascii="Cambria" w:hAnsi="Cambria" w:cs="Arial"/>
              </w:rPr>
            </w:pPr>
          </w:p>
        </w:tc>
        <w:tc>
          <w:tcPr>
            <w:tcW w:w="3114" w:type="dxa"/>
            <w:shd w:val="clear" w:color="auto" w:fill="auto"/>
          </w:tcPr>
          <w:p w14:paraId="26E9386B" w14:textId="77777777" w:rsidR="00B258B4" w:rsidRPr="00684699" w:rsidRDefault="00B258B4" w:rsidP="002D1AA1">
            <w:pPr>
              <w:spacing w:line="360" w:lineRule="auto"/>
              <w:jc w:val="both"/>
              <w:rPr>
                <w:rFonts w:ascii="Cambria" w:hAnsi="Cambria" w:cs="Arial"/>
              </w:rPr>
            </w:pPr>
          </w:p>
        </w:tc>
      </w:tr>
      <w:tr w:rsidR="00B258B4" w:rsidRPr="00684699" w14:paraId="52812AFB" w14:textId="77777777" w:rsidTr="002D1AA1">
        <w:tc>
          <w:tcPr>
            <w:tcW w:w="389" w:type="dxa"/>
            <w:shd w:val="clear" w:color="auto" w:fill="auto"/>
          </w:tcPr>
          <w:p w14:paraId="3CE460A0" w14:textId="77777777" w:rsidR="00B258B4" w:rsidRPr="00684699" w:rsidRDefault="00B258B4" w:rsidP="002D1AA1">
            <w:pPr>
              <w:spacing w:line="360" w:lineRule="auto"/>
              <w:jc w:val="both"/>
              <w:rPr>
                <w:rFonts w:ascii="Cambria" w:hAnsi="Cambria" w:cs="Arial"/>
              </w:rPr>
            </w:pPr>
          </w:p>
        </w:tc>
        <w:tc>
          <w:tcPr>
            <w:tcW w:w="1556" w:type="dxa"/>
            <w:shd w:val="clear" w:color="auto" w:fill="auto"/>
          </w:tcPr>
          <w:p w14:paraId="205BA222" w14:textId="77777777" w:rsidR="00B258B4" w:rsidRPr="00684699" w:rsidRDefault="00B258B4" w:rsidP="002D1AA1">
            <w:pPr>
              <w:spacing w:line="360" w:lineRule="auto"/>
              <w:jc w:val="both"/>
              <w:rPr>
                <w:rFonts w:ascii="Cambria" w:hAnsi="Cambria" w:cs="Arial"/>
              </w:rPr>
            </w:pPr>
          </w:p>
        </w:tc>
        <w:tc>
          <w:tcPr>
            <w:tcW w:w="1882" w:type="dxa"/>
            <w:shd w:val="clear" w:color="auto" w:fill="auto"/>
          </w:tcPr>
          <w:p w14:paraId="7667BB2E"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0484C2D5"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7433273D" w14:textId="77777777" w:rsidR="00B258B4" w:rsidRPr="00684699" w:rsidRDefault="00B258B4" w:rsidP="002D1AA1">
            <w:pPr>
              <w:spacing w:line="360" w:lineRule="auto"/>
              <w:jc w:val="both"/>
              <w:rPr>
                <w:rFonts w:ascii="Cambria" w:hAnsi="Cambria" w:cs="Arial"/>
              </w:rPr>
            </w:pPr>
          </w:p>
        </w:tc>
        <w:tc>
          <w:tcPr>
            <w:tcW w:w="3114" w:type="dxa"/>
            <w:shd w:val="clear" w:color="auto" w:fill="auto"/>
          </w:tcPr>
          <w:p w14:paraId="69754266" w14:textId="77777777" w:rsidR="00B258B4" w:rsidRPr="00684699" w:rsidRDefault="00B258B4" w:rsidP="002D1AA1">
            <w:pPr>
              <w:spacing w:line="360" w:lineRule="auto"/>
              <w:jc w:val="both"/>
              <w:rPr>
                <w:rFonts w:ascii="Cambria" w:hAnsi="Cambria" w:cs="Arial"/>
              </w:rPr>
            </w:pPr>
          </w:p>
        </w:tc>
      </w:tr>
      <w:tr w:rsidR="00B258B4" w:rsidRPr="00684699" w14:paraId="357534BC" w14:textId="77777777" w:rsidTr="002D1AA1">
        <w:tc>
          <w:tcPr>
            <w:tcW w:w="389" w:type="dxa"/>
            <w:shd w:val="clear" w:color="auto" w:fill="auto"/>
          </w:tcPr>
          <w:p w14:paraId="405AB68D" w14:textId="77777777" w:rsidR="00B258B4" w:rsidRPr="00684699" w:rsidRDefault="00B258B4" w:rsidP="002D1AA1">
            <w:pPr>
              <w:spacing w:line="360" w:lineRule="auto"/>
              <w:jc w:val="both"/>
              <w:rPr>
                <w:rFonts w:ascii="Cambria" w:hAnsi="Cambria" w:cs="Arial"/>
              </w:rPr>
            </w:pPr>
          </w:p>
        </w:tc>
        <w:tc>
          <w:tcPr>
            <w:tcW w:w="1556" w:type="dxa"/>
            <w:shd w:val="clear" w:color="auto" w:fill="auto"/>
          </w:tcPr>
          <w:p w14:paraId="731A111E" w14:textId="77777777" w:rsidR="00B258B4" w:rsidRPr="00684699" w:rsidRDefault="00B258B4" w:rsidP="002D1AA1">
            <w:pPr>
              <w:spacing w:line="360" w:lineRule="auto"/>
              <w:jc w:val="both"/>
              <w:rPr>
                <w:rFonts w:ascii="Cambria" w:hAnsi="Cambria" w:cs="Arial"/>
              </w:rPr>
            </w:pPr>
          </w:p>
        </w:tc>
        <w:tc>
          <w:tcPr>
            <w:tcW w:w="1882" w:type="dxa"/>
            <w:shd w:val="clear" w:color="auto" w:fill="auto"/>
          </w:tcPr>
          <w:p w14:paraId="4A0F9A31"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539B3206" w14:textId="77777777" w:rsidR="00B258B4" w:rsidRPr="00684699" w:rsidRDefault="00B258B4" w:rsidP="002D1AA1">
            <w:pPr>
              <w:spacing w:line="360" w:lineRule="auto"/>
              <w:jc w:val="both"/>
              <w:rPr>
                <w:rFonts w:ascii="Cambria" w:hAnsi="Cambria" w:cs="Arial"/>
              </w:rPr>
            </w:pPr>
          </w:p>
        </w:tc>
        <w:tc>
          <w:tcPr>
            <w:tcW w:w="1241" w:type="dxa"/>
            <w:shd w:val="clear" w:color="auto" w:fill="auto"/>
          </w:tcPr>
          <w:p w14:paraId="03DB036C" w14:textId="77777777" w:rsidR="00B258B4" w:rsidRPr="00684699" w:rsidRDefault="00B258B4" w:rsidP="002D1AA1">
            <w:pPr>
              <w:spacing w:line="360" w:lineRule="auto"/>
              <w:jc w:val="both"/>
              <w:rPr>
                <w:rFonts w:ascii="Cambria" w:hAnsi="Cambria" w:cs="Arial"/>
              </w:rPr>
            </w:pPr>
          </w:p>
        </w:tc>
        <w:tc>
          <w:tcPr>
            <w:tcW w:w="3114" w:type="dxa"/>
            <w:shd w:val="clear" w:color="auto" w:fill="auto"/>
          </w:tcPr>
          <w:p w14:paraId="041F07A7" w14:textId="77777777" w:rsidR="00B258B4" w:rsidRPr="00684699" w:rsidRDefault="00B258B4" w:rsidP="002D1AA1">
            <w:pPr>
              <w:spacing w:line="360" w:lineRule="auto"/>
              <w:jc w:val="both"/>
              <w:rPr>
                <w:rFonts w:ascii="Cambria" w:hAnsi="Cambria" w:cs="Arial"/>
              </w:rPr>
            </w:pPr>
          </w:p>
        </w:tc>
      </w:tr>
    </w:tbl>
    <w:p w14:paraId="6C74EA6F" w14:textId="77777777" w:rsidR="00B258B4" w:rsidRDefault="00B258B4" w:rsidP="00B258B4">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5C5291DE"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6B2E111"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77126D5"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4AEBBB87" w14:textId="77777777" w:rsidR="00B258B4" w:rsidRDefault="00B258B4" w:rsidP="00B258B4">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1131D53B"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Zmiana danych wskazanych powyżej</w:t>
      </w:r>
      <w:r w:rsidRPr="00B258B4">
        <w:rPr>
          <w:rFonts w:ascii="Cambria" w:hAnsi="Cambria" w:cs="Arial"/>
          <w:color w:val="FF0000"/>
          <w:sz w:val="22"/>
          <w:szCs w:val="22"/>
          <w:lang w:eastAsia="en-US"/>
        </w:rPr>
        <w:t xml:space="preserve"> </w:t>
      </w:r>
      <w:r w:rsidRPr="00B258B4">
        <w:rPr>
          <w:rFonts w:ascii="Cambria" w:hAnsi="Cambria" w:cs="Arial"/>
          <w:sz w:val="22"/>
          <w:szCs w:val="22"/>
          <w:lang w:eastAsia="en-US"/>
        </w:rPr>
        <w:t>w ust. 2 nie stanowi zmiany Umowy i wymaga jedynie pisemnego powiadomienia drugiej Strony.</w:t>
      </w:r>
    </w:p>
    <w:p w14:paraId="232BEEFA" w14:textId="53814C02"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sidRPr="00B258B4">
        <w:rPr>
          <w:rFonts w:ascii="Cambria" w:hAnsi="Cambria" w:cs="Arial"/>
          <w:sz w:val="22"/>
          <w:szCs w:val="22"/>
          <w:lang w:eastAsia="en-US"/>
        </w:rPr>
        <w:t xml:space="preserve"> lub </w:t>
      </w:r>
      <w:r w:rsidRPr="00B258B4">
        <w:rPr>
          <w:rFonts w:ascii="Cambria" w:hAnsi="Cambria" w:cs="Arial"/>
          <w:sz w:val="22"/>
          <w:szCs w:val="22"/>
          <w:lang w:eastAsia="en-US"/>
        </w:rPr>
        <w:t>pocztą elektroniczną.</w:t>
      </w:r>
    </w:p>
    <w:p w14:paraId="677BA46A" w14:textId="24CCA0BB" w:rsidR="0013110C" w:rsidRPr="00B258B4" w:rsidRDefault="0013110C" w:rsidP="00B258B4">
      <w:pPr>
        <w:pStyle w:val="Akapitzlist"/>
        <w:numPr>
          <w:ilvl w:val="0"/>
          <w:numId w:val="29"/>
        </w:numPr>
        <w:suppressAutoHyphens w:val="0"/>
        <w:overflowPunct w:val="0"/>
        <w:autoSpaceDE w:val="0"/>
        <w:autoSpaceDN w:val="0"/>
        <w:adjustRightInd w:val="0"/>
        <w:spacing w:before="120"/>
        <w:jc w:val="both"/>
        <w:textAlignment w:val="baseline"/>
        <w:rPr>
          <w:rFonts w:ascii="Cambria" w:hAnsi="Cambria" w:cs="Arial"/>
          <w:sz w:val="22"/>
          <w:szCs w:val="22"/>
          <w:lang w:eastAsia="en-US"/>
        </w:rPr>
      </w:pPr>
      <w:r w:rsidRPr="00B258B4">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23FC9128" w:rsidR="0013110C" w:rsidRPr="00B258B4" w:rsidRDefault="0013110C" w:rsidP="00B258B4">
      <w:pPr>
        <w:pStyle w:val="Akapitzlist"/>
        <w:numPr>
          <w:ilvl w:val="0"/>
          <w:numId w:val="29"/>
        </w:numPr>
        <w:suppressAutoHyphens w:val="0"/>
        <w:spacing w:before="120"/>
        <w:jc w:val="both"/>
        <w:rPr>
          <w:rFonts w:ascii="Cambria" w:hAnsi="Cambria" w:cs="Arial"/>
          <w:sz w:val="22"/>
          <w:szCs w:val="22"/>
          <w:lang w:eastAsia="pl-PL"/>
        </w:rPr>
      </w:pPr>
      <w:r w:rsidRPr="00B258B4">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sidRPr="00B258B4">
        <w:rPr>
          <w:rFonts w:ascii="Cambria" w:hAnsi="Cambria" w:cs="Arial"/>
          <w:sz w:val="22"/>
          <w:szCs w:val="22"/>
          <w:lang w:eastAsia="pl-PL"/>
        </w:rPr>
        <w:t xml:space="preserve"> lub </w:t>
      </w:r>
      <w:r w:rsidRPr="00B258B4">
        <w:rPr>
          <w:rFonts w:ascii="Cambria" w:hAnsi="Cambria" w:cs="Arial"/>
          <w:sz w:val="22"/>
          <w:szCs w:val="22"/>
          <w:lang w:eastAsia="pl-PL"/>
        </w:rPr>
        <w:t xml:space="preserve">pocztą elektroniczną. </w:t>
      </w:r>
    </w:p>
    <w:p w14:paraId="21124489" w14:textId="772F1804" w:rsidR="0013110C" w:rsidRPr="00B258B4" w:rsidRDefault="0013110C" w:rsidP="00B258B4">
      <w:pPr>
        <w:pStyle w:val="Akapitzlist"/>
        <w:numPr>
          <w:ilvl w:val="0"/>
          <w:numId w:val="29"/>
        </w:numPr>
        <w:suppressAutoHyphens w:val="0"/>
        <w:spacing w:before="120"/>
        <w:jc w:val="both"/>
        <w:rPr>
          <w:rFonts w:ascii="Cambria" w:hAnsi="Cambria" w:cs="Arial"/>
          <w:sz w:val="22"/>
          <w:szCs w:val="22"/>
          <w:lang w:eastAsia="pl-PL"/>
        </w:rPr>
      </w:pPr>
      <w:r w:rsidRPr="00B258B4">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sidRPr="00B258B4">
        <w:rPr>
          <w:rFonts w:ascii="Cambria" w:hAnsi="Cambria" w:cs="Arial"/>
          <w:sz w:val="22"/>
          <w:szCs w:val="22"/>
          <w:lang w:eastAsia="pl-PL"/>
        </w:rPr>
        <w:t xml:space="preserve">lub </w:t>
      </w:r>
      <w:r w:rsidRPr="00B258B4">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71DDD89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pożarowe oraz związane z niekorzystnymi warunkami atmosferycznymi.</w:t>
      </w:r>
    </w:p>
    <w:p w14:paraId="66CB77D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środków transportowych oraz z transportowanym materiałem.</w:t>
      </w:r>
    </w:p>
    <w:p w14:paraId="26C1628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trudnych warunków terenowych – wykroty, bagna, rowy i inne miejsca niebezpieczne.</w:t>
      </w:r>
    </w:p>
    <w:p w14:paraId="63ED8C57"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dróg i innych szlaków komunikacyjnych.</w:t>
      </w:r>
    </w:p>
    <w:p w14:paraId="2B2DC165"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budynków i innych budowli.</w:t>
      </w:r>
    </w:p>
    <w:p w14:paraId="156106B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w pobliżu linii i urządzeń teleenergetycznych.</w:t>
      </w:r>
    </w:p>
    <w:p w14:paraId="464BC88A"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pracą przy ścince i obalaniu drzew, w tym drzew trudnych.</w:t>
      </w:r>
    </w:p>
    <w:p w14:paraId="64592E19"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upadkiem przedmiotów z wysokości (np. konary, gałęzie, surowiec drzewny).</w:t>
      </w:r>
    </w:p>
    <w:p w14:paraId="4C4A585D"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 miejscach składowania i magazynowania drewna.</w:t>
      </w:r>
    </w:p>
    <w:p w14:paraId="5B2CB51C"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pracą na wysokości.</w:t>
      </w:r>
    </w:p>
    <w:p w14:paraId="5D2CDE65"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 miejscach oddziaływania czynników szkodliwych i niebezpiecznych.</w:t>
      </w:r>
    </w:p>
    <w:p w14:paraId="1D5C9FC3"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związane z ekspozycją na szkodliwe czynniki biologiczne.</w:t>
      </w:r>
    </w:p>
    <w:p w14:paraId="0569B1DE"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prowadzenia robót bez wstrzymywania pracy zakładu pracy.</w:t>
      </w:r>
    </w:p>
    <w:p w14:paraId="42D943B3"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wynikające z obecności osób postronnych.</w:t>
      </w:r>
    </w:p>
    <w:p w14:paraId="240710C2"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ze strony materiałów wybuchowych i innych przedmiotów niebezpiecznych.</w:t>
      </w:r>
    </w:p>
    <w:p w14:paraId="3E1A9714"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odzwierzęce.</w:t>
      </w:r>
    </w:p>
    <w:p w14:paraId="1D22A160" w14:textId="77777777" w:rsidR="00B258B4" w:rsidRPr="00F70C54" w:rsidRDefault="00B258B4" w:rsidP="00B258B4">
      <w:pPr>
        <w:pStyle w:val="NormalnyWeb"/>
        <w:numPr>
          <w:ilvl w:val="0"/>
          <w:numId w:val="36"/>
        </w:numPr>
        <w:suppressAutoHyphens w:val="0"/>
        <w:spacing w:line="276" w:lineRule="auto"/>
        <w:rPr>
          <w:rFonts w:asciiTheme="minorHAnsi" w:hAnsiTheme="minorHAnsi" w:cstheme="minorHAnsi"/>
          <w:color w:val="000000"/>
          <w:sz w:val="22"/>
          <w:szCs w:val="22"/>
        </w:rPr>
      </w:pPr>
      <w:r w:rsidRPr="00F70C54">
        <w:rPr>
          <w:rFonts w:asciiTheme="minorHAnsi" w:hAnsiTheme="minorHAnsi" w:cstheme="minorHAnsi"/>
          <w:color w:val="000000"/>
          <w:sz w:val="22"/>
          <w:szCs w:val="22"/>
        </w:rPr>
        <w:t>Zagrożenia pozostałe.</w:t>
      </w:r>
    </w:p>
    <w:p w14:paraId="5495A1D0" w14:textId="77777777" w:rsidR="00B258B4" w:rsidRPr="00F70C54" w:rsidRDefault="00B258B4" w:rsidP="00B258B4">
      <w:pPr>
        <w:pStyle w:val="NormalnyWeb"/>
        <w:suppressAutoHyphens w:val="0"/>
        <w:spacing w:line="276" w:lineRule="auto"/>
        <w:ind w:left="360"/>
        <w:rPr>
          <w:rFonts w:asciiTheme="minorHAnsi" w:hAnsiTheme="minorHAnsi" w:cstheme="minorHAnsi"/>
          <w:color w:val="000000"/>
          <w:sz w:val="22"/>
          <w:szCs w:val="22"/>
        </w:rPr>
      </w:pPr>
    </w:p>
    <w:p w14:paraId="0B6D7C69" w14:textId="77777777" w:rsidR="00B258B4" w:rsidRPr="00F70C54" w:rsidRDefault="00B258B4" w:rsidP="00B258B4">
      <w:pPr>
        <w:tabs>
          <w:tab w:val="left" w:pos="1134"/>
        </w:tabs>
        <w:suppressAutoHyphens w:val="0"/>
        <w:spacing w:before="120"/>
        <w:jc w:val="center"/>
        <w:rPr>
          <w:rFonts w:asciiTheme="minorHAnsi" w:hAnsiTheme="minorHAnsi" w:cstheme="minorHAnsi"/>
          <w:b/>
          <w:sz w:val="22"/>
          <w:szCs w:val="22"/>
          <w:lang w:eastAsia="pl-PL"/>
        </w:rPr>
      </w:pPr>
      <w:r w:rsidRPr="00F70C54">
        <w:rPr>
          <w:rFonts w:asciiTheme="minorHAnsi" w:hAnsiTheme="minorHAnsi" w:cstheme="minorHAnsi"/>
          <w:b/>
          <w:sz w:val="22"/>
          <w:szCs w:val="22"/>
          <w:lang w:eastAsia="pl-PL"/>
        </w:rPr>
        <w:t>Wykaz zagrożeń szczegółowych:</w:t>
      </w:r>
    </w:p>
    <w:p w14:paraId="024A8571" w14:textId="77777777" w:rsidR="00B258B4" w:rsidRPr="00F70C54" w:rsidRDefault="00B258B4" w:rsidP="00B258B4">
      <w:pPr>
        <w:tabs>
          <w:tab w:val="left" w:pos="1134"/>
        </w:tabs>
        <w:suppressAutoHyphens w:val="0"/>
        <w:spacing w:before="120"/>
        <w:jc w:val="center"/>
        <w:rPr>
          <w:rFonts w:asciiTheme="minorHAnsi" w:hAnsiTheme="minorHAnsi" w:cstheme="minorHAnsi"/>
          <w:b/>
          <w:sz w:val="22"/>
          <w:szCs w:val="22"/>
          <w:lang w:eastAsia="pl-PL"/>
        </w:rPr>
      </w:pPr>
    </w:p>
    <w:p w14:paraId="7FEDE37D" w14:textId="77777777" w:rsidR="00B258B4" w:rsidRPr="00F70C54" w:rsidRDefault="00B258B4" w:rsidP="00B258B4">
      <w:pPr>
        <w:tabs>
          <w:tab w:val="left" w:pos="1134"/>
        </w:tabs>
        <w:suppressAutoHyphens w:val="0"/>
        <w:spacing w:before="120"/>
        <w:jc w:val="center"/>
        <w:rPr>
          <w:rFonts w:asciiTheme="minorHAnsi" w:hAnsiTheme="minorHAnsi" w:cstheme="minorHAnsi"/>
          <w:b/>
          <w:color w:val="FF0000"/>
          <w:sz w:val="22"/>
          <w:szCs w:val="22"/>
          <w:lang w:eastAsia="pl-PL"/>
        </w:rPr>
      </w:pPr>
      <w:r w:rsidRPr="00F70C54">
        <w:rPr>
          <w:rFonts w:asciiTheme="minorHAnsi" w:hAnsiTheme="minorHAnsi" w:cstheme="minorHAnsi"/>
          <w:b/>
          <w:color w:val="000000"/>
          <w:sz w:val="22"/>
          <w:szCs w:val="22"/>
          <w:lang w:eastAsia="pl-PL"/>
        </w:rPr>
        <w:t>Leśnictwo Blachownia:</w:t>
      </w:r>
    </w:p>
    <w:p w14:paraId="643D2F64"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lang w:eastAsia="pl-PL"/>
        </w:rPr>
        <w:t>- brak zagrożeń</w:t>
      </w:r>
      <w:r>
        <w:rPr>
          <w:rFonts w:asciiTheme="minorHAnsi" w:hAnsiTheme="minorHAnsi" w:cstheme="minorHAnsi"/>
          <w:color w:val="000000"/>
          <w:sz w:val="22"/>
          <w:szCs w:val="22"/>
          <w:lang w:eastAsia="pl-PL"/>
        </w:rPr>
        <w:t>.</w:t>
      </w:r>
    </w:p>
    <w:p w14:paraId="230772E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6FCF93C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Aleksandria</w:t>
      </w:r>
    </w:p>
    <w:p w14:paraId="096447C8"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67227016"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163-c-00  IIIAU – ad 4- w cz. S- dr. powiatowa;</w:t>
      </w:r>
    </w:p>
    <w:p w14:paraId="2F32F12E"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172-g-00 IIIAU -  ad 4- w cz. S- DK 46, ad 5- w cz.</w:t>
      </w:r>
      <w:r>
        <w:rPr>
          <w:rFonts w:asciiTheme="minorHAnsi" w:hAnsiTheme="minorHAnsi" w:cstheme="minorHAnsi"/>
          <w:color w:val="000000"/>
          <w:sz w:val="22"/>
          <w:szCs w:val="22"/>
        </w:rPr>
        <w:t xml:space="preserve"> </w:t>
      </w:r>
      <w:r w:rsidRPr="00F70C54">
        <w:rPr>
          <w:rFonts w:asciiTheme="minorHAnsi" w:hAnsiTheme="minorHAnsi" w:cstheme="minorHAnsi"/>
          <w:color w:val="000000"/>
          <w:sz w:val="22"/>
          <w:szCs w:val="22"/>
        </w:rPr>
        <w:t>SW prywatne posesje;</w:t>
      </w:r>
    </w:p>
    <w:p w14:paraId="505B4ED9"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196-h-00 IB – ad 4- w cz. S- dr. gminna;</w:t>
      </w:r>
    </w:p>
    <w:p w14:paraId="59ECAC34"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208-d-99 IB – ad 5- w cz. NW- graniczy z ZK Herby;</w:t>
      </w:r>
    </w:p>
    <w:p w14:paraId="67972AC5"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208-f-99 IB – ad 5- w cz. N- graniczy z ZK Herby;</w:t>
      </w:r>
    </w:p>
    <w:p w14:paraId="2D50A647"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215-c-00 TPP – ad 4- w cz. N- DW 904;</w:t>
      </w:r>
    </w:p>
    <w:p w14:paraId="5FEF9B9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0630BF3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Hutki</w:t>
      </w:r>
    </w:p>
    <w:p w14:paraId="17241572"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6E99CF5B" w14:textId="77777777" w:rsidR="00B258B4" w:rsidRPr="00F70C54" w:rsidRDefault="00B258B4" w:rsidP="00B258B4">
      <w:pPr>
        <w:rPr>
          <w:rFonts w:asciiTheme="minorHAnsi" w:eastAsia="Times New Roman" w:hAnsiTheme="minorHAnsi" w:cstheme="minorHAnsi"/>
          <w:color w:val="000000"/>
          <w:sz w:val="22"/>
          <w:szCs w:val="22"/>
        </w:rPr>
      </w:pPr>
      <w:r>
        <w:rPr>
          <w:rFonts w:asciiTheme="minorHAnsi" w:eastAsia="Times New Roman" w:hAnsiTheme="minorHAnsi" w:cstheme="minorHAnsi"/>
          <w:color w:val="000000"/>
          <w:sz w:val="22"/>
          <w:szCs w:val="22"/>
        </w:rPr>
        <w:t>o</w:t>
      </w:r>
      <w:r w:rsidRPr="00F70C54">
        <w:rPr>
          <w:rFonts w:asciiTheme="minorHAnsi" w:eastAsia="Times New Roman" w:hAnsiTheme="minorHAnsi" w:cstheme="minorHAnsi"/>
          <w:color w:val="000000"/>
          <w:sz w:val="22"/>
          <w:szCs w:val="22"/>
        </w:rPr>
        <w:t>ddz. 224 f - TWP w części północnej przylega do linii energetycznej wysokiego napięcia</w:t>
      </w:r>
    </w:p>
    <w:p w14:paraId="5E69917E"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bookmarkStart w:id="26" w:name="_GoBack"/>
      <w:bookmarkEnd w:id="26"/>
    </w:p>
    <w:p w14:paraId="12FF7581"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Lubockie</w:t>
      </w:r>
    </w:p>
    <w:p w14:paraId="6D4B8A76"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060BBE57" w14:textId="77777777" w:rsidR="00B258B4" w:rsidRPr="00F70C54" w:rsidRDefault="00B258B4" w:rsidP="00B258B4">
      <w:pPr>
        <w:tabs>
          <w:tab w:val="left" w:pos="1134"/>
        </w:tabs>
        <w:suppressAutoHyphens w:val="0"/>
        <w:spacing w:before="120"/>
        <w:rPr>
          <w:rFonts w:asciiTheme="minorHAnsi" w:hAnsiTheme="minorHAnsi" w:cstheme="minorHAnsi"/>
          <w:color w:val="000000"/>
          <w:sz w:val="22"/>
          <w:szCs w:val="22"/>
          <w:lang w:eastAsia="pl-PL"/>
        </w:rPr>
      </w:pPr>
      <w:r w:rsidRPr="00F70C54">
        <w:rPr>
          <w:rFonts w:asciiTheme="minorHAnsi" w:hAnsiTheme="minorHAnsi" w:cstheme="minorHAnsi"/>
          <w:color w:val="000000"/>
          <w:sz w:val="22"/>
          <w:szCs w:val="22"/>
        </w:rPr>
        <w:t>oddz. 111-g-00 - TPP - w części zachodniej przylega do drogi publicznej (miejscowość Pawełki)</w:t>
      </w:r>
      <w:r>
        <w:rPr>
          <w:rFonts w:asciiTheme="minorHAnsi" w:hAnsiTheme="minorHAnsi" w:cstheme="minorHAnsi"/>
          <w:color w:val="000000"/>
          <w:sz w:val="22"/>
          <w:szCs w:val="22"/>
        </w:rPr>
        <w:t>.</w:t>
      </w:r>
    </w:p>
    <w:p w14:paraId="0B91D19F"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74237535"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r w:rsidRPr="00F70C54">
        <w:rPr>
          <w:rFonts w:asciiTheme="minorHAnsi" w:hAnsiTheme="minorHAnsi" w:cstheme="minorHAnsi"/>
          <w:b/>
          <w:color w:val="000000"/>
          <w:sz w:val="22"/>
          <w:szCs w:val="22"/>
          <w:lang w:eastAsia="pl-PL"/>
        </w:rPr>
        <w:t>Leśnictwo Kochanowice</w:t>
      </w:r>
    </w:p>
    <w:p w14:paraId="0F547827" w14:textId="77777777" w:rsidR="00B258B4" w:rsidRPr="00F70C54" w:rsidRDefault="00B258B4" w:rsidP="00B258B4">
      <w:pPr>
        <w:tabs>
          <w:tab w:val="left" w:pos="1134"/>
        </w:tabs>
        <w:suppressAutoHyphens w:val="0"/>
        <w:spacing w:before="120"/>
        <w:jc w:val="center"/>
        <w:rPr>
          <w:rFonts w:asciiTheme="minorHAnsi" w:hAnsiTheme="minorHAnsi" w:cstheme="minorHAnsi"/>
          <w:color w:val="000000"/>
          <w:sz w:val="22"/>
          <w:szCs w:val="22"/>
          <w:lang w:eastAsia="pl-PL"/>
        </w:rPr>
      </w:pPr>
    </w:p>
    <w:p w14:paraId="36923A6C"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210l TPP  – przy drodze gminnej i ścieżce rowerowej Kochanowice-Jawornica </w:t>
      </w:r>
    </w:p>
    <w:p w14:paraId="22D81B4D" w14:textId="77777777" w:rsidR="00B258B4" w:rsidRPr="00F70C54" w:rsidRDefault="00B258B4" w:rsidP="00B258B4">
      <w:pPr>
        <w:pStyle w:val="xmsonormal"/>
        <w:rPr>
          <w:rFonts w:asciiTheme="minorHAnsi" w:hAnsiTheme="minorHAnsi" w:cstheme="minorHAnsi"/>
          <w:color w:val="000000"/>
          <w:sz w:val="22"/>
          <w:szCs w:val="22"/>
        </w:rPr>
      </w:pPr>
      <w:bookmarkStart w:id="27" w:name="x___DdeLink__161_3804434204"/>
      <w:bookmarkEnd w:id="27"/>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 xml:space="preserve">ddz. 224i </w:t>
      </w:r>
      <w:proofErr w:type="spellStart"/>
      <w:r w:rsidRPr="00F70C54">
        <w:rPr>
          <w:rFonts w:asciiTheme="minorHAnsi" w:hAnsiTheme="minorHAnsi" w:cstheme="minorHAnsi"/>
          <w:color w:val="000000"/>
          <w:sz w:val="22"/>
          <w:szCs w:val="22"/>
        </w:rPr>
        <w:t>IIIau</w:t>
      </w:r>
      <w:proofErr w:type="spellEnd"/>
      <w:r w:rsidRPr="00F70C54">
        <w:rPr>
          <w:rFonts w:asciiTheme="minorHAnsi" w:hAnsiTheme="minorHAnsi" w:cstheme="minorHAnsi"/>
          <w:color w:val="000000"/>
          <w:sz w:val="22"/>
          <w:szCs w:val="22"/>
        </w:rPr>
        <w:t xml:space="preserve"> – przy drodze gminnej Kochanowice - Droniowice</w:t>
      </w:r>
    </w:p>
    <w:p w14:paraId="579C192F"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202f,g TPP – przy drodze powiatowej Kochanowice - Kochcice</w:t>
      </w:r>
    </w:p>
    <w:p w14:paraId="1A7F1377" w14:textId="77777777" w:rsidR="00B258B4" w:rsidRPr="00F70C5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199n TWP – przy drodze gminnej Kochanowice - Lubockie</w:t>
      </w:r>
    </w:p>
    <w:p w14:paraId="181A8B95" w14:textId="487B83E1" w:rsidR="00B258B4" w:rsidRDefault="00B258B4" w:rsidP="00B258B4">
      <w:pPr>
        <w:pStyle w:val="xmsonormal"/>
        <w:rPr>
          <w:rFonts w:asciiTheme="minorHAnsi" w:hAnsiTheme="minorHAnsi" w:cstheme="minorHAnsi"/>
          <w:color w:val="000000"/>
          <w:sz w:val="22"/>
          <w:szCs w:val="22"/>
        </w:rPr>
      </w:pPr>
      <w:r>
        <w:rPr>
          <w:rFonts w:asciiTheme="minorHAnsi" w:hAnsiTheme="minorHAnsi" w:cstheme="minorHAnsi"/>
          <w:color w:val="000000"/>
          <w:sz w:val="22"/>
          <w:szCs w:val="22"/>
        </w:rPr>
        <w:t>o</w:t>
      </w:r>
      <w:r w:rsidRPr="00F70C54">
        <w:rPr>
          <w:rFonts w:asciiTheme="minorHAnsi" w:hAnsiTheme="minorHAnsi" w:cstheme="minorHAnsi"/>
          <w:color w:val="000000"/>
          <w:sz w:val="22"/>
          <w:szCs w:val="22"/>
        </w:rPr>
        <w:t>ddz. 210a TPP –  przy drodze krajowej nr 46</w:t>
      </w:r>
    </w:p>
    <w:p w14:paraId="07846F74" w14:textId="394792D2" w:rsidR="0013110C" w:rsidRDefault="0013110C" w:rsidP="00B258B4">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F898B40" w:rsidR="0013110C" w:rsidRDefault="0013110C" w:rsidP="00225ACD">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7E84A7FC">
            <wp:extent cx="5608320" cy="492252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b="37584"/>
                    <a:stretch/>
                  </pic:blipFill>
                  <pic:spPr bwMode="auto">
                    <a:xfrm>
                      <a:off x="0" y="0"/>
                      <a:ext cx="5608320" cy="4922520"/>
                    </a:xfrm>
                    <a:prstGeom prst="rect">
                      <a:avLst/>
                    </a:prstGeom>
                    <a:noFill/>
                    <a:ln>
                      <a:noFill/>
                    </a:ln>
                    <a:extLst>
                      <a:ext uri="{53640926-AAD7-44D8-BBD7-CCE9431645EC}">
                        <a14:shadowObscured xmlns:a14="http://schemas.microsoft.com/office/drawing/2010/main"/>
                      </a:ext>
                    </a:extLst>
                  </pic:spPr>
                </pic:pic>
              </a:graphicData>
            </a:graphic>
          </wp:inline>
        </w:drawing>
      </w:r>
    </w:p>
    <w:p w14:paraId="5BCF5562"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Wypełnić w przypadku uwag – wystąpienia zastrzeżeń / usterek</w:t>
      </w:r>
    </w:p>
    <w:p w14:paraId="3C0B656C"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Zastrzeżenia / usterki </w:t>
      </w:r>
    </w:p>
    <w:p w14:paraId="1C3EAB64"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w:t>
      </w:r>
    </w:p>
    <w:p w14:paraId="2B41D5EC"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w:t>
      </w:r>
    </w:p>
    <w:p w14:paraId="17B89A39"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 .</w:t>
      </w:r>
    </w:p>
    <w:p w14:paraId="20014E3B"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p>
    <w:p w14:paraId="6D22F8E2"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Termin usunięcia usterek </w:t>
      </w:r>
      <w:r>
        <w:rPr>
          <w:rFonts w:ascii="Cambria" w:hAnsi="Cambria" w:cs="Arial"/>
          <w:color w:val="000000"/>
          <w:sz w:val="22"/>
          <w:szCs w:val="22"/>
          <w:lang w:eastAsia="pl-PL"/>
        </w:rPr>
        <w:tab/>
        <w:t>…../…../………… r.</w:t>
      </w:r>
    </w:p>
    <w:p w14:paraId="71B2F2EE"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p>
    <w:p w14:paraId="791E85F9" w14:textId="77777777" w:rsidR="00503FE4" w:rsidRDefault="00503FE4" w:rsidP="00503FE4">
      <w:pPr>
        <w:tabs>
          <w:tab w:val="left" w:pos="1134"/>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w:t>
      </w:r>
      <w:r>
        <w:rPr>
          <w:rFonts w:ascii="Cambria" w:hAnsi="Cambria" w:cs="Arial"/>
          <w:color w:val="000000"/>
          <w:sz w:val="22"/>
          <w:szCs w:val="22"/>
          <w:lang w:eastAsia="pl-PL"/>
        </w:rPr>
        <w:tab/>
        <w:t>…../…../………… r.</w:t>
      </w:r>
      <w:r>
        <w:rPr>
          <w:rFonts w:ascii="Cambria" w:hAnsi="Cambria" w:cs="Arial"/>
          <w:color w:val="000000"/>
          <w:sz w:val="22"/>
          <w:szCs w:val="22"/>
          <w:lang w:eastAsia="pl-PL"/>
        </w:rPr>
        <w:tab/>
        <w:t>………………………………… …../…../………… r.</w:t>
      </w:r>
    </w:p>
    <w:p w14:paraId="2306A8DB"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t xml:space="preserve">Zamawiający </w:t>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 xml:space="preserve">             Wykonawca</w:t>
      </w:r>
    </w:p>
    <w:p w14:paraId="518895BA"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p>
    <w:p w14:paraId="7FE4D4F0"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 xml:space="preserve">Zgłaszam usunięcie usterek </w:t>
      </w:r>
      <w:r>
        <w:rPr>
          <w:rFonts w:ascii="Cambria" w:hAnsi="Cambria" w:cs="Arial"/>
          <w:color w:val="000000"/>
          <w:sz w:val="22"/>
          <w:szCs w:val="22"/>
          <w:lang w:eastAsia="pl-PL"/>
        </w:rPr>
        <w:tab/>
        <w:t>………………………………………</w:t>
      </w:r>
      <w:r>
        <w:rPr>
          <w:rFonts w:ascii="Cambria" w:hAnsi="Cambria" w:cs="Arial"/>
          <w:color w:val="000000"/>
          <w:sz w:val="22"/>
          <w:szCs w:val="22"/>
          <w:lang w:eastAsia="pl-PL"/>
        </w:rPr>
        <w:tab/>
        <w:t>…../…../………… r.</w:t>
      </w:r>
    </w:p>
    <w:p w14:paraId="08C9E943"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Wykonawca</w:t>
      </w:r>
    </w:p>
    <w:p w14:paraId="45065C5F" w14:textId="77777777" w:rsidR="00503FE4" w:rsidRDefault="00503FE4" w:rsidP="00503FE4">
      <w:pPr>
        <w:tabs>
          <w:tab w:val="left" w:pos="567"/>
        </w:tabs>
        <w:suppressAutoHyphens w:val="0"/>
        <w:spacing w:before="120"/>
        <w:ind w:left="1134" w:hanging="1134"/>
        <w:jc w:val="both"/>
        <w:rPr>
          <w:rFonts w:ascii="Cambria" w:hAnsi="Cambria" w:cs="Arial"/>
          <w:color w:val="000000"/>
          <w:sz w:val="22"/>
          <w:szCs w:val="22"/>
          <w:lang w:eastAsia="pl-PL"/>
        </w:rPr>
      </w:pPr>
      <w:r>
        <w:rPr>
          <w:rFonts w:ascii="Cambria" w:hAnsi="Cambria" w:cs="Arial"/>
          <w:color w:val="000000"/>
          <w:sz w:val="22"/>
          <w:szCs w:val="22"/>
          <w:lang w:eastAsia="pl-PL"/>
        </w:rPr>
        <w:t>Stwierdzam usunięcie usterek ………………………………………</w:t>
      </w:r>
      <w:r>
        <w:rPr>
          <w:rFonts w:ascii="Cambria" w:hAnsi="Cambria" w:cs="Arial"/>
          <w:color w:val="000000"/>
          <w:sz w:val="22"/>
          <w:szCs w:val="22"/>
          <w:lang w:eastAsia="pl-PL"/>
        </w:rPr>
        <w:tab/>
        <w:t>…../…../………… r.</w:t>
      </w:r>
    </w:p>
    <w:p w14:paraId="6AAFFA5A" w14:textId="65F747DD" w:rsidR="00503FE4" w:rsidRDefault="00503FE4" w:rsidP="00503FE4">
      <w:pPr>
        <w:tabs>
          <w:tab w:val="left" w:pos="567"/>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r>
      <w:r>
        <w:rPr>
          <w:rFonts w:ascii="Cambria" w:hAnsi="Cambria" w:cs="Arial"/>
          <w:color w:val="000000"/>
          <w:sz w:val="22"/>
          <w:szCs w:val="22"/>
          <w:lang w:eastAsia="pl-PL"/>
        </w:rPr>
        <w:tab/>
        <w:t>Zamawiający</w:t>
      </w:r>
    </w:p>
    <w:sectPr w:rsidR="00503FE4">
      <w:headerReference w:type="even"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7DE78" w14:textId="77777777" w:rsidR="00B84E71" w:rsidRDefault="00B84E71">
      <w:r>
        <w:separator/>
      </w:r>
    </w:p>
  </w:endnote>
  <w:endnote w:type="continuationSeparator" w:id="0">
    <w:p w14:paraId="3EBC0616" w14:textId="77777777" w:rsidR="00B84E71" w:rsidRDefault="00B84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2D1AA1" w:rsidRDefault="002D1AA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2D1AA1" w:rsidRDefault="002D1AA1">
    <w:pPr>
      <w:pStyle w:val="Stopka"/>
      <w:pBdr>
        <w:top w:val="single" w:sz="4" w:space="1" w:color="D9D9D9"/>
      </w:pBdr>
      <w:jc w:val="right"/>
      <w:rPr>
        <w:rFonts w:ascii="Cambria" w:hAnsi="Cambria"/>
      </w:rPr>
    </w:pPr>
  </w:p>
  <w:p w14:paraId="6D414A62" w14:textId="2975EC50" w:rsidR="002D1AA1" w:rsidRDefault="002D1AA1">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86299A">
      <w:rPr>
        <w:rFonts w:ascii="Cambria" w:hAnsi="Cambria"/>
        <w:noProof/>
        <w:lang w:eastAsia="pl-PL"/>
      </w:rPr>
      <w:t>32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2D1AA1" w:rsidRDefault="002D1AA1">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2D1AA1" w:rsidRDefault="002D1AA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8AD7F8" w14:textId="77777777" w:rsidR="00B84E71" w:rsidRDefault="00B84E71">
      <w:r>
        <w:separator/>
      </w:r>
    </w:p>
  </w:footnote>
  <w:footnote w:type="continuationSeparator" w:id="0">
    <w:p w14:paraId="7E75BA19" w14:textId="77777777" w:rsidR="00B84E71" w:rsidRDefault="00B84E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2D1AA1" w:rsidRDefault="002D1AA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2D1AA1" w:rsidRDefault="002D1AA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D804F0"/>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12331"/>
    <w:multiLevelType w:val="hybridMultilevel"/>
    <w:tmpl w:val="ED3A8A6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2"/>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8"/>
  </w:num>
  <w:num w:numId="7">
    <w:abstractNumId w:val="19"/>
  </w:num>
  <w:num w:numId="8">
    <w:abstractNumId w:val="27"/>
  </w:num>
  <w:num w:numId="9">
    <w:abstractNumId w:val="2"/>
  </w:num>
  <w:num w:numId="10">
    <w:abstractNumId w:val="3"/>
  </w:num>
  <w:num w:numId="11">
    <w:abstractNumId w:val="25"/>
  </w:num>
  <w:num w:numId="12">
    <w:abstractNumId w:val="21"/>
  </w:num>
  <w:num w:numId="13">
    <w:abstractNumId w:val="6"/>
  </w:num>
  <w:num w:numId="14">
    <w:abstractNumId w:val="23"/>
  </w:num>
  <w:num w:numId="15">
    <w:abstractNumId w:val="34"/>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9"/>
  </w:num>
  <w:num w:numId="23">
    <w:abstractNumId w:val="20"/>
  </w:num>
  <w:num w:numId="24">
    <w:abstractNumId w:val="35"/>
  </w:num>
  <w:num w:numId="25">
    <w:abstractNumId w:val="4"/>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5"/>
  </w:num>
  <w:num w:numId="34">
    <w:abstractNumId w:val="30"/>
  </w:num>
  <w:num w:numId="35">
    <w:abstractNumId w:val="10"/>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4385"/>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34D4"/>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2B5"/>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1AA1"/>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0A"/>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3FE4"/>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0ED9"/>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992"/>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3626"/>
    <w:rsid w:val="006E3A04"/>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7F6DD5"/>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99A"/>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8B4"/>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84E71"/>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610"/>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2B46"/>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4334"/>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5A2B"/>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4E39"/>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iPriority w:val="99"/>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ny"/>
    <w:rsid w:val="00B258B4"/>
    <w:pPr>
      <w:suppressAutoHyphens w:val="0"/>
    </w:pPr>
    <w:rPr>
      <w:rFonts w:eastAsiaTheme="minorHAnsi"/>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erby@katowice.lasy.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4CCF6-170D-4C88-B84E-F7D503B5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34</Pages>
  <Words>10319</Words>
  <Characters>61916</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72091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Ryszard Kocieliński</cp:lastModifiedBy>
  <cp:revision>16</cp:revision>
  <cp:lastPrinted>2022-11-07T12:11:00Z</cp:lastPrinted>
  <dcterms:created xsi:type="dcterms:W3CDTF">2022-10-18T11:38:00Z</dcterms:created>
  <dcterms:modified xsi:type="dcterms:W3CDTF">2023-02-02T12:28:00Z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