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6B30" w14:textId="77777777" w:rsidR="00207346" w:rsidRPr="004332BD" w:rsidRDefault="009C0F41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14:paraId="2A98B767" w14:textId="77777777"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14:paraId="3FC0AF47" w14:textId="77777777"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14:paraId="5E110DDC" w14:textId="77777777" w:rsidR="004332BD" w:rsidRPr="008B15EB" w:rsidRDefault="008B15EB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 a Mateřská škola, Znojmo, Pražská 98</w:t>
      </w:r>
    </w:p>
    <w:p w14:paraId="4F4D8D4F" w14:textId="77777777"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Pražská 2808/98, 669 02 Znojmo</w:t>
      </w:r>
    </w:p>
    <w:p w14:paraId="6D32E81D" w14:textId="77777777"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45669716</w:t>
      </w:r>
      <w:r w:rsidR="00176DF2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CZ45669716</w:t>
      </w:r>
      <w:r w:rsidR="00245634">
        <w:rPr>
          <w:rFonts w:asciiTheme="minorHAnsi" w:hAnsiTheme="minorHAnsi"/>
          <w:color w:val="404040" w:themeColor="text1" w:themeTint="BF"/>
          <w:sz w:val="22"/>
          <w:szCs w:val="22"/>
        </w:rPr>
        <w:t>, datová schránka: rqzi99s</w:t>
      </w:r>
    </w:p>
    <w:p w14:paraId="54FF8743" w14:textId="77777777"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PaedDr. Pavel Trulík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>, ředitelem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14:paraId="69F4F060" w14:textId="77777777"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14:paraId="74B68750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971EC3F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14:paraId="4280DAD1" w14:textId="77777777"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64576B06" w14:textId="77777777" w:rsidR="00AB6E76" w:rsidRPr="008B15EB" w:rsidRDefault="008B15EB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……………………………………………</w:t>
      </w:r>
    </w:p>
    <w:p w14:paraId="08B1C2FD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</w:p>
    <w:p w14:paraId="2692166A" w14:textId="77777777" w:rsidR="00C17CE1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  <w:t>Datová schránka:</w:t>
      </w:r>
    </w:p>
    <w:p w14:paraId="4D72A451" w14:textId="77777777"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proofErr w:type="gramStart"/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</w:t>
      </w:r>
      <w:proofErr w:type="gramEnd"/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C174D2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Start"/>
      <w:r w:rsidR="00C174D2">
        <w:rPr>
          <w:rFonts w:ascii="Calibri" w:hAnsi="Calibri"/>
          <w:color w:val="404040" w:themeColor="text1" w:themeTint="BF"/>
          <w:sz w:val="22"/>
          <w:szCs w:val="22"/>
        </w:rPr>
        <w:t>…….</w:t>
      </w:r>
      <w:proofErr w:type="gramEnd"/>
      <w:r w:rsidR="008B15EB">
        <w:rPr>
          <w:rFonts w:ascii="Calibri" w:hAnsi="Calibri"/>
          <w:color w:val="404040" w:themeColor="text1" w:themeTint="BF"/>
          <w:sz w:val="22"/>
          <w:szCs w:val="22"/>
        </w:rPr>
        <w:t>.……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….….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>, vložka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…….</w:t>
      </w:r>
    </w:p>
    <w:p w14:paraId="4216A007" w14:textId="77777777"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14:paraId="7905F5E5" w14:textId="77777777"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14:paraId="74B74BB9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6E0EA06" w14:textId="77777777"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14:paraId="6D7EBEB8" w14:textId="77777777"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267912E" w14:textId="77777777"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4A3960C3" w14:textId="77777777"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14:paraId="1641E485" w14:textId="11B57469" w:rsidR="00511D0B" w:rsidRPr="008378B5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zhotovitel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specifikované v příloze </w:t>
      </w:r>
      <w:r w:rsidR="00E125F4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Zadávací dokumentace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A5FE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výzvy k podání nabídek 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(dále jen </w:t>
      </w:r>
      <w:r w:rsidRPr="008378B5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„</w:t>
      </w:r>
      <w:r w:rsidR="0073532B" w:rsidRPr="008378B5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dílo</w:t>
      </w:r>
      <w:r w:rsidRPr="008378B5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“</w:t>
      </w:r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A5FE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Předmětem smlouvy je</w:t>
      </w:r>
      <w:r w:rsidR="00EC1FD4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 dodávka a montáž prvků vybavení třídy mateřské školy.</w:t>
      </w:r>
    </w:p>
    <w:p w14:paraId="78E88752" w14:textId="77777777"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0B9C6029" w14:textId="54183E4F"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Místem provádění díla </w:t>
      </w:r>
      <w:r w:rsidR="00EC1FD4">
        <w:rPr>
          <w:rFonts w:ascii="Calibri" w:hAnsi="Calibri"/>
          <w:color w:val="404040" w:themeColor="text1" w:themeTint="BF"/>
          <w:sz w:val="22"/>
          <w:szCs w:val="22"/>
        </w:rPr>
        <w:t xml:space="preserve">je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Základní škol</w:t>
      </w:r>
      <w:r w:rsidR="00E14129">
        <w:rPr>
          <w:rFonts w:ascii="Calibri" w:hAnsi="Calibri"/>
          <w:color w:val="404040" w:themeColor="text1" w:themeTint="BF"/>
          <w:sz w:val="22"/>
          <w:szCs w:val="22"/>
        </w:rPr>
        <w:t>a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 xml:space="preserve"> a Mateřské škol</w:t>
      </w:r>
      <w:r w:rsidR="00E14129">
        <w:rPr>
          <w:rFonts w:ascii="Calibri" w:hAnsi="Calibri"/>
          <w:color w:val="404040" w:themeColor="text1" w:themeTint="BF"/>
          <w:sz w:val="22"/>
          <w:szCs w:val="22"/>
        </w:rPr>
        <w:t>a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, Znojmo, Pražská 98</w:t>
      </w:r>
      <w:r w:rsidR="00EC1FD4">
        <w:rPr>
          <w:rFonts w:ascii="Calibri" w:hAnsi="Calibri"/>
          <w:color w:val="404040" w:themeColor="text1" w:themeTint="BF"/>
          <w:sz w:val="22"/>
          <w:szCs w:val="22"/>
        </w:rPr>
        <w:t xml:space="preserve">, konkrétně </w:t>
      </w:r>
      <w:r w:rsidR="00E14129">
        <w:rPr>
          <w:rFonts w:ascii="Calibri" w:hAnsi="Calibri"/>
          <w:color w:val="404040" w:themeColor="text1" w:themeTint="BF"/>
          <w:sz w:val="22"/>
          <w:szCs w:val="22"/>
        </w:rPr>
        <w:t>odloučené pracoviště Slovenská 33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0921B2AE" w14:textId="77777777"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6CD07003" w14:textId="77777777"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136602C7" w14:textId="77777777"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14:paraId="4B853E1F" w14:textId="77777777"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14:paraId="51ACFD15" w14:textId="77777777"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475F5F4" w14:textId="77777777"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</w:t>
      </w:r>
      <w:proofErr w:type="gramStart"/>
      <w:r w:rsidR="005B7B97">
        <w:rPr>
          <w:rFonts w:ascii="Calibri" w:hAnsi="Calibri"/>
          <w:color w:val="404040" w:themeColor="text1" w:themeTint="BF"/>
          <w:sz w:val="22"/>
          <w:szCs w:val="22"/>
        </w:rPr>
        <w:t>…….</w:t>
      </w:r>
      <w:proofErr w:type="gramEnd"/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14:paraId="6C697DFC" w14:textId="77777777"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14:paraId="26131F90" w14:textId="77777777"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………………………………………</w:t>
      </w:r>
      <w:proofErr w:type="gramStart"/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…….</w:t>
      </w:r>
      <w:proofErr w:type="gramEnd"/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14:paraId="46AEAA42" w14:textId="77777777"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5C682BD" w14:textId="77777777"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14:paraId="1B92618E" w14:textId="77777777"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59B556B5" w14:textId="77777777"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E14129">
        <w:rPr>
          <w:rFonts w:ascii="Calibri" w:hAnsi="Calibri"/>
          <w:color w:val="404040" w:themeColor="text1" w:themeTint="BF"/>
          <w:sz w:val="22"/>
          <w:szCs w:val="22"/>
        </w:rPr>
        <w:t xml:space="preserve">na základě průběžné fakturace za dodané zboží dle </w:t>
      </w:r>
      <w:r w:rsidR="002F3C91">
        <w:rPr>
          <w:rFonts w:ascii="Calibri" w:hAnsi="Calibri"/>
          <w:color w:val="404040" w:themeColor="text1" w:themeTint="BF"/>
          <w:sz w:val="22"/>
          <w:szCs w:val="22"/>
        </w:rPr>
        <w:t>objednávky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1CCC3A98" w14:textId="77777777"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61F08EB7" w14:textId="77777777"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spellStart"/>
      <w:r w:rsidRPr="00B653E7"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…………………………………………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>…..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</w:t>
      </w:r>
      <w:proofErr w:type="gramStart"/>
      <w:r w:rsidR="005B7B97">
        <w:rPr>
          <w:rFonts w:ascii="Calibri" w:hAnsi="Calibri"/>
          <w:color w:val="404040" w:themeColor="text1" w:themeTint="BF"/>
          <w:sz w:val="22"/>
          <w:szCs w:val="22"/>
        </w:rPr>
        <w:t>…….</w:t>
      </w:r>
      <w:proofErr w:type="gramEnd"/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649FF6D8" w14:textId="77777777"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7CD99AD" w14:textId="77777777" w:rsidR="00695B1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0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14:paraId="558D808D" w14:textId="77777777"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2625FC45" w14:textId="77777777"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A4BA9CD" w14:textId="77777777"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63BDE2EE" w14:textId="77777777"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14:paraId="06B7ACEA" w14:textId="57E5B29F" w:rsidR="00875835" w:rsidRPr="00E72CFC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72CFC">
        <w:rPr>
          <w:rFonts w:ascii="Calibri" w:hAnsi="Calibri"/>
          <w:sz w:val="22"/>
          <w:szCs w:val="22"/>
        </w:rPr>
        <w:t>Zhotovitel</w:t>
      </w:r>
      <w:r w:rsidR="00875835" w:rsidRPr="00E72CFC">
        <w:rPr>
          <w:rFonts w:ascii="Calibri" w:hAnsi="Calibri"/>
          <w:sz w:val="22"/>
          <w:szCs w:val="22"/>
        </w:rPr>
        <w:t xml:space="preserve"> se zavazuje </w:t>
      </w:r>
      <w:r w:rsidR="00E14129">
        <w:rPr>
          <w:rFonts w:ascii="Calibri" w:hAnsi="Calibri"/>
          <w:sz w:val="22"/>
          <w:szCs w:val="22"/>
        </w:rPr>
        <w:t>dod</w:t>
      </w:r>
      <w:r w:rsidR="00EC1FD4">
        <w:rPr>
          <w:rFonts w:ascii="Calibri" w:hAnsi="Calibri"/>
          <w:sz w:val="22"/>
          <w:szCs w:val="22"/>
        </w:rPr>
        <w:t>a</w:t>
      </w:r>
      <w:r w:rsidR="00E14129">
        <w:rPr>
          <w:rFonts w:ascii="Calibri" w:hAnsi="Calibri"/>
          <w:sz w:val="22"/>
          <w:szCs w:val="22"/>
        </w:rPr>
        <w:t xml:space="preserve">t zboží </w:t>
      </w:r>
      <w:r w:rsidR="00EC1FD4">
        <w:rPr>
          <w:rFonts w:ascii="Calibri" w:hAnsi="Calibri"/>
          <w:sz w:val="22"/>
          <w:szCs w:val="22"/>
        </w:rPr>
        <w:t xml:space="preserve">do </w:t>
      </w:r>
      <w:r w:rsidR="00A3310E">
        <w:rPr>
          <w:rFonts w:ascii="Calibri" w:hAnsi="Calibri"/>
          <w:sz w:val="22"/>
          <w:szCs w:val="22"/>
        </w:rPr>
        <w:t>31</w:t>
      </w:r>
      <w:r w:rsidR="00EC1FD4">
        <w:rPr>
          <w:rFonts w:ascii="Calibri" w:hAnsi="Calibri"/>
          <w:sz w:val="22"/>
          <w:szCs w:val="22"/>
        </w:rPr>
        <w:t>. 3. 2023</w:t>
      </w:r>
      <w:r w:rsidR="00E14129">
        <w:rPr>
          <w:rFonts w:ascii="Calibri" w:hAnsi="Calibri"/>
          <w:sz w:val="22"/>
          <w:szCs w:val="22"/>
        </w:rPr>
        <w:t>.</w:t>
      </w:r>
    </w:p>
    <w:p w14:paraId="4F71486D" w14:textId="77777777"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7F45903" w14:textId="77777777"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14:paraId="040792A6" w14:textId="77777777"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31919384" w14:textId="77777777"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14:paraId="38D5050C" w14:textId="77777777"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5F2F6BE2" w14:textId="69910659"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Základní škola a Mateřská škola, Znojmo, Pražská 98</w:t>
      </w:r>
      <w:r w:rsidR="00EC1FD4">
        <w:rPr>
          <w:rFonts w:ascii="Calibri" w:hAnsi="Calibri"/>
          <w:color w:val="404040" w:themeColor="text1" w:themeTint="BF"/>
          <w:sz w:val="22"/>
          <w:szCs w:val="22"/>
        </w:rPr>
        <w:t>, odloučené pracoviště Slovenská 33, Znojmo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Dílo bude předáno osobně řediteli školy.</w:t>
      </w:r>
    </w:p>
    <w:p w14:paraId="394AA4BA" w14:textId="77777777"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7F9E556C" w14:textId="77777777"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784018FA" w14:textId="77777777"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14:paraId="4E0B1BB1" w14:textId="77777777" w:rsid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E14129"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</w:t>
      </w:r>
      <w:r w:rsidR="002F3C91">
        <w:rPr>
          <w:rFonts w:ascii="Calibri" w:hAnsi="Calibri"/>
          <w:color w:val="404040" w:themeColor="text1" w:themeTint="BF"/>
          <w:sz w:val="22"/>
          <w:szCs w:val="22"/>
        </w:rPr>
        <w:t xml:space="preserve">zákonem stanovenou </w:t>
      </w:r>
      <w:r w:rsidRPr="00E14129">
        <w:rPr>
          <w:rFonts w:ascii="Calibri" w:hAnsi="Calibri"/>
          <w:color w:val="404040" w:themeColor="text1" w:themeTint="BF"/>
          <w:sz w:val="22"/>
          <w:szCs w:val="22"/>
        </w:rPr>
        <w:t xml:space="preserve">záruku. </w:t>
      </w:r>
    </w:p>
    <w:p w14:paraId="1B322C4C" w14:textId="77777777" w:rsidR="00E14129" w:rsidRPr="00E14129" w:rsidRDefault="00E14129" w:rsidP="00E14129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EDA0EA9" w14:textId="77777777"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14:paraId="3E716C4B" w14:textId="77777777"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20545FAD" w14:textId="77777777"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14:paraId="5FE72EF0" w14:textId="77777777"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30084C7" w14:textId="77777777"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05F2AD19" w14:textId="77777777"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14:paraId="49E753A6" w14:textId="77777777"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14:paraId="4A80F0A7" w14:textId="77777777"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F9D1F58" w14:textId="77777777"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14:paraId="59C8434A" w14:textId="77777777"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2CA634B" w14:textId="77777777"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14:paraId="59502649" w14:textId="77777777"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2D9AA0A" w14:textId="77777777"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14:paraId="235D3493" w14:textId="77777777"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49B6B774" w14:textId="77777777"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14:paraId="01A8C4FF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14:paraId="429A14AC" w14:textId="77777777"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</w:p>
    <w:p w14:paraId="2C17E081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14:paraId="2B0C87E3" w14:textId="5D5E4725" w:rsidR="00C17CE1" w:rsidRDefault="00C17CE1" w:rsidP="00C17CE1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125220">
        <w:rPr>
          <w:rFonts w:ascii="Calibri" w:hAnsi="Calibri"/>
          <w:sz w:val="22"/>
          <w:szCs w:val="22"/>
          <w:u w:val="single"/>
          <w:lang w:eastAsia="ar-SA"/>
        </w:rPr>
        <w:t>Přílohy:</w:t>
      </w:r>
      <w:r w:rsidR="00EC1FD4" w:rsidRPr="00125220">
        <w:rPr>
          <w:rFonts w:ascii="Calibri" w:hAnsi="Calibri"/>
          <w:sz w:val="22"/>
          <w:szCs w:val="22"/>
          <w:u w:val="single"/>
          <w:lang w:eastAsia="ar-SA"/>
        </w:rPr>
        <w:t xml:space="preserve"> </w:t>
      </w:r>
      <w:r w:rsidR="00125220" w:rsidRPr="00125220">
        <w:rPr>
          <w:rFonts w:ascii="Calibri" w:hAnsi="Calibri"/>
          <w:sz w:val="22"/>
          <w:szCs w:val="22"/>
          <w:lang w:eastAsia="ar-SA"/>
        </w:rPr>
        <w:t>Specifikace zakázky</w:t>
      </w:r>
    </w:p>
    <w:p w14:paraId="04DC50BA" w14:textId="4E075E2A" w:rsidR="00125220" w:rsidRDefault="00125220" w:rsidP="00C17CE1">
      <w:pPr>
        <w:suppressAutoHyphens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BB452E5" w14:textId="1FDCC24E" w:rsidR="00125220" w:rsidRDefault="00125220" w:rsidP="00C17CE1">
      <w:pPr>
        <w:suppressAutoHyphens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7316FD21" w14:textId="77777777" w:rsidR="00125220" w:rsidRPr="00125220" w:rsidRDefault="00125220" w:rsidP="00C17CE1">
      <w:pPr>
        <w:suppressAutoHyphens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C17CE1" w14:paraId="20C54A8D" w14:textId="77777777" w:rsidTr="00B86200">
        <w:tc>
          <w:tcPr>
            <w:tcW w:w="4606" w:type="dxa"/>
            <w:shd w:val="clear" w:color="auto" w:fill="auto"/>
          </w:tcPr>
          <w:p w14:paraId="314FD827" w14:textId="77777777"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5F2422AA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14:paraId="0852AD13" w14:textId="77777777"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14:paraId="66C67928" w14:textId="77777777"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14:paraId="6722E9C4" w14:textId="77777777"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14:paraId="416EF62B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14:paraId="58E6B406" w14:textId="77777777"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2595334E" w14:textId="77777777"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67DE0B1B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14:paraId="4C5CE77F" w14:textId="77777777" w:rsidR="00C17CE1" w:rsidRPr="008B15EB" w:rsidRDefault="008B15EB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 a Mateřská škola, Znojmo, Pražská 98</w:t>
            </w:r>
          </w:p>
          <w:p w14:paraId="2329C110" w14:textId="77777777" w:rsidR="00C17CE1" w:rsidRPr="00C17CE1" w:rsidRDefault="008B15EB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PaedDr. Pavel Trulík</w:t>
            </w:r>
            <w:r w:rsidR="00C17CE1"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</w:p>
          <w:p w14:paraId="13E0590F" w14:textId="77777777" w:rsidR="00C17CE1" w:rsidRPr="00C17CE1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  <w:r w:rsid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14:paraId="4BC9BC3E" w14:textId="77777777"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A38A" w14:textId="77777777" w:rsidR="007A655D" w:rsidRDefault="007A655D">
      <w:r>
        <w:separator/>
      </w:r>
    </w:p>
  </w:endnote>
  <w:endnote w:type="continuationSeparator" w:id="0">
    <w:p w14:paraId="0E7E03CF" w14:textId="77777777" w:rsidR="007A655D" w:rsidRDefault="007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7313" w14:textId="77777777"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145E05" w14:textId="77777777"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5D82" w14:textId="77777777"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5C7166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14:paraId="09FE214B" w14:textId="77777777"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7922" w14:textId="77777777" w:rsidR="007A655D" w:rsidRDefault="007A655D">
      <w:r>
        <w:separator/>
      </w:r>
    </w:p>
  </w:footnote>
  <w:footnote w:type="continuationSeparator" w:id="0">
    <w:p w14:paraId="5571D41A" w14:textId="77777777" w:rsidR="007A655D" w:rsidRDefault="007A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25220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27E78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17A"/>
    <w:rsid w:val="002F244C"/>
    <w:rsid w:val="002F3C91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C7166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2E36"/>
    <w:rsid w:val="00667219"/>
    <w:rsid w:val="00675A66"/>
    <w:rsid w:val="006769A7"/>
    <w:rsid w:val="00677E0C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378B5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4713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310E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4D2"/>
    <w:rsid w:val="00C17CE1"/>
    <w:rsid w:val="00C20268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25F4"/>
    <w:rsid w:val="00E14129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4F1B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1FD4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7DE73"/>
  <w15:docId w15:val="{16D28A8F-6782-4FD8-8905-F2CCBEE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Trulík Pavel</cp:lastModifiedBy>
  <cp:revision>43</cp:revision>
  <cp:lastPrinted>2023-01-23T12:19:00Z</cp:lastPrinted>
  <dcterms:created xsi:type="dcterms:W3CDTF">2014-02-28T15:15:00Z</dcterms:created>
  <dcterms:modified xsi:type="dcterms:W3CDTF">2023-01-23T12:20:00Z</dcterms:modified>
</cp:coreProperties>
</file>