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EEEC0" w14:textId="49D922F0" w:rsidR="00E11E5E" w:rsidRPr="000872F7" w:rsidRDefault="00E11E5E" w:rsidP="00C11967">
      <w:pPr>
        <w:spacing w:after="0"/>
        <w:jc w:val="right"/>
        <w:rPr>
          <w:rFonts w:cs="Arial"/>
          <w:b/>
          <w:szCs w:val="20"/>
        </w:rPr>
      </w:pPr>
      <w:r w:rsidRPr="000872F7">
        <w:rPr>
          <w:rFonts w:cs="Arial"/>
          <w:b/>
          <w:szCs w:val="20"/>
        </w:rPr>
        <w:t>Príloha č. 1 Výzvy: Návrh na plnenie kritérií hodnotenia</w:t>
      </w:r>
    </w:p>
    <w:p w14:paraId="739A25C5" w14:textId="77777777" w:rsidR="00E11E5E" w:rsidRPr="000872F7" w:rsidRDefault="00E11E5E" w:rsidP="00C11967">
      <w:pPr>
        <w:spacing w:after="0"/>
        <w:jc w:val="both"/>
        <w:rPr>
          <w:rFonts w:cs="Arial"/>
          <w:szCs w:val="20"/>
        </w:rPr>
      </w:pPr>
    </w:p>
    <w:p w14:paraId="7BA7F7AA" w14:textId="77777777" w:rsidR="00E11E5E" w:rsidRPr="000872F7" w:rsidRDefault="00E11E5E" w:rsidP="00C11967">
      <w:pPr>
        <w:spacing w:after="0"/>
        <w:jc w:val="center"/>
        <w:rPr>
          <w:rFonts w:cs="Arial"/>
          <w:b/>
          <w:sz w:val="28"/>
          <w:szCs w:val="28"/>
        </w:rPr>
      </w:pPr>
      <w:r w:rsidRPr="000872F7">
        <w:rPr>
          <w:rFonts w:cs="Arial"/>
          <w:b/>
          <w:sz w:val="28"/>
          <w:szCs w:val="28"/>
        </w:rPr>
        <w:t>Návrh na plnenie kritérií na hodnotenie ponúk</w:t>
      </w:r>
    </w:p>
    <w:p w14:paraId="75D533C2" w14:textId="77777777" w:rsidR="00E11E5E" w:rsidRPr="000872F7" w:rsidRDefault="00E11E5E" w:rsidP="00C11967">
      <w:pPr>
        <w:spacing w:after="0"/>
        <w:jc w:val="center"/>
      </w:pPr>
    </w:p>
    <w:p w14:paraId="0F2F9530" w14:textId="77777777" w:rsidR="00E11E5E" w:rsidRPr="000872F7" w:rsidRDefault="00E11E5E" w:rsidP="00C11967">
      <w:pPr>
        <w:spacing w:after="0"/>
        <w:jc w:val="both"/>
        <w:rPr>
          <w:rFonts w:cs="Arial"/>
          <w:szCs w:val="20"/>
        </w:rPr>
      </w:pPr>
    </w:p>
    <w:p w14:paraId="2429FFAE" w14:textId="60874168" w:rsidR="00170757" w:rsidRPr="000872F7" w:rsidRDefault="00E11E5E" w:rsidP="00170757">
      <w:pPr>
        <w:spacing w:after="0"/>
        <w:jc w:val="both"/>
        <w:rPr>
          <w:rFonts w:cs="Arial"/>
          <w:b/>
          <w:szCs w:val="20"/>
        </w:rPr>
      </w:pPr>
      <w:r w:rsidRPr="000872F7">
        <w:rPr>
          <w:rFonts w:cs="Arial"/>
          <w:b/>
          <w:szCs w:val="20"/>
        </w:rPr>
        <w:t xml:space="preserve">Predmet zákazky: </w:t>
      </w:r>
      <w:r w:rsidR="008D2EF9" w:rsidRPr="000872F7">
        <w:rPr>
          <w:rFonts w:cs="Arial"/>
          <w:szCs w:val="20"/>
        </w:rPr>
        <w:t>Nákup prípravkov, hnojív a ostatných prípravkov a materiálov na pestovanie a ochranu lesných</w:t>
      </w:r>
      <w:r w:rsidR="00B8693F" w:rsidRPr="000872F7">
        <w:rPr>
          <w:rFonts w:cs="Arial"/>
          <w:szCs w:val="20"/>
        </w:rPr>
        <w:t xml:space="preserve"> drevín - časť „A“ - výzva č. 03</w:t>
      </w:r>
      <w:r w:rsidR="008D2EF9" w:rsidRPr="000872F7">
        <w:rPr>
          <w:rFonts w:cs="Arial"/>
          <w:szCs w:val="20"/>
        </w:rPr>
        <w:t>/202</w:t>
      </w:r>
      <w:r w:rsidR="00B8693F" w:rsidRPr="000872F7">
        <w:rPr>
          <w:rFonts w:cs="Arial"/>
          <w:szCs w:val="20"/>
        </w:rPr>
        <w:t>3</w:t>
      </w:r>
    </w:p>
    <w:p w14:paraId="07FD86D3" w14:textId="77777777" w:rsidR="00170757" w:rsidRPr="000872F7" w:rsidRDefault="00170757" w:rsidP="00C11967">
      <w:pPr>
        <w:spacing w:after="0"/>
        <w:jc w:val="both"/>
        <w:rPr>
          <w:rFonts w:cs="Arial"/>
          <w:szCs w:val="20"/>
        </w:rPr>
      </w:pPr>
    </w:p>
    <w:p w14:paraId="63A52828" w14:textId="77777777" w:rsidR="00170757" w:rsidRPr="000872F7" w:rsidRDefault="00170757" w:rsidP="00C11967">
      <w:pPr>
        <w:spacing w:after="0"/>
        <w:jc w:val="both"/>
        <w:rPr>
          <w:rFonts w:cs="Arial"/>
          <w:szCs w:val="20"/>
        </w:rPr>
      </w:pPr>
    </w:p>
    <w:p w14:paraId="1CFDBAED" w14:textId="77777777" w:rsidR="00E11E5E" w:rsidRPr="000872F7" w:rsidRDefault="00E11E5E" w:rsidP="00C11967">
      <w:pPr>
        <w:spacing w:after="0"/>
        <w:jc w:val="both"/>
        <w:rPr>
          <w:rFonts w:cs="Arial"/>
          <w:szCs w:val="20"/>
        </w:rPr>
      </w:pPr>
    </w:p>
    <w:p w14:paraId="4CF8C9B9" w14:textId="77777777" w:rsidR="00E11E5E" w:rsidRPr="000872F7" w:rsidRDefault="00E11E5E" w:rsidP="00C11967">
      <w:pPr>
        <w:tabs>
          <w:tab w:val="left" w:pos="1350"/>
        </w:tabs>
        <w:spacing w:after="0"/>
        <w:jc w:val="both"/>
        <w:rPr>
          <w:rFonts w:cs="Arial"/>
          <w:b/>
          <w:szCs w:val="20"/>
        </w:rPr>
      </w:pPr>
      <w:r w:rsidRPr="000872F7">
        <w:rPr>
          <w:rFonts w:cs="Arial"/>
          <w:b/>
          <w:szCs w:val="20"/>
        </w:rPr>
        <w:t xml:space="preserve">Údaje o uchádzačovi: </w:t>
      </w:r>
    </w:p>
    <w:p w14:paraId="7F5F9DD0" w14:textId="77777777" w:rsidR="00E11E5E" w:rsidRPr="000872F7"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0872F7" w14:paraId="61AF9351" w14:textId="77777777" w:rsidTr="00866A3E">
        <w:tc>
          <w:tcPr>
            <w:tcW w:w="1290" w:type="pct"/>
            <w:tcBorders>
              <w:top w:val="nil"/>
              <w:bottom w:val="nil"/>
              <w:right w:val="nil"/>
            </w:tcBorders>
            <w:shd w:val="clear" w:color="auto" w:fill="auto"/>
          </w:tcPr>
          <w:p w14:paraId="12362C14" w14:textId="66921F7F" w:rsidR="00E11E5E" w:rsidRPr="000872F7" w:rsidRDefault="00E11E5E" w:rsidP="00C11967">
            <w:pPr>
              <w:spacing w:after="0" w:line="360" w:lineRule="auto"/>
              <w:rPr>
                <w:rFonts w:cs="Arial"/>
              </w:rPr>
            </w:pPr>
            <w:r w:rsidRPr="000872F7">
              <w:rPr>
                <w:rFonts w:cs="Arial"/>
              </w:rPr>
              <w:t>Obchodné meno/názov:</w:t>
            </w:r>
          </w:p>
        </w:tc>
        <w:tc>
          <w:tcPr>
            <w:tcW w:w="3710" w:type="pct"/>
            <w:tcBorders>
              <w:left w:val="nil"/>
            </w:tcBorders>
            <w:shd w:val="clear" w:color="auto" w:fill="auto"/>
          </w:tcPr>
          <w:p w14:paraId="4345A3F4" w14:textId="77777777" w:rsidR="00E11E5E" w:rsidRPr="000872F7" w:rsidRDefault="00E11E5E" w:rsidP="00C11967">
            <w:pPr>
              <w:spacing w:after="0" w:line="360" w:lineRule="auto"/>
              <w:jc w:val="both"/>
              <w:rPr>
                <w:rFonts w:cs="Arial"/>
                <w:b/>
                <w:sz w:val="22"/>
                <w:szCs w:val="22"/>
              </w:rPr>
            </w:pPr>
          </w:p>
        </w:tc>
      </w:tr>
      <w:tr w:rsidR="00E11E5E" w:rsidRPr="000872F7" w14:paraId="61CD44AE" w14:textId="77777777" w:rsidTr="00866A3E">
        <w:tc>
          <w:tcPr>
            <w:tcW w:w="1290" w:type="pct"/>
            <w:tcBorders>
              <w:top w:val="nil"/>
              <w:bottom w:val="nil"/>
              <w:right w:val="nil"/>
            </w:tcBorders>
            <w:shd w:val="clear" w:color="auto" w:fill="auto"/>
          </w:tcPr>
          <w:p w14:paraId="27B375CD" w14:textId="36102163" w:rsidR="00E11E5E" w:rsidRPr="000872F7" w:rsidRDefault="00E11E5E" w:rsidP="00C11967">
            <w:pPr>
              <w:spacing w:after="0" w:line="360" w:lineRule="auto"/>
              <w:rPr>
                <w:rFonts w:cs="Arial"/>
              </w:rPr>
            </w:pPr>
            <w:r w:rsidRPr="000872F7">
              <w:rPr>
                <w:rFonts w:cs="Arial"/>
              </w:rPr>
              <w:t>Sídlo:</w:t>
            </w:r>
          </w:p>
        </w:tc>
        <w:tc>
          <w:tcPr>
            <w:tcW w:w="3710" w:type="pct"/>
            <w:tcBorders>
              <w:left w:val="nil"/>
            </w:tcBorders>
            <w:shd w:val="clear" w:color="auto" w:fill="auto"/>
          </w:tcPr>
          <w:p w14:paraId="2ABAF81D" w14:textId="77777777" w:rsidR="00E11E5E" w:rsidRPr="000872F7" w:rsidRDefault="00E11E5E" w:rsidP="00C11967">
            <w:pPr>
              <w:spacing w:after="0" w:line="360" w:lineRule="auto"/>
              <w:jc w:val="both"/>
              <w:rPr>
                <w:rFonts w:cs="Arial"/>
              </w:rPr>
            </w:pPr>
          </w:p>
        </w:tc>
      </w:tr>
      <w:tr w:rsidR="00E11E5E" w:rsidRPr="000872F7" w14:paraId="73C2E010" w14:textId="77777777" w:rsidTr="00866A3E">
        <w:tc>
          <w:tcPr>
            <w:tcW w:w="1290" w:type="pct"/>
            <w:tcBorders>
              <w:top w:val="nil"/>
              <w:bottom w:val="nil"/>
              <w:right w:val="nil"/>
            </w:tcBorders>
            <w:shd w:val="clear" w:color="auto" w:fill="auto"/>
          </w:tcPr>
          <w:p w14:paraId="1AD0A061" w14:textId="77777777" w:rsidR="00E11E5E" w:rsidRPr="000872F7" w:rsidRDefault="00E11E5E" w:rsidP="00C11967">
            <w:pPr>
              <w:spacing w:after="0" w:line="360" w:lineRule="auto"/>
              <w:rPr>
                <w:rFonts w:cs="Arial"/>
              </w:rPr>
            </w:pPr>
            <w:r w:rsidRPr="000872F7">
              <w:rPr>
                <w:rFonts w:cs="Arial"/>
              </w:rPr>
              <w:t>IČO:</w:t>
            </w:r>
          </w:p>
        </w:tc>
        <w:tc>
          <w:tcPr>
            <w:tcW w:w="3710" w:type="pct"/>
            <w:tcBorders>
              <w:left w:val="nil"/>
            </w:tcBorders>
            <w:shd w:val="clear" w:color="auto" w:fill="auto"/>
          </w:tcPr>
          <w:p w14:paraId="50A5628F" w14:textId="77777777" w:rsidR="00E11E5E" w:rsidRPr="000872F7" w:rsidRDefault="00E11E5E" w:rsidP="00C11967">
            <w:pPr>
              <w:pStyle w:val="Pta"/>
              <w:spacing w:after="0" w:line="360" w:lineRule="auto"/>
              <w:jc w:val="both"/>
              <w:rPr>
                <w:rFonts w:cs="Arial"/>
                <w:i/>
                <w:lang w:eastAsia="cs-CZ"/>
              </w:rPr>
            </w:pPr>
          </w:p>
        </w:tc>
      </w:tr>
      <w:tr w:rsidR="00E11E5E" w:rsidRPr="000872F7" w14:paraId="1F071FC1" w14:textId="77777777" w:rsidTr="00866A3E">
        <w:tc>
          <w:tcPr>
            <w:tcW w:w="1290" w:type="pct"/>
            <w:tcBorders>
              <w:top w:val="nil"/>
              <w:bottom w:val="nil"/>
              <w:right w:val="nil"/>
            </w:tcBorders>
            <w:shd w:val="clear" w:color="auto" w:fill="auto"/>
          </w:tcPr>
          <w:p w14:paraId="161AB708" w14:textId="77777777" w:rsidR="00E11E5E" w:rsidRPr="000872F7" w:rsidRDefault="00E11E5E" w:rsidP="00C11967">
            <w:pPr>
              <w:spacing w:after="0" w:line="360" w:lineRule="auto"/>
              <w:rPr>
                <w:rFonts w:cs="Arial"/>
              </w:rPr>
            </w:pPr>
            <w:r w:rsidRPr="000872F7">
              <w:rPr>
                <w:rFonts w:cs="Arial"/>
              </w:rPr>
              <w:t>DIČ:</w:t>
            </w:r>
          </w:p>
        </w:tc>
        <w:tc>
          <w:tcPr>
            <w:tcW w:w="3710" w:type="pct"/>
            <w:tcBorders>
              <w:left w:val="nil"/>
            </w:tcBorders>
            <w:shd w:val="clear" w:color="auto" w:fill="auto"/>
          </w:tcPr>
          <w:p w14:paraId="19EC7311" w14:textId="77777777" w:rsidR="00E11E5E" w:rsidRPr="000872F7" w:rsidRDefault="00E11E5E" w:rsidP="00C11967">
            <w:pPr>
              <w:spacing w:after="0" w:line="360" w:lineRule="auto"/>
              <w:jc w:val="both"/>
              <w:rPr>
                <w:rFonts w:cs="Arial"/>
                <w:i/>
                <w:lang w:eastAsia="cs-CZ"/>
              </w:rPr>
            </w:pPr>
          </w:p>
        </w:tc>
      </w:tr>
      <w:tr w:rsidR="00E11E5E" w:rsidRPr="000872F7" w14:paraId="0F04C8CB" w14:textId="77777777" w:rsidTr="00866A3E">
        <w:tc>
          <w:tcPr>
            <w:tcW w:w="1290" w:type="pct"/>
            <w:tcBorders>
              <w:top w:val="nil"/>
              <w:bottom w:val="nil"/>
              <w:right w:val="nil"/>
            </w:tcBorders>
            <w:shd w:val="clear" w:color="auto" w:fill="auto"/>
          </w:tcPr>
          <w:p w14:paraId="6F59FB03" w14:textId="77777777" w:rsidR="00E11E5E" w:rsidRPr="000872F7" w:rsidRDefault="00E11E5E" w:rsidP="00C11967">
            <w:pPr>
              <w:spacing w:after="0" w:line="360" w:lineRule="auto"/>
              <w:rPr>
                <w:rFonts w:cs="Arial"/>
              </w:rPr>
            </w:pPr>
            <w:r w:rsidRPr="000872F7">
              <w:rPr>
                <w:rFonts w:cs="Arial"/>
              </w:rPr>
              <w:t>IČ DPH:</w:t>
            </w:r>
          </w:p>
        </w:tc>
        <w:tc>
          <w:tcPr>
            <w:tcW w:w="3710" w:type="pct"/>
            <w:tcBorders>
              <w:left w:val="nil"/>
            </w:tcBorders>
            <w:shd w:val="clear" w:color="auto" w:fill="auto"/>
          </w:tcPr>
          <w:p w14:paraId="69FFA25D" w14:textId="77777777" w:rsidR="00E11E5E" w:rsidRPr="000872F7" w:rsidRDefault="00E11E5E" w:rsidP="00C11967">
            <w:pPr>
              <w:spacing w:after="0" w:line="360" w:lineRule="auto"/>
              <w:jc w:val="both"/>
              <w:rPr>
                <w:rFonts w:cs="Arial"/>
                <w:i/>
                <w:lang w:eastAsia="cs-CZ"/>
              </w:rPr>
            </w:pPr>
          </w:p>
        </w:tc>
      </w:tr>
      <w:tr w:rsidR="00E11E5E" w:rsidRPr="000872F7" w14:paraId="01D4D24D" w14:textId="77777777" w:rsidTr="00866A3E">
        <w:tc>
          <w:tcPr>
            <w:tcW w:w="1290" w:type="pct"/>
            <w:tcBorders>
              <w:top w:val="nil"/>
              <w:bottom w:val="nil"/>
              <w:right w:val="nil"/>
            </w:tcBorders>
            <w:shd w:val="clear" w:color="auto" w:fill="auto"/>
          </w:tcPr>
          <w:p w14:paraId="4597C2A7" w14:textId="5C5A715E" w:rsidR="00E11E5E" w:rsidRPr="000872F7" w:rsidRDefault="00E11E5E" w:rsidP="00C11967">
            <w:pPr>
              <w:spacing w:after="0" w:line="360" w:lineRule="auto"/>
              <w:rPr>
                <w:rFonts w:cs="Arial"/>
              </w:rPr>
            </w:pPr>
            <w:r w:rsidRPr="000872F7">
              <w:rPr>
                <w:rFonts w:cs="Arial"/>
              </w:rPr>
              <w:t>Právne zastúpený:</w:t>
            </w:r>
          </w:p>
        </w:tc>
        <w:tc>
          <w:tcPr>
            <w:tcW w:w="3710" w:type="pct"/>
            <w:tcBorders>
              <w:left w:val="nil"/>
            </w:tcBorders>
            <w:shd w:val="clear" w:color="auto" w:fill="auto"/>
          </w:tcPr>
          <w:p w14:paraId="6A134F44" w14:textId="77777777" w:rsidR="00E11E5E" w:rsidRPr="000872F7" w:rsidRDefault="00E11E5E" w:rsidP="00C11967">
            <w:pPr>
              <w:spacing w:after="0" w:line="360" w:lineRule="auto"/>
              <w:jc w:val="both"/>
              <w:rPr>
                <w:rFonts w:cs="Arial"/>
              </w:rPr>
            </w:pPr>
          </w:p>
        </w:tc>
      </w:tr>
      <w:tr w:rsidR="00E11E5E" w:rsidRPr="000872F7" w14:paraId="628D667C" w14:textId="77777777" w:rsidTr="00866A3E">
        <w:tc>
          <w:tcPr>
            <w:tcW w:w="1290" w:type="pct"/>
            <w:tcBorders>
              <w:top w:val="nil"/>
              <w:bottom w:val="nil"/>
              <w:right w:val="nil"/>
            </w:tcBorders>
            <w:shd w:val="clear" w:color="auto" w:fill="auto"/>
          </w:tcPr>
          <w:p w14:paraId="5C948B58" w14:textId="77777777" w:rsidR="00E11E5E" w:rsidRPr="000872F7" w:rsidRDefault="00E11E5E" w:rsidP="00C11967">
            <w:pPr>
              <w:spacing w:after="0" w:line="360" w:lineRule="auto"/>
              <w:rPr>
                <w:rFonts w:cs="Arial"/>
              </w:rPr>
            </w:pPr>
            <w:r w:rsidRPr="000872F7">
              <w:rPr>
                <w:rFonts w:cs="Arial"/>
              </w:rPr>
              <w:t>Kontaktná osoba:</w:t>
            </w:r>
          </w:p>
        </w:tc>
        <w:tc>
          <w:tcPr>
            <w:tcW w:w="3710" w:type="pct"/>
            <w:tcBorders>
              <w:top w:val="nil"/>
              <w:left w:val="nil"/>
            </w:tcBorders>
            <w:shd w:val="clear" w:color="auto" w:fill="auto"/>
          </w:tcPr>
          <w:p w14:paraId="49B291BA" w14:textId="77777777" w:rsidR="00E11E5E" w:rsidRPr="000872F7" w:rsidRDefault="00E11E5E" w:rsidP="00C11967">
            <w:pPr>
              <w:spacing w:after="0" w:line="360" w:lineRule="auto"/>
              <w:jc w:val="both"/>
            </w:pPr>
          </w:p>
        </w:tc>
      </w:tr>
      <w:tr w:rsidR="00E11E5E" w:rsidRPr="000872F7" w14:paraId="12C993DB" w14:textId="77777777" w:rsidTr="00866A3E">
        <w:tc>
          <w:tcPr>
            <w:tcW w:w="1290" w:type="pct"/>
            <w:tcBorders>
              <w:top w:val="nil"/>
              <w:bottom w:val="nil"/>
              <w:right w:val="nil"/>
            </w:tcBorders>
            <w:shd w:val="clear" w:color="auto" w:fill="auto"/>
          </w:tcPr>
          <w:p w14:paraId="65A17BAF" w14:textId="77777777" w:rsidR="00E11E5E" w:rsidRPr="000872F7" w:rsidRDefault="00E11E5E" w:rsidP="00C11967">
            <w:pPr>
              <w:spacing w:after="0" w:line="360" w:lineRule="auto"/>
              <w:rPr>
                <w:rFonts w:cs="Arial"/>
              </w:rPr>
            </w:pPr>
            <w:r w:rsidRPr="000872F7">
              <w:rPr>
                <w:rFonts w:cs="Arial"/>
              </w:rPr>
              <w:t>Telefón:</w:t>
            </w:r>
          </w:p>
        </w:tc>
        <w:tc>
          <w:tcPr>
            <w:tcW w:w="3710" w:type="pct"/>
            <w:tcBorders>
              <w:left w:val="nil"/>
            </w:tcBorders>
            <w:shd w:val="clear" w:color="auto" w:fill="auto"/>
          </w:tcPr>
          <w:p w14:paraId="7F12E434" w14:textId="77777777" w:rsidR="00E11E5E" w:rsidRPr="000872F7" w:rsidRDefault="00E11E5E" w:rsidP="00C11967">
            <w:pPr>
              <w:spacing w:after="0" w:line="360" w:lineRule="auto"/>
              <w:jc w:val="both"/>
            </w:pPr>
          </w:p>
        </w:tc>
      </w:tr>
      <w:tr w:rsidR="00E11E5E" w:rsidRPr="000872F7" w14:paraId="78BF828B" w14:textId="77777777" w:rsidTr="00866A3E">
        <w:tc>
          <w:tcPr>
            <w:tcW w:w="1290" w:type="pct"/>
            <w:tcBorders>
              <w:top w:val="nil"/>
              <w:bottom w:val="nil"/>
              <w:right w:val="nil"/>
            </w:tcBorders>
            <w:shd w:val="clear" w:color="auto" w:fill="auto"/>
          </w:tcPr>
          <w:p w14:paraId="5A3A00DD" w14:textId="77777777" w:rsidR="00E11E5E" w:rsidRPr="000872F7" w:rsidRDefault="00E11E5E" w:rsidP="00C11967">
            <w:pPr>
              <w:spacing w:after="0" w:line="360" w:lineRule="auto"/>
              <w:rPr>
                <w:rFonts w:cs="Arial"/>
              </w:rPr>
            </w:pPr>
            <w:r w:rsidRPr="000872F7">
              <w:rPr>
                <w:rFonts w:cs="Arial"/>
              </w:rPr>
              <w:t>E-mail:</w:t>
            </w:r>
          </w:p>
        </w:tc>
        <w:tc>
          <w:tcPr>
            <w:tcW w:w="3710" w:type="pct"/>
            <w:tcBorders>
              <w:left w:val="nil"/>
            </w:tcBorders>
            <w:shd w:val="clear" w:color="auto" w:fill="auto"/>
          </w:tcPr>
          <w:p w14:paraId="7E4002FC" w14:textId="77777777" w:rsidR="00E11E5E" w:rsidRPr="000872F7" w:rsidRDefault="00E11E5E" w:rsidP="00C11967">
            <w:pPr>
              <w:spacing w:after="0" w:line="360" w:lineRule="auto"/>
              <w:jc w:val="both"/>
            </w:pPr>
          </w:p>
        </w:tc>
      </w:tr>
    </w:tbl>
    <w:p w14:paraId="65FFF838" w14:textId="77777777" w:rsidR="00E11E5E" w:rsidRPr="000872F7" w:rsidRDefault="00E11E5E" w:rsidP="00C11967">
      <w:pPr>
        <w:spacing w:after="0"/>
        <w:jc w:val="both"/>
        <w:rPr>
          <w:rFonts w:cs="Arial"/>
          <w:szCs w:val="20"/>
        </w:rPr>
      </w:pPr>
    </w:p>
    <w:p w14:paraId="27E26193" w14:textId="77777777" w:rsidR="00E11E5E" w:rsidRPr="000872F7" w:rsidRDefault="00E11E5E" w:rsidP="00C11967">
      <w:pPr>
        <w:spacing w:after="0"/>
        <w:ind w:left="360"/>
        <w:jc w:val="both"/>
        <w:rPr>
          <w:rFonts w:cs="Arial"/>
          <w:szCs w:val="20"/>
        </w:rPr>
      </w:pPr>
    </w:p>
    <w:p w14:paraId="32C60717" w14:textId="0B7A475C" w:rsidR="00E11E5E" w:rsidRPr="000872F7" w:rsidRDefault="00E11E5E" w:rsidP="00177973">
      <w:pPr>
        <w:numPr>
          <w:ilvl w:val="0"/>
          <w:numId w:val="14"/>
        </w:numPr>
        <w:spacing w:after="0"/>
        <w:jc w:val="both"/>
        <w:rPr>
          <w:rFonts w:cs="Arial"/>
          <w:szCs w:val="20"/>
        </w:rPr>
      </w:pPr>
      <w:r w:rsidRPr="000872F7">
        <w:rPr>
          <w:rFonts w:cs="Arial"/>
          <w:szCs w:val="20"/>
        </w:rPr>
        <w:t xml:space="preserve">Kritérium 1: </w:t>
      </w:r>
      <w:r w:rsidR="00841F1C" w:rsidRPr="000872F7">
        <w:rPr>
          <w:rFonts w:cs="Arial"/>
          <w:szCs w:val="20"/>
        </w:rPr>
        <w:t>C</w:t>
      </w:r>
      <w:r w:rsidRPr="000872F7">
        <w:rPr>
          <w:rFonts w:cs="Arial"/>
          <w:szCs w:val="20"/>
        </w:rPr>
        <w:t>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E11E5E" w:rsidRPr="000872F7" w14:paraId="45B0BA76" w14:textId="77777777" w:rsidTr="00B8693F">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E11E5E" w:rsidRPr="000872F7" w:rsidRDefault="005E0C16" w:rsidP="00C11967">
            <w:pPr>
              <w:spacing w:after="0" w:line="480" w:lineRule="auto"/>
              <w:jc w:val="center"/>
              <w:rPr>
                <w:rFonts w:cs="Arial"/>
                <w:b/>
                <w:szCs w:val="20"/>
              </w:rPr>
            </w:pPr>
            <w:r w:rsidRPr="000872F7">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5293C4F2" w14:textId="5579426C" w:rsidR="005E0C16" w:rsidRPr="000872F7" w:rsidRDefault="005E0C16" w:rsidP="00C11967">
            <w:pPr>
              <w:spacing w:after="0" w:line="480" w:lineRule="auto"/>
              <w:jc w:val="center"/>
              <w:rPr>
                <w:rFonts w:cs="Arial"/>
                <w:b/>
                <w:szCs w:val="20"/>
              </w:rPr>
            </w:pPr>
            <w:r w:rsidRPr="000872F7">
              <w:rPr>
                <w:rFonts w:cs="Arial"/>
                <w:b/>
                <w:szCs w:val="20"/>
              </w:rPr>
              <w:t>Suma v EUR</w:t>
            </w:r>
          </w:p>
          <w:p w14:paraId="22FA4157" w14:textId="4410C649" w:rsidR="00E11E5E" w:rsidRPr="000872F7" w:rsidRDefault="00E11E5E" w:rsidP="00C11967">
            <w:pPr>
              <w:spacing w:after="0" w:line="480" w:lineRule="auto"/>
              <w:jc w:val="center"/>
              <w:rPr>
                <w:rFonts w:cs="Arial"/>
                <w:b/>
                <w:szCs w:val="20"/>
              </w:rPr>
            </w:pPr>
            <w:r w:rsidRPr="000872F7">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68207E93" w14:textId="77777777" w:rsidR="005E0C16" w:rsidRPr="000872F7" w:rsidRDefault="005E0C16" w:rsidP="00C11967">
            <w:pPr>
              <w:spacing w:after="0" w:line="480" w:lineRule="auto"/>
              <w:jc w:val="center"/>
              <w:rPr>
                <w:rFonts w:cs="Arial"/>
                <w:b/>
                <w:szCs w:val="20"/>
              </w:rPr>
            </w:pPr>
            <w:r w:rsidRPr="000872F7">
              <w:rPr>
                <w:rFonts w:cs="Arial"/>
                <w:b/>
                <w:szCs w:val="20"/>
              </w:rPr>
              <w:t>Suma DPH</w:t>
            </w:r>
          </w:p>
          <w:p w14:paraId="75A97427" w14:textId="29F2F151" w:rsidR="00E11E5E" w:rsidRPr="000872F7" w:rsidRDefault="005E0C16" w:rsidP="00C11967">
            <w:pPr>
              <w:spacing w:after="0" w:line="480" w:lineRule="auto"/>
              <w:jc w:val="center"/>
              <w:rPr>
                <w:rFonts w:cs="Arial"/>
                <w:b/>
                <w:szCs w:val="20"/>
              </w:rPr>
            </w:pPr>
            <w:r w:rsidRPr="000872F7">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6FD93F8C" w14:textId="77777777" w:rsidR="005E0C16" w:rsidRPr="000872F7" w:rsidRDefault="005E0C16" w:rsidP="00C11967">
            <w:pPr>
              <w:spacing w:after="0" w:line="480" w:lineRule="auto"/>
              <w:jc w:val="center"/>
              <w:rPr>
                <w:rFonts w:cs="Arial"/>
                <w:b/>
                <w:szCs w:val="20"/>
              </w:rPr>
            </w:pPr>
            <w:r w:rsidRPr="000872F7">
              <w:rPr>
                <w:rFonts w:cs="Arial"/>
                <w:b/>
                <w:szCs w:val="20"/>
              </w:rPr>
              <w:t>Suma SPOLU</w:t>
            </w:r>
          </w:p>
          <w:p w14:paraId="00D9FC4D" w14:textId="56EFD652" w:rsidR="00E11E5E" w:rsidRPr="000872F7" w:rsidRDefault="005E0C16" w:rsidP="00C11967">
            <w:pPr>
              <w:spacing w:after="0" w:line="480" w:lineRule="auto"/>
              <w:jc w:val="center"/>
              <w:rPr>
                <w:rFonts w:cs="Arial"/>
                <w:b/>
                <w:szCs w:val="20"/>
              </w:rPr>
            </w:pPr>
            <w:r w:rsidRPr="000872F7">
              <w:rPr>
                <w:rFonts w:cs="Arial"/>
                <w:b/>
                <w:szCs w:val="20"/>
              </w:rPr>
              <w:t xml:space="preserve">v EUR s </w:t>
            </w:r>
            <w:r w:rsidR="00E11E5E" w:rsidRPr="000872F7">
              <w:rPr>
                <w:rFonts w:cs="Arial"/>
                <w:b/>
                <w:szCs w:val="20"/>
              </w:rPr>
              <w:t>DPH</w:t>
            </w:r>
          </w:p>
        </w:tc>
      </w:tr>
      <w:tr w:rsidR="00E11E5E" w:rsidRPr="000872F7" w14:paraId="3DDB7213" w14:textId="77777777" w:rsidTr="00B8693F">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7EE2C51" w14:textId="77777777" w:rsidR="00E11E5E" w:rsidRPr="000872F7" w:rsidRDefault="00E11E5E" w:rsidP="00C11967">
            <w:pPr>
              <w:spacing w:after="0" w:line="480" w:lineRule="auto"/>
              <w:jc w:val="both"/>
              <w:rPr>
                <w:rFonts w:cs="Arial"/>
                <w:szCs w:val="20"/>
              </w:rPr>
            </w:pPr>
            <w:r w:rsidRPr="000872F7">
              <w:rPr>
                <w:rFonts w:cs="Arial"/>
                <w:szCs w:val="20"/>
              </w:rPr>
              <w:t>Cena za realizáciu predmetu zákazky</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7726F07F" w14:textId="77777777" w:rsidR="00E11E5E" w:rsidRPr="000872F7" w:rsidRDefault="00E11E5E" w:rsidP="00C11967">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BE52682" w14:textId="77777777" w:rsidR="00E11E5E" w:rsidRPr="000872F7" w:rsidRDefault="00E11E5E" w:rsidP="00C11967">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11031223" w14:textId="77777777" w:rsidR="00E11E5E" w:rsidRPr="000872F7" w:rsidRDefault="00E11E5E" w:rsidP="00C11967">
            <w:pPr>
              <w:spacing w:after="0" w:line="480" w:lineRule="auto"/>
              <w:jc w:val="both"/>
              <w:rPr>
                <w:rFonts w:cs="Arial"/>
                <w:szCs w:val="20"/>
              </w:rPr>
            </w:pPr>
          </w:p>
        </w:tc>
      </w:tr>
    </w:tbl>
    <w:p w14:paraId="2048C251" w14:textId="77777777" w:rsidR="005E0C16" w:rsidRPr="000872F7" w:rsidRDefault="005E0C16" w:rsidP="00C11967">
      <w:pPr>
        <w:spacing w:after="0"/>
        <w:jc w:val="both"/>
        <w:rPr>
          <w:rFonts w:cs="Arial"/>
          <w:sz w:val="18"/>
          <w:szCs w:val="18"/>
        </w:rPr>
      </w:pPr>
      <w:r w:rsidRPr="000872F7">
        <w:rPr>
          <w:rFonts w:cs="Arial"/>
          <w:sz w:val="18"/>
          <w:szCs w:val="18"/>
        </w:rPr>
        <w:t>(pozn.: Ak uchádzač nie je platcom DPH, upozorní - "Nie som platca DPH").</w:t>
      </w:r>
    </w:p>
    <w:p w14:paraId="5A641975" w14:textId="234E7388" w:rsidR="005E0C16" w:rsidRPr="000872F7" w:rsidRDefault="005E0C16" w:rsidP="00C11967">
      <w:pPr>
        <w:spacing w:after="0"/>
        <w:jc w:val="both"/>
        <w:rPr>
          <w:rFonts w:cs="Arial"/>
          <w:sz w:val="18"/>
          <w:szCs w:val="18"/>
        </w:rPr>
      </w:pPr>
    </w:p>
    <w:p w14:paraId="42685A92" w14:textId="77777777" w:rsidR="00281284" w:rsidRPr="000872F7" w:rsidRDefault="00281284" w:rsidP="00C11967">
      <w:pPr>
        <w:shd w:val="clear" w:color="auto" w:fill="FFFFFF"/>
        <w:spacing w:after="0"/>
        <w:rPr>
          <w:rFonts w:cs="Arial"/>
          <w:color w:val="222222"/>
          <w:szCs w:val="20"/>
        </w:rPr>
      </w:pPr>
    </w:p>
    <w:p w14:paraId="79350624" w14:textId="10F281C0" w:rsidR="00E11E5E" w:rsidRPr="000872F7" w:rsidRDefault="00E11E5E" w:rsidP="00C11967">
      <w:pPr>
        <w:shd w:val="clear" w:color="auto" w:fill="FFFFFF"/>
        <w:spacing w:after="0"/>
        <w:rPr>
          <w:rFonts w:cs="Arial"/>
          <w:color w:val="222222"/>
          <w:szCs w:val="20"/>
        </w:rPr>
      </w:pPr>
      <w:r w:rsidRPr="000872F7">
        <w:rPr>
          <w:rFonts w:cs="Arial"/>
          <w:color w:val="222222"/>
          <w:szCs w:val="20"/>
        </w:rPr>
        <w:t>V .................................... dňa .................</w:t>
      </w:r>
    </w:p>
    <w:p w14:paraId="2C91CCEE" w14:textId="77777777" w:rsidR="00002C2B" w:rsidRPr="000872F7" w:rsidRDefault="00002C2B" w:rsidP="00C11967">
      <w:pPr>
        <w:shd w:val="clear" w:color="auto" w:fill="FFFFFF"/>
        <w:spacing w:after="0"/>
        <w:rPr>
          <w:rFonts w:cs="Arial"/>
          <w:color w:val="222222"/>
          <w:szCs w:val="20"/>
        </w:rPr>
      </w:pPr>
    </w:p>
    <w:p w14:paraId="52026A7C" w14:textId="77777777" w:rsidR="00170757" w:rsidRPr="000872F7" w:rsidRDefault="00170757" w:rsidP="00C11967">
      <w:pPr>
        <w:shd w:val="clear" w:color="auto" w:fill="FFFFFF"/>
        <w:spacing w:after="0"/>
        <w:rPr>
          <w:rFonts w:cs="Arial"/>
          <w:color w:val="222222"/>
          <w:szCs w:val="20"/>
        </w:rPr>
      </w:pPr>
    </w:p>
    <w:p w14:paraId="41BBFCBA" w14:textId="77777777" w:rsidR="00170757" w:rsidRPr="000872F7" w:rsidRDefault="00170757" w:rsidP="00C11967">
      <w:pPr>
        <w:shd w:val="clear" w:color="auto" w:fill="FFFFFF"/>
        <w:spacing w:after="0"/>
        <w:rPr>
          <w:rFonts w:cs="Arial"/>
          <w:color w:val="222222"/>
          <w:szCs w:val="20"/>
        </w:rPr>
      </w:pPr>
    </w:p>
    <w:p w14:paraId="63DB31B4" w14:textId="77777777" w:rsidR="00170757" w:rsidRPr="000872F7"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0872F7" w14:paraId="3189B258" w14:textId="77777777" w:rsidTr="00E11E5E">
        <w:tc>
          <w:tcPr>
            <w:tcW w:w="4531" w:type="dxa"/>
          </w:tcPr>
          <w:p w14:paraId="4FE5BF46" w14:textId="77777777" w:rsidR="00E11E5E" w:rsidRPr="000872F7" w:rsidRDefault="00E11E5E" w:rsidP="00C11967">
            <w:pPr>
              <w:spacing w:after="0"/>
              <w:rPr>
                <w:szCs w:val="20"/>
              </w:rPr>
            </w:pPr>
          </w:p>
        </w:tc>
        <w:tc>
          <w:tcPr>
            <w:tcW w:w="4531" w:type="dxa"/>
            <w:tcBorders>
              <w:top w:val="dashed" w:sz="4" w:space="0" w:color="auto"/>
            </w:tcBorders>
          </w:tcPr>
          <w:p w14:paraId="3BE7D000" w14:textId="77777777" w:rsidR="00E11E5E" w:rsidRPr="000872F7" w:rsidRDefault="00E11E5E" w:rsidP="00C11967">
            <w:pPr>
              <w:spacing w:after="0"/>
              <w:jc w:val="center"/>
              <w:rPr>
                <w:szCs w:val="20"/>
              </w:rPr>
            </w:pPr>
            <w:r w:rsidRPr="000872F7">
              <w:rPr>
                <w:szCs w:val="20"/>
              </w:rPr>
              <w:t>štatutárny zástupca uchádzača</w:t>
            </w:r>
          </w:p>
          <w:p w14:paraId="4723553C" w14:textId="77777777" w:rsidR="00E11E5E" w:rsidRPr="000872F7" w:rsidRDefault="00E11E5E" w:rsidP="00C11967">
            <w:pPr>
              <w:spacing w:after="0"/>
              <w:jc w:val="center"/>
              <w:rPr>
                <w:b/>
                <w:szCs w:val="20"/>
              </w:rPr>
            </w:pPr>
            <w:r w:rsidRPr="000872F7">
              <w:rPr>
                <w:szCs w:val="20"/>
              </w:rPr>
              <w:t>osoba splnomocnená štatutárnym zástupcom</w:t>
            </w:r>
          </w:p>
        </w:tc>
      </w:tr>
    </w:tbl>
    <w:p w14:paraId="2F73BCA6" w14:textId="6B2ACFFE" w:rsidR="001917BD" w:rsidRPr="000872F7" w:rsidRDefault="001917BD" w:rsidP="001917BD">
      <w:pPr>
        <w:spacing w:after="0"/>
        <w:rPr>
          <w:rFonts w:cs="Arial"/>
          <w:szCs w:val="20"/>
        </w:rPr>
      </w:pPr>
    </w:p>
    <w:p w14:paraId="3729CCE3" w14:textId="6C3B7FAA" w:rsidR="00604AF6" w:rsidRPr="000872F7" w:rsidRDefault="00604AF6">
      <w:pPr>
        <w:spacing w:after="0"/>
        <w:rPr>
          <w:rFonts w:cs="Arial"/>
          <w:szCs w:val="20"/>
        </w:rPr>
      </w:pPr>
      <w:r w:rsidRPr="000872F7">
        <w:rPr>
          <w:rFonts w:cs="Arial"/>
          <w:szCs w:val="20"/>
        </w:rPr>
        <w:br w:type="page"/>
      </w:r>
    </w:p>
    <w:p w14:paraId="3FE49AE4" w14:textId="1715BB32" w:rsidR="00E812FB" w:rsidRPr="000872F7" w:rsidRDefault="00E812FB" w:rsidP="00E812FB">
      <w:pPr>
        <w:spacing w:after="0"/>
        <w:jc w:val="right"/>
        <w:rPr>
          <w:rFonts w:cs="Arial"/>
          <w:b/>
          <w:szCs w:val="20"/>
        </w:rPr>
      </w:pPr>
      <w:bookmarkStart w:id="0" w:name="_GoBack"/>
      <w:bookmarkEnd w:id="0"/>
      <w:r w:rsidRPr="000872F7">
        <w:rPr>
          <w:rFonts w:cs="Arial"/>
          <w:b/>
          <w:szCs w:val="20"/>
        </w:rPr>
        <w:lastRenderedPageBreak/>
        <w:t xml:space="preserve">Príloha č. 3 Výzvy: </w:t>
      </w:r>
      <w:r w:rsidR="003D0F46" w:rsidRPr="000872F7">
        <w:rPr>
          <w:rFonts w:cs="Arial"/>
          <w:b/>
          <w:szCs w:val="20"/>
        </w:rPr>
        <w:t>Kúpna zmluva</w:t>
      </w:r>
    </w:p>
    <w:p w14:paraId="49DA653C" w14:textId="77777777" w:rsidR="003D0F46" w:rsidRPr="000872F7" w:rsidRDefault="003D0F46" w:rsidP="003D0F46">
      <w:pPr>
        <w:spacing w:after="0"/>
        <w:jc w:val="right"/>
        <w:rPr>
          <w:rFonts w:cs="Arial"/>
          <w:szCs w:val="20"/>
        </w:rPr>
      </w:pPr>
    </w:p>
    <w:p w14:paraId="1631A144" w14:textId="0ABC614E" w:rsidR="00E123F4" w:rsidRPr="000872F7" w:rsidRDefault="008D2EF9" w:rsidP="00E123F4">
      <w:pPr>
        <w:spacing w:after="0"/>
        <w:jc w:val="center"/>
        <w:rPr>
          <w:rFonts w:cs="Arial"/>
          <w:b/>
          <w:sz w:val="32"/>
          <w:szCs w:val="32"/>
        </w:rPr>
      </w:pPr>
      <w:r w:rsidRPr="000872F7">
        <w:rPr>
          <w:rFonts w:cs="Arial"/>
          <w:b/>
          <w:sz w:val="32"/>
          <w:szCs w:val="32"/>
        </w:rPr>
        <w:t>Kúpna zmluva</w:t>
      </w:r>
    </w:p>
    <w:p w14:paraId="09046501" w14:textId="77777777" w:rsidR="00E123F4" w:rsidRPr="000872F7" w:rsidRDefault="00E123F4" w:rsidP="00E123F4">
      <w:pPr>
        <w:spacing w:after="0"/>
        <w:jc w:val="center"/>
        <w:rPr>
          <w:rFonts w:cs="Arial"/>
          <w:bCs/>
          <w:szCs w:val="20"/>
        </w:rPr>
      </w:pPr>
      <w:r w:rsidRPr="000872F7">
        <w:rPr>
          <w:rFonts w:cs="Arial"/>
          <w:bCs/>
          <w:szCs w:val="20"/>
        </w:rPr>
        <w:t>(uzatvorená podľa § 409 a nasl. Obchodného zákonníka)</w:t>
      </w:r>
    </w:p>
    <w:p w14:paraId="08A38CCA" w14:textId="77777777" w:rsidR="00E123F4" w:rsidRPr="000872F7" w:rsidRDefault="00E123F4" w:rsidP="00E123F4">
      <w:pPr>
        <w:spacing w:after="0"/>
        <w:jc w:val="center"/>
        <w:rPr>
          <w:rFonts w:cs="Arial"/>
          <w:b/>
          <w:szCs w:val="20"/>
        </w:rPr>
      </w:pPr>
    </w:p>
    <w:p w14:paraId="055CE86B" w14:textId="77777777" w:rsidR="00E123F4" w:rsidRPr="000872F7" w:rsidRDefault="00E123F4" w:rsidP="00E123F4">
      <w:pPr>
        <w:spacing w:after="0"/>
        <w:jc w:val="center"/>
        <w:rPr>
          <w:rFonts w:cs="Arial"/>
          <w:b/>
          <w:szCs w:val="20"/>
        </w:rPr>
      </w:pPr>
    </w:p>
    <w:p w14:paraId="1F9F2106" w14:textId="77777777" w:rsidR="00E123F4" w:rsidRPr="000872F7" w:rsidRDefault="00E123F4" w:rsidP="00E123F4">
      <w:pPr>
        <w:spacing w:after="0"/>
        <w:jc w:val="center"/>
        <w:rPr>
          <w:rFonts w:cs="Arial"/>
          <w:b/>
          <w:szCs w:val="20"/>
        </w:rPr>
      </w:pPr>
      <w:r w:rsidRPr="000872F7">
        <w:rPr>
          <w:rFonts w:cs="Arial"/>
          <w:b/>
          <w:szCs w:val="20"/>
        </w:rPr>
        <w:t>Článok I</w:t>
      </w:r>
    </w:p>
    <w:p w14:paraId="584D0BD7" w14:textId="32AC860B" w:rsidR="00E123F4" w:rsidRPr="000872F7" w:rsidRDefault="00E123F4" w:rsidP="00E123F4">
      <w:pPr>
        <w:spacing w:after="0"/>
        <w:jc w:val="center"/>
        <w:rPr>
          <w:rFonts w:cs="Arial"/>
          <w:b/>
          <w:bCs/>
          <w:szCs w:val="20"/>
        </w:rPr>
      </w:pPr>
      <w:r w:rsidRPr="000872F7">
        <w:rPr>
          <w:rFonts w:cs="Arial"/>
          <w:b/>
          <w:bCs/>
          <w:szCs w:val="20"/>
        </w:rPr>
        <w:t>Zmluvné strany</w:t>
      </w:r>
    </w:p>
    <w:p w14:paraId="156B08D2" w14:textId="77777777" w:rsidR="00E123F4" w:rsidRPr="000872F7" w:rsidRDefault="00E123F4" w:rsidP="00E123F4">
      <w:pPr>
        <w:spacing w:after="0"/>
        <w:rPr>
          <w:rStyle w:val="Siln"/>
          <w:rFonts w:cs="Arial"/>
          <w:szCs w:val="20"/>
        </w:rPr>
      </w:pPr>
    </w:p>
    <w:p w14:paraId="463E2D9D" w14:textId="77777777" w:rsidR="00E123F4" w:rsidRPr="000872F7" w:rsidRDefault="00E123F4" w:rsidP="00E123F4">
      <w:pPr>
        <w:spacing w:after="0"/>
        <w:rPr>
          <w:rStyle w:val="Siln"/>
          <w:rFonts w:cs="Arial"/>
          <w:szCs w:val="20"/>
        </w:rPr>
      </w:pPr>
      <w:r w:rsidRPr="000872F7">
        <w:rPr>
          <w:rStyle w:val="Siln"/>
          <w:rFonts w:cs="Arial"/>
          <w:szCs w:val="20"/>
        </w:rPr>
        <w:t>Kupujúci</w:t>
      </w:r>
    </w:p>
    <w:p w14:paraId="5A68CB42" w14:textId="77777777" w:rsidR="00E123F4" w:rsidRPr="000872F7" w:rsidRDefault="00E123F4" w:rsidP="00E123F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694"/>
        <w:gridCol w:w="6516"/>
      </w:tblGrid>
      <w:tr w:rsidR="00831987" w:rsidRPr="000872F7" w14:paraId="7C141776" w14:textId="77777777" w:rsidTr="00831987">
        <w:tc>
          <w:tcPr>
            <w:tcW w:w="2694" w:type="dxa"/>
            <w:tcBorders>
              <w:top w:val="nil"/>
              <w:bottom w:val="nil"/>
              <w:right w:val="nil"/>
            </w:tcBorders>
            <w:shd w:val="clear" w:color="auto" w:fill="auto"/>
          </w:tcPr>
          <w:p w14:paraId="70E9070A" w14:textId="43BA9752" w:rsidR="00831987" w:rsidRPr="000872F7" w:rsidRDefault="00831987" w:rsidP="00831987">
            <w:pPr>
              <w:spacing w:after="0" w:line="360" w:lineRule="auto"/>
              <w:rPr>
                <w:rFonts w:cs="Arial"/>
                <w:szCs w:val="20"/>
              </w:rPr>
            </w:pPr>
            <w:r w:rsidRPr="000872F7">
              <w:rPr>
                <w:rFonts w:cs="Arial"/>
                <w:szCs w:val="20"/>
              </w:rPr>
              <w:t>Názov:</w:t>
            </w:r>
          </w:p>
        </w:tc>
        <w:tc>
          <w:tcPr>
            <w:tcW w:w="6516" w:type="dxa"/>
            <w:tcBorders>
              <w:top w:val="nil"/>
              <w:left w:val="nil"/>
              <w:right w:val="nil"/>
            </w:tcBorders>
          </w:tcPr>
          <w:p w14:paraId="36BFEDD7" w14:textId="684BEE97" w:rsidR="00831987" w:rsidRPr="000872F7" w:rsidRDefault="00831987" w:rsidP="00831987">
            <w:pPr>
              <w:spacing w:after="0" w:line="360" w:lineRule="auto"/>
              <w:ind w:firstLine="40"/>
              <w:jc w:val="both"/>
              <w:rPr>
                <w:rFonts w:cs="Arial"/>
                <w:b/>
                <w:caps/>
                <w:szCs w:val="20"/>
              </w:rPr>
            </w:pPr>
            <w:r w:rsidRPr="000872F7">
              <w:rPr>
                <w:rFonts w:cs="Arial"/>
                <w:szCs w:val="20"/>
              </w:rPr>
              <w:t>LESY Slovenskej republiky, štátny podnik (ďalej len „LESY SR“)</w:t>
            </w:r>
          </w:p>
        </w:tc>
      </w:tr>
      <w:tr w:rsidR="00831987" w:rsidRPr="000872F7" w14:paraId="68196D59" w14:textId="77777777" w:rsidTr="00831987">
        <w:tc>
          <w:tcPr>
            <w:tcW w:w="2694" w:type="dxa"/>
            <w:tcBorders>
              <w:top w:val="nil"/>
              <w:bottom w:val="nil"/>
              <w:right w:val="nil"/>
            </w:tcBorders>
            <w:shd w:val="clear" w:color="auto" w:fill="auto"/>
          </w:tcPr>
          <w:p w14:paraId="29D4F936" w14:textId="440D13D6" w:rsidR="00831987" w:rsidRPr="000872F7" w:rsidRDefault="00831987" w:rsidP="00831987">
            <w:pPr>
              <w:spacing w:after="0" w:line="360" w:lineRule="auto"/>
              <w:rPr>
                <w:rFonts w:cs="Arial"/>
                <w:szCs w:val="20"/>
              </w:rPr>
            </w:pPr>
            <w:r w:rsidRPr="000872F7">
              <w:rPr>
                <w:rFonts w:cs="Arial"/>
                <w:szCs w:val="20"/>
              </w:rPr>
              <w:t>Sídlo:</w:t>
            </w:r>
          </w:p>
        </w:tc>
        <w:tc>
          <w:tcPr>
            <w:tcW w:w="6516" w:type="dxa"/>
            <w:tcBorders>
              <w:top w:val="nil"/>
              <w:left w:val="nil"/>
              <w:right w:val="nil"/>
            </w:tcBorders>
          </w:tcPr>
          <w:p w14:paraId="6A696375" w14:textId="44BED1AF" w:rsidR="00831987" w:rsidRPr="000872F7" w:rsidRDefault="00831987" w:rsidP="00831987">
            <w:pPr>
              <w:spacing w:after="0" w:line="360" w:lineRule="auto"/>
              <w:ind w:firstLine="40"/>
              <w:jc w:val="both"/>
              <w:rPr>
                <w:rFonts w:cs="Arial"/>
                <w:b/>
                <w:caps/>
                <w:szCs w:val="20"/>
              </w:rPr>
            </w:pPr>
            <w:r w:rsidRPr="000872F7">
              <w:rPr>
                <w:rFonts w:cs="Arial"/>
                <w:szCs w:val="20"/>
              </w:rPr>
              <w:t>Námestie SNP 8, 975 66 Banská Bystrica</w:t>
            </w:r>
          </w:p>
        </w:tc>
      </w:tr>
      <w:tr w:rsidR="00831987" w:rsidRPr="000872F7" w14:paraId="60986075" w14:textId="77777777" w:rsidTr="00831987">
        <w:tc>
          <w:tcPr>
            <w:tcW w:w="2694" w:type="dxa"/>
            <w:tcBorders>
              <w:top w:val="nil"/>
              <w:bottom w:val="nil"/>
              <w:right w:val="nil"/>
            </w:tcBorders>
            <w:shd w:val="clear" w:color="auto" w:fill="auto"/>
          </w:tcPr>
          <w:p w14:paraId="3284D41D" w14:textId="677EF15A" w:rsidR="00831987" w:rsidRPr="000872F7" w:rsidRDefault="00831987" w:rsidP="00831987">
            <w:pPr>
              <w:spacing w:after="0" w:line="360" w:lineRule="auto"/>
              <w:rPr>
                <w:rFonts w:cs="Arial"/>
                <w:szCs w:val="20"/>
              </w:rPr>
            </w:pPr>
            <w:r w:rsidRPr="000872F7">
              <w:rPr>
                <w:rFonts w:cs="Arial"/>
                <w:szCs w:val="20"/>
              </w:rPr>
              <w:t>Organizačná zložka:</w:t>
            </w:r>
          </w:p>
        </w:tc>
        <w:tc>
          <w:tcPr>
            <w:tcW w:w="6516" w:type="dxa"/>
            <w:tcBorders>
              <w:top w:val="nil"/>
              <w:left w:val="nil"/>
              <w:right w:val="nil"/>
            </w:tcBorders>
          </w:tcPr>
          <w:p w14:paraId="2CCA1BC7" w14:textId="0BFDEE2D" w:rsidR="00831987" w:rsidRPr="000872F7" w:rsidRDefault="00831987" w:rsidP="00831987">
            <w:pPr>
              <w:spacing w:after="0" w:line="360" w:lineRule="auto"/>
              <w:ind w:firstLine="40"/>
              <w:jc w:val="both"/>
              <w:rPr>
                <w:rFonts w:cs="Arial"/>
                <w:b/>
                <w:caps/>
                <w:szCs w:val="20"/>
              </w:rPr>
            </w:pPr>
            <w:r w:rsidRPr="000872F7">
              <w:rPr>
                <w:rFonts w:cs="Arial"/>
                <w:szCs w:val="20"/>
              </w:rPr>
              <w:t>organizačná zložka OZ Ulič</w:t>
            </w:r>
          </w:p>
        </w:tc>
      </w:tr>
      <w:tr w:rsidR="00831987" w:rsidRPr="000872F7" w14:paraId="5840AB14" w14:textId="77777777" w:rsidTr="00831987">
        <w:tc>
          <w:tcPr>
            <w:tcW w:w="2694" w:type="dxa"/>
            <w:tcBorders>
              <w:top w:val="nil"/>
              <w:bottom w:val="nil"/>
              <w:right w:val="nil"/>
            </w:tcBorders>
            <w:shd w:val="clear" w:color="auto" w:fill="auto"/>
          </w:tcPr>
          <w:p w14:paraId="50B94710" w14:textId="27A6FE14" w:rsidR="00831987" w:rsidRPr="000872F7" w:rsidRDefault="00831987" w:rsidP="00831987">
            <w:pPr>
              <w:spacing w:after="0" w:line="360" w:lineRule="auto"/>
              <w:rPr>
                <w:rFonts w:cs="Arial"/>
                <w:szCs w:val="20"/>
              </w:rPr>
            </w:pPr>
            <w:r w:rsidRPr="000872F7">
              <w:rPr>
                <w:rFonts w:cs="Arial"/>
                <w:szCs w:val="20"/>
              </w:rPr>
              <w:t>Sídlo organizačnej zložky:</w:t>
            </w:r>
          </w:p>
        </w:tc>
        <w:tc>
          <w:tcPr>
            <w:tcW w:w="6516" w:type="dxa"/>
            <w:tcBorders>
              <w:top w:val="nil"/>
              <w:left w:val="nil"/>
              <w:right w:val="nil"/>
            </w:tcBorders>
          </w:tcPr>
          <w:p w14:paraId="6EE8137E" w14:textId="4C6E14EA" w:rsidR="00831987" w:rsidRPr="000872F7" w:rsidRDefault="00831987" w:rsidP="00831987">
            <w:pPr>
              <w:spacing w:after="0" w:line="360" w:lineRule="auto"/>
              <w:ind w:firstLine="40"/>
              <w:jc w:val="both"/>
              <w:rPr>
                <w:rFonts w:cs="Arial"/>
                <w:b/>
                <w:caps/>
                <w:szCs w:val="20"/>
              </w:rPr>
            </w:pPr>
            <w:r w:rsidRPr="000872F7">
              <w:rPr>
                <w:rFonts w:cs="Arial"/>
                <w:szCs w:val="20"/>
              </w:rPr>
              <w:t>Ulič 96, 067 67 Ulič</w:t>
            </w:r>
          </w:p>
        </w:tc>
      </w:tr>
      <w:tr w:rsidR="00831987" w:rsidRPr="000872F7" w14:paraId="66917794" w14:textId="77777777" w:rsidTr="00831987">
        <w:tc>
          <w:tcPr>
            <w:tcW w:w="2694" w:type="dxa"/>
            <w:tcBorders>
              <w:top w:val="nil"/>
              <w:bottom w:val="nil"/>
              <w:right w:val="nil"/>
            </w:tcBorders>
            <w:shd w:val="clear" w:color="auto" w:fill="auto"/>
          </w:tcPr>
          <w:p w14:paraId="43F00418" w14:textId="36253212" w:rsidR="00831987" w:rsidRPr="000872F7" w:rsidRDefault="00831987" w:rsidP="00831987">
            <w:pPr>
              <w:spacing w:after="0" w:line="360" w:lineRule="auto"/>
              <w:rPr>
                <w:rFonts w:cs="Arial"/>
                <w:szCs w:val="20"/>
              </w:rPr>
            </w:pPr>
            <w:r w:rsidRPr="000872F7">
              <w:rPr>
                <w:rFonts w:cs="Arial"/>
                <w:szCs w:val="20"/>
              </w:rPr>
              <w:t>Právne zastúpený:</w:t>
            </w:r>
          </w:p>
        </w:tc>
        <w:tc>
          <w:tcPr>
            <w:tcW w:w="6516" w:type="dxa"/>
            <w:tcBorders>
              <w:top w:val="nil"/>
              <w:left w:val="nil"/>
              <w:right w:val="nil"/>
            </w:tcBorders>
          </w:tcPr>
          <w:p w14:paraId="69D9E0C9" w14:textId="4BFEA6F1" w:rsidR="00831987" w:rsidRPr="000872F7" w:rsidRDefault="00831987" w:rsidP="00831987">
            <w:pPr>
              <w:spacing w:after="0" w:line="360" w:lineRule="auto"/>
              <w:ind w:firstLine="40"/>
              <w:jc w:val="both"/>
              <w:rPr>
                <w:rFonts w:cs="Arial"/>
                <w:b/>
                <w:caps/>
                <w:szCs w:val="20"/>
              </w:rPr>
            </w:pPr>
            <w:r w:rsidRPr="000872F7">
              <w:rPr>
                <w:rFonts w:cs="Arial"/>
                <w:szCs w:val="20"/>
              </w:rPr>
              <w:t>Ing. Marek Fecák - vedúci OZ</w:t>
            </w:r>
          </w:p>
        </w:tc>
      </w:tr>
      <w:tr w:rsidR="00831987" w:rsidRPr="000872F7" w14:paraId="39FC4B1B" w14:textId="77777777" w:rsidTr="00831987">
        <w:tc>
          <w:tcPr>
            <w:tcW w:w="2694" w:type="dxa"/>
            <w:tcBorders>
              <w:top w:val="nil"/>
              <w:bottom w:val="nil"/>
              <w:right w:val="nil"/>
            </w:tcBorders>
            <w:shd w:val="clear" w:color="auto" w:fill="auto"/>
          </w:tcPr>
          <w:p w14:paraId="75A54C91" w14:textId="0357538E" w:rsidR="00831987" w:rsidRPr="000872F7" w:rsidRDefault="00831987" w:rsidP="00831987">
            <w:pPr>
              <w:spacing w:after="0" w:line="360" w:lineRule="auto"/>
              <w:rPr>
                <w:rFonts w:cs="Arial"/>
                <w:szCs w:val="20"/>
              </w:rPr>
            </w:pPr>
            <w:r w:rsidRPr="000872F7">
              <w:rPr>
                <w:rFonts w:cs="Arial"/>
                <w:szCs w:val="20"/>
              </w:rPr>
              <w:t>IČO:</w:t>
            </w:r>
          </w:p>
        </w:tc>
        <w:tc>
          <w:tcPr>
            <w:tcW w:w="6516" w:type="dxa"/>
            <w:tcBorders>
              <w:top w:val="nil"/>
              <w:left w:val="nil"/>
              <w:right w:val="nil"/>
            </w:tcBorders>
          </w:tcPr>
          <w:p w14:paraId="617754C7" w14:textId="482D268F" w:rsidR="00831987" w:rsidRPr="000872F7" w:rsidRDefault="00831987" w:rsidP="00831987">
            <w:pPr>
              <w:spacing w:after="0" w:line="360" w:lineRule="auto"/>
              <w:ind w:firstLine="40"/>
              <w:jc w:val="both"/>
              <w:rPr>
                <w:rFonts w:cs="Arial"/>
                <w:b/>
                <w:caps/>
                <w:szCs w:val="20"/>
              </w:rPr>
            </w:pPr>
            <w:r w:rsidRPr="000872F7">
              <w:rPr>
                <w:rFonts w:cs="Arial"/>
                <w:szCs w:val="20"/>
              </w:rPr>
              <w:t>36038351</w:t>
            </w:r>
          </w:p>
        </w:tc>
      </w:tr>
      <w:tr w:rsidR="00831987" w:rsidRPr="000872F7" w14:paraId="1C388C05" w14:textId="77777777" w:rsidTr="00831987">
        <w:trPr>
          <w:trHeight w:val="58"/>
        </w:trPr>
        <w:tc>
          <w:tcPr>
            <w:tcW w:w="2694" w:type="dxa"/>
            <w:tcBorders>
              <w:top w:val="nil"/>
              <w:bottom w:val="nil"/>
              <w:right w:val="nil"/>
            </w:tcBorders>
            <w:shd w:val="clear" w:color="auto" w:fill="auto"/>
          </w:tcPr>
          <w:p w14:paraId="014A7A0C" w14:textId="072D09BB" w:rsidR="00831987" w:rsidRPr="000872F7" w:rsidRDefault="00831987" w:rsidP="00831987">
            <w:pPr>
              <w:spacing w:after="0" w:line="360" w:lineRule="auto"/>
              <w:rPr>
                <w:rFonts w:cs="Arial"/>
                <w:szCs w:val="20"/>
              </w:rPr>
            </w:pPr>
            <w:r w:rsidRPr="000872F7">
              <w:rPr>
                <w:rFonts w:cs="Arial"/>
                <w:szCs w:val="20"/>
              </w:rPr>
              <w:t>DIČ:</w:t>
            </w:r>
          </w:p>
        </w:tc>
        <w:tc>
          <w:tcPr>
            <w:tcW w:w="6516" w:type="dxa"/>
            <w:tcBorders>
              <w:top w:val="nil"/>
              <w:left w:val="nil"/>
              <w:right w:val="nil"/>
            </w:tcBorders>
          </w:tcPr>
          <w:p w14:paraId="2138D463" w14:textId="65DAECE0" w:rsidR="00831987" w:rsidRPr="000872F7" w:rsidRDefault="00831987" w:rsidP="00831987">
            <w:pPr>
              <w:spacing w:after="0" w:line="360" w:lineRule="auto"/>
              <w:ind w:firstLine="40"/>
              <w:jc w:val="both"/>
              <w:rPr>
                <w:rFonts w:cs="Arial"/>
                <w:szCs w:val="20"/>
              </w:rPr>
            </w:pPr>
            <w:r w:rsidRPr="000872F7">
              <w:rPr>
                <w:rFonts w:cs="Arial"/>
                <w:szCs w:val="20"/>
              </w:rPr>
              <w:t>2020087982</w:t>
            </w:r>
          </w:p>
        </w:tc>
      </w:tr>
      <w:tr w:rsidR="00831987" w:rsidRPr="000872F7" w14:paraId="5279D122" w14:textId="77777777" w:rsidTr="00831987">
        <w:tc>
          <w:tcPr>
            <w:tcW w:w="2694" w:type="dxa"/>
            <w:tcBorders>
              <w:top w:val="nil"/>
              <w:bottom w:val="nil"/>
              <w:right w:val="nil"/>
            </w:tcBorders>
            <w:shd w:val="clear" w:color="auto" w:fill="auto"/>
          </w:tcPr>
          <w:p w14:paraId="406067AE" w14:textId="1ABE3215" w:rsidR="00831987" w:rsidRPr="000872F7" w:rsidRDefault="00831987" w:rsidP="00831987">
            <w:pPr>
              <w:spacing w:after="0" w:line="360" w:lineRule="auto"/>
              <w:rPr>
                <w:rFonts w:cs="Arial"/>
                <w:szCs w:val="20"/>
              </w:rPr>
            </w:pPr>
            <w:r w:rsidRPr="000872F7">
              <w:rPr>
                <w:rFonts w:cs="Arial"/>
                <w:szCs w:val="20"/>
              </w:rPr>
              <w:t xml:space="preserve">IČ </w:t>
            </w:r>
            <w:r w:rsidRPr="000872F7">
              <w:rPr>
                <w:rFonts w:cs="Arial"/>
                <w:szCs w:val="20"/>
              </w:rPr>
              <w:softHyphen/>
              <w:t>DPH:</w:t>
            </w:r>
          </w:p>
        </w:tc>
        <w:tc>
          <w:tcPr>
            <w:tcW w:w="6516" w:type="dxa"/>
            <w:tcBorders>
              <w:top w:val="dashed" w:sz="4" w:space="0" w:color="auto"/>
              <w:left w:val="nil"/>
              <w:right w:val="nil"/>
            </w:tcBorders>
          </w:tcPr>
          <w:p w14:paraId="4D7667D2" w14:textId="0D9407E7" w:rsidR="00831987" w:rsidRPr="000872F7" w:rsidRDefault="00831987" w:rsidP="00831987">
            <w:pPr>
              <w:pStyle w:val="Normlny1"/>
              <w:tabs>
                <w:tab w:val="left" w:pos="1620"/>
                <w:tab w:val="left" w:pos="3402"/>
              </w:tabs>
              <w:spacing w:line="360" w:lineRule="auto"/>
              <w:ind w:right="12"/>
              <w:rPr>
                <w:rFonts w:ascii="Arial" w:hAnsi="Arial" w:cs="Arial"/>
              </w:rPr>
            </w:pPr>
            <w:r w:rsidRPr="000872F7">
              <w:rPr>
                <w:rFonts w:ascii="Arial" w:hAnsi="Arial" w:cs="Arial"/>
              </w:rPr>
              <w:t>SK2020087982</w:t>
            </w:r>
          </w:p>
        </w:tc>
      </w:tr>
      <w:tr w:rsidR="00831987" w:rsidRPr="000872F7" w14:paraId="6BE885DC" w14:textId="77777777" w:rsidTr="00831987">
        <w:tc>
          <w:tcPr>
            <w:tcW w:w="2694" w:type="dxa"/>
            <w:tcBorders>
              <w:top w:val="nil"/>
              <w:bottom w:val="nil"/>
              <w:right w:val="nil"/>
            </w:tcBorders>
            <w:shd w:val="clear" w:color="auto" w:fill="auto"/>
          </w:tcPr>
          <w:p w14:paraId="3B813582" w14:textId="77777777" w:rsidR="00831987" w:rsidRPr="000872F7" w:rsidRDefault="00831987" w:rsidP="00831987">
            <w:pPr>
              <w:spacing w:after="0" w:line="360" w:lineRule="auto"/>
              <w:rPr>
                <w:rFonts w:cs="Arial"/>
                <w:szCs w:val="20"/>
              </w:rPr>
            </w:pPr>
            <w:r w:rsidRPr="000872F7">
              <w:rPr>
                <w:rFonts w:cs="Arial"/>
                <w:szCs w:val="20"/>
              </w:rPr>
              <w:t>Kontakt:</w:t>
            </w:r>
          </w:p>
        </w:tc>
        <w:tc>
          <w:tcPr>
            <w:tcW w:w="6516" w:type="dxa"/>
            <w:tcBorders>
              <w:top w:val="dashed" w:sz="4" w:space="0" w:color="auto"/>
              <w:left w:val="nil"/>
              <w:bottom w:val="dashed" w:sz="4" w:space="0" w:color="auto"/>
              <w:right w:val="nil"/>
            </w:tcBorders>
          </w:tcPr>
          <w:p w14:paraId="66EEA2CD" w14:textId="77777777" w:rsidR="00831987" w:rsidRPr="000872F7" w:rsidRDefault="00831987" w:rsidP="00831987">
            <w:pPr>
              <w:spacing w:after="0" w:line="360" w:lineRule="auto"/>
              <w:jc w:val="both"/>
              <w:rPr>
                <w:rFonts w:cs="Arial"/>
                <w:szCs w:val="20"/>
              </w:rPr>
            </w:pPr>
          </w:p>
        </w:tc>
      </w:tr>
      <w:tr w:rsidR="00831987" w:rsidRPr="000872F7" w14:paraId="6AC3B47A" w14:textId="77777777" w:rsidTr="003B6164">
        <w:tc>
          <w:tcPr>
            <w:tcW w:w="9210" w:type="dxa"/>
            <w:gridSpan w:val="2"/>
            <w:tcBorders>
              <w:top w:val="nil"/>
              <w:bottom w:val="nil"/>
              <w:right w:val="nil"/>
            </w:tcBorders>
            <w:shd w:val="clear" w:color="auto" w:fill="auto"/>
          </w:tcPr>
          <w:p w14:paraId="52643EA2" w14:textId="77777777" w:rsidR="00831987" w:rsidRPr="000872F7" w:rsidRDefault="00831987" w:rsidP="00831987">
            <w:pPr>
              <w:spacing w:after="0" w:line="360" w:lineRule="auto"/>
              <w:jc w:val="both"/>
              <w:rPr>
                <w:rFonts w:cs="Arial"/>
                <w:szCs w:val="20"/>
              </w:rPr>
            </w:pPr>
            <w:r w:rsidRPr="000872F7">
              <w:rPr>
                <w:rFonts w:cs="Arial"/>
                <w:szCs w:val="20"/>
              </w:rPr>
              <w:t>Zapísaný v Obchodnom registri Okresného súdu v Banskej Bystrici dňa 29.10.1999, Oddiel Pš, vložka č.155S</w:t>
            </w:r>
          </w:p>
        </w:tc>
      </w:tr>
    </w:tbl>
    <w:p w14:paraId="70EF8E2D" w14:textId="77777777" w:rsidR="00E123F4" w:rsidRPr="000872F7" w:rsidRDefault="00E123F4" w:rsidP="00E123F4">
      <w:pPr>
        <w:spacing w:after="0"/>
        <w:rPr>
          <w:rFonts w:cs="Arial"/>
          <w:szCs w:val="20"/>
        </w:rPr>
      </w:pPr>
      <w:r w:rsidRPr="000872F7">
        <w:rPr>
          <w:rFonts w:cs="Arial"/>
          <w:szCs w:val="20"/>
        </w:rPr>
        <w:t>(ďalej len „</w:t>
      </w:r>
      <w:r w:rsidRPr="000872F7">
        <w:rPr>
          <w:rFonts w:cs="Arial"/>
          <w:b/>
          <w:szCs w:val="20"/>
        </w:rPr>
        <w:t>kupujúci</w:t>
      </w:r>
      <w:r w:rsidRPr="000872F7">
        <w:rPr>
          <w:rFonts w:cs="Arial"/>
          <w:szCs w:val="20"/>
        </w:rPr>
        <w:t>“)</w:t>
      </w:r>
    </w:p>
    <w:p w14:paraId="214A397E" w14:textId="77777777" w:rsidR="00831987" w:rsidRPr="000872F7" w:rsidRDefault="00831987" w:rsidP="00E123F4">
      <w:pPr>
        <w:spacing w:after="0"/>
        <w:jc w:val="center"/>
        <w:rPr>
          <w:rFonts w:cs="Arial"/>
          <w:szCs w:val="20"/>
        </w:rPr>
      </w:pPr>
    </w:p>
    <w:p w14:paraId="54F66A71" w14:textId="77777777" w:rsidR="00E123F4" w:rsidRPr="000872F7" w:rsidRDefault="00E123F4" w:rsidP="00E123F4">
      <w:pPr>
        <w:spacing w:after="0"/>
        <w:jc w:val="center"/>
        <w:rPr>
          <w:rFonts w:cs="Arial"/>
          <w:szCs w:val="20"/>
        </w:rPr>
      </w:pPr>
      <w:r w:rsidRPr="000872F7">
        <w:rPr>
          <w:rFonts w:cs="Arial"/>
          <w:szCs w:val="20"/>
        </w:rPr>
        <w:t>a</w:t>
      </w:r>
    </w:p>
    <w:p w14:paraId="0C5E47F9" w14:textId="77777777" w:rsidR="00E123F4" w:rsidRPr="000872F7" w:rsidRDefault="00E123F4" w:rsidP="00E123F4">
      <w:pPr>
        <w:spacing w:after="0"/>
        <w:rPr>
          <w:rFonts w:cs="Arial"/>
          <w:szCs w:val="20"/>
        </w:rPr>
      </w:pPr>
    </w:p>
    <w:p w14:paraId="17FBC38C" w14:textId="77777777" w:rsidR="00E123F4" w:rsidRPr="000872F7" w:rsidRDefault="00E123F4" w:rsidP="00E123F4">
      <w:pPr>
        <w:spacing w:after="0"/>
        <w:rPr>
          <w:rFonts w:cs="Arial"/>
          <w:b/>
          <w:szCs w:val="20"/>
        </w:rPr>
      </w:pPr>
      <w:r w:rsidRPr="000872F7">
        <w:rPr>
          <w:rFonts w:cs="Arial"/>
          <w:b/>
          <w:szCs w:val="20"/>
        </w:rPr>
        <w:t>Predávajúci:</w:t>
      </w:r>
    </w:p>
    <w:p w14:paraId="30898C28" w14:textId="77777777" w:rsidR="00E123F4" w:rsidRPr="000872F7" w:rsidRDefault="00E123F4" w:rsidP="00E123F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2694"/>
        <w:gridCol w:w="6378"/>
      </w:tblGrid>
      <w:tr w:rsidR="00E123F4" w:rsidRPr="000872F7" w14:paraId="530A88BB" w14:textId="77777777" w:rsidTr="00831987">
        <w:tc>
          <w:tcPr>
            <w:tcW w:w="2694" w:type="dxa"/>
            <w:tcBorders>
              <w:top w:val="nil"/>
              <w:bottom w:val="nil"/>
              <w:right w:val="nil"/>
            </w:tcBorders>
            <w:shd w:val="clear" w:color="auto" w:fill="auto"/>
          </w:tcPr>
          <w:p w14:paraId="27D29A26" w14:textId="77777777" w:rsidR="00E123F4" w:rsidRPr="000872F7" w:rsidRDefault="00E123F4" w:rsidP="003B6164">
            <w:pPr>
              <w:spacing w:after="0" w:line="360" w:lineRule="auto"/>
              <w:rPr>
                <w:rFonts w:cs="Arial"/>
                <w:szCs w:val="20"/>
              </w:rPr>
            </w:pPr>
            <w:r w:rsidRPr="000872F7">
              <w:rPr>
                <w:rFonts w:cs="Arial"/>
                <w:szCs w:val="20"/>
              </w:rPr>
              <w:t>Obchodné meno:</w:t>
            </w:r>
          </w:p>
        </w:tc>
        <w:tc>
          <w:tcPr>
            <w:tcW w:w="6378" w:type="dxa"/>
            <w:tcBorders>
              <w:left w:val="nil"/>
            </w:tcBorders>
            <w:shd w:val="clear" w:color="auto" w:fill="auto"/>
          </w:tcPr>
          <w:p w14:paraId="55705F72" w14:textId="77777777" w:rsidR="00E123F4" w:rsidRPr="000872F7" w:rsidRDefault="00E123F4" w:rsidP="003B6164">
            <w:pPr>
              <w:spacing w:after="0" w:line="360" w:lineRule="auto"/>
              <w:jc w:val="both"/>
              <w:rPr>
                <w:rFonts w:cs="Arial"/>
                <w:b/>
                <w:szCs w:val="20"/>
              </w:rPr>
            </w:pPr>
          </w:p>
        </w:tc>
      </w:tr>
      <w:tr w:rsidR="00E123F4" w:rsidRPr="000872F7" w14:paraId="33A53BB3" w14:textId="77777777" w:rsidTr="00831987">
        <w:tc>
          <w:tcPr>
            <w:tcW w:w="2694" w:type="dxa"/>
            <w:tcBorders>
              <w:top w:val="nil"/>
              <w:bottom w:val="nil"/>
              <w:right w:val="nil"/>
            </w:tcBorders>
            <w:shd w:val="clear" w:color="auto" w:fill="auto"/>
          </w:tcPr>
          <w:p w14:paraId="562C527D" w14:textId="77777777" w:rsidR="00E123F4" w:rsidRPr="000872F7" w:rsidRDefault="00E123F4" w:rsidP="003B6164">
            <w:pPr>
              <w:spacing w:after="0" w:line="360" w:lineRule="auto"/>
              <w:rPr>
                <w:rFonts w:cs="Arial"/>
                <w:szCs w:val="20"/>
              </w:rPr>
            </w:pPr>
            <w:r w:rsidRPr="000872F7">
              <w:rPr>
                <w:rFonts w:cs="Arial"/>
                <w:szCs w:val="20"/>
              </w:rPr>
              <w:t>Sídlo:</w:t>
            </w:r>
          </w:p>
        </w:tc>
        <w:tc>
          <w:tcPr>
            <w:tcW w:w="6378" w:type="dxa"/>
            <w:tcBorders>
              <w:left w:val="nil"/>
            </w:tcBorders>
            <w:shd w:val="clear" w:color="auto" w:fill="auto"/>
          </w:tcPr>
          <w:p w14:paraId="7D65561B" w14:textId="77777777" w:rsidR="00E123F4" w:rsidRPr="000872F7" w:rsidRDefault="00E123F4" w:rsidP="003B6164">
            <w:pPr>
              <w:spacing w:after="0" w:line="360" w:lineRule="auto"/>
              <w:jc w:val="both"/>
              <w:rPr>
                <w:rFonts w:cs="Arial"/>
                <w:szCs w:val="20"/>
              </w:rPr>
            </w:pPr>
          </w:p>
        </w:tc>
      </w:tr>
      <w:tr w:rsidR="00E123F4" w:rsidRPr="000872F7" w14:paraId="28C32EEF" w14:textId="77777777" w:rsidTr="00831987">
        <w:tc>
          <w:tcPr>
            <w:tcW w:w="2694" w:type="dxa"/>
            <w:tcBorders>
              <w:top w:val="nil"/>
              <w:bottom w:val="nil"/>
              <w:right w:val="nil"/>
            </w:tcBorders>
            <w:shd w:val="clear" w:color="auto" w:fill="auto"/>
          </w:tcPr>
          <w:p w14:paraId="64F01F76" w14:textId="77777777" w:rsidR="00E123F4" w:rsidRPr="000872F7" w:rsidRDefault="00E123F4" w:rsidP="003B6164">
            <w:pPr>
              <w:spacing w:after="0" w:line="360" w:lineRule="auto"/>
              <w:rPr>
                <w:rFonts w:cs="Arial"/>
                <w:szCs w:val="20"/>
              </w:rPr>
            </w:pPr>
            <w:r w:rsidRPr="000872F7">
              <w:rPr>
                <w:rFonts w:cs="Arial"/>
                <w:szCs w:val="20"/>
              </w:rPr>
              <w:t>IČO:</w:t>
            </w:r>
          </w:p>
        </w:tc>
        <w:tc>
          <w:tcPr>
            <w:tcW w:w="6378" w:type="dxa"/>
            <w:tcBorders>
              <w:left w:val="nil"/>
            </w:tcBorders>
            <w:shd w:val="clear" w:color="auto" w:fill="auto"/>
          </w:tcPr>
          <w:p w14:paraId="6AF3DF1C" w14:textId="77777777" w:rsidR="00E123F4" w:rsidRPr="000872F7" w:rsidRDefault="00E123F4" w:rsidP="003B6164">
            <w:pPr>
              <w:pStyle w:val="Pta"/>
              <w:spacing w:after="0" w:line="360" w:lineRule="auto"/>
              <w:jc w:val="both"/>
              <w:rPr>
                <w:rFonts w:cs="Arial"/>
                <w:szCs w:val="20"/>
              </w:rPr>
            </w:pPr>
          </w:p>
        </w:tc>
      </w:tr>
      <w:tr w:rsidR="00E123F4" w:rsidRPr="000872F7" w14:paraId="7473BEED" w14:textId="77777777" w:rsidTr="00831987">
        <w:tc>
          <w:tcPr>
            <w:tcW w:w="2694" w:type="dxa"/>
            <w:tcBorders>
              <w:top w:val="nil"/>
              <w:bottom w:val="nil"/>
              <w:right w:val="nil"/>
            </w:tcBorders>
            <w:shd w:val="clear" w:color="auto" w:fill="auto"/>
          </w:tcPr>
          <w:p w14:paraId="62EC40BE" w14:textId="77777777" w:rsidR="00E123F4" w:rsidRPr="000872F7" w:rsidRDefault="00E123F4" w:rsidP="003B6164">
            <w:pPr>
              <w:spacing w:after="0" w:line="360" w:lineRule="auto"/>
              <w:rPr>
                <w:rFonts w:cs="Arial"/>
                <w:szCs w:val="20"/>
              </w:rPr>
            </w:pPr>
            <w:r w:rsidRPr="000872F7">
              <w:rPr>
                <w:rFonts w:cs="Arial"/>
                <w:szCs w:val="20"/>
              </w:rPr>
              <w:t>DIČ:</w:t>
            </w:r>
          </w:p>
        </w:tc>
        <w:tc>
          <w:tcPr>
            <w:tcW w:w="6378" w:type="dxa"/>
            <w:tcBorders>
              <w:left w:val="nil"/>
            </w:tcBorders>
            <w:shd w:val="clear" w:color="auto" w:fill="auto"/>
          </w:tcPr>
          <w:p w14:paraId="1C7CA286" w14:textId="77777777" w:rsidR="00E123F4" w:rsidRPr="000872F7" w:rsidRDefault="00E123F4" w:rsidP="003B6164">
            <w:pPr>
              <w:spacing w:after="0" w:line="360" w:lineRule="auto"/>
              <w:jc w:val="both"/>
              <w:rPr>
                <w:rFonts w:cs="Arial"/>
                <w:szCs w:val="20"/>
              </w:rPr>
            </w:pPr>
          </w:p>
        </w:tc>
      </w:tr>
      <w:tr w:rsidR="00E123F4" w:rsidRPr="000872F7" w14:paraId="6C94B3FC" w14:textId="77777777" w:rsidTr="00831987">
        <w:tc>
          <w:tcPr>
            <w:tcW w:w="2694" w:type="dxa"/>
            <w:tcBorders>
              <w:top w:val="nil"/>
              <w:bottom w:val="nil"/>
              <w:right w:val="nil"/>
            </w:tcBorders>
            <w:shd w:val="clear" w:color="auto" w:fill="auto"/>
          </w:tcPr>
          <w:p w14:paraId="1770788B" w14:textId="77777777" w:rsidR="00E123F4" w:rsidRPr="000872F7" w:rsidRDefault="00E123F4" w:rsidP="003B6164">
            <w:pPr>
              <w:spacing w:after="0" w:line="360" w:lineRule="auto"/>
              <w:rPr>
                <w:rFonts w:cs="Arial"/>
                <w:szCs w:val="20"/>
              </w:rPr>
            </w:pPr>
            <w:r w:rsidRPr="000872F7">
              <w:rPr>
                <w:rFonts w:cs="Arial"/>
                <w:szCs w:val="20"/>
              </w:rPr>
              <w:t>IČ DPH:</w:t>
            </w:r>
          </w:p>
        </w:tc>
        <w:tc>
          <w:tcPr>
            <w:tcW w:w="6378" w:type="dxa"/>
            <w:tcBorders>
              <w:left w:val="nil"/>
            </w:tcBorders>
            <w:shd w:val="clear" w:color="auto" w:fill="auto"/>
          </w:tcPr>
          <w:p w14:paraId="50CD3C72" w14:textId="77777777" w:rsidR="00E123F4" w:rsidRPr="000872F7" w:rsidRDefault="00E123F4" w:rsidP="003B6164">
            <w:pPr>
              <w:spacing w:after="0" w:line="360" w:lineRule="auto"/>
              <w:jc w:val="both"/>
              <w:rPr>
                <w:rFonts w:cs="Arial"/>
                <w:szCs w:val="20"/>
              </w:rPr>
            </w:pPr>
          </w:p>
        </w:tc>
      </w:tr>
      <w:tr w:rsidR="00E123F4" w:rsidRPr="000872F7" w14:paraId="4A0B2812" w14:textId="77777777" w:rsidTr="00831987">
        <w:tc>
          <w:tcPr>
            <w:tcW w:w="2694" w:type="dxa"/>
            <w:tcBorders>
              <w:top w:val="nil"/>
              <w:bottom w:val="nil"/>
              <w:right w:val="nil"/>
            </w:tcBorders>
            <w:shd w:val="clear" w:color="auto" w:fill="auto"/>
          </w:tcPr>
          <w:p w14:paraId="1FC9AAD5" w14:textId="77777777" w:rsidR="00E123F4" w:rsidRPr="000872F7" w:rsidRDefault="00E123F4" w:rsidP="003B6164">
            <w:pPr>
              <w:spacing w:after="0" w:line="360" w:lineRule="auto"/>
              <w:rPr>
                <w:rFonts w:cs="Arial"/>
                <w:szCs w:val="20"/>
              </w:rPr>
            </w:pPr>
            <w:r w:rsidRPr="000872F7">
              <w:rPr>
                <w:rFonts w:cs="Arial"/>
                <w:szCs w:val="20"/>
              </w:rPr>
              <w:t>Právne zastúpený:</w:t>
            </w:r>
          </w:p>
        </w:tc>
        <w:tc>
          <w:tcPr>
            <w:tcW w:w="6378" w:type="dxa"/>
            <w:tcBorders>
              <w:left w:val="nil"/>
            </w:tcBorders>
            <w:shd w:val="clear" w:color="auto" w:fill="auto"/>
          </w:tcPr>
          <w:p w14:paraId="16AB7098" w14:textId="77777777" w:rsidR="00E123F4" w:rsidRPr="000872F7" w:rsidRDefault="00E123F4" w:rsidP="003B6164">
            <w:pPr>
              <w:spacing w:after="0" w:line="360" w:lineRule="auto"/>
              <w:jc w:val="both"/>
              <w:rPr>
                <w:rFonts w:cs="Arial"/>
                <w:szCs w:val="20"/>
              </w:rPr>
            </w:pPr>
          </w:p>
        </w:tc>
      </w:tr>
      <w:tr w:rsidR="00E123F4" w:rsidRPr="000872F7" w14:paraId="170729FC" w14:textId="77777777" w:rsidTr="00831987">
        <w:tc>
          <w:tcPr>
            <w:tcW w:w="2694" w:type="dxa"/>
            <w:tcBorders>
              <w:top w:val="nil"/>
              <w:bottom w:val="nil"/>
              <w:right w:val="nil"/>
            </w:tcBorders>
            <w:shd w:val="clear" w:color="auto" w:fill="auto"/>
          </w:tcPr>
          <w:p w14:paraId="290D24DD" w14:textId="77777777" w:rsidR="00E123F4" w:rsidRPr="000872F7" w:rsidRDefault="00E123F4" w:rsidP="003B6164">
            <w:pPr>
              <w:spacing w:after="0" w:line="360" w:lineRule="auto"/>
              <w:rPr>
                <w:rFonts w:cs="Arial"/>
                <w:szCs w:val="20"/>
              </w:rPr>
            </w:pPr>
            <w:r w:rsidRPr="000872F7">
              <w:rPr>
                <w:rFonts w:cs="Arial"/>
                <w:szCs w:val="20"/>
              </w:rPr>
              <w:t>Kontakt:</w:t>
            </w:r>
          </w:p>
        </w:tc>
        <w:tc>
          <w:tcPr>
            <w:tcW w:w="6378" w:type="dxa"/>
            <w:tcBorders>
              <w:left w:val="nil"/>
            </w:tcBorders>
            <w:shd w:val="clear" w:color="auto" w:fill="auto"/>
          </w:tcPr>
          <w:p w14:paraId="784C0275" w14:textId="77777777" w:rsidR="00E123F4" w:rsidRPr="000872F7" w:rsidRDefault="00E123F4" w:rsidP="003B6164">
            <w:pPr>
              <w:spacing w:after="0" w:line="360" w:lineRule="auto"/>
              <w:jc w:val="both"/>
              <w:rPr>
                <w:rFonts w:cs="Arial"/>
                <w:szCs w:val="20"/>
              </w:rPr>
            </w:pPr>
          </w:p>
        </w:tc>
      </w:tr>
      <w:tr w:rsidR="00E123F4" w:rsidRPr="000872F7" w14:paraId="6E10EDF0" w14:textId="77777777" w:rsidTr="003B6164">
        <w:tc>
          <w:tcPr>
            <w:tcW w:w="9072" w:type="dxa"/>
            <w:gridSpan w:val="2"/>
            <w:tcBorders>
              <w:top w:val="nil"/>
              <w:bottom w:val="nil"/>
            </w:tcBorders>
            <w:shd w:val="clear" w:color="auto" w:fill="auto"/>
          </w:tcPr>
          <w:p w14:paraId="08E2562F" w14:textId="77777777" w:rsidR="00E123F4" w:rsidRPr="000872F7" w:rsidRDefault="00E123F4" w:rsidP="003B6164">
            <w:pPr>
              <w:spacing w:after="0" w:line="360" w:lineRule="auto"/>
              <w:jc w:val="both"/>
              <w:rPr>
                <w:rFonts w:cs="Arial"/>
                <w:szCs w:val="20"/>
              </w:rPr>
            </w:pPr>
            <w:r w:rsidRPr="000872F7">
              <w:rPr>
                <w:rFonts w:cs="Arial"/>
                <w:szCs w:val="20"/>
              </w:rPr>
              <w:t xml:space="preserve">obchodná spoločnosť zapísaná v obchodnom registri SR, </w:t>
            </w:r>
          </w:p>
        </w:tc>
      </w:tr>
    </w:tbl>
    <w:p w14:paraId="1A84F81E" w14:textId="77777777" w:rsidR="00E123F4" w:rsidRPr="000872F7" w:rsidRDefault="00E123F4" w:rsidP="00E123F4">
      <w:pPr>
        <w:spacing w:after="0"/>
        <w:rPr>
          <w:rFonts w:cs="Arial"/>
          <w:b/>
          <w:bCs/>
          <w:color w:val="000000"/>
          <w:szCs w:val="20"/>
        </w:rPr>
      </w:pPr>
      <w:r w:rsidRPr="000872F7">
        <w:rPr>
          <w:rFonts w:cs="Arial"/>
          <w:szCs w:val="20"/>
        </w:rPr>
        <w:t>(ďalej len „</w:t>
      </w:r>
      <w:r w:rsidRPr="000872F7">
        <w:rPr>
          <w:rFonts w:cs="Arial"/>
          <w:b/>
          <w:szCs w:val="20"/>
        </w:rPr>
        <w:t>predávajúci</w:t>
      </w:r>
      <w:r w:rsidRPr="000872F7">
        <w:rPr>
          <w:rFonts w:cs="Arial"/>
          <w:szCs w:val="20"/>
        </w:rPr>
        <w:t>“)</w:t>
      </w:r>
    </w:p>
    <w:p w14:paraId="7A2F47F9" w14:textId="77777777" w:rsidR="00E123F4" w:rsidRPr="000872F7" w:rsidRDefault="00E123F4" w:rsidP="00E123F4">
      <w:pPr>
        <w:spacing w:after="0"/>
        <w:rPr>
          <w:rFonts w:cs="Arial"/>
          <w:szCs w:val="20"/>
        </w:rPr>
      </w:pPr>
    </w:p>
    <w:p w14:paraId="02E91AB0" w14:textId="77777777" w:rsidR="00E123F4" w:rsidRPr="000872F7" w:rsidRDefault="00E123F4" w:rsidP="00E123F4">
      <w:pPr>
        <w:spacing w:after="0"/>
        <w:jc w:val="center"/>
        <w:rPr>
          <w:rFonts w:cs="Arial"/>
          <w:szCs w:val="20"/>
        </w:rPr>
      </w:pPr>
      <w:r w:rsidRPr="000872F7">
        <w:rPr>
          <w:rFonts w:cs="Arial"/>
          <w:szCs w:val="20"/>
        </w:rPr>
        <w:t>(kupujúci a predávajúci ďalej spolu ako „zmluvné strany" a jednotlivo ako „zmluvná strana")</w:t>
      </w:r>
    </w:p>
    <w:p w14:paraId="43B195E6" w14:textId="77777777" w:rsidR="00E123F4" w:rsidRPr="000872F7" w:rsidRDefault="00E123F4" w:rsidP="00E123F4">
      <w:pPr>
        <w:spacing w:after="0"/>
        <w:jc w:val="center"/>
        <w:rPr>
          <w:rFonts w:cs="Arial"/>
          <w:szCs w:val="20"/>
        </w:rPr>
      </w:pPr>
    </w:p>
    <w:p w14:paraId="0ED068BC" w14:textId="77777777" w:rsidR="00E123F4" w:rsidRPr="000872F7" w:rsidRDefault="00E123F4" w:rsidP="00E123F4">
      <w:pPr>
        <w:spacing w:after="0"/>
        <w:jc w:val="center"/>
        <w:rPr>
          <w:rFonts w:cs="Arial"/>
          <w:szCs w:val="20"/>
        </w:rPr>
      </w:pPr>
      <w:r w:rsidRPr="000872F7">
        <w:rPr>
          <w:rFonts w:cs="Arial"/>
          <w:szCs w:val="20"/>
        </w:rPr>
        <w:t>(ďalej len “kupujúci“ alebo ,,verejný obstarávateľ“)</w:t>
      </w:r>
    </w:p>
    <w:p w14:paraId="6C4EA60C" w14:textId="77777777" w:rsidR="00E123F4" w:rsidRPr="000872F7" w:rsidRDefault="00E123F4" w:rsidP="00E123F4">
      <w:pPr>
        <w:spacing w:after="0"/>
        <w:ind w:firstLine="171"/>
        <w:jc w:val="center"/>
        <w:rPr>
          <w:rFonts w:cs="Arial"/>
          <w:szCs w:val="20"/>
        </w:rPr>
      </w:pPr>
    </w:p>
    <w:p w14:paraId="20450B94" w14:textId="77777777" w:rsidR="00E123F4" w:rsidRPr="000872F7" w:rsidRDefault="00E123F4" w:rsidP="00E123F4">
      <w:pPr>
        <w:spacing w:after="0"/>
        <w:jc w:val="center"/>
        <w:rPr>
          <w:rFonts w:cs="Arial"/>
          <w:szCs w:val="20"/>
        </w:rPr>
      </w:pPr>
      <w:r w:rsidRPr="000872F7">
        <w:rPr>
          <w:rFonts w:cs="Arial"/>
          <w:szCs w:val="20"/>
        </w:rPr>
        <w:t>(ďalej spolu aj “zmluvné strany“)</w:t>
      </w:r>
    </w:p>
    <w:p w14:paraId="13D9F1ED" w14:textId="5206AFB6" w:rsidR="00E123F4" w:rsidRPr="000872F7" w:rsidRDefault="00E123F4" w:rsidP="00E123F4">
      <w:pPr>
        <w:spacing w:after="0"/>
        <w:jc w:val="center"/>
        <w:rPr>
          <w:rFonts w:cs="Arial"/>
          <w:szCs w:val="20"/>
        </w:rPr>
      </w:pPr>
    </w:p>
    <w:p w14:paraId="1428F6C0" w14:textId="77777777" w:rsidR="000F1CF6" w:rsidRPr="000872F7" w:rsidRDefault="000F1CF6" w:rsidP="000F1CF6">
      <w:pPr>
        <w:spacing w:after="0"/>
        <w:jc w:val="center"/>
        <w:rPr>
          <w:rFonts w:cs="Arial"/>
          <w:b/>
          <w:szCs w:val="20"/>
        </w:rPr>
      </w:pPr>
      <w:r w:rsidRPr="000872F7">
        <w:rPr>
          <w:rFonts w:cs="Arial"/>
          <w:b/>
          <w:szCs w:val="20"/>
        </w:rPr>
        <w:lastRenderedPageBreak/>
        <w:t>Preambula</w:t>
      </w:r>
    </w:p>
    <w:p w14:paraId="6D2388C0" w14:textId="421C76A7" w:rsidR="000F1CF6" w:rsidRPr="000872F7" w:rsidRDefault="000F1CF6" w:rsidP="00450872">
      <w:pPr>
        <w:pStyle w:val="Bezriadkovania"/>
        <w:numPr>
          <w:ilvl w:val="0"/>
          <w:numId w:val="95"/>
        </w:numPr>
        <w:jc w:val="both"/>
        <w:rPr>
          <w:rFonts w:ascii="Arial" w:hAnsi="Arial" w:cs="Arial"/>
          <w:sz w:val="20"/>
          <w:lang w:val="sk-SK"/>
        </w:rPr>
      </w:pPr>
      <w:r w:rsidRPr="000872F7">
        <w:rPr>
          <w:rFonts w:ascii="Arial" w:hAnsi="Arial" w:cs="Arial"/>
          <w:sz w:val="20"/>
          <w:lang w:val="sk-SK"/>
        </w:rPr>
        <w:t xml:space="preserve">Kúpna zmluva je uzatvorená v súlade so zákonom č. 343/2015 Z. z. o verejnom obstarávaní v znení neskorších predpisov </w:t>
      </w:r>
      <w:r w:rsidR="00E94D55" w:rsidRPr="000872F7">
        <w:rPr>
          <w:rFonts w:ascii="Arial" w:hAnsi="Arial" w:cs="Arial"/>
          <w:sz w:val="20"/>
          <w:lang w:val="sk-SK"/>
        </w:rPr>
        <w:t xml:space="preserve">(ďalej len „ZVO“) </w:t>
      </w:r>
      <w:r w:rsidRPr="000872F7">
        <w:rPr>
          <w:rFonts w:ascii="Arial" w:hAnsi="Arial" w:cs="Arial"/>
          <w:sz w:val="20"/>
          <w:lang w:val="sk-SK"/>
        </w:rPr>
        <w:t>ako výsledok procesu verejného obstarávania v rámci dynamického nákupného systému na predmet zákazky „Nákup priemyselných hnojív, repelentov, feromónov a ostatných prípravkov a materiálov na pestovanie a ochranu lesných drevín na obdobie 48 mesiacov“ (ďalej len prípravky).</w:t>
      </w:r>
    </w:p>
    <w:p w14:paraId="0BFBD417" w14:textId="77777777" w:rsidR="000F1CF6" w:rsidRPr="000872F7" w:rsidRDefault="000F1CF6" w:rsidP="000F1CF6">
      <w:pPr>
        <w:suppressAutoHyphens/>
        <w:spacing w:after="0"/>
        <w:rPr>
          <w:rFonts w:cs="Arial"/>
          <w:b/>
          <w:szCs w:val="20"/>
        </w:rPr>
      </w:pPr>
    </w:p>
    <w:p w14:paraId="04D23B4A" w14:textId="77777777" w:rsidR="000F1CF6" w:rsidRPr="000872F7" w:rsidRDefault="000F1CF6" w:rsidP="000F1CF6">
      <w:pPr>
        <w:suppressAutoHyphens/>
        <w:spacing w:after="0"/>
        <w:jc w:val="center"/>
        <w:rPr>
          <w:rFonts w:cs="Arial"/>
          <w:b/>
          <w:szCs w:val="20"/>
        </w:rPr>
      </w:pPr>
      <w:r w:rsidRPr="000872F7">
        <w:rPr>
          <w:rFonts w:cs="Arial"/>
          <w:b/>
          <w:szCs w:val="20"/>
        </w:rPr>
        <w:t>Článok II</w:t>
      </w:r>
    </w:p>
    <w:p w14:paraId="57042F73" w14:textId="2D613245" w:rsidR="000F1CF6" w:rsidRPr="000872F7" w:rsidRDefault="000F1CF6" w:rsidP="000F1CF6">
      <w:pPr>
        <w:suppressAutoHyphens/>
        <w:spacing w:after="0"/>
        <w:jc w:val="center"/>
        <w:rPr>
          <w:rFonts w:cs="Arial"/>
          <w:b/>
          <w:szCs w:val="20"/>
        </w:rPr>
      </w:pPr>
      <w:r w:rsidRPr="000872F7">
        <w:rPr>
          <w:rFonts w:cs="Arial"/>
          <w:b/>
          <w:szCs w:val="20"/>
        </w:rPr>
        <w:t>Základné ustanovenia</w:t>
      </w:r>
    </w:p>
    <w:p w14:paraId="37DAF3F8" w14:textId="77777777" w:rsidR="000F1CF6" w:rsidRPr="000872F7" w:rsidRDefault="000F1CF6" w:rsidP="00450872">
      <w:pPr>
        <w:pStyle w:val="Bezriadkovania"/>
        <w:numPr>
          <w:ilvl w:val="0"/>
          <w:numId w:val="76"/>
        </w:numPr>
        <w:jc w:val="both"/>
        <w:rPr>
          <w:rFonts w:ascii="Arial" w:hAnsi="Arial" w:cs="Arial"/>
          <w:sz w:val="20"/>
          <w:lang w:val="sk-SK"/>
        </w:rPr>
      </w:pPr>
      <w:r w:rsidRPr="000872F7">
        <w:rPr>
          <w:rFonts w:ascii="Arial" w:hAnsi="Arial" w:cs="Arial"/>
          <w:sz w:val="20"/>
          <w:lang w:val="sk-SK"/>
        </w:rPr>
        <w:t>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Zmluva obsahuje aj podrobnejšie vymedzenie práv a povinností zmluvných strán.</w:t>
      </w:r>
    </w:p>
    <w:p w14:paraId="34AAB52E" w14:textId="77777777" w:rsidR="000F1CF6" w:rsidRPr="000872F7" w:rsidRDefault="000F1CF6" w:rsidP="000F1CF6">
      <w:pPr>
        <w:suppressAutoHyphens/>
        <w:spacing w:after="0"/>
        <w:rPr>
          <w:rFonts w:cs="Arial"/>
          <w:b/>
          <w:szCs w:val="20"/>
        </w:rPr>
      </w:pPr>
    </w:p>
    <w:p w14:paraId="4B9B8E3E" w14:textId="77777777" w:rsidR="000F1CF6" w:rsidRPr="000872F7" w:rsidRDefault="000F1CF6" w:rsidP="000F1CF6">
      <w:pPr>
        <w:suppressAutoHyphens/>
        <w:spacing w:after="0"/>
        <w:jc w:val="center"/>
        <w:rPr>
          <w:rFonts w:cs="Arial"/>
          <w:b/>
          <w:szCs w:val="20"/>
        </w:rPr>
      </w:pPr>
      <w:r w:rsidRPr="000872F7">
        <w:rPr>
          <w:rFonts w:cs="Arial"/>
          <w:b/>
          <w:szCs w:val="20"/>
        </w:rPr>
        <w:t>Článok III</w:t>
      </w:r>
    </w:p>
    <w:p w14:paraId="13F579A2" w14:textId="4272DD2B" w:rsidR="000F1CF6" w:rsidRPr="000872F7" w:rsidRDefault="000F1CF6" w:rsidP="000F1CF6">
      <w:pPr>
        <w:suppressAutoHyphens/>
        <w:spacing w:after="0"/>
        <w:jc w:val="center"/>
        <w:rPr>
          <w:rFonts w:cs="Arial"/>
          <w:b/>
          <w:szCs w:val="20"/>
        </w:rPr>
      </w:pPr>
      <w:r w:rsidRPr="000872F7">
        <w:rPr>
          <w:rFonts w:cs="Arial"/>
          <w:b/>
          <w:szCs w:val="20"/>
        </w:rPr>
        <w:t>Predmet kúpnej zmluvy</w:t>
      </w:r>
    </w:p>
    <w:p w14:paraId="3E492156" w14:textId="77777777" w:rsidR="000F1CF6" w:rsidRPr="000872F7" w:rsidRDefault="000F1CF6" w:rsidP="00450872">
      <w:pPr>
        <w:pStyle w:val="Bezriadkovania"/>
        <w:numPr>
          <w:ilvl w:val="0"/>
          <w:numId w:val="77"/>
        </w:numPr>
        <w:jc w:val="both"/>
        <w:rPr>
          <w:rFonts w:ascii="Arial" w:hAnsi="Arial" w:cs="Arial"/>
          <w:sz w:val="20"/>
          <w:lang w:val="sk-SK"/>
        </w:rPr>
      </w:pPr>
      <w:r w:rsidRPr="000872F7">
        <w:rPr>
          <w:rFonts w:ascii="Arial" w:hAnsi="Arial" w:cs="Arial"/>
          <w:sz w:val="20"/>
          <w:lang w:val="sk-SK"/>
        </w:rPr>
        <w:t xml:space="preserve">Predmetom kúpnej zmluvy je dodanie prípravkov v množstve a technickej špecifikácii uvedenej  </w:t>
      </w:r>
      <w:r w:rsidRPr="000872F7">
        <w:rPr>
          <w:rFonts w:ascii="Arial" w:hAnsi="Arial" w:cs="Arial"/>
          <w:b/>
          <w:sz w:val="20"/>
          <w:lang w:val="sk-SK"/>
        </w:rPr>
        <w:t>v prílohe č. 1</w:t>
      </w:r>
      <w:r w:rsidRPr="000872F7">
        <w:rPr>
          <w:rFonts w:ascii="Arial" w:hAnsi="Arial" w:cs="Arial"/>
          <w:sz w:val="20"/>
          <w:lang w:val="sk-SK"/>
        </w:rPr>
        <w:t xml:space="preserve"> tejto zmluvy.</w:t>
      </w:r>
    </w:p>
    <w:p w14:paraId="4895F0EE" w14:textId="27BE3C42" w:rsidR="000F1CF6" w:rsidRPr="000872F7" w:rsidRDefault="000F1CF6" w:rsidP="00450872">
      <w:pPr>
        <w:pStyle w:val="Bezriadkovania"/>
        <w:numPr>
          <w:ilvl w:val="0"/>
          <w:numId w:val="77"/>
        </w:numPr>
        <w:jc w:val="both"/>
        <w:rPr>
          <w:rFonts w:ascii="Arial" w:hAnsi="Arial" w:cs="Arial"/>
          <w:sz w:val="20"/>
          <w:lang w:val="sk-SK"/>
        </w:rPr>
      </w:pPr>
      <w:r w:rsidRPr="000872F7">
        <w:rPr>
          <w:rFonts w:ascii="Arial" w:hAnsi="Arial" w:cs="Arial"/>
          <w:sz w:val="20"/>
          <w:lang w:val="sk-SK"/>
        </w:rPr>
        <w:t>Všetky písomné doklady budú vyhotovené v slovenskom alebo českom jazyku, v prípade cudzojazyčných dokladov musia byť priložené úradne overené preklady.</w:t>
      </w:r>
    </w:p>
    <w:p w14:paraId="7119CA0B" w14:textId="77777777" w:rsidR="000F1CF6" w:rsidRPr="000872F7" w:rsidRDefault="000F1CF6" w:rsidP="000F1CF6">
      <w:pPr>
        <w:pStyle w:val="Default"/>
        <w:jc w:val="center"/>
        <w:rPr>
          <w:b/>
          <w:bCs/>
          <w:sz w:val="20"/>
          <w:szCs w:val="20"/>
        </w:rPr>
      </w:pPr>
    </w:p>
    <w:p w14:paraId="32D5F827" w14:textId="77777777" w:rsidR="000F1CF6" w:rsidRPr="000872F7" w:rsidRDefault="000F1CF6" w:rsidP="000F1CF6">
      <w:pPr>
        <w:pStyle w:val="Default"/>
        <w:jc w:val="center"/>
        <w:rPr>
          <w:b/>
          <w:bCs/>
          <w:sz w:val="20"/>
          <w:szCs w:val="20"/>
        </w:rPr>
      </w:pPr>
      <w:r w:rsidRPr="000872F7">
        <w:rPr>
          <w:b/>
          <w:bCs/>
          <w:sz w:val="20"/>
          <w:szCs w:val="20"/>
        </w:rPr>
        <w:t>Článok IV</w:t>
      </w:r>
    </w:p>
    <w:p w14:paraId="05690A13" w14:textId="76F5128F" w:rsidR="000F1CF6" w:rsidRPr="000872F7" w:rsidRDefault="000F1CF6" w:rsidP="000F1CF6">
      <w:pPr>
        <w:pStyle w:val="Default"/>
        <w:jc w:val="center"/>
        <w:rPr>
          <w:b/>
          <w:bCs/>
          <w:sz w:val="20"/>
          <w:szCs w:val="20"/>
        </w:rPr>
      </w:pPr>
      <w:r w:rsidRPr="000872F7">
        <w:rPr>
          <w:b/>
          <w:bCs/>
          <w:sz w:val="20"/>
          <w:szCs w:val="20"/>
        </w:rPr>
        <w:t>Čas plnenia</w:t>
      </w:r>
    </w:p>
    <w:p w14:paraId="781F11AA" w14:textId="32BCFC36" w:rsidR="000F1CF6" w:rsidRPr="000872F7" w:rsidRDefault="000F1CF6" w:rsidP="00450872">
      <w:pPr>
        <w:pStyle w:val="Bezriadkovania"/>
        <w:numPr>
          <w:ilvl w:val="0"/>
          <w:numId w:val="78"/>
        </w:numPr>
        <w:jc w:val="both"/>
        <w:rPr>
          <w:rFonts w:ascii="Arial" w:hAnsi="Arial" w:cs="Arial"/>
          <w:sz w:val="20"/>
          <w:lang w:val="sk-SK"/>
        </w:rPr>
      </w:pPr>
      <w:r w:rsidRPr="000872F7">
        <w:rPr>
          <w:rFonts w:ascii="Arial" w:hAnsi="Arial" w:cs="Arial"/>
          <w:sz w:val="20"/>
          <w:lang w:val="sk-SK"/>
        </w:rPr>
        <w:t>Tovar sa predávajúci  zaväz</w:t>
      </w:r>
      <w:r w:rsidR="00831987" w:rsidRPr="000872F7">
        <w:rPr>
          <w:rFonts w:ascii="Arial" w:hAnsi="Arial" w:cs="Arial"/>
          <w:sz w:val="20"/>
          <w:lang w:val="sk-SK"/>
        </w:rPr>
        <w:t xml:space="preserve">uje  dodať kupujúcemu najneskôr do 21 </w:t>
      </w:r>
      <w:r w:rsidRPr="000872F7">
        <w:rPr>
          <w:rFonts w:ascii="Arial" w:hAnsi="Arial" w:cs="Arial"/>
          <w:sz w:val="20"/>
          <w:lang w:val="sk-SK"/>
        </w:rPr>
        <w:t>odo dňa nadobudnutia účinnosti kúpnej zmluvy.</w:t>
      </w:r>
    </w:p>
    <w:p w14:paraId="19449FF6" w14:textId="77777777" w:rsidR="000F1CF6" w:rsidRPr="000872F7" w:rsidRDefault="000F1CF6" w:rsidP="000F1CF6">
      <w:pPr>
        <w:spacing w:after="0"/>
        <w:jc w:val="center"/>
        <w:rPr>
          <w:rFonts w:cs="Arial"/>
          <w:b/>
          <w:bCs/>
          <w:szCs w:val="20"/>
        </w:rPr>
      </w:pPr>
    </w:p>
    <w:p w14:paraId="78B96141" w14:textId="77777777" w:rsidR="000F1CF6" w:rsidRPr="000872F7" w:rsidRDefault="000F1CF6" w:rsidP="000F1CF6">
      <w:pPr>
        <w:spacing w:after="0"/>
        <w:jc w:val="center"/>
        <w:rPr>
          <w:rFonts w:cs="Arial"/>
          <w:b/>
          <w:bCs/>
          <w:szCs w:val="20"/>
        </w:rPr>
      </w:pPr>
      <w:r w:rsidRPr="000872F7">
        <w:rPr>
          <w:rFonts w:cs="Arial"/>
          <w:b/>
          <w:bCs/>
          <w:szCs w:val="20"/>
        </w:rPr>
        <w:t>Článok V: Cena</w:t>
      </w:r>
    </w:p>
    <w:p w14:paraId="04B39310" w14:textId="77777777" w:rsidR="000F1CF6" w:rsidRPr="000872F7" w:rsidRDefault="000F1CF6" w:rsidP="00450872">
      <w:pPr>
        <w:pStyle w:val="Default"/>
        <w:numPr>
          <w:ilvl w:val="0"/>
          <w:numId w:val="79"/>
        </w:numPr>
        <w:jc w:val="both"/>
        <w:rPr>
          <w:sz w:val="20"/>
          <w:szCs w:val="20"/>
        </w:rPr>
      </w:pPr>
      <w:r w:rsidRPr="000872F7">
        <w:rPr>
          <w:sz w:val="20"/>
          <w:szCs w:val="20"/>
        </w:rPr>
        <w:t xml:space="preserve">Celková kúpna cena tovaru špecifikovaného v článku II. tejto kúpnej zmluvy je dohodnutá v súlade so zákonom č. 18/1996 Z. z. o cenách v znení neskorších predpisov v celkovej výške </w:t>
      </w:r>
    </w:p>
    <w:p w14:paraId="781D8ADA" w14:textId="77777777" w:rsidR="000F1CF6" w:rsidRPr="000872F7" w:rsidRDefault="000F1CF6" w:rsidP="000F1CF6">
      <w:pPr>
        <w:pStyle w:val="Default"/>
        <w:jc w:val="center"/>
        <w:rPr>
          <w:color w:val="au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906"/>
        <w:gridCol w:w="4332"/>
      </w:tblGrid>
      <w:tr w:rsidR="000F1CF6" w:rsidRPr="000872F7" w14:paraId="1ACD3B87" w14:textId="77777777" w:rsidTr="00E94D55">
        <w:tc>
          <w:tcPr>
            <w:tcW w:w="2297" w:type="dxa"/>
            <w:shd w:val="clear" w:color="auto" w:fill="auto"/>
          </w:tcPr>
          <w:p w14:paraId="2064B652"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Cena bez DPH (v EUR)</w:t>
            </w:r>
          </w:p>
        </w:tc>
        <w:tc>
          <w:tcPr>
            <w:tcW w:w="1531" w:type="dxa"/>
            <w:shd w:val="clear" w:color="auto" w:fill="auto"/>
          </w:tcPr>
          <w:p w14:paraId="52B33BA2"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41039982"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4224DA08" w14:textId="77777777" w:rsidR="000F1CF6" w:rsidRPr="000872F7" w:rsidRDefault="000F1CF6" w:rsidP="00F9393F">
            <w:pPr>
              <w:pStyle w:val="Default"/>
              <w:spacing w:line="360" w:lineRule="auto"/>
              <w:jc w:val="both"/>
              <w:rPr>
                <w:color w:val="auto"/>
                <w:sz w:val="20"/>
                <w:szCs w:val="20"/>
              </w:rPr>
            </w:pPr>
          </w:p>
        </w:tc>
      </w:tr>
      <w:tr w:rsidR="000F1CF6" w:rsidRPr="000872F7" w14:paraId="631AF2B9" w14:textId="77777777" w:rsidTr="00E94D55">
        <w:tc>
          <w:tcPr>
            <w:tcW w:w="2297" w:type="dxa"/>
            <w:shd w:val="clear" w:color="auto" w:fill="auto"/>
          </w:tcPr>
          <w:p w14:paraId="4E715C9E"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Výška DPH (v EUR)</w:t>
            </w:r>
          </w:p>
        </w:tc>
        <w:tc>
          <w:tcPr>
            <w:tcW w:w="1531" w:type="dxa"/>
            <w:shd w:val="clear" w:color="auto" w:fill="auto"/>
          </w:tcPr>
          <w:p w14:paraId="6DFB0A8A"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52D0349C"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187F34D8" w14:textId="77777777" w:rsidR="000F1CF6" w:rsidRPr="000872F7" w:rsidRDefault="000F1CF6" w:rsidP="00F9393F">
            <w:pPr>
              <w:pStyle w:val="Default"/>
              <w:spacing w:line="360" w:lineRule="auto"/>
              <w:jc w:val="both"/>
              <w:rPr>
                <w:color w:val="auto"/>
                <w:sz w:val="20"/>
                <w:szCs w:val="20"/>
              </w:rPr>
            </w:pPr>
          </w:p>
        </w:tc>
      </w:tr>
      <w:tr w:rsidR="000F1CF6" w:rsidRPr="000872F7" w14:paraId="5D3E2111" w14:textId="77777777" w:rsidTr="00E94D55">
        <w:tc>
          <w:tcPr>
            <w:tcW w:w="2297" w:type="dxa"/>
            <w:shd w:val="clear" w:color="auto" w:fill="auto"/>
          </w:tcPr>
          <w:p w14:paraId="1BDE7C26"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Cena s DPH (v EUR)</w:t>
            </w:r>
          </w:p>
        </w:tc>
        <w:tc>
          <w:tcPr>
            <w:tcW w:w="1531" w:type="dxa"/>
            <w:shd w:val="clear" w:color="auto" w:fill="auto"/>
          </w:tcPr>
          <w:p w14:paraId="414D8895" w14:textId="77777777" w:rsidR="000F1CF6" w:rsidRPr="000872F7" w:rsidRDefault="000F1CF6" w:rsidP="00F9393F">
            <w:pPr>
              <w:pStyle w:val="Default"/>
              <w:spacing w:line="360" w:lineRule="auto"/>
              <w:jc w:val="center"/>
              <w:rPr>
                <w:color w:val="auto"/>
                <w:sz w:val="20"/>
                <w:szCs w:val="20"/>
              </w:rPr>
            </w:pPr>
          </w:p>
        </w:tc>
        <w:tc>
          <w:tcPr>
            <w:tcW w:w="906" w:type="dxa"/>
            <w:shd w:val="clear" w:color="auto" w:fill="auto"/>
          </w:tcPr>
          <w:p w14:paraId="567DA09B" w14:textId="77777777" w:rsidR="000F1CF6" w:rsidRPr="000872F7" w:rsidRDefault="000F1CF6" w:rsidP="00F9393F">
            <w:pPr>
              <w:pStyle w:val="Default"/>
              <w:spacing w:line="360" w:lineRule="auto"/>
              <w:jc w:val="both"/>
              <w:rPr>
                <w:color w:val="auto"/>
                <w:sz w:val="20"/>
                <w:szCs w:val="20"/>
              </w:rPr>
            </w:pPr>
            <w:r w:rsidRPr="000872F7">
              <w:rPr>
                <w:color w:val="auto"/>
                <w:sz w:val="20"/>
                <w:szCs w:val="20"/>
              </w:rPr>
              <w:t>slovom:</w:t>
            </w:r>
          </w:p>
        </w:tc>
        <w:tc>
          <w:tcPr>
            <w:tcW w:w="4338" w:type="dxa"/>
            <w:shd w:val="clear" w:color="auto" w:fill="auto"/>
          </w:tcPr>
          <w:p w14:paraId="2C874A67" w14:textId="77777777" w:rsidR="000F1CF6" w:rsidRPr="000872F7" w:rsidRDefault="000F1CF6" w:rsidP="00F9393F">
            <w:pPr>
              <w:pStyle w:val="Default"/>
              <w:spacing w:line="360" w:lineRule="auto"/>
              <w:jc w:val="both"/>
              <w:rPr>
                <w:color w:val="auto"/>
                <w:sz w:val="20"/>
                <w:szCs w:val="20"/>
              </w:rPr>
            </w:pPr>
          </w:p>
        </w:tc>
      </w:tr>
    </w:tbl>
    <w:p w14:paraId="3387663D" w14:textId="57A48E63" w:rsidR="000F1CF6" w:rsidRPr="000872F7" w:rsidRDefault="000F1CF6" w:rsidP="000F1CF6">
      <w:pPr>
        <w:pStyle w:val="Default"/>
        <w:tabs>
          <w:tab w:val="left" w:pos="284"/>
        </w:tabs>
        <w:ind w:left="284"/>
        <w:jc w:val="both"/>
        <w:rPr>
          <w:sz w:val="20"/>
          <w:szCs w:val="20"/>
        </w:rPr>
      </w:pPr>
      <w:r w:rsidRPr="000872F7">
        <w:rPr>
          <w:sz w:val="20"/>
          <w:szCs w:val="20"/>
        </w:rPr>
        <w:t xml:space="preserve">za množstvo tovaru v rozsahu a v členení uvedenom v prílohe č. 1 tejto zmluvy, pričom v prílohe sú uvedené aj jednotkové ceny tovaru za kus, bm, kg pre ten ktorý druh tovaru. </w:t>
      </w:r>
    </w:p>
    <w:p w14:paraId="5EF75430" w14:textId="77777777" w:rsidR="000F1CF6" w:rsidRPr="000872F7" w:rsidRDefault="000F1CF6" w:rsidP="000F1CF6">
      <w:pPr>
        <w:pStyle w:val="Default"/>
        <w:tabs>
          <w:tab w:val="left" w:pos="284"/>
        </w:tabs>
        <w:ind w:left="284"/>
        <w:jc w:val="both"/>
        <w:rPr>
          <w:sz w:val="20"/>
          <w:szCs w:val="20"/>
        </w:rPr>
      </w:pPr>
    </w:p>
    <w:p w14:paraId="390B0850" w14:textId="77777777" w:rsidR="000F1CF6" w:rsidRPr="000872F7" w:rsidRDefault="000F1CF6" w:rsidP="00450872">
      <w:pPr>
        <w:pStyle w:val="Default"/>
        <w:numPr>
          <w:ilvl w:val="0"/>
          <w:numId w:val="79"/>
        </w:numPr>
        <w:jc w:val="both"/>
        <w:rPr>
          <w:sz w:val="20"/>
          <w:szCs w:val="20"/>
        </w:rPr>
      </w:pPr>
      <w:r w:rsidRPr="000872F7">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214FA06" w14:textId="77777777" w:rsidR="000F1CF6" w:rsidRPr="000872F7" w:rsidRDefault="000F1CF6" w:rsidP="000F1CF6">
      <w:pPr>
        <w:spacing w:after="0"/>
        <w:jc w:val="center"/>
        <w:rPr>
          <w:rFonts w:cs="Arial"/>
          <w:b/>
          <w:szCs w:val="20"/>
        </w:rPr>
      </w:pPr>
    </w:p>
    <w:p w14:paraId="1F84DAB5" w14:textId="77777777" w:rsidR="000F1CF6" w:rsidRPr="000872F7" w:rsidRDefault="000F1CF6" w:rsidP="000F1CF6">
      <w:pPr>
        <w:spacing w:after="0"/>
        <w:jc w:val="center"/>
        <w:rPr>
          <w:rFonts w:cs="Arial"/>
          <w:b/>
          <w:szCs w:val="20"/>
        </w:rPr>
      </w:pPr>
      <w:r w:rsidRPr="000872F7">
        <w:rPr>
          <w:rFonts w:cs="Arial"/>
          <w:b/>
          <w:szCs w:val="20"/>
        </w:rPr>
        <w:t>Článok VI</w:t>
      </w:r>
    </w:p>
    <w:p w14:paraId="79C8685B" w14:textId="04C1F29B" w:rsidR="000F1CF6" w:rsidRPr="000872F7" w:rsidRDefault="000F1CF6" w:rsidP="000F1CF6">
      <w:pPr>
        <w:spacing w:after="0"/>
        <w:jc w:val="center"/>
        <w:rPr>
          <w:rFonts w:cs="Arial"/>
          <w:b/>
          <w:szCs w:val="20"/>
        </w:rPr>
      </w:pPr>
      <w:r w:rsidRPr="000872F7">
        <w:rPr>
          <w:rFonts w:cs="Arial"/>
          <w:b/>
          <w:szCs w:val="20"/>
        </w:rPr>
        <w:t>Platobné podmienky</w:t>
      </w:r>
    </w:p>
    <w:p w14:paraId="59022520" w14:textId="77777777" w:rsidR="000F1CF6" w:rsidRPr="000872F7" w:rsidRDefault="000F1CF6" w:rsidP="00450872">
      <w:pPr>
        <w:pStyle w:val="Bezriadkovania"/>
        <w:numPr>
          <w:ilvl w:val="0"/>
          <w:numId w:val="80"/>
        </w:numPr>
        <w:jc w:val="both"/>
        <w:rPr>
          <w:rFonts w:ascii="Arial" w:hAnsi="Arial" w:cs="Arial"/>
          <w:sz w:val="20"/>
          <w:lang w:val="sk-SK"/>
        </w:rPr>
      </w:pPr>
      <w:r w:rsidRPr="000872F7">
        <w:rPr>
          <w:rFonts w:ascii="Arial" w:hAnsi="Arial" w:cs="Arial"/>
          <w:sz w:val="20"/>
          <w:lang w:val="sk-SK"/>
        </w:rPr>
        <w:t>Zmluvné strany sa dohodli, že celkovú kúpnu cenu za predmet zmluvy uhradí kupujúci nasledovne:</w:t>
      </w:r>
    </w:p>
    <w:p w14:paraId="42572CF1"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2563FE1B"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Termín splatnosti faktúry je zmluvnými stranami dohodnutý do 30 dní od dňa doručenia faktúry kupujúcemu.</w:t>
      </w:r>
    </w:p>
    <w:p w14:paraId="08182283"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Cena musí byť fakturovaná výlučne v EUR.</w:t>
      </w:r>
    </w:p>
    <w:p w14:paraId="20F0A0C2"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t>Úhrada bude vykonaná bezhotovostne prevodným príkazom na účet predávajúceho.</w:t>
      </w:r>
    </w:p>
    <w:p w14:paraId="4A53E98C" w14:textId="77777777" w:rsidR="000F1CF6" w:rsidRPr="000872F7" w:rsidRDefault="000F1CF6" w:rsidP="00450872">
      <w:pPr>
        <w:pStyle w:val="Odsekzoznamu"/>
        <w:numPr>
          <w:ilvl w:val="0"/>
          <w:numId w:val="82"/>
        </w:numPr>
        <w:spacing w:after="0"/>
        <w:contextualSpacing/>
        <w:jc w:val="both"/>
        <w:rPr>
          <w:rFonts w:cs="Arial"/>
          <w:sz w:val="20"/>
          <w:szCs w:val="20"/>
        </w:rPr>
      </w:pPr>
      <w:r w:rsidRPr="000872F7">
        <w:rPr>
          <w:rFonts w:cs="Arial"/>
          <w:sz w:val="20"/>
          <w:szCs w:val="20"/>
        </w:rPr>
        <w:lastRenderedPageBreak/>
        <w:t>Fakturačná adresa, ktorá je uvedená v záhlaví tejto zmluvy.</w:t>
      </w:r>
    </w:p>
    <w:p w14:paraId="10338D1C" w14:textId="77777777" w:rsidR="000F1CF6" w:rsidRPr="000872F7" w:rsidRDefault="000F1CF6" w:rsidP="00450872">
      <w:pPr>
        <w:pStyle w:val="Bezriadkovania"/>
        <w:numPr>
          <w:ilvl w:val="0"/>
          <w:numId w:val="80"/>
        </w:numPr>
        <w:jc w:val="both"/>
        <w:rPr>
          <w:rFonts w:ascii="Arial" w:hAnsi="Arial" w:cs="Arial"/>
          <w:sz w:val="20"/>
          <w:lang w:val="sk-SK"/>
        </w:rPr>
      </w:pPr>
      <w:r w:rsidRPr="000872F7">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E26319" w14:textId="77777777" w:rsidR="000F1CF6" w:rsidRPr="000872F7" w:rsidRDefault="000F1CF6" w:rsidP="000F1CF6">
      <w:pPr>
        <w:spacing w:after="0"/>
        <w:rPr>
          <w:rFonts w:cs="Arial"/>
          <w:b/>
          <w:szCs w:val="20"/>
          <w:u w:val="thick"/>
        </w:rPr>
      </w:pPr>
    </w:p>
    <w:p w14:paraId="000D32FB" w14:textId="77777777" w:rsidR="000F1CF6" w:rsidRPr="000872F7" w:rsidRDefault="000F1CF6" w:rsidP="000F1CF6">
      <w:pPr>
        <w:spacing w:after="0"/>
        <w:jc w:val="center"/>
        <w:rPr>
          <w:rFonts w:cs="Arial"/>
          <w:b/>
          <w:szCs w:val="20"/>
        </w:rPr>
      </w:pPr>
      <w:r w:rsidRPr="000872F7">
        <w:rPr>
          <w:rFonts w:cs="Arial"/>
          <w:b/>
          <w:szCs w:val="20"/>
        </w:rPr>
        <w:t>Článok VII</w:t>
      </w:r>
    </w:p>
    <w:p w14:paraId="6700989C" w14:textId="3907EC9E" w:rsidR="000F1CF6" w:rsidRPr="000872F7" w:rsidRDefault="000F1CF6" w:rsidP="000F1CF6">
      <w:pPr>
        <w:spacing w:after="0"/>
        <w:jc w:val="center"/>
        <w:rPr>
          <w:rFonts w:cs="Arial"/>
          <w:b/>
          <w:szCs w:val="20"/>
        </w:rPr>
      </w:pPr>
      <w:r w:rsidRPr="000872F7">
        <w:rPr>
          <w:rFonts w:cs="Arial"/>
          <w:b/>
          <w:szCs w:val="20"/>
        </w:rPr>
        <w:t>Miesto, spôsob plnenia a dodacie podmienky</w:t>
      </w:r>
    </w:p>
    <w:p w14:paraId="7DF45EA8" w14:textId="46AE6DC0" w:rsidR="008D2EF9" w:rsidRPr="000872F7" w:rsidRDefault="00BD70BA" w:rsidP="008D2EF9">
      <w:pPr>
        <w:pStyle w:val="Odsekzoznamu"/>
        <w:numPr>
          <w:ilvl w:val="0"/>
          <w:numId w:val="88"/>
        </w:numPr>
        <w:spacing w:after="0"/>
        <w:ind w:left="357" w:hanging="357"/>
        <w:contextualSpacing/>
        <w:jc w:val="both"/>
        <w:rPr>
          <w:rFonts w:eastAsia="Calibri"/>
          <w:sz w:val="20"/>
          <w:szCs w:val="20"/>
          <w:lang w:eastAsia="en-US"/>
        </w:rPr>
      </w:pPr>
      <w:r w:rsidRPr="000872F7">
        <w:rPr>
          <w:rFonts w:cs="Arial"/>
          <w:sz w:val="20"/>
          <w:szCs w:val="20"/>
        </w:rPr>
        <w:t xml:space="preserve">Miesto plnenia predmetu zmluvy: </w:t>
      </w:r>
      <w:r w:rsidR="008D2EF9" w:rsidRPr="000872F7">
        <w:rPr>
          <w:rFonts w:cs="Arial"/>
          <w:sz w:val="20"/>
          <w:szCs w:val="20"/>
        </w:rPr>
        <w:t>LESY Slovenskej republiky, štátny podnik - sídla odštepných závodov:</w:t>
      </w:r>
    </w:p>
    <w:p w14:paraId="1D8068B4" w14:textId="77777777" w:rsidR="00831987" w:rsidRPr="000872F7" w:rsidRDefault="00831987" w:rsidP="00831987">
      <w:pPr>
        <w:pStyle w:val="Odsekzoznamu"/>
        <w:numPr>
          <w:ilvl w:val="0"/>
          <w:numId w:val="117"/>
        </w:numPr>
        <w:spacing w:after="0"/>
        <w:contextualSpacing/>
        <w:jc w:val="both"/>
        <w:rPr>
          <w:rFonts w:cs="Arial"/>
          <w:sz w:val="20"/>
          <w:szCs w:val="20"/>
        </w:rPr>
      </w:pPr>
      <w:r w:rsidRPr="000872F7">
        <w:rPr>
          <w:rFonts w:cs="Arial"/>
          <w:sz w:val="20"/>
          <w:szCs w:val="20"/>
        </w:rPr>
        <w:t>OZ Ulič, poľnohospodárska správa Ulič, Ulič 96, 067 67 Ulič</w:t>
      </w:r>
    </w:p>
    <w:p w14:paraId="3A77BFDF" w14:textId="77777777" w:rsidR="00831987" w:rsidRPr="000872F7" w:rsidRDefault="00831987" w:rsidP="008638F8">
      <w:pPr>
        <w:spacing w:after="0"/>
        <w:contextualSpacing/>
        <w:jc w:val="both"/>
        <w:rPr>
          <w:rFonts w:cs="Arial"/>
          <w:szCs w:val="20"/>
        </w:rPr>
      </w:pPr>
    </w:p>
    <w:p w14:paraId="0D24452F" w14:textId="3B4CE0B0" w:rsidR="00BD70BA" w:rsidRPr="000872F7" w:rsidRDefault="00BD70BA" w:rsidP="00450872">
      <w:pPr>
        <w:numPr>
          <w:ilvl w:val="0"/>
          <w:numId w:val="88"/>
        </w:numPr>
        <w:spacing w:after="0"/>
        <w:ind w:left="357" w:hanging="357"/>
        <w:contextualSpacing/>
        <w:jc w:val="both"/>
        <w:rPr>
          <w:rFonts w:cs="Arial"/>
          <w:szCs w:val="20"/>
        </w:rPr>
      </w:pPr>
      <w:r w:rsidRPr="000872F7">
        <w:rPr>
          <w:rFonts w:cs="Arial"/>
          <w:szCs w:val="20"/>
        </w:rPr>
        <w:t xml:space="preserve">Prevzatie predmetu zmluvy v mieste plnenia bude potvrdené zástupcom kupujúceho na dodacom liste a preberacom protokole. </w:t>
      </w:r>
    </w:p>
    <w:p w14:paraId="437ECB6E" w14:textId="77777777" w:rsidR="00BD70BA" w:rsidRPr="000872F7" w:rsidRDefault="00BD70BA" w:rsidP="00450872">
      <w:pPr>
        <w:numPr>
          <w:ilvl w:val="0"/>
          <w:numId w:val="88"/>
        </w:numPr>
        <w:spacing w:after="0"/>
        <w:ind w:left="357" w:hanging="357"/>
        <w:contextualSpacing/>
        <w:jc w:val="both"/>
        <w:rPr>
          <w:rFonts w:cs="Arial"/>
          <w:szCs w:val="20"/>
        </w:rPr>
      </w:pPr>
      <w:r w:rsidRPr="000872F7">
        <w:rPr>
          <w:rFonts w:cs="Arial"/>
          <w:szCs w:val="20"/>
        </w:rPr>
        <w:t xml:space="preserve">Zástupcom kupujúceho na prevzatie predmetu zmluvy je riaditeľ tej ktorej organizačnej zložky kupujúceho alebo ním poverená osoba alebo vedúca skladov MTZ v Banskej Bystrici. </w:t>
      </w:r>
    </w:p>
    <w:p w14:paraId="724F0D01" w14:textId="77777777" w:rsidR="00BD70BA" w:rsidRPr="000872F7" w:rsidRDefault="00BD70BA" w:rsidP="00450872">
      <w:pPr>
        <w:numPr>
          <w:ilvl w:val="0"/>
          <w:numId w:val="88"/>
        </w:numPr>
        <w:spacing w:after="0"/>
        <w:jc w:val="both"/>
        <w:rPr>
          <w:rFonts w:cs="Arial"/>
          <w:szCs w:val="20"/>
        </w:rPr>
      </w:pPr>
      <w:r w:rsidRPr="000872F7">
        <w:rPr>
          <w:rFonts w:cs="Arial"/>
          <w:szCs w:val="20"/>
        </w:rPr>
        <w:t>Kupujúci nadobudne vlastnícke právo k predmetu zmluvy po jeho prevzatí.</w:t>
      </w:r>
    </w:p>
    <w:p w14:paraId="5DB2DB98" w14:textId="77777777" w:rsidR="00BD70BA" w:rsidRPr="000872F7" w:rsidRDefault="00BD70BA" w:rsidP="00450872">
      <w:pPr>
        <w:numPr>
          <w:ilvl w:val="0"/>
          <w:numId w:val="88"/>
        </w:numPr>
        <w:spacing w:after="0"/>
        <w:jc w:val="both"/>
        <w:rPr>
          <w:rFonts w:cs="Arial"/>
          <w:szCs w:val="20"/>
        </w:rPr>
      </w:pPr>
      <w:r w:rsidRPr="000872F7">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52F247DB" w14:textId="77777777" w:rsidR="000F1CF6" w:rsidRPr="000872F7" w:rsidRDefault="000F1CF6" w:rsidP="000F1CF6">
      <w:pPr>
        <w:spacing w:after="0"/>
        <w:jc w:val="center"/>
        <w:rPr>
          <w:rFonts w:cs="Arial"/>
          <w:b/>
          <w:szCs w:val="20"/>
        </w:rPr>
      </w:pPr>
    </w:p>
    <w:p w14:paraId="063BEAF1" w14:textId="77777777" w:rsidR="00BD70BA" w:rsidRPr="000872F7" w:rsidRDefault="000F1CF6" w:rsidP="000F1CF6">
      <w:pPr>
        <w:spacing w:after="0"/>
        <w:jc w:val="center"/>
        <w:rPr>
          <w:rFonts w:cs="Arial"/>
          <w:b/>
          <w:szCs w:val="20"/>
        </w:rPr>
      </w:pPr>
      <w:r w:rsidRPr="000872F7">
        <w:rPr>
          <w:rFonts w:cs="Arial"/>
          <w:b/>
          <w:szCs w:val="20"/>
        </w:rPr>
        <w:t>Článok VIII</w:t>
      </w:r>
    </w:p>
    <w:p w14:paraId="33BB77D3" w14:textId="46C81E36" w:rsidR="000F1CF6" w:rsidRPr="000872F7" w:rsidRDefault="000F1CF6" w:rsidP="000F1CF6">
      <w:pPr>
        <w:spacing w:after="0"/>
        <w:jc w:val="center"/>
        <w:rPr>
          <w:rFonts w:cs="Arial"/>
          <w:b/>
          <w:szCs w:val="20"/>
        </w:rPr>
      </w:pPr>
      <w:r w:rsidRPr="000872F7">
        <w:rPr>
          <w:rFonts w:cs="Arial"/>
          <w:b/>
          <w:szCs w:val="20"/>
        </w:rPr>
        <w:t>Dojednania o subdodávateľoch</w:t>
      </w:r>
    </w:p>
    <w:p w14:paraId="34987E95"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Dodanie predmetu zmluvy v mieste plnenia musí byť potvrdené kupujúcim na dodacom liste.</w:t>
      </w:r>
    </w:p>
    <w:p w14:paraId="593CDC24"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0ED62BE5" w14:textId="77777777" w:rsidR="00BD70BA" w:rsidRPr="000872F7" w:rsidRDefault="00BD70BA" w:rsidP="00BD70BA">
      <w:pPr>
        <w:pStyle w:val="Bezriadkovania"/>
        <w:ind w:left="426"/>
        <w:jc w:val="both"/>
        <w:rPr>
          <w:rFonts w:ascii="Arial" w:hAnsi="Arial" w:cs="Arial"/>
          <w:sz w:val="20"/>
          <w:lang w:val="sk-SK"/>
        </w:rPr>
      </w:pPr>
      <w:r w:rsidRPr="000872F7">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495EA95D"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F941EF7"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0074BCD5"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197CD55A"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6511AA59"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Nový subdodávateľ navrhovaný predávajúcim musí spĺňať:</w:t>
      </w:r>
    </w:p>
    <w:p w14:paraId="71C0F6B4" w14:textId="57C697D4" w:rsidR="00BD70BA" w:rsidRPr="000872F7" w:rsidRDefault="00BD70BA" w:rsidP="00450872">
      <w:pPr>
        <w:pStyle w:val="Odsekzoznamu"/>
        <w:numPr>
          <w:ilvl w:val="0"/>
          <w:numId w:val="87"/>
        </w:numPr>
        <w:spacing w:after="0"/>
        <w:contextualSpacing/>
        <w:rPr>
          <w:rFonts w:cs="Arial"/>
          <w:sz w:val="20"/>
          <w:szCs w:val="20"/>
        </w:rPr>
      </w:pPr>
      <w:r w:rsidRPr="000872F7">
        <w:rPr>
          <w:rFonts w:cs="Arial"/>
          <w:sz w:val="20"/>
          <w:szCs w:val="20"/>
        </w:rPr>
        <w:t xml:space="preserve">podmienky účasti týkajúcej sa osobného postavenia podľa </w:t>
      </w:r>
      <w:r w:rsidR="00D133FE" w:rsidRPr="000872F7">
        <w:rPr>
          <w:sz w:val="20"/>
          <w:szCs w:val="20"/>
        </w:rPr>
        <w:t>§ 32, ods. 1, písm. b), písm. c), písm. e) a písm. f) ZVO</w:t>
      </w:r>
      <w:r w:rsidRPr="000872F7">
        <w:rPr>
          <w:rFonts w:cs="Arial"/>
          <w:sz w:val="20"/>
          <w:szCs w:val="20"/>
        </w:rPr>
        <w:t>, k predmetu zákazky, ktorú má subdodávateľ plniť</w:t>
      </w:r>
    </w:p>
    <w:p w14:paraId="12C53BCC" w14:textId="77777777" w:rsidR="00BD70BA" w:rsidRPr="000872F7" w:rsidRDefault="00BD70BA" w:rsidP="00450872">
      <w:pPr>
        <w:pStyle w:val="Odsekzoznamu"/>
        <w:numPr>
          <w:ilvl w:val="0"/>
          <w:numId w:val="87"/>
        </w:numPr>
        <w:spacing w:after="0"/>
        <w:contextualSpacing/>
        <w:rPr>
          <w:rFonts w:cs="Arial"/>
          <w:sz w:val="20"/>
          <w:szCs w:val="20"/>
        </w:rPr>
      </w:pPr>
      <w:r w:rsidRPr="000872F7">
        <w:rPr>
          <w:rFonts w:cs="Arial"/>
          <w:sz w:val="20"/>
          <w:szCs w:val="20"/>
        </w:rPr>
        <w:lastRenderedPageBreak/>
        <w:t>musí byť zapísaný v registri partnerov verejného sektora, ak má povinnosť zapisovať sa do registra partnerov verejného sektora.</w:t>
      </w:r>
    </w:p>
    <w:p w14:paraId="3393C3DF" w14:textId="4B94D45A"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00D133FE" w:rsidRPr="000872F7">
        <w:rPr>
          <w:rFonts w:ascii="Arial" w:hAnsi="Arial" w:cs="Arial"/>
          <w:sz w:val="20"/>
          <w:lang w:val="sk-SK"/>
        </w:rPr>
        <w:t>§ 32, ods. 1, písm. b), písm. c), písm. e) a písm. f) ZVO</w:t>
      </w:r>
      <w:r w:rsidRPr="000872F7">
        <w:rPr>
          <w:rFonts w:ascii="Arial" w:hAnsi="Arial" w:cs="Arial"/>
          <w:sz w:val="20"/>
          <w:lang w:val="sk-SK"/>
        </w:rPr>
        <w:t>, k predmetu zákazky, ktorú má subdodávateľ plniť.</w:t>
      </w:r>
    </w:p>
    <w:p w14:paraId="46CE15C8" w14:textId="77777777"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 xml:space="preserve">Predávajúci </w:t>
      </w:r>
      <w:r w:rsidRPr="000872F7">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B267657"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 xml:space="preserve">ruským občanom, spoločnostiam, subjektom alebo orgánom sídliacim v Rusku, </w:t>
      </w:r>
    </w:p>
    <w:p w14:paraId="3D96DBE5"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 xml:space="preserve">spoločnostiam alebo subjektom, ktoré sú priamo alebo nepriamo akýmkoľvek spôsobom vlastnené z viac ako 50 % ruskými občanmi, spoločnosťami, subjektami alebo orgánmi sídliacimi v Rusku a </w:t>
      </w:r>
    </w:p>
    <w:p w14:paraId="5F7EB66F" w14:textId="77777777" w:rsidR="00BD70BA" w:rsidRPr="000872F7" w:rsidRDefault="00BD70BA" w:rsidP="00450872">
      <w:pPr>
        <w:pStyle w:val="Odsekzoznamu"/>
        <w:numPr>
          <w:ilvl w:val="0"/>
          <w:numId w:val="101"/>
        </w:numPr>
        <w:spacing w:after="0"/>
        <w:contextualSpacing/>
        <w:rPr>
          <w:rFonts w:cs="Arial"/>
          <w:sz w:val="20"/>
          <w:szCs w:val="20"/>
        </w:rPr>
      </w:pPr>
      <w:r w:rsidRPr="000872F7">
        <w:rPr>
          <w:sz w:val="20"/>
          <w:szCs w:val="20"/>
        </w:rPr>
        <w:t>osobám, ktoré v ich mene alebo na základe ich pokynov predkladajú ponuku alebo plnia zákazku.</w:t>
      </w:r>
    </w:p>
    <w:p w14:paraId="1B299CCA" w14:textId="77777777" w:rsidR="00BD70BA" w:rsidRPr="000872F7" w:rsidRDefault="00BD70BA" w:rsidP="00BD70BA">
      <w:pPr>
        <w:pStyle w:val="Odsekzoznamu"/>
        <w:spacing w:after="0"/>
        <w:ind w:left="720"/>
        <w:contextualSpacing/>
        <w:rPr>
          <w:rFonts w:cs="Arial"/>
          <w:sz w:val="20"/>
          <w:szCs w:val="20"/>
        </w:rPr>
      </w:pPr>
      <w:r w:rsidRPr="000872F7">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872F7">
        <w:rPr>
          <w:rFonts w:cs="Arial"/>
          <w:sz w:val="20"/>
          <w:szCs w:val="20"/>
        </w:rPr>
        <w:t>.</w:t>
      </w:r>
    </w:p>
    <w:p w14:paraId="2670AA68" w14:textId="68420510" w:rsidR="00BD70BA" w:rsidRPr="000872F7" w:rsidRDefault="00BD70BA" w:rsidP="00450872">
      <w:pPr>
        <w:pStyle w:val="Bezriadkovania"/>
        <w:numPr>
          <w:ilvl w:val="0"/>
          <w:numId w:val="81"/>
        </w:numPr>
        <w:jc w:val="both"/>
        <w:rPr>
          <w:rFonts w:ascii="Arial" w:hAnsi="Arial" w:cs="Arial"/>
          <w:sz w:val="20"/>
          <w:lang w:val="sk-SK"/>
        </w:rPr>
      </w:pPr>
      <w:r w:rsidRPr="000872F7">
        <w:rPr>
          <w:rFonts w:ascii="Arial" w:hAnsi="Arial" w:cs="Arial"/>
          <w:sz w:val="20"/>
          <w:lang w:val="sk-SK"/>
        </w:rPr>
        <w:t>Ak predávajúci nevyužíva subdodávateľov, vyššie uvedené ustanovenia čl. VI sa neuplatňujú a</w:t>
      </w:r>
      <w:r w:rsidR="00D133FE" w:rsidRPr="000872F7">
        <w:rPr>
          <w:rFonts w:ascii="Arial" w:hAnsi="Arial" w:cs="Arial"/>
          <w:sz w:val="20"/>
          <w:lang w:val="sk-SK"/>
        </w:rPr>
        <w:t> </w:t>
      </w:r>
      <w:r w:rsidRPr="000872F7">
        <w:rPr>
          <w:rFonts w:ascii="Arial" w:hAnsi="Arial" w:cs="Arial"/>
          <w:sz w:val="20"/>
          <w:lang w:val="sk-SK"/>
        </w:rPr>
        <w:t>Príloha</w:t>
      </w:r>
      <w:r w:rsidR="00D133FE" w:rsidRPr="000872F7">
        <w:rPr>
          <w:rFonts w:ascii="Arial" w:hAnsi="Arial" w:cs="Arial"/>
          <w:sz w:val="20"/>
          <w:lang w:val="sk-SK"/>
        </w:rPr>
        <w:t xml:space="preserve"> č. 2</w:t>
      </w:r>
      <w:r w:rsidRPr="000872F7">
        <w:rPr>
          <w:rFonts w:ascii="Arial" w:hAnsi="Arial" w:cs="Arial"/>
          <w:sz w:val="20"/>
          <w:lang w:val="sk-SK"/>
        </w:rPr>
        <w:t xml:space="preserve"> zmluvy “Zoznam subdodávateľov“, nie je súčasťou kúpnej zmluvy.  </w:t>
      </w:r>
    </w:p>
    <w:p w14:paraId="42176A75" w14:textId="77777777" w:rsidR="000F1CF6" w:rsidRPr="000872F7" w:rsidRDefault="000F1CF6" w:rsidP="000F1CF6">
      <w:pPr>
        <w:spacing w:after="0"/>
        <w:jc w:val="center"/>
        <w:rPr>
          <w:rFonts w:cs="Arial"/>
          <w:b/>
          <w:szCs w:val="20"/>
        </w:rPr>
      </w:pPr>
    </w:p>
    <w:p w14:paraId="6A1EAEE8" w14:textId="77777777" w:rsidR="00BD70BA" w:rsidRPr="000872F7" w:rsidRDefault="000F1CF6" w:rsidP="000F1CF6">
      <w:pPr>
        <w:spacing w:after="0"/>
        <w:jc w:val="center"/>
        <w:rPr>
          <w:rFonts w:cs="Arial"/>
          <w:b/>
          <w:szCs w:val="20"/>
        </w:rPr>
      </w:pPr>
      <w:r w:rsidRPr="000872F7">
        <w:rPr>
          <w:rFonts w:cs="Arial"/>
          <w:b/>
          <w:szCs w:val="20"/>
        </w:rPr>
        <w:t>Článok IX</w:t>
      </w:r>
    </w:p>
    <w:p w14:paraId="175BE34C" w14:textId="5A1B732F" w:rsidR="000F1CF6" w:rsidRPr="000872F7" w:rsidRDefault="000F1CF6" w:rsidP="000F1CF6">
      <w:pPr>
        <w:spacing w:after="0"/>
        <w:jc w:val="center"/>
        <w:rPr>
          <w:rFonts w:cs="Arial"/>
          <w:b/>
          <w:szCs w:val="20"/>
        </w:rPr>
      </w:pPr>
      <w:r w:rsidRPr="000872F7">
        <w:rPr>
          <w:rFonts w:cs="Arial"/>
          <w:b/>
          <w:szCs w:val="20"/>
        </w:rPr>
        <w:t>Povinnosti predávajúceho</w:t>
      </w:r>
    </w:p>
    <w:p w14:paraId="125E0380" w14:textId="77777777" w:rsidR="000F1CF6" w:rsidRPr="000872F7" w:rsidRDefault="000F1CF6" w:rsidP="00450872">
      <w:pPr>
        <w:numPr>
          <w:ilvl w:val="0"/>
          <w:numId w:val="89"/>
        </w:numPr>
        <w:spacing w:after="0"/>
        <w:jc w:val="both"/>
        <w:rPr>
          <w:rFonts w:cs="Arial"/>
          <w:szCs w:val="20"/>
        </w:rPr>
      </w:pPr>
      <w:r w:rsidRPr="000872F7">
        <w:rPr>
          <w:rFonts w:cs="Arial"/>
          <w:szCs w:val="20"/>
        </w:rPr>
        <w:t>Predávajúci je povinný dodať  tovar v dohodnutom rozsahu, v akosti a vyhotovení, ktoré zodpovedá účelu použitia a spĺňa kvalitatívne parametre podľa príslušných platných noriem.</w:t>
      </w:r>
    </w:p>
    <w:p w14:paraId="3BB90E7B" w14:textId="77777777" w:rsidR="000F1CF6" w:rsidRPr="000872F7" w:rsidRDefault="000F1CF6" w:rsidP="00450872">
      <w:pPr>
        <w:numPr>
          <w:ilvl w:val="0"/>
          <w:numId w:val="89"/>
        </w:numPr>
        <w:spacing w:after="0"/>
        <w:jc w:val="both"/>
        <w:rPr>
          <w:rFonts w:cs="Arial"/>
          <w:szCs w:val="20"/>
        </w:rPr>
      </w:pPr>
      <w:r w:rsidRPr="000872F7">
        <w:rPr>
          <w:rFonts w:cs="Arial"/>
          <w:szCs w:val="20"/>
        </w:rPr>
        <w:t>Predávajúci je povinný odovzdať príjemcovi tovaru doklady, ktoré sú potrebné na prevzatie a užívanie tovaru v slovenskom resp. českom jazyku.</w:t>
      </w:r>
    </w:p>
    <w:p w14:paraId="456D5B60" w14:textId="77777777" w:rsidR="000F1CF6" w:rsidRPr="000872F7" w:rsidRDefault="000F1CF6" w:rsidP="00450872">
      <w:pPr>
        <w:numPr>
          <w:ilvl w:val="0"/>
          <w:numId w:val="89"/>
        </w:numPr>
        <w:spacing w:after="0"/>
        <w:jc w:val="both"/>
        <w:rPr>
          <w:rFonts w:cs="Arial"/>
          <w:szCs w:val="20"/>
        </w:rPr>
      </w:pPr>
      <w:r w:rsidRPr="000872F7">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23E952AE" w14:textId="539585C6" w:rsidR="000F1CF6" w:rsidRPr="000872F7" w:rsidRDefault="000F1CF6" w:rsidP="00600C97">
      <w:pPr>
        <w:numPr>
          <w:ilvl w:val="0"/>
          <w:numId w:val="89"/>
        </w:numPr>
        <w:spacing w:after="0"/>
        <w:jc w:val="both"/>
        <w:rPr>
          <w:rFonts w:cs="Arial"/>
          <w:szCs w:val="20"/>
        </w:rPr>
      </w:pPr>
      <w:r w:rsidRPr="000872F7">
        <w:rPr>
          <w:rFonts w:cs="Arial"/>
          <w:szCs w:val="20"/>
        </w:rPr>
        <w:t>Predávajúci poskytuje na tovar 24 mesačnú záruku, pokiaľ na záručnom liste nie je vyznačená dlhšia doba podľa záručných podmienok výrobcu, alebo pokiaľ na základe požiadavky kupujúceho uvedenej vo výzve rozšírená nad rámec minimálnych záručných podmienok.</w:t>
      </w:r>
      <w:r w:rsidR="00600C97" w:rsidRPr="000872F7">
        <w:rPr>
          <w:rFonts w:cs="Arial"/>
          <w:szCs w:val="20"/>
        </w:rPr>
        <w:t xml:space="preserve"> </w:t>
      </w:r>
      <w:r w:rsidRPr="000872F7">
        <w:rPr>
          <w:rFonts w:cs="Arial"/>
          <w:szCs w:val="20"/>
        </w:rPr>
        <w:t xml:space="preserve">Záruka sa nevzťahuje na závady, vzniknuté následkom požiaru, prírodných katastrof, nevhodného skladovania. </w:t>
      </w:r>
    </w:p>
    <w:p w14:paraId="5D030E99" w14:textId="77777777" w:rsidR="000F1CF6" w:rsidRPr="000872F7" w:rsidRDefault="000F1CF6" w:rsidP="000F1CF6">
      <w:pPr>
        <w:spacing w:after="0"/>
        <w:jc w:val="center"/>
        <w:rPr>
          <w:rFonts w:cs="Arial"/>
          <w:b/>
          <w:szCs w:val="20"/>
        </w:rPr>
      </w:pPr>
    </w:p>
    <w:p w14:paraId="7197A2EC" w14:textId="77777777" w:rsidR="00BD70BA" w:rsidRPr="000872F7" w:rsidRDefault="000F1CF6" w:rsidP="000F1CF6">
      <w:pPr>
        <w:spacing w:after="0"/>
        <w:jc w:val="center"/>
        <w:rPr>
          <w:rFonts w:cs="Arial"/>
          <w:b/>
          <w:szCs w:val="20"/>
        </w:rPr>
      </w:pPr>
      <w:r w:rsidRPr="000872F7">
        <w:rPr>
          <w:rFonts w:cs="Arial"/>
          <w:b/>
          <w:szCs w:val="20"/>
        </w:rPr>
        <w:t>Č</w:t>
      </w:r>
      <w:r w:rsidR="00BD70BA" w:rsidRPr="000872F7">
        <w:rPr>
          <w:rFonts w:cs="Arial"/>
          <w:b/>
          <w:szCs w:val="20"/>
        </w:rPr>
        <w:t>lánok X</w:t>
      </w:r>
    </w:p>
    <w:p w14:paraId="5953E4FD" w14:textId="3E7D8D04" w:rsidR="000F1CF6" w:rsidRPr="000872F7" w:rsidRDefault="000F1CF6" w:rsidP="000F1CF6">
      <w:pPr>
        <w:spacing w:after="0"/>
        <w:jc w:val="center"/>
        <w:rPr>
          <w:rFonts w:cs="Arial"/>
          <w:b/>
          <w:szCs w:val="20"/>
        </w:rPr>
      </w:pPr>
      <w:r w:rsidRPr="000872F7">
        <w:rPr>
          <w:rFonts w:cs="Arial"/>
          <w:b/>
          <w:szCs w:val="20"/>
        </w:rPr>
        <w:t>Reklamácie a nároky z vád</w:t>
      </w:r>
    </w:p>
    <w:p w14:paraId="76EC9330" w14:textId="77777777" w:rsidR="000F1CF6" w:rsidRPr="000872F7" w:rsidRDefault="000F1CF6" w:rsidP="00450872">
      <w:pPr>
        <w:numPr>
          <w:ilvl w:val="0"/>
          <w:numId w:val="90"/>
        </w:numPr>
        <w:spacing w:after="0"/>
        <w:jc w:val="both"/>
        <w:rPr>
          <w:rFonts w:cs="Arial"/>
          <w:szCs w:val="20"/>
        </w:rPr>
      </w:pPr>
      <w:r w:rsidRPr="000872F7">
        <w:rPr>
          <w:rFonts w:cs="Arial"/>
          <w:szCs w:val="20"/>
        </w:rPr>
        <w:t>Vady tovaru, ktoré sú zjavné (nezrovnalosti  v množstve, porušenosť, úplnosť dodávky) reklamuje kupujúci písomne bez meškania, najneskôr do 5 pracovných dní od prevzatia dodávky.</w:t>
      </w:r>
    </w:p>
    <w:p w14:paraId="6CD79724" w14:textId="77777777" w:rsidR="000F1CF6" w:rsidRPr="000872F7" w:rsidRDefault="000F1CF6" w:rsidP="00450872">
      <w:pPr>
        <w:numPr>
          <w:ilvl w:val="0"/>
          <w:numId w:val="90"/>
        </w:numPr>
        <w:spacing w:after="0"/>
        <w:jc w:val="both"/>
        <w:rPr>
          <w:rFonts w:cs="Arial"/>
          <w:szCs w:val="20"/>
        </w:rPr>
      </w:pPr>
      <w:r w:rsidRPr="000872F7">
        <w:rPr>
          <w:rFonts w:cs="Arial"/>
          <w:szCs w:val="20"/>
        </w:rPr>
        <w:t>Vady kvality reklamuje kupujúci  písomne bez zbytočného odkladu po tom, čo tieto vady zistil, najneskôr však do konca záručnej lehoty.</w:t>
      </w:r>
    </w:p>
    <w:p w14:paraId="25CE1FEA" w14:textId="77777777" w:rsidR="000F1CF6" w:rsidRPr="000872F7" w:rsidRDefault="000F1CF6" w:rsidP="00450872">
      <w:pPr>
        <w:numPr>
          <w:ilvl w:val="0"/>
          <w:numId w:val="90"/>
        </w:numPr>
        <w:spacing w:after="0"/>
        <w:jc w:val="both"/>
        <w:rPr>
          <w:rFonts w:cs="Arial"/>
          <w:szCs w:val="20"/>
        </w:rPr>
      </w:pPr>
      <w:r w:rsidRPr="000872F7">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6FAB13C5" w14:textId="77777777" w:rsidR="000F1CF6" w:rsidRPr="000872F7" w:rsidRDefault="000F1CF6" w:rsidP="00450872">
      <w:pPr>
        <w:pStyle w:val="Bezriadkovania"/>
        <w:numPr>
          <w:ilvl w:val="0"/>
          <w:numId w:val="90"/>
        </w:numPr>
        <w:jc w:val="both"/>
        <w:rPr>
          <w:rFonts w:ascii="Arial" w:hAnsi="Arial" w:cs="Arial"/>
          <w:sz w:val="20"/>
          <w:lang w:val="sk-SK"/>
        </w:rPr>
      </w:pPr>
      <w:r w:rsidRPr="000872F7">
        <w:rPr>
          <w:rFonts w:ascii="Arial" w:hAnsi="Arial" w:cs="Arial"/>
          <w:sz w:val="20"/>
          <w:lang w:val="sk-SK"/>
        </w:rPr>
        <w:t>Predávajúci nesie zodpovednosť za škody vzniknuté vadou tovaru ako aj označením tovaru v celom rozsahu.</w:t>
      </w:r>
    </w:p>
    <w:p w14:paraId="11225C83" w14:textId="77777777" w:rsidR="000F1CF6" w:rsidRPr="000872F7" w:rsidRDefault="000F1CF6" w:rsidP="00450872">
      <w:pPr>
        <w:numPr>
          <w:ilvl w:val="0"/>
          <w:numId w:val="90"/>
        </w:numPr>
        <w:spacing w:after="0"/>
        <w:jc w:val="both"/>
        <w:rPr>
          <w:rFonts w:cs="Arial"/>
          <w:szCs w:val="20"/>
        </w:rPr>
      </w:pPr>
      <w:r w:rsidRPr="000872F7">
        <w:rPr>
          <w:rFonts w:cs="Arial"/>
          <w:szCs w:val="20"/>
        </w:rPr>
        <w:t>Oznámenie o vadách musí obsahovať:</w:t>
      </w:r>
    </w:p>
    <w:p w14:paraId="6E43CF73" w14:textId="77777777" w:rsidR="000F1CF6" w:rsidRPr="000872F7" w:rsidRDefault="000F1CF6" w:rsidP="00450872">
      <w:pPr>
        <w:numPr>
          <w:ilvl w:val="0"/>
          <w:numId w:val="91"/>
        </w:numPr>
        <w:spacing w:after="0"/>
        <w:jc w:val="both"/>
        <w:rPr>
          <w:rFonts w:cs="Arial"/>
          <w:szCs w:val="20"/>
        </w:rPr>
      </w:pPr>
      <w:r w:rsidRPr="000872F7">
        <w:rPr>
          <w:rFonts w:cs="Arial"/>
          <w:szCs w:val="20"/>
        </w:rPr>
        <w:t xml:space="preserve">názov, označenie a typ reklamovaného tovaru </w:t>
      </w:r>
    </w:p>
    <w:p w14:paraId="3A7A6205" w14:textId="77777777" w:rsidR="000F1CF6" w:rsidRPr="000872F7" w:rsidRDefault="000F1CF6" w:rsidP="00450872">
      <w:pPr>
        <w:numPr>
          <w:ilvl w:val="0"/>
          <w:numId w:val="91"/>
        </w:numPr>
        <w:spacing w:after="0"/>
        <w:jc w:val="both"/>
        <w:rPr>
          <w:rFonts w:cs="Arial"/>
          <w:szCs w:val="20"/>
        </w:rPr>
      </w:pPr>
      <w:r w:rsidRPr="000872F7">
        <w:rPr>
          <w:rFonts w:cs="Arial"/>
          <w:szCs w:val="20"/>
        </w:rPr>
        <w:t>presný popis vád</w:t>
      </w:r>
    </w:p>
    <w:p w14:paraId="040F1B62" w14:textId="77777777" w:rsidR="000F1CF6" w:rsidRPr="000872F7" w:rsidRDefault="000F1CF6" w:rsidP="00450872">
      <w:pPr>
        <w:pStyle w:val="Bezriadkovania"/>
        <w:numPr>
          <w:ilvl w:val="0"/>
          <w:numId w:val="90"/>
        </w:numPr>
        <w:jc w:val="both"/>
        <w:rPr>
          <w:rFonts w:ascii="Arial" w:hAnsi="Arial" w:cs="Arial"/>
          <w:sz w:val="20"/>
          <w:lang w:val="sk-SK"/>
        </w:rPr>
      </w:pPr>
      <w:r w:rsidRPr="000872F7">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29A2F9B" w14:textId="77777777" w:rsidR="000F1CF6" w:rsidRPr="000872F7" w:rsidRDefault="000F1CF6" w:rsidP="00450872">
      <w:pPr>
        <w:numPr>
          <w:ilvl w:val="0"/>
          <w:numId w:val="93"/>
        </w:numPr>
        <w:spacing w:after="0"/>
        <w:jc w:val="both"/>
        <w:rPr>
          <w:rFonts w:cs="Arial"/>
          <w:szCs w:val="20"/>
        </w:rPr>
      </w:pPr>
      <w:r w:rsidRPr="000872F7">
        <w:rPr>
          <w:rFonts w:cs="Arial"/>
          <w:szCs w:val="20"/>
        </w:rPr>
        <w:lastRenderedPageBreak/>
        <w:t>požadovať poskytnutie chýbajúceho plnenia predávajúcim podľa tejto zmluvy</w:t>
      </w:r>
    </w:p>
    <w:p w14:paraId="00211F36" w14:textId="77777777" w:rsidR="000F1CF6" w:rsidRPr="000872F7" w:rsidRDefault="000F1CF6" w:rsidP="00450872">
      <w:pPr>
        <w:numPr>
          <w:ilvl w:val="0"/>
          <w:numId w:val="93"/>
        </w:numPr>
        <w:spacing w:after="0"/>
        <w:jc w:val="both"/>
        <w:rPr>
          <w:rFonts w:cs="Arial"/>
          <w:szCs w:val="20"/>
        </w:rPr>
      </w:pPr>
      <w:r w:rsidRPr="000872F7">
        <w:rPr>
          <w:rFonts w:cs="Arial"/>
          <w:szCs w:val="20"/>
        </w:rPr>
        <w:t>požadovať náhradný tovar výmenou za tovar vadný</w:t>
      </w:r>
    </w:p>
    <w:p w14:paraId="11B6FC30" w14:textId="77777777" w:rsidR="000F1CF6" w:rsidRPr="000872F7" w:rsidRDefault="000F1CF6" w:rsidP="00450872">
      <w:pPr>
        <w:numPr>
          <w:ilvl w:val="0"/>
          <w:numId w:val="93"/>
        </w:numPr>
        <w:spacing w:after="0"/>
        <w:jc w:val="both"/>
        <w:rPr>
          <w:rFonts w:cs="Arial"/>
          <w:szCs w:val="20"/>
        </w:rPr>
      </w:pPr>
      <w:r w:rsidRPr="000872F7">
        <w:rPr>
          <w:rFonts w:cs="Arial"/>
          <w:szCs w:val="20"/>
        </w:rPr>
        <w:t>dobropisom vo výške kúpnej ceny vadného tovaru, ktorý kupujúci následne vráti,</w:t>
      </w:r>
    </w:p>
    <w:p w14:paraId="33F57F4D" w14:textId="77777777" w:rsidR="000F1CF6" w:rsidRPr="000872F7" w:rsidRDefault="000F1CF6" w:rsidP="00450872">
      <w:pPr>
        <w:numPr>
          <w:ilvl w:val="0"/>
          <w:numId w:val="93"/>
        </w:numPr>
        <w:spacing w:after="0"/>
        <w:jc w:val="both"/>
        <w:rPr>
          <w:rFonts w:cs="Arial"/>
          <w:szCs w:val="20"/>
        </w:rPr>
      </w:pPr>
      <w:r w:rsidRPr="000872F7">
        <w:rPr>
          <w:rFonts w:cs="Arial"/>
          <w:szCs w:val="20"/>
        </w:rPr>
        <w:t>odstúpiť od zmluvy alebo jej časti  - môže len kupujúci.</w:t>
      </w:r>
    </w:p>
    <w:p w14:paraId="6C218837" w14:textId="77777777" w:rsidR="000F1CF6" w:rsidRPr="000872F7" w:rsidRDefault="000F1CF6" w:rsidP="00450872">
      <w:pPr>
        <w:numPr>
          <w:ilvl w:val="0"/>
          <w:numId w:val="90"/>
        </w:numPr>
        <w:spacing w:after="0"/>
        <w:jc w:val="both"/>
        <w:rPr>
          <w:rFonts w:cs="Arial"/>
          <w:szCs w:val="20"/>
        </w:rPr>
      </w:pPr>
      <w:r w:rsidRPr="000872F7">
        <w:rPr>
          <w:rFonts w:cs="Arial"/>
          <w:szCs w:val="20"/>
        </w:rPr>
        <w:t>Voľbu nároku z vád tovaru kupujúci oznámi predávajúcemu v zaslanom oznámení o vadách.</w:t>
      </w:r>
    </w:p>
    <w:p w14:paraId="5D7390D4" w14:textId="77777777" w:rsidR="000F1CF6" w:rsidRPr="000872F7" w:rsidRDefault="000F1CF6" w:rsidP="00450872">
      <w:pPr>
        <w:numPr>
          <w:ilvl w:val="0"/>
          <w:numId w:val="90"/>
        </w:numPr>
        <w:spacing w:after="0"/>
        <w:jc w:val="both"/>
        <w:rPr>
          <w:rFonts w:cs="Arial"/>
          <w:szCs w:val="20"/>
        </w:rPr>
      </w:pPr>
      <w:r w:rsidRPr="000872F7">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nedohodnutia sa v predmetnej záležitosti bude reklamácia uplatnená v zmysle Obchodného zákonníka </w:t>
      </w:r>
    </w:p>
    <w:p w14:paraId="3B0597AE" w14:textId="77777777" w:rsidR="000F1CF6" w:rsidRPr="000872F7" w:rsidRDefault="000F1CF6" w:rsidP="000F1CF6">
      <w:pPr>
        <w:spacing w:after="0"/>
        <w:jc w:val="center"/>
        <w:rPr>
          <w:rFonts w:cs="Arial"/>
          <w:b/>
          <w:szCs w:val="20"/>
        </w:rPr>
      </w:pPr>
    </w:p>
    <w:p w14:paraId="37D5E8CD" w14:textId="77777777" w:rsidR="00BD70BA" w:rsidRPr="000872F7" w:rsidRDefault="00BD70BA" w:rsidP="000F1CF6">
      <w:pPr>
        <w:spacing w:after="0"/>
        <w:jc w:val="center"/>
        <w:rPr>
          <w:rFonts w:cs="Arial"/>
          <w:b/>
          <w:szCs w:val="20"/>
        </w:rPr>
      </w:pPr>
      <w:r w:rsidRPr="000872F7">
        <w:rPr>
          <w:rFonts w:cs="Arial"/>
          <w:b/>
          <w:szCs w:val="20"/>
        </w:rPr>
        <w:t>Článok XI</w:t>
      </w:r>
    </w:p>
    <w:p w14:paraId="6098BC82" w14:textId="1A57DD6A" w:rsidR="000F1CF6" w:rsidRPr="000872F7" w:rsidRDefault="000F1CF6" w:rsidP="000F1CF6">
      <w:pPr>
        <w:spacing w:after="0"/>
        <w:jc w:val="center"/>
        <w:rPr>
          <w:rFonts w:cs="Arial"/>
          <w:b/>
          <w:szCs w:val="20"/>
        </w:rPr>
      </w:pPr>
      <w:r w:rsidRPr="000872F7">
        <w:rPr>
          <w:rFonts w:cs="Arial"/>
          <w:b/>
          <w:szCs w:val="20"/>
        </w:rPr>
        <w:t>Osobitné ustanovenia</w:t>
      </w:r>
    </w:p>
    <w:p w14:paraId="38EB4D7D"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36087573"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D8E89BA"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60469350"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0E8E4FE3"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Nárok na náhradu škody prevyšujúci výšku dohodnutej zmluvnej pokuty nie je dotknutý. Zmluvné pokuty v zmysle tohto článku kúpnej zmluvy je možné kumulovať.</w:t>
      </w:r>
    </w:p>
    <w:p w14:paraId="049B798E" w14:textId="77777777" w:rsidR="000F1CF6" w:rsidRPr="000872F7" w:rsidRDefault="000F1CF6" w:rsidP="00450872">
      <w:pPr>
        <w:pStyle w:val="Bezriadkovania"/>
        <w:numPr>
          <w:ilvl w:val="0"/>
          <w:numId w:val="83"/>
        </w:numPr>
        <w:jc w:val="both"/>
        <w:rPr>
          <w:rFonts w:ascii="Arial" w:hAnsi="Arial" w:cs="Arial"/>
          <w:sz w:val="20"/>
          <w:lang w:val="sk-SK"/>
        </w:rPr>
      </w:pPr>
      <w:r w:rsidRPr="000872F7">
        <w:rPr>
          <w:rFonts w:ascii="Arial" w:hAnsi="Arial" w:cs="Arial"/>
          <w:sz w:val="20"/>
          <w:lang w:val="sk-SK"/>
        </w:rPr>
        <w:t>Zmluvná pokuta je splatná do 5 dní odo dňa jej písomného uplatnenia.</w:t>
      </w:r>
    </w:p>
    <w:p w14:paraId="304119C7" w14:textId="77777777" w:rsidR="000F1CF6" w:rsidRPr="000872F7" w:rsidRDefault="000F1CF6" w:rsidP="000F1CF6">
      <w:pPr>
        <w:spacing w:after="0"/>
        <w:ind w:left="228" w:hanging="228"/>
        <w:rPr>
          <w:rFonts w:cs="Arial"/>
          <w:szCs w:val="20"/>
        </w:rPr>
      </w:pPr>
    </w:p>
    <w:p w14:paraId="419B8D59" w14:textId="77777777" w:rsidR="00BD70BA" w:rsidRPr="000872F7" w:rsidRDefault="00BD70BA" w:rsidP="000F1CF6">
      <w:pPr>
        <w:spacing w:after="0"/>
        <w:ind w:left="228" w:hanging="228"/>
        <w:jc w:val="center"/>
        <w:rPr>
          <w:rFonts w:cs="Arial"/>
          <w:b/>
          <w:szCs w:val="20"/>
        </w:rPr>
      </w:pPr>
      <w:r w:rsidRPr="000872F7">
        <w:rPr>
          <w:rFonts w:cs="Arial"/>
          <w:b/>
          <w:szCs w:val="20"/>
        </w:rPr>
        <w:t>Článok XII</w:t>
      </w:r>
    </w:p>
    <w:p w14:paraId="4C86B1D9" w14:textId="7A1CE574" w:rsidR="000F1CF6" w:rsidRPr="000872F7" w:rsidRDefault="000F1CF6" w:rsidP="000F1CF6">
      <w:pPr>
        <w:spacing w:after="0"/>
        <w:ind w:left="228" w:hanging="228"/>
        <w:jc w:val="center"/>
        <w:rPr>
          <w:rFonts w:cs="Arial"/>
          <w:b/>
          <w:szCs w:val="20"/>
        </w:rPr>
      </w:pPr>
      <w:r w:rsidRPr="000872F7">
        <w:rPr>
          <w:rFonts w:cs="Arial"/>
          <w:b/>
          <w:szCs w:val="20"/>
        </w:rPr>
        <w:t>Ukončenie kúpnej zmluvy</w:t>
      </w:r>
    </w:p>
    <w:p w14:paraId="41E7A7E6" w14:textId="6FD8930E" w:rsidR="000F1CF6" w:rsidRPr="000872F7" w:rsidRDefault="000F1CF6" w:rsidP="00450872">
      <w:pPr>
        <w:numPr>
          <w:ilvl w:val="0"/>
          <w:numId w:val="84"/>
        </w:numPr>
        <w:spacing w:after="0"/>
        <w:jc w:val="both"/>
        <w:rPr>
          <w:rFonts w:cs="Arial"/>
        </w:rPr>
      </w:pPr>
      <w:r w:rsidRPr="000872F7">
        <w:rPr>
          <w:rFonts w:cs="Arial"/>
          <w:szCs w:val="20"/>
        </w:rPr>
        <w:t xml:space="preserve">Zmluva môže byť zmenená </w:t>
      </w:r>
      <w:r w:rsidR="00E94D55" w:rsidRPr="000872F7">
        <w:rPr>
          <w:rFonts w:cs="Arial"/>
          <w:szCs w:val="20"/>
        </w:rPr>
        <w:t xml:space="preserve">v súlade s § 18 ZVO </w:t>
      </w:r>
      <w:r w:rsidRPr="000872F7">
        <w:rPr>
          <w:rFonts w:cs="Arial"/>
          <w:szCs w:val="20"/>
        </w:rPr>
        <w:t xml:space="preserve">na </w:t>
      </w:r>
      <w:r w:rsidR="00E94D55" w:rsidRPr="000872F7">
        <w:rPr>
          <w:rFonts w:cs="Arial"/>
          <w:szCs w:val="20"/>
        </w:rPr>
        <w:t xml:space="preserve">základe písomného súhlasu oboch </w:t>
      </w:r>
      <w:r w:rsidRPr="000872F7">
        <w:rPr>
          <w:rFonts w:cs="Arial"/>
          <w:szCs w:val="20"/>
        </w:rPr>
        <w:t xml:space="preserve">zmluvných strán. </w:t>
      </w:r>
      <w:r w:rsidRPr="000872F7">
        <w:rPr>
          <w:rFonts w:cs="Arial"/>
        </w:rPr>
        <w:t xml:space="preserve">Od tejto kúpnej zmluvy možno písomne odstúpiť v prípadoch uvedených v tejto kúpnej zmluve, a tiež na základe príslušných ustanovení Obchodného zákonníka alebo </w:t>
      </w:r>
      <w:r w:rsidR="00E94D55" w:rsidRPr="000872F7">
        <w:rPr>
          <w:rFonts w:cs="Arial"/>
        </w:rPr>
        <w:t>podľa § 19 ZVO</w:t>
      </w:r>
      <w:r w:rsidRPr="000872F7">
        <w:rPr>
          <w:rFonts w:cs="Arial"/>
        </w:rPr>
        <w:t>.</w:t>
      </w:r>
    </w:p>
    <w:p w14:paraId="6F210A2E"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Za podstatné porušenie tejto kúpnej zmluvy na základe ktorého môže kupujúci okamžite odstúpiť od tejto kúpnej zmluvy sa považuje najmä ak:</w:t>
      </w:r>
    </w:p>
    <w:p w14:paraId="61906891"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 xml:space="preserve">predávajúci bude v omeškaní s dodaním predmetu tejto kúpnej zmluvy alebo jej časti  podľa článku III. v spojení s čl. IV  o viac ako 15 dní. </w:t>
      </w:r>
    </w:p>
    <w:p w14:paraId="7C086534"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dodal na základe tejto kúpnej zmluvy nekvalitný tovar, za ktorý sa považuje tovar nespĺňajúci podmienky podľa článku III. tejto kúpnej zmluvy a prílohy č. 1 tejto zmluvy,</w:t>
      </w:r>
    </w:p>
    <w:p w14:paraId="691F769F"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pri plnení predmetu tejto kúpnej zmluvy konal v rozpore s niektorým so všeobecne záväzných právnych predpisov,</w:t>
      </w:r>
    </w:p>
    <w:p w14:paraId="77169FFA"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predávajúci stratil podnikateľské oprávnenie vzťahujúce sa k predmetu tejto kúpnej zmluvy,</w:t>
      </w:r>
    </w:p>
    <w:p w14:paraId="3A044171" w14:textId="77777777" w:rsidR="000F1CF6" w:rsidRPr="000872F7" w:rsidRDefault="000F1CF6" w:rsidP="00450872">
      <w:pPr>
        <w:pStyle w:val="Odsekzoznamu"/>
        <w:numPr>
          <w:ilvl w:val="0"/>
          <w:numId w:val="85"/>
        </w:numPr>
        <w:spacing w:after="0"/>
        <w:contextualSpacing/>
        <w:rPr>
          <w:rFonts w:cs="Arial"/>
          <w:sz w:val="20"/>
          <w:szCs w:val="20"/>
        </w:rPr>
      </w:pPr>
      <w:r w:rsidRPr="000872F7">
        <w:rPr>
          <w:rFonts w:cs="Arial"/>
          <w:sz w:val="20"/>
          <w:szCs w:val="20"/>
        </w:rPr>
        <w:t xml:space="preserve">predávajúci porušil povinnosť z iného záväzkového vzťahu, ktorý má uzatvorený s kupujúcim. </w:t>
      </w:r>
    </w:p>
    <w:p w14:paraId="504F5D33" w14:textId="77777777" w:rsidR="000F1CF6" w:rsidRPr="000872F7" w:rsidRDefault="000F1CF6" w:rsidP="00450872">
      <w:pPr>
        <w:pStyle w:val="Odsekzoznamu"/>
        <w:numPr>
          <w:ilvl w:val="0"/>
          <w:numId w:val="85"/>
        </w:numPr>
        <w:spacing w:after="0"/>
        <w:contextualSpacing/>
        <w:jc w:val="both"/>
        <w:rPr>
          <w:rFonts w:cs="Arial"/>
          <w:sz w:val="20"/>
          <w:szCs w:val="20"/>
        </w:rPr>
      </w:pPr>
      <w:r w:rsidRPr="000872F7">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0FB73C81"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Právne účinky odstúpenia od tejto kúpnej zmluvy nastávajú dňom doručenia písomného oznámenia o odstúpení druhej zmluvnej strane.</w:t>
      </w:r>
    </w:p>
    <w:p w14:paraId="0398E594"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BAC0189"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t>Predčasne ukončiť túto kúpnu zmluvu je možné aj písomnou dohodu zmluvných strán.</w:t>
      </w:r>
    </w:p>
    <w:p w14:paraId="30C3A309" w14:textId="77777777" w:rsidR="000F1CF6" w:rsidRPr="000872F7" w:rsidRDefault="000F1CF6" w:rsidP="00450872">
      <w:pPr>
        <w:pStyle w:val="Bezriadkovania"/>
        <w:numPr>
          <w:ilvl w:val="0"/>
          <w:numId w:val="84"/>
        </w:numPr>
        <w:jc w:val="both"/>
        <w:rPr>
          <w:rFonts w:ascii="Arial" w:hAnsi="Arial" w:cs="Arial"/>
          <w:sz w:val="20"/>
          <w:lang w:val="sk-SK"/>
        </w:rPr>
      </w:pPr>
      <w:r w:rsidRPr="000872F7">
        <w:rPr>
          <w:rFonts w:ascii="Arial" w:hAnsi="Arial" w:cs="Arial"/>
          <w:sz w:val="20"/>
          <w:lang w:val="sk-SK"/>
        </w:rPr>
        <w:lastRenderedPageBreak/>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06A2998" w14:textId="77777777" w:rsidR="000F1CF6" w:rsidRPr="000872F7" w:rsidRDefault="000F1CF6" w:rsidP="00BD70BA">
      <w:pPr>
        <w:spacing w:after="0"/>
        <w:jc w:val="both"/>
        <w:rPr>
          <w:rFonts w:cs="Arial"/>
          <w:szCs w:val="20"/>
        </w:rPr>
      </w:pPr>
    </w:p>
    <w:p w14:paraId="63464C43" w14:textId="77777777" w:rsidR="00BD70BA" w:rsidRPr="000872F7" w:rsidRDefault="000F1CF6" w:rsidP="00BD70BA">
      <w:pPr>
        <w:spacing w:after="0"/>
        <w:ind w:left="284" w:hanging="284"/>
        <w:jc w:val="center"/>
        <w:rPr>
          <w:b/>
          <w:bCs/>
        </w:rPr>
      </w:pPr>
      <w:r w:rsidRPr="000872F7">
        <w:rPr>
          <w:b/>
          <w:bCs/>
        </w:rPr>
        <w:t xml:space="preserve">Článok </w:t>
      </w:r>
      <w:r w:rsidR="00BD70BA" w:rsidRPr="000872F7">
        <w:rPr>
          <w:b/>
          <w:bCs/>
        </w:rPr>
        <w:t>XIII</w:t>
      </w:r>
    </w:p>
    <w:p w14:paraId="63CA8A07" w14:textId="2130AC14" w:rsidR="000F1CF6" w:rsidRPr="000872F7" w:rsidRDefault="000F1CF6" w:rsidP="00BD70BA">
      <w:pPr>
        <w:spacing w:after="0"/>
        <w:ind w:left="284" w:hanging="284"/>
        <w:jc w:val="center"/>
        <w:rPr>
          <w:b/>
          <w:bCs/>
        </w:rPr>
      </w:pPr>
      <w:r w:rsidRPr="000872F7">
        <w:rPr>
          <w:b/>
          <w:bCs/>
        </w:rPr>
        <w:t>Osvedčenia</w:t>
      </w:r>
    </w:p>
    <w:p w14:paraId="5995CDDB" w14:textId="11B2680C"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Predávajúci je povinný počas platnosti tejto zmluvy byť držiteľ</w:t>
      </w:r>
      <w:r w:rsidR="00BD70BA" w:rsidRPr="000872F7">
        <w:rPr>
          <w:rFonts w:ascii="Arial" w:hAnsi="Arial" w:cs="Arial"/>
          <w:sz w:val="20"/>
          <w:lang w:val="sk-SK"/>
        </w:rPr>
        <w:t>om a mať v platnosti osvedčenia:</w:t>
      </w:r>
    </w:p>
    <w:p w14:paraId="63072CCA" w14:textId="77777777" w:rsidR="000F1CF6" w:rsidRPr="000872F7" w:rsidRDefault="000F1CF6" w:rsidP="00450872">
      <w:pPr>
        <w:pStyle w:val="Odsekzoznamu"/>
        <w:numPr>
          <w:ilvl w:val="0"/>
          <w:numId w:val="108"/>
        </w:numPr>
        <w:spacing w:after="0"/>
        <w:contextualSpacing/>
        <w:rPr>
          <w:rFonts w:cs="Arial"/>
          <w:sz w:val="20"/>
          <w:szCs w:val="20"/>
        </w:rPr>
      </w:pPr>
      <w:r w:rsidRPr="000872F7">
        <w:rPr>
          <w:rFonts w:cs="Arial"/>
          <w:sz w:val="20"/>
          <w:szCs w:val="20"/>
        </w:rPr>
        <w:t xml:space="preserve">o odbornej spôsobilosti v oblasti prípravkov na ochranu rastlín vydaným podľa § 32 Zákona č. 405/2011 Z. z. o rastlinolekárskej starostlivosti a o zmene Zákona NR SR č. 145/1995 Z. z. o správnych poplatkoch v znení neskorších predpisov; </w:t>
      </w:r>
    </w:p>
    <w:p w14:paraId="254E203E" w14:textId="77777777" w:rsidR="000F1CF6" w:rsidRPr="000872F7" w:rsidRDefault="000F1CF6" w:rsidP="00450872">
      <w:pPr>
        <w:pStyle w:val="Odsekzoznamu"/>
        <w:numPr>
          <w:ilvl w:val="0"/>
          <w:numId w:val="108"/>
        </w:numPr>
        <w:spacing w:after="0"/>
        <w:contextualSpacing/>
        <w:rPr>
          <w:rFonts w:cs="Arial"/>
          <w:sz w:val="20"/>
          <w:szCs w:val="20"/>
        </w:rPr>
      </w:pPr>
      <w:r w:rsidRPr="000872F7">
        <w:rPr>
          <w:rFonts w:cs="Arial"/>
          <w:sz w:val="20"/>
          <w:szCs w:val="20"/>
        </w:rPr>
        <w:t xml:space="preserve">podľa Vyhlášky MPRV SR č. 492/2011 Z. z. o odbornom vzdelávaní v oblasti prípravkov na ochranu rastlín (ďalej spoločne len ako „Osvedčenia“). </w:t>
      </w:r>
    </w:p>
    <w:p w14:paraId="4137C2B7" w14:textId="77777777" w:rsidR="000F1CF6" w:rsidRPr="000872F7" w:rsidRDefault="000F1CF6" w:rsidP="00BD70BA">
      <w:pPr>
        <w:spacing w:after="0"/>
        <w:ind w:left="360"/>
        <w:jc w:val="both"/>
        <w:rPr>
          <w:bCs/>
        </w:rPr>
      </w:pPr>
      <w:r w:rsidRPr="000872F7">
        <w:rPr>
          <w:bCs/>
        </w:rPr>
        <w:t xml:space="preserve">V prípade zmeny právnej úpravy je predávajúci povinný byť držiteľom novozavedeného osvedčenia, ak z povahy veci a novej právnej úpravy bude vyplývať, že pre plnenie povinností predávajúceho z tejto zmluvy je zákonnou podmienkou byť jeho držiteľom. </w:t>
      </w:r>
    </w:p>
    <w:p w14:paraId="0EEC494D" w14:textId="77777777"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Na požiadanie kupujúceho je predávajúci povinný kedykoľvek predložiť dôkaz o existencií a platnosti Osvedčenia, pričom v prípade jeho nepredloženia má kupujúci právo postupovať podľa ods. 3 tohto článku dohody.</w:t>
      </w:r>
    </w:p>
    <w:p w14:paraId="2F2A8782" w14:textId="7E083D0F" w:rsidR="000F1CF6" w:rsidRPr="000872F7" w:rsidRDefault="000F1CF6" w:rsidP="00450872">
      <w:pPr>
        <w:pStyle w:val="Bezriadkovania"/>
        <w:numPr>
          <w:ilvl w:val="0"/>
          <w:numId w:val="107"/>
        </w:numPr>
        <w:jc w:val="both"/>
        <w:rPr>
          <w:rFonts w:ascii="Arial" w:hAnsi="Arial" w:cs="Arial"/>
          <w:sz w:val="20"/>
          <w:lang w:val="sk-SK"/>
        </w:rPr>
      </w:pPr>
      <w:r w:rsidRPr="000872F7">
        <w:rPr>
          <w:rFonts w:ascii="Arial" w:hAnsi="Arial" w:cs="Arial"/>
          <w:sz w:val="20"/>
          <w:lang w:val="sk-SK"/>
        </w:rPr>
        <w:t>V prípade nedodržania povinnosti predávajúceho vyplývajúcich mu z odsekov 1 až 2 tohto článku je kupujúci oprávnený ho písomne vyzvať na nápravu porušovanej povinnosti, pričom na jej nápravu mu poskytne lehotu nie kratšiu ako desať (10) pracovných dní. V prípade, ak k náprave nedôjde ani v lehote a na základe výzvy podľa predchádzajúcej vety, je kupujúci oprávnený požadovať od predávajúceho zaplatenie zmluvnej pokuty vo výške 1000</w:t>
      </w:r>
      <w:r w:rsidR="00BD70BA" w:rsidRPr="000872F7">
        <w:rPr>
          <w:rFonts w:ascii="Arial" w:hAnsi="Arial" w:cs="Arial"/>
          <w:sz w:val="20"/>
          <w:lang w:val="sk-SK"/>
        </w:rPr>
        <w:t>,00</w:t>
      </w:r>
      <w:r w:rsidRPr="000872F7">
        <w:rPr>
          <w:rFonts w:ascii="Arial" w:hAnsi="Arial" w:cs="Arial"/>
          <w:sz w:val="20"/>
          <w:lang w:val="sk-SK"/>
        </w:rPr>
        <w:t xml:space="preserve"> EUR za každé jednotlivé porušenie povinnosti, pričom popri zmluvnej pokute má kupujúci nárok aj na zaplatenie škody v rozsahu prevyšujúcom zmluvnú pokutu. Zároveň je kupujúci opravený odstúpiť od tejto zmluvy.</w:t>
      </w:r>
    </w:p>
    <w:p w14:paraId="665941ED" w14:textId="77777777" w:rsidR="000F1CF6" w:rsidRPr="000872F7" w:rsidRDefault="000F1CF6" w:rsidP="000F1CF6">
      <w:pPr>
        <w:spacing w:after="0"/>
        <w:jc w:val="center"/>
        <w:rPr>
          <w:rFonts w:cs="Arial"/>
          <w:b/>
          <w:szCs w:val="20"/>
        </w:rPr>
      </w:pPr>
    </w:p>
    <w:p w14:paraId="6C86D0A7" w14:textId="77777777" w:rsidR="00BD70BA" w:rsidRPr="000872F7" w:rsidRDefault="000F1CF6" w:rsidP="000F1CF6">
      <w:pPr>
        <w:spacing w:after="0"/>
        <w:jc w:val="center"/>
        <w:rPr>
          <w:rFonts w:cs="Arial"/>
          <w:b/>
          <w:szCs w:val="20"/>
        </w:rPr>
      </w:pPr>
      <w:r w:rsidRPr="000872F7">
        <w:rPr>
          <w:rFonts w:cs="Arial"/>
          <w:b/>
          <w:szCs w:val="20"/>
        </w:rPr>
        <w:t>Článok XIV</w:t>
      </w:r>
    </w:p>
    <w:p w14:paraId="09431FBB" w14:textId="79026919" w:rsidR="000F1CF6" w:rsidRPr="000872F7" w:rsidRDefault="000F1CF6" w:rsidP="000F1CF6">
      <w:pPr>
        <w:spacing w:after="0"/>
        <w:jc w:val="center"/>
        <w:rPr>
          <w:rFonts w:cs="Arial"/>
          <w:b/>
          <w:szCs w:val="20"/>
        </w:rPr>
      </w:pPr>
      <w:r w:rsidRPr="000872F7">
        <w:rPr>
          <w:rFonts w:cs="Arial"/>
          <w:b/>
          <w:szCs w:val="20"/>
        </w:rPr>
        <w:t>Záverečné ustanovenia</w:t>
      </w:r>
    </w:p>
    <w:p w14:paraId="2F76CEE3"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7BEBB81F"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Zmeny alebo doplnenia tejto kúpnej zmluvy je možné vykonať len písomnými dodatkami zmluvy podpísanými obidvomi zmluvnými stranami.</w:t>
      </w:r>
    </w:p>
    <w:p w14:paraId="1D037F6A"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Zmluva je vyhotovená v štyroch vyhotoveniach, z ktorých každá zmluvná strana dostane po dvoch vyhotoveniach.</w:t>
      </w:r>
    </w:p>
    <w:p w14:paraId="2A3BCC9E"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53258B56"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 xml:space="preserve">Táto zmluva nadobúda platnosť dňom jej podpísania a účinnosť dňom nasledujúcim po dni jej zverejnenia v súlade s § 47a Občianskeho zákonníka. </w:t>
      </w:r>
    </w:p>
    <w:p w14:paraId="625F3616"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Zmluvné strany výslovne súhlasia so zverejnením zmluvy v jej plnom rozsahu vrátane príloh a dodatkov v Centrálnom registri zmlúv vedenom na Úrade vlády SR.</w:t>
      </w:r>
    </w:p>
    <w:p w14:paraId="79AACDA5"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28A0231C" w14:textId="77777777" w:rsidR="000F1CF6" w:rsidRPr="000872F7" w:rsidRDefault="000F1CF6" w:rsidP="00450872">
      <w:pPr>
        <w:pStyle w:val="Bezriadkovania"/>
        <w:numPr>
          <w:ilvl w:val="0"/>
          <w:numId w:val="86"/>
        </w:numPr>
        <w:jc w:val="both"/>
        <w:rPr>
          <w:rFonts w:ascii="Arial" w:hAnsi="Arial" w:cs="Arial"/>
          <w:sz w:val="20"/>
          <w:lang w:val="sk-SK"/>
        </w:rPr>
      </w:pPr>
      <w:r w:rsidRPr="000872F7">
        <w:rPr>
          <w:rFonts w:ascii="Arial" w:hAnsi="Arial" w:cs="Arial"/>
          <w:sz w:val="20"/>
          <w:lang w:val="sk-SK"/>
        </w:rPr>
        <w:t>Prílohy:</w:t>
      </w:r>
    </w:p>
    <w:p w14:paraId="226FBFDE" w14:textId="4DF64DB2" w:rsidR="000F1CF6" w:rsidRPr="000872F7" w:rsidRDefault="000F1CF6" w:rsidP="00450872">
      <w:pPr>
        <w:pStyle w:val="Odsekzoznamu"/>
        <w:numPr>
          <w:ilvl w:val="0"/>
          <w:numId w:val="92"/>
        </w:numPr>
        <w:spacing w:after="0"/>
        <w:contextualSpacing/>
        <w:rPr>
          <w:rFonts w:cs="Arial"/>
          <w:sz w:val="20"/>
          <w:szCs w:val="20"/>
        </w:rPr>
      </w:pPr>
      <w:r w:rsidRPr="000872F7">
        <w:rPr>
          <w:rFonts w:cs="Arial"/>
          <w:sz w:val="20"/>
          <w:szCs w:val="20"/>
        </w:rPr>
        <w:t xml:space="preserve">Príloha č. 1: </w:t>
      </w:r>
      <w:r w:rsidR="00BD70BA" w:rsidRPr="000872F7">
        <w:rPr>
          <w:rFonts w:cs="Arial"/>
          <w:sz w:val="20"/>
          <w:szCs w:val="20"/>
        </w:rPr>
        <w:t>Podrobný rozpočet položiek</w:t>
      </w:r>
    </w:p>
    <w:p w14:paraId="34206132" w14:textId="4AD7AF58" w:rsidR="000F1CF6" w:rsidRPr="000872F7" w:rsidRDefault="000F1CF6" w:rsidP="00450872">
      <w:pPr>
        <w:pStyle w:val="Odsekzoznamu"/>
        <w:numPr>
          <w:ilvl w:val="0"/>
          <w:numId w:val="92"/>
        </w:numPr>
        <w:spacing w:after="0"/>
        <w:contextualSpacing/>
        <w:rPr>
          <w:rFonts w:cs="Arial"/>
          <w:sz w:val="20"/>
          <w:szCs w:val="20"/>
        </w:rPr>
      </w:pPr>
      <w:r w:rsidRPr="000872F7">
        <w:rPr>
          <w:rFonts w:cs="Arial"/>
          <w:sz w:val="20"/>
          <w:szCs w:val="20"/>
        </w:rPr>
        <w:t xml:space="preserve">Príloha č. </w:t>
      </w:r>
      <w:r w:rsidR="00831987" w:rsidRPr="000872F7">
        <w:rPr>
          <w:rFonts w:cs="Arial"/>
          <w:sz w:val="20"/>
          <w:szCs w:val="20"/>
        </w:rPr>
        <w:t>2</w:t>
      </w:r>
      <w:r w:rsidRPr="000872F7">
        <w:rPr>
          <w:rFonts w:cs="Arial"/>
          <w:sz w:val="20"/>
          <w:szCs w:val="20"/>
        </w:rPr>
        <w:t>: Zoznam subdodávateľov (ak je relevantný)</w:t>
      </w:r>
    </w:p>
    <w:p w14:paraId="593D81D2" w14:textId="247930FD" w:rsidR="000F1CF6" w:rsidRPr="000872F7" w:rsidRDefault="000F1CF6" w:rsidP="000F1CF6">
      <w:pPr>
        <w:spacing w:after="0"/>
        <w:jc w:val="both"/>
        <w:rPr>
          <w:rFonts w:cs="Arial"/>
          <w:szCs w:val="20"/>
        </w:rPr>
      </w:pPr>
    </w:p>
    <w:p w14:paraId="58590D16" w14:textId="77777777" w:rsidR="00847FF7" w:rsidRPr="000872F7" w:rsidRDefault="00847FF7" w:rsidP="000F1CF6">
      <w:pPr>
        <w:spacing w:after="0"/>
        <w:jc w:val="both"/>
        <w:rPr>
          <w:rFonts w:cs="Arial"/>
          <w:szCs w:val="20"/>
        </w:rPr>
      </w:pPr>
    </w:p>
    <w:p w14:paraId="4BFF7735" w14:textId="1C943B93" w:rsidR="00E123F4" w:rsidRPr="000872F7" w:rsidRDefault="00E123F4" w:rsidP="00E123F4">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123F4" w:rsidRPr="000872F7" w14:paraId="08FDAD80" w14:textId="77777777" w:rsidTr="003B6164">
        <w:tc>
          <w:tcPr>
            <w:tcW w:w="3969" w:type="dxa"/>
            <w:shd w:val="clear" w:color="auto" w:fill="auto"/>
          </w:tcPr>
          <w:p w14:paraId="228D0173" w14:textId="77777777" w:rsidR="00E123F4" w:rsidRPr="000872F7" w:rsidRDefault="00E123F4" w:rsidP="003B6164">
            <w:pPr>
              <w:pStyle w:val="Bezriadkovania"/>
              <w:rPr>
                <w:rFonts w:ascii="Arial" w:hAnsi="Arial" w:cs="Arial"/>
                <w:sz w:val="20"/>
                <w:lang w:val="sk-SK"/>
              </w:rPr>
            </w:pPr>
            <w:r w:rsidRPr="000872F7">
              <w:rPr>
                <w:rFonts w:ascii="Arial" w:hAnsi="Arial" w:cs="Arial"/>
                <w:sz w:val="20"/>
                <w:lang w:val="sk-SK"/>
              </w:rPr>
              <w:t>V Banskej Bystrici, dňa ...........................</w:t>
            </w:r>
          </w:p>
        </w:tc>
        <w:tc>
          <w:tcPr>
            <w:tcW w:w="1019" w:type="dxa"/>
            <w:shd w:val="clear" w:color="auto" w:fill="auto"/>
          </w:tcPr>
          <w:p w14:paraId="167D6069" w14:textId="77777777" w:rsidR="00E123F4" w:rsidRPr="000872F7" w:rsidRDefault="00E123F4" w:rsidP="003B6164">
            <w:pPr>
              <w:pStyle w:val="Bezriadkovania"/>
              <w:rPr>
                <w:rFonts w:ascii="Arial" w:hAnsi="Arial" w:cs="Arial"/>
                <w:sz w:val="20"/>
                <w:lang w:val="sk-SK"/>
              </w:rPr>
            </w:pPr>
          </w:p>
        </w:tc>
        <w:tc>
          <w:tcPr>
            <w:tcW w:w="4084" w:type="dxa"/>
            <w:shd w:val="clear" w:color="auto" w:fill="auto"/>
          </w:tcPr>
          <w:p w14:paraId="62E8687F" w14:textId="77777777" w:rsidR="00E123F4" w:rsidRPr="000872F7" w:rsidRDefault="00E123F4" w:rsidP="003B6164">
            <w:pPr>
              <w:pStyle w:val="Bezriadkovania"/>
              <w:rPr>
                <w:rFonts w:ascii="Arial" w:hAnsi="Arial" w:cs="Arial"/>
                <w:sz w:val="20"/>
                <w:lang w:val="sk-SK"/>
              </w:rPr>
            </w:pPr>
            <w:r w:rsidRPr="000872F7">
              <w:rPr>
                <w:rFonts w:ascii="Arial" w:hAnsi="Arial" w:cs="Arial"/>
                <w:sz w:val="20"/>
                <w:lang w:val="sk-SK"/>
              </w:rPr>
              <w:t>.............., dňa ..................</w:t>
            </w:r>
          </w:p>
        </w:tc>
      </w:tr>
    </w:tbl>
    <w:p w14:paraId="06F5C76B" w14:textId="1A9711B2" w:rsidR="00E123F4" w:rsidRPr="000872F7" w:rsidRDefault="00E123F4" w:rsidP="00E123F4">
      <w:pPr>
        <w:pStyle w:val="Bezriadkovania"/>
        <w:rPr>
          <w:rFonts w:ascii="Arial" w:hAnsi="Arial" w:cs="Arial"/>
          <w:sz w:val="20"/>
          <w:lang w:val="sk-SK"/>
        </w:rPr>
      </w:pPr>
    </w:p>
    <w:p w14:paraId="308EAC3C" w14:textId="77777777" w:rsidR="00847FF7" w:rsidRPr="000872F7" w:rsidRDefault="00847FF7" w:rsidP="00E123F4">
      <w:pPr>
        <w:pStyle w:val="Bezriadkovania"/>
        <w:rPr>
          <w:rFonts w:ascii="Arial" w:hAnsi="Arial" w:cs="Arial"/>
          <w:sz w:val="20"/>
          <w:lang w:val="sk-SK"/>
        </w:rPr>
      </w:pPr>
    </w:p>
    <w:p w14:paraId="1DF00507" w14:textId="77777777" w:rsidR="00E123F4" w:rsidRPr="000872F7" w:rsidRDefault="00E123F4" w:rsidP="00E123F4">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123F4" w:rsidRPr="000872F7" w14:paraId="466508EB" w14:textId="77777777" w:rsidTr="003B6164">
        <w:tc>
          <w:tcPr>
            <w:tcW w:w="3969" w:type="dxa"/>
            <w:shd w:val="clear" w:color="auto" w:fill="auto"/>
          </w:tcPr>
          <w:p w14:paraId="1BFD9704" w14:textId="77777777" w:rsidR="00E123F4" w:rsidRPr="000872F7" w:rsidRDefault="00E123F4" w:rsidP="003B6164">
            <w:pPr>
              <w:spacing w:after="0"/>
              <w:rPr>
                <w:rFonts w:cs="Arial"/>
                <w:szCs w:val="20"/>
              </w:rPr>
            </w:pPr>
            <w:r w:rsidRPr="000872F7">
              <w:rPr>
                <w:rFonts w:eastAsia="Calibri" w:cs="Arial"/>
                <w:szCs w:val="20"/>
              </w:rPr>
              <w:t>Kupujúci:</w:t>
            </w:r>
          </w:p>
        </w:tc>
        <w:tc>
          <w:tcPr>
            <w:tcW w:w="1022" w:type="dxa"/>
            <w:shd w:val="clear" w:color="auto" w:fill="auto"/>
          </w:tcPr>
          <w:p w14:paraId="6A973424" w14:textId="77777777" w:rsidR="00E123F4" w:rsidRPr="000872F7" w:rsidRDefault="00E123F4" w:rsidP="003B6164">
            <w:pPr>
              <w:spacing w:after="0"/>
              <w:rPr>
                <w:rFonts w:cs="Arial"/>
                <w:szCs w:val="20"/>
              </w:rPr>
            </w:pPr>
          </w:p>
        </w:tc>
        <w:tc>
          <w:tcPr>
            <w:tcW w:w="4081" w:type="dxa"/>
            <w:shd w:val="clear" w:color="auto" w:fill="auto"/>
          </w:tcPr>
          <w:p w14:paraId="45B8320D" w14:textId="77777777" w:rsidR="00E123F4" w:rsidRPr="000872F7" w:rsidRDefault="00E123F4" w:rsidP="003B6164">
            <w:pPr>
              <w:spacing w:after="0"/>
              <w:rPr>
                <w:rFonts w:cs="Arial"/>
                <w:szCs w:val="20"/>
              </w:rPr>
            </w:pPr>
            <w:r w:rsidRPr="000872F7">
              <w:rPr>
                <w:rFonts w:eastAsia="Calibri" w:cs="Arial"/>
                <w:szCs w:val="20"/>
              </w:rPr>
              <w:t>Predávajúci:</w:t>
            </w:r>
          </w:p>
        </w:tc>
      </w:tr>
    </w:tbl>
    <w:p w14:paraId="2D14044D" w14:textId="77777777" w:rsidR="00E123F4" w:rsidRPr="000872F7" w:rsidRDefault="00E123F4" w:rsidP="00E123F4">
      <w:pPr>
        <w:spacing w:after="0"/>
        <w:rPr>
          <w:rFonts w:cs="Arial"/>
          <w:szCs w:val="20"/>
        </w:rPr>
      </w:pPr>
    </w:p>
    <w:p w14:paraId="73F5CB25" w14:textId="77777777" w:rsidR="00E123F4" w:rsidRPr="000872F7" w:rsidRDefault="00E123F4" w:rsidP="00E123F4">
      <w:pPr>
        <w:spacing w:after="0"/>
        <w:rPr>
          <w:rFonts w:cs="Arial"/>
          <w:szCs w:val="20"/>
        </w:rPr>
      </w:pPr>
    </w:p>
    <w:p w14:paraId="377F4E17" w14:textId="77777777" w:rsidR="00E123F4" w:rsidRPr="000872F7" w:rsidRDefault="00E123F4" w:rsidP="00E123F4">
      <w:pPr>
        <w:spacing w:after="0"/>
        <w:rPr>
          <w:rFonts w:cs="Arial"/>
          <w:szCs w:val="20"/>
        </w:rPr>
      </w:pPr>
    </w:p>
    <w:p w14:paraId="706A8F83" w14:textId="77777777" w:rsidR="003D0F46" w:rsidRPr="000872F7" w:rsidRDefault="003D0F46" w:rsidP="003D0F4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3D0F46" w:rsidRPr="000872F7" w14:paraId="2B1CE1DD" w14:textId="77777777" w:rsidTr="003D0F46">
        <w:tc>
          <w:tcPr>
            <w:tcW w:w="3969" w:type="dxa"/>
            <w:tcBorders>
              <w:top w:val="dashed" w:sz="4" w:space="0" w:color="auto"/>
              <w:left w:val="nil"/>
              <w:bottom w:val="nil"/>
              <w:right w:val="nil"/>
            </w:tcBorders>
            <w:hideMark/>
          </w:tcPr>
          <w:p w14:paraId="4210332B" w14:textId="77777777" w:rsidR="00831987" w:rsidRPr="000872F7" w:rsidRDefault="00831987" w:rsidP="00A84C05">
            <w:pPr>
              <w:spacing w:after="0"/>
              <w:jc w:val="center"/>
              <w:rPr>
                <w:rFonts w:cs="Arial"/>
                <w:b/>
                <w:szCs w:val="20"/>
              </w:rPr>
            </w:pPr>
            <w:r w:rsidRPr="000872F7">
              <w:rPr>
                <w:rFonts w:cs="Arial"/>
                <w:b/>
                <w:szCs w:val="20"/>
              </w:rPr>
              <w:t>Ing. Marek Fecák</w:t>
            </w:r>
          </w:p>
          <w:p w14:paraId="6B602190" w14:textId="0287DAB5" w:rsidR="003D0F46" w:rsidRPr="000872F7" w:rsidRDefault="00831987" w:rsidP="00A84C05">
            <w:pPr>
              <w:spacing w:after="0"/>
              <w:jc w:val="center"/>
              <w:rPr>
                <w:rFonts w:cs="Arial"/>
                <w:b/>
                <w:szCs w:val="20"/>
              </w:rPr>
            </w:pPr>
            <w:r w:rsidRPr="000872F7">
              <w:rPr>
                <w:rFonts w:cs="Arial"/>
                <w:szCs w:val="20"/>
              </w:rPr>
              <w:t>vedúci OZ</w:t>
            </w:r>
          </w:p>
        </w:tc>
        <w:tc>
          <w:tcPr>
            <w:tcW w:w="1026" w:type="dxa"/>
            <w:tcBorders>
              <w:top w:val="nil"/>
              <w:left w:val="nil"/>
              <w:bottom w:val="nil"/>
              <w:right w:val="nil"/>
            </w:tcBorders>
          </w:tcPr>
          <w:p w14:paraId="61F48A3F" w14:textId="77777777" w:rsidR="003D0F46" w:rsidRPr="000872F7" w:rsidRDefault="003D0F46" w:rsidP="003D0F46">
            <w:pPr>
              <w:spacing w:after="0"/>
              <w:jc w:val="center"/>
              <w:rPr>
                <w:rFonts w:cs="Arial"/>
                <w:szCs w:val="20"/>
              </w:rPr>
            </w:pPr>
          </w:p>
        </w:tc>
        <w:tc>
          <w:tcPr>
            <w:tcW w:w="4077" w:type="dxa"/>
            <w:tcBorders>
              <w:top w:val="dashed" w:sz="4" w:space="0" w:color="auto"/>
              <w:left w:val="nil"/>
              <w:bottom w:val="nil"/>
              <w:right w:val="nil"/>
            </w:tcBorders>
          </w:tcPr>
          <w:p w14:paraId="7D687351" w14:textId="77777777" w:rsidR="003D0F46" w:rsidRPr="000872F7" w:rsidRDefault="003D0F46" w:rsidP="003D0F46">
            <w:pPr>
              <w:spacing w:after="0"/>
              <w:jc w:val="center"/>
              <w:rPr>
                <w:rFonts w:cs="Arial"/>
                <w:szCs w:val="20"/>
              </w:rPr>
            </w:pPr>
            <w:r w:rsidRPr="000872F7">
              <w:rPr>
                <w:rFonts w:cs="Arial"/>
                <w:szCs w:val="20"/>
              </w:rPr>
              <w:t>štatutárny zástupca</w:t>
            </w:r>
          </w:p>
        </w:tc>
      </w:tr>
    </w:tbl>
    <w:p w14:paraId="2AA37073" w14:textId="4F25697F" w:rsidR="00EA1273" w:rsidRPr="000872F7" w:rsidRDefault="00EA1273" w:rsidP="00EA1273">
      <w:pPr>
        <w:spacing w:after="0"/>
        <w:rPr>
          <w:rFonts w:cs="Arial"/>
          <w:szCs w:val="20"/>
        </w:rPr>
      </w:pPr>
    </w:p>
    <w:p w14:paraId="5B1DB98D" w14:textId="77777777" w:rsidR="00EA1273" w:rsidRPr="000872F7" w:rsidRDefault="00EA1273" w:rsidP="00EA1273">
      <w:pPr>
        <w:spacing w:after="0"/>
        <w:rPr>
          <w:rFonts w:cs="Arial"/>
          <w:szCs w:val="20"/>
        </w:rPr>
      </w:pPr>
    </w:p>
    <w:p w14:paraId="2F570B47" w14:textId="77777777" w:rsidR="00EA1273" w:rsidRPr="000872F7" w:rsidRDefault="00EA1273">
      <w:pPr>
        <w:spacing w:after="0"/>
        <w:rPr>
          <w:rFonts w:cs="Arial"/>
          <w:szCs w:val="20"/>
        </w:rPr>
      </w:pPr>
    </w:p>
    <w:sectPr w:rsidR="00EA1273" w:rsidRPr="000872F7"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AB87C" w14:textId="77777777" w:rsidR="007A5833" w:rsidRDefault="007A5833">
      <w:r>
        <w:separator/>
      </w:r>
    </w:p>
  </w:endnote>
  <w:endnote w:type="continuationSeparator" w:id="0">
    <w:p w14:paraId="6661D046" w14:textId="77777777" w:rsidR="007A5833" w:rsidRDefault="007A5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7A5833" w14:paraId="2D4E7A60" w14:textId="77777777" w:rsidTr="00D13CDF">
              <w:tc>
                <w:tcPr>
                  <w:tcW w:w="6237" w:type="dxa"/>
                </w:tcPr>
                <w:p w14:paraId="161303EA" w14:textId="2855CD28" w:rsidR="007A5833" w:rsidRDefault="007A5833" w:rsidP="00A83694">
                  <w:pPr>
                    <w:pStyle w:val="Pta"/>
                  </w:pPr>
                </w:p>
              </w:tc>
              <w:tc>
                <w:tcPr>
                  <w:tcW w:w="2825" w:type="dxa"/>
                </w:tcPr>
                <w:p w14:paraId="7289D8C9" w14:textId="698635BD" w:rsidR="007A5833" w:rsidRDefault="007A5833"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34A25">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34A25">
                    <w:rPr>
                      <w:bCs/>
                      <w:noProof/>
                      <w:sz w:val="18"/>
                      <w:szCs w:val="18"/>
                    </w:rPr>
                    <w:t>8</w:t>
                  </w:r>
                  <w:r w:rsidRPr="007C3D49">
                    <w:rPr>
                      <w:bCs/>
                      <w:sz w:val="18"/>
                      <w:szCs w:val="18"/>
                    </w:rPr>
                    <w:fldChar w:fldCharType="end"/>
                  </w:r>
                </w:p>
              </w:tc>
            </w:tr>
          </w:tbl>
          <w:p w14:paraId="3C8412FC" w14:textId="522F1C6A" w:rsidR="007A5833" w:rsidRDefault="00D34A25"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7A5833" w:rsidRDefault="007A583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7A5833" w:rsidRDefault="007A5833">
    <w:pPr>
      <w:pStyle w:val="Pta"/>
    </w:pPr>
  </w:p>
  <w:p w14:paraId="4427C16E" w14:textId="77777777" w:rsidR="007A5833" w:rsidRDefault="007A5833"/>
  <w:p w14:paraId="20DEAAA1" w14:textId="77777777" w:rsidR="007A5833" w:rsidRDefault="007A58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0616A1" w14:textId="77777777" w:rsidR="007A5833" w:rsidRDefault="007A5833">
      <w:r>
        <w:separator/>
      </w:r>
    </w:p>
  </w:footnote>
  <w:footnote w:type="continuationSeparator" w:id="0">
    <w:p w14:paraId="41D77E1E" w14:textId="77777777" w:rsidR="007A5833" w:rsidRDefault="007A58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7A5833" w14:paraId="14793BB4" w14:textId="77777777" w:rsidTr="007C3D49">
      <w:tc>
        <w:tcPr>
          <w:tcW w:w="1271" w:type="dxa"/>
        </w:tcPr>
        <w:p w14:paraId="22C3DFF4" w14:textId="2E53548F" w:rsidR="007A5833" w:rsidRDefault="007A5833"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7A5833" w:rsidRDefault="007A5833"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7A5833" w:rsidRPr="007C3D49" w:rsidRDefault="007A5833" w:rsidP="007C3D49">
          <w:pPr>
            <w:pStyle w:val="Nadpis4"/>
            <w:tabs>
              <w:tab w:val="clear" w:pos="576"/>
            </w:tabs>
            <w:rPr>
              <w:color w:val="005941"/>
              <w:sz w:val="24"/>
            </w:rPr>
          </w:pPr>
          <w:r w:rsidRPr="007C3D49">
            <w:rPr>
              <w:color w:val="005941"/>
              <w:sz w:val="24"/>
            </w:rPr>
            <w:t>generálne riaditeľstvo</w:t>
          </w:r>
        </w:p>
        <w:p w14:paraId="4F73470A" w14:textId="1081BBBA" w:rsidR="007A5833" w:rsidRDefault="007A5833" w:rsidP="007C3D49">
          <w:pPr>
            <w:pStyle w:val="Nadpis4"/>
            <w:tabs>
              <w:tab w:val="clear" w:pos="576"/>
            </w:tabs>
          </w:pPr>
          <w:r w:rsidRPr="007C3D49">
            <w:rPr>
              <w:color w:val="005941"/>
              <w:sz w:val="24"/>
            </w:rPr>
            <w:t>Námestie SNP 8, 975 66 Banská Bystrica</w:t>
          </w:r>
        </w:p>
      </w:tc>
    </w:tr>
  </w:tbl>
  <w:p w14:paraId="5DFAC86C" w14:textId="77777777" w:rsidR="007A5833" w:rsidRDefault="007A583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5"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084F6BA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A2D183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5330307"/>
    <w:multiLevelType w:val="multilevel"/>
    <w:tmpl w:val="C700CFB4"/>
    <w:lvl w:ilvl="0">
      <w:start w:val="2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8577360"/>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A671C60"/>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1CFD5B80"/>
    <w:multiLevelType w:val="hybridMultilevel"/>
    <w:tmpl w:val="99D4F47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D5E56EA"/>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3"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31C1033"/>
    <w:multiLevelType w:val="hybridMultilevel"/>
    <w:tmpl w:val="697C1982"/>
    <w:lvl w:ilvl="0" w:tplc="041B0001">
      <w:start w:val="1"/>
      <w:numFmt w:val="bullet"/>
      <w:lvlText w:val=""/>
      <w:lvlJc w:val="left"/>
      <w:pPr>
        <w:ind w:left="1069" w:hanging="360"/>
      </w:pPr>
      <w:rPr>
        <w:rFonts w:ascii="Symbol" w:hAnsi="Symbol" w:hint="default"/>
      </w:rPr>
    </w:lvl>
    <w:lvl w:ilvl="1" w:tplc="041B0001">
      <w:start w:val="1"/>
      <w:numFmt w:val="bullet"/>
      <w:lvlText w:val=""/>
      <w:lvlJc w:val="left"/>
      <w:pPr>
        <w:ind w:left="1789" w:hanging="360"/>
      </w:pPr>
      <w:rPr>
        <w:rFonts w:ascii="Symbol" w:hAnsi="Symbol"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6"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74077AF"/>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E4B2E99"/>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3230144A"/>
    <w:multiLevelType w:val="hybridMultilevel"/>
    <w:tmpl w:val="0E02E3B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0"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65631E9"/>
    <w:multiLevelType w:val="hybridMultilevel"/>
    <w:tmpl w:val="F1A628D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8"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4"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649135C"/>
    <w:multiLevelType w:val="multilevel"/>
    <w:tmpl w:val="C9D8DDB0"/>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0"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76A7E7F"/>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3"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5" w15:restartNumberingAfterBreak="0">
    <w:nsid w:val="4CDB27E3"/>
    <w:multiLevelType w:val="hybridMultilevel"/>
    <w:tmpl w:val="B8DC476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50256BC7"/>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8"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64DF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86F534D"/>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8" w15:restartNumberingAfterBreak="0">
    <w:nsid w:val="5A801F7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2"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0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6DED6AE0"/>
    <w:multiLevelType w:val="hybridMultilevel"/>
    <w:tmpl w:val="11B0FD4C"/>
    <w:lvl w:ilvl="0" w:tplc="041B0017">
      <w:start w:val="1"/>
      <w:numFmt w:val="lowerLetter"/>
      <w:lvlText w:val="%1)"/>
      <w:lvlJc w:val="left"/>
      <w:pPr>
        <w:ind w:left="720" w:hanging="360"/>
      </w:pPr>
      <w:rPr>
        <w:rFonts w:hint="default"/>
      </w:rPr>
    </w:lvl>
    <w:lvl w:ilvl="1" w:tplc="D8141C40">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F735F4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9923653"/>
    <w:multiLevelType w:val="hybridMultilevel"/>
    <w:tmpl w:val="03AC4B9C"/>
    <w:lvl w:ilvl="0" w:tplc="041B0011">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A7C3D78"/>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4" w15:restartNumberingAfterBreak="0">
    <w:nsid w:val="7B2D44BF"/>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5"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4"/>
  </w:num>
  <w:num w:numId="2">
    <w:abstractNumId w:val="72"/>
  </w:num>
  <w:num w:numId="3">
    <w:abstractNumId w:val="87"/>
  </w:num>
  <w:num w:numId="4">
    <w:abstractNumId w:val="42"/>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3"/>
  </w:num>
  <w:num w:numId="7">
    <w:abstractNumId w:val="36"/>
  </w:num>
  <w:num w:numId="8">
    <w:abstractNumId w:val="30"/>
  </w:num>
  <w:num w:numId="9">
    <w:abstractNumId w:val="23"/>
  </w:num>
  <w:num w:numId="10">
    <w:abstractNumId w:val="4"/>
  </w:num>
  <w:num w:numId="11">
    <w:abstractNumId w:val="15"/>
  </w:num>
  <w:num w:numId="12">
    <w:abstractNumId w:val="108"/>
  </w:num>
  <w:num w:numId="13">
    <w:abstractNumId w:val="31"/>
  </w:num>
  <w:num w:numId="14">
    <w:abstractNumId w:val="57"/>
  </w:num>
  <w:num w:numId="15">
    <w:abstractNumId w:val="94"/>
  </w:num>
  <w:num w:numId="16">
    <w:abstractNumId w:val="56"/>
  </w:num>
  <w:num w:numId="17">
    <w:abstractNumId w:val="83"/>
  </w:num>
  <w:num w:numId="18">
    <w:abstractNumId w:val="103"/>
  </w:num>
  <w:num w:numId="19">
    <w:abstractNumId w:val="69"/>
    <w:lvlOverride w:ilvl="1">
      <w:lvl w:ilvl="1">
        <w:start w:val="1"/>
        <w:numFmt w:val="decimal"/>
        <w:isLgl/>
        <w:lvlText w:val="%1.%2."/>
        <w:lvlJc w:val="left"/>
        <w:pPr>
          <w:tabs>
            <w:tab w:val="num" w:pos="780"/>
          </w:tabs>
          <w:ind w:left="780" w:hanging="420"/>
        </w:pPr>
      </w:lvl>
    </w:lvlOverride>
  </w:num>
  <w:num w:numId="20">
    <w:abstractNumId w:val="85"/>
  </w:num>
  <w:num w:numId="21">
    <w:abstractNumId w:val="84"/>
  </w:num>
  <w:num w:numId="22">
    <w:abstractNumId w:val="47"/>
  </w:num>
  <w:num w:numId="23">
    <w:abstractNumId w:val="97"/>
  </w:num>
  <w:num w:numId="24">
    <w:abstractNumId w:val="104"/>
  </w:num>
  <w:num w:numId="25">
    <w:abstractNumId w:val="73"/>
  </w:num>
  <w:num w:numId="26">
    <w:abstractNumId w:val="77"/>
  </w:num>
  <w:num w:numId="27">
    <w:abstractNumId w:val="70"/>
  </w:num>
  <w:num w:numId="28">
    <w:abstractNumId w:val="100"/>
  </w:num>
  <w:num w:numId="29">
    <w:abstractNumId w:val="106"/>
  </w:num>
  <w:num w:numId="30">
    <w:abstractNumId w:val="43"/>
  </w:num>
  <w:num w:numId="31">
    <w:abstractNumId w:val="107"/>
  </w:num>
  <w:num w:numId="32">
    <w:abstractNumId w:val="32"/>
  </w:num>
  <w:num w:numId="33">
    <w:abstractNumId w:val="62"/>
  </w:num>
  <w:num w:numId="34">
    <w:abstractNumId w:val="44"/>
  </w:num>
  <w:num w:numId="35">
    <w:abstractNumId w:val="27"/>
  </w:num>
  <w:num w:numId="36">
    <w:abstractNumId w:val="37"/>
  </w:num>
  <w:num w:numId="37">
    <w:abstractNumId w:val="61"/>
  </w:num>
  <w:num w:numId="38">
    <w:abstractNumId w:val="48"/>
  </w:num>
  <w:num w:numId="39">
    <w:abstractNumId w:val="39"/>
  </w:num>
  <w:num w:numId="40">
    <w:abstractNumId w:val="86"/>
  </w:num>
  <w:num w:numId="41">
    <w:abstractNumId w:val="13"/>
  </w:num>
  <w:num w:numId="42">
    <w:abstractNumId w:val="109"/>
  </w:num>
  <w:num w:numId="43">
    <w:abstractNumId w:val="65"/>
  </w:num>
  <w:num w:numId="44">
    <w:abstractNumId w:val="55"/>
  </w:num>
  <w:num w:numId="45">
    <w:abstractNumId w:val="10"/>
  </w:num>
  <w:num w:numId="46">
    <w:abstractNumId w:val="92"/>
  </w:num>
  <w:num w:numId="47">
    <w:abstractNumId w:val="101"/>
  </w:num>
  <w:num w:numId="48">
    <w:abstractNumId w:val="18"/>
  </w:num>
  <w:num w:numId="49">
    <w:abstractNumId w:val="17"/>
  </w:num>
  <w:num w:numId="50">
    <w:abstractNumId w:val="3"/>
  </w:num>
  <w:num w:numId="51">
    <w:abstractNumId w:val="9"/>
  </w:num>
  <w:num w:numId="52">
    <w:abstractNumId w:val="7"/>
  </w:num>
  <w:num w:numId="53">
    <w:abstractNumId w:val="25"/>
  </w:num>
  <w:num w:numId="54">
    <w:abstractNumId w:val="116"/>
  </w:num>
  <w:num w:numId="55">
    <w:abstractNumId w:val="115"/>
  </w:num>
  <w:num w:numId="56">
    <w:abstractNumId w:val="50"/>
  </w:num>
  <w:num w:numId="57">
    <w:abstractNumId w:val="99"/>
  </w:num>
  <w:num w:numId="58">
    <w:abstractNumId w:val="52"/>
  </w:num>
  <w:num w:numId="59">
    <w:abstractNumId w:val="41"/>
  </w:num>
  <w:num w:numId="60">
    <w:abstractNumId w:val="35"/>
  </w:num>
  <w:num w:numId="61">
    <w:abstractNumId w:val="66"/>
  </w:num>
  <w:num w:numId="62">
    <w:abstractNumId w:val="28"/>
  </w:num>
  <w:num w:numId="63">
    <w:abstractNumId w:val="14"/>
  </w:num>
  <w:num w:numId="64">
    <w:abstractNumId w:val="29"/>
  </w:num>
  <w:num w:numId="65">
    <w:abstractNumId w:val="111"/>
  </w:num>
  <w:num w:numId="66">
    <w:abstractNumId w:val="93"/>
  </w:num>
  <w:num w:numId="67">
    <w:abstractNumId w:val="105"/>
  </w:num>
  <w:num w:numId="68">
    <w:abstractNumId w:val="81"/>
  </w:num>
  <w:num w:numId="69">
    <w:abstractNumId w:val="59"/>
  </w:num>
  <w:num w:numId="70">
    <w:abstractNumId w:val="63"/>
  </w:num>
  <w:num w:numId="71">
    <w:abstractNumId w:val="58"/>
  </w:num>
  <w:num w:numId="72">
    <w:abstractNumId w:val="26"/>
  </w:num>
  <w:num w:numId="73">
    <w:abstractNumId w:val="19"/>
  </w:num>
  <w:num w:numId="74">
    <w:abstractNumId w:val="5"/>
  </w:num>
  <w:num w:numId="75">
    <w:abstractNumId w:val="102"/>
  </w:num>
  <w:num w:numId="76">
    <w:abstractNumId w:val="78"/>
  </w:num>
  <w:num w:numId="77">
    <w:abstractNumId w:val="95"/>
  </w:num>
  <w:num w:numId="78">
    <w:abstractNumId w:val="16"/>
  </w:num>
  <w:num w:numId="79">
    <w:abstractNumId w:val="53"/>
  </w:num>
  <w:num w:numId="80">
    <w:abstractNumId w:val="68"/>
  </w:num>
  <w:num w:numId="81">
    <w:abstractNumId w:val="12"/>
  </w:num>
  <w:num w:numId="82">
    <w:abstractNumId w:val="98"/>
  </w:num>
  <w:num w:numId="83">
    <w:abstractNumId w:val="6"/>
  </w:num>
  <w:num w:numId="84">
    <w:abstractNumId w:val="34"/>
  </w:num>
  <w:num w:numId="85">
    <w:abstractNumId w:val="38"/>
  </w:num>
  <w:num w:numId="86">
    <w:abstractNumId w:val="79"/>
  </w:num>
  <w:num w:numId="87">
    <w:abstractNumId w:val="8"/>
  </w:num>
  <w:num w:numId="88">
    <w:abstractNumId w:val="24"/>
  </w:num>
  <w:num w:numId="89">
    <w:abstractNumId w:val="80"/>
  </w:num>
  <w:num w:numId="90">
    <w:abstractNumId w:val="11"/>
  </w:num>
  <w:num w:numId="91">
    <w:abstractNumId w:val="60"/>
  </w:num>
  <w:num w:numId="92">
    <w:abstractNumId w:val="21"/>
  </w:num>
  <w:num w:numId="93">
    <w:abstractNumId w:val="2"/>
  </w:num>
  <w:num w:numId="94">
    <w:abstractNumId w:val="114"/>
  </w:num>
  <w:num w:numId="95">
    <w:abstractNumId w:val="51"/>
  </w:num>
  <w:num w:numId="96">
    <w:abstractNumId w:val="67"/>
  </w:num>
  <w:num w:numId="97">
    <w:abstractNumId w:val="49"/>
  </w:num>
  <w:num w:numId="98">
    <w:abstractNumId w:val="110"/>
  </w:num>
  <w:num w:numId="99">
    <w:abstractNumId w:val="64"/>
  </w:num>
  <w:num w:numId="100">
    <w:abstractNumId w:val="96"/>
  </w:num>
  <w:num w:numId="101">
    <w:abstractNumId w:val="90"/>
  </w:num>
  <w:num w:numId="102">
    <w:abstractNumId w:val="22"/>
  </w:num>
  <w:num w:numId="103">
    <w:abstractNumId w:val="20"/>
  </w:num>
  <w:num w:numId="104">
    <w:abstractNumId w:val="91"/>
  </w:num>
  <w:num w:numId="105">
    <w:abstractNumId w:val="113"/>
  </w:num>
  <w:num w:numId="1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40"/>
  </w:num>
  <w:num w:numId="108">
    <w:abstractNumId w:val="88"/>
  </w:num>
  <w:num w:numId="109">
    <w:abstractNumId w:val="54"/>
  </w:num>
  <w:num w:numId="110">
    <w:abstractNumId w:val="75"/>
  </w:num>
  <w:num w:numId="111">
    <w:abstractNumId w:val="45"/>
  </w:num>
  <w:num w:numId="112">
    <w:abstractNumId w:val="89"/>
  </w:num>
  <w:num w:numId="113">
    <w:abstractNumId w:val="112"/>
  </w:num>
  <w:num w:numId="114">
    <w:abstractNumId w:val="82"/>
  </w:num>
  <w:num w:numId="115">
    <w:abstractNumId w:val="46"/>
  </w:num>
  <w:num w:numId="116">
    <w:abstractNumId w:val="71"/>
  </w:num>
  <w:num w:numId="117">
    <w:abstractNumId w:val="76"/>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9"/>
  <w:hyphenationZone w:val="425"/>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343"/>
    <w:rsid w:val="00033300"/>
    <w:rsid w:val="00033694"/>
    <w:rsid w:val="00033A0D"/>
    <w:rsid w:val="00034D7C"/>
    <w:rsid w:val="00035149"/>
    <w:rsid w:val="000352BD"/>
    <w:rsid w:val="000354AA"/>
    <w:rsid w:val="00035B77"/>
    <w:rsid w:val="00036A64"/>
    <w:rsid w:val="0004059C"/>
    <w:rsid w:val="00040DEB"/>
    <w:rsid w:val="0004180F"/>
    <w:rsid w:val="00041871"/>
    <w:rsid w:val="00041C7B"/>
    <w:rsid w:val="000426E8"/>
    <w:rsid w:val="00042A30"/>
    <w:rsid w:val="00042BC4"/>
    <w:rsid w:val="0004452C"/>
    <w:rsid w:val="00044979"/>
    <w:rsid w:val="00044F0E"/>
    <w:rsid w:val="00044FDE"/>
    <w:rsid w:val="00045833"/>
    <w:rsid w:val="00046956"/>
    <w:rsid w:val="00046AA6"/>
    <w:rsid w:val="000501BE"/>
    <w:rsid w:val="000505FF"/>
    <w:rsid w:val="00051324"/>
    <w:rsid w:val="00051A04"/>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2F7"/>
    <w:rsid w:val="00087847"/>
    <w:rsid w:val="00087C22"/>
    <w:rsid w:val="00087D9B"/>
    <w:rsid w:val="000902A8"/>
    <w:rsid w:val="00090EC0"/>
    <w:rsid w:val="0009114A"/>
    <w:rsid w:val="000920FC"/>
    <w:rsid w:val="000930E8"/>
    <w:rsid w:val="00093ADD"/>
    <w:rsid w:val="00093CB3"/>
    <w:rsid w:val="00093EC9"/>
    <w:rsid w:val="00094217"/>
    <w:rsid w:val="0009456A"/>
    <w:rsid w:val="00094C3C"/>
    <w:rsid w:val="00094D91"/>
    <w:rsid w:val="000950D8"/>
    <w:rsid w:val="000952CE"/>
    <w:rsid w:val="00095A15"/>
    <w:rsid w:val="00095C3F"/>
    <w:rsid w:val="0009696E"/>
    <w:rsid w:val="00096DBB"/>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2F7"/>
    <w:rsid w:val="000D07A6"/>
    <w:rsid w:val="000D104A"/>
    <w:rsid w:val="000D15F1"/>
    <w:rsid w:val="000D17F9"/>
    <w:rsid w:val="000D1C52"/>
    <w:rsid w:val="000D1CCE"/>
    <w:rsid w:val="000D2205"/>
    <w:rsid w:val="000D4005"/>
    <w:rsid w:val="000D5C11"/>
    <w:rsid w:val="000D5F89"/>
    <w:rsid w:val="000D5FD5"/>
    <w:rsid w:val="000D7408"/>
    <w:rsid w:val="000D7CB9"/>
    <w:rsid w:val="000E0CA4"/>
    <w:rsid w:val="000E3E2F"/>
    <w:rsid w:val="000E3F64"/>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389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0C7"/>
    <w:rsid w:val="001579F3"/>
    <w:rsid w:val="00160194"/>
    <w:rsid w:val="00161470"/>
    <w:rsid w:val="00161EFF"/>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2D1"/>
    <w:rsid w:val="00172645"/>
    <w:rsid w:val="001730A6"/>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50FF"/>
    <w:rsid w:val="001A5444"/>
    <w:rsid w:val="001A57E1"/>
    <w:rsid w:val="001A649E"/>
    <w:rsid w:val="001A764A"/>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4F2C"/>
    <w:rsid w:val="00225881"/>
    <w:rsid w:val="00225B9D"/>
    <w:rsid w:val="00225EA0"/>
    <w:rsid w:val="00226D49"/>
    <w:rsid w:val="002276D7"/>
    <w:rsid w:val="002277E0"/>
    <w:rsid w:val="00230188"/>
    <w:rsid w:val="0023046C"/>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9DE"/>
    <w:rsid w:val="00240133"/>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F7A"/>
    <w:rsid w:val="002B3594"/>
    <w:rsid w:val="002B3638"/>
    <w:rsid w:val="002B3F03"/>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9C0"/>
    <w:rsid w:val="002F5CEC"/>
    <w:rsid w:val="002F5DF0"/>
    <w:rsid w:val="002F60F3"/>
    <w:rsid w:val="002F6252"/>
    <w:rsid w:val="002F6F50"/>
    <w:rsid w:val="002F6FE5"/>
    <w:rsid w:val="002F75E9"/>
    <w:rsid w:val="002F7D4F"/>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07E6A"/>
    <w:rsid w:val="00310278"/>
    <w:rsid w:val="00310BF9"/>
    <w:rsid w:val="00310EF0"/>
    <w:rsid w:val="003112BF"/>
    <w:rsid w:val="0031234C"/>
    <w:rsid w:val="0031363F"/>
    <w:rsid w:val="003147C4"/>
    <w:rsid w:val="0031530E"/>
    <w:rsid w:val="00315DF5"/>
    <w:rsid w:val="0031644F"/>
    <w:rsid w:val="00316D68"/>
    <w:rsid w:val="00316E82"/>
    <w:rsid w:val="003170A5"/>
    <w:rsid w:val="00317531"/>
    <w:rsid w:val="003201C1"/>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2670"/>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6"/>
    <w:rsid w:val="004D491B"/>
    <w:rsid w:val="004D4B24"/>
    <w:rsid w:val="004D4DAB"/>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457"/>
    <w:rsid w:val="004E5EA3"/>
    <w:rsid w:val="004E5F74"/>
    <w:rsid w:val="004F0F93"/>
    <w:rsid w:val="004F2889"/>
    <w:rsid w:val="004F2BFE"/>
    <w:rsid w:val="004F2CDF"/>
    <w:rsid w:val="004F2D69"/>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2BC3"/>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3E5"/>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2F99"/>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6E5"/>
    <w:rsid w:val="006D4857"/>
    <w:rsid w:val="006D510E"/>
    <w:rsid w:val="006D54DA"/>
    <w:rsid w:val="006D5E38"/>
    <w:rsid w:val="006D7361"/>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F2D"/>
    <w:rsid w:val="007313DC"/>
    <w:rsid w:val="00731AF5"/>
    <w:rsid w:val="00732C19"/>
    <w:rsid w:val="00732FE7"/>
    <w:rsid w:val="0073495B"/>
    <w:rsid w:val="00735AFB"/>
    <w:rsid w:val="00735B6E"/>
    <w:rsid w:val="0073638A"/>
    <w:rsid w:val="00736A85"/>
    <w:rsid w:val="00737844"/>
    <w:rsid w:val="007413B6"/>
    <w:rsid w:val="00741D33"/>
    <w:rsid w:val="007428DF"/>
    <w:rsid w:val="00742BD3"/>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833"/>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1FF"/>
    <w:rsid w:val="007F544E"/>
    <w:rsid w:val="007F546D"/>
    <w:rsid w:val="007F58A3"/>
    <w:rsid w:val="007F5A1D"/>
    <w:rsid w:val="007F60DE"/>
    <w:rsid w:val="007F65D7"/>
    <w:rsid w:val="007F65E1"/>
    <w:rsid w:val="007F6691"/>
    <w:rsid w:val="007F6876"/>
    <w:rsid w:val="007F7128"/>
    <w:rsid w:val="00800A60"/>
    <w:rsid w:val="00800E83"/>
    <w:rsid w:val="008020CC"/>
    <w:rsid w:val="0080210C"/>
    <w:rsid w:val="0080262E"/>
    <w:rsid w:val="00802AFA"/>
    <w:rsid w:val="00803190"/>
    <w:rsid w:val="008031B4"/>
    <w:rsid w:val="00803416"/>
    <w:rsid w:val="00803B58"/>
    <w:rsid w:val="00803CA9"/>
    <w:rsid w:val="00804305"/>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9FA"/>
    <w:rsid w:val="00820FF1"/>
    <w:rsid w:val="00822CD0"/>
    <w:rsid w:val="00823C76"/>
    <w:rsid w:val="00823F57"/>
    <w:rsid w:val="008246A3"/>
    <w:rsid w:val="00824F41"/>
    <w:rsid w:val="008250B4"/>
    <w:rsid w:val="00825E92"/>
    <w:rsid w:val="00827E35"/>
    <w:rsid w:val="0083041B"/>
    <w:rsid w:val="00830C92"/>
    <w:rsid w:val="00831053"/>
    <w:rsid w:val="00831987"/>
    <w:rsid w:val="008327CF"/>
    <w:rsid w:val="00832FCD"/>
    <w:rsid w:val="00833E96"/>
    <w:rsid w:val="00834CB7"/>
    <w:rsid w:val="0083519D"/>
    <w:rsid w:val="008353BD"/>
    <w:rsid w:val="00836282"/>
    <w:rsid w:val="00836D51"/>
    <w:rsid w:val="00837224"/>
    <w:rsid w:val="008376C1"/>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47FF7"/>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38F8"/>
    <w:rsid w:val="00864130"/>
    <w:rsid w:val="00864798"/>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5A60"/>
    <w:rsid w:val="008C614B"/>
    <w:rsid w:val="008C61FD"/>
    <w:rsid w:val="008C668F"/>
    <w:rsid w:val="008C7D9C"/>
    <w:rsid w:val="008D0658"/>
    <w:rsid w:val="008D109F"/>
    <w:rsid w:val="008D128D"/>
    <w:rsid w:val="008D19EB"/>
    <w:rsid w:val="008D1E01"/>
    <w:rsid w:val="008D241F"/>
    <w:rsid w:val="008D2C94"/>
    <w:rsid w:val="008D2D5D"/>
    <w:rsid w:val="008D2EF9"/>
    <w:rsid w:val="008D31BD"/>
    <w:rsid w:val="008D35A5"/>
    <w:rsid w:val="008D428E"/>
    <w:rsid w:val="008D52E7"/>
    <w:rsid w:val="008D746F"/>
    <w:rsid w:val="008D7E2F"/>
    <w:rsid w:val="008E0C27"/>
    <w:rsid w:val="008E0E09"/>
    <w:rsid w:val="008E1864"/>
    <w:rsid w:val="008E1ACA"/>
    <w:rsid w:val="008E208A"/>
    <w:rsid w:val="008E242D"/>
    <w:rsid w:val="008E2665"/>
    <w:rsid w:val="008E2758"/>
    <w:rsid w:val="008E28E5"/>
    <w:rsid w:val="008E296F"/>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9A"/>
    <w:rsid w:val="008F7EA9"/>
    <w:rsid w:val="00900D7A"/>
    <w:rsid w:val="009012AF"/>
    <w:rsid w:val="00901639"/>
    <w:rsid w:val="00902132"/>
    <w:rsid w:val="009023B4"/>
    <w:rsid w:val="00902F0E"/>
    <w:rsid w:val="009030AF"/>
    <w:rsid w:val="009032B6"/>
    <w:rsid w:val="00903825"/>
    <w:rsid w:val="00904343"/>
    <w:rsid w:val="00904E11"/>
    <w:rsid w:val="009050E9"/>
    <w:rsid w:val="00905244"/>
    <w:rsid w:val="0090530F"/>
    <w:rsid w:val="00905BE8"/>
    <w:rsid w:val="00905C36"/>
    <w:rsid w:val="00905EC9"/>
    <w:rsid w:val="009060E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604E1"/>
    <w:rsid w:val="00961111"/>
    <w:rsid w:val="00961D37"/>
    <w:rsid w:val="00961E98"/>
    <w:rsid w:val="00962271"/>
    <w:rsid w:val="009624B6"/>
    <w:rsid w:val="009628FE"/>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8BB"/>
    <w:rsid w:val="00977D11"/>
    <w:rsid w:val="00980138"/>
    <w:rsid w:val="00980EE9"/>
    <w:rsid w:val="00981ADB"/>
    <w:rsid w:val="00981C1A"/>
    <w:rsid w:val="00982713"/>
    <w:rsid w:val="0098282C"/>
    <w:rsid w:val="00982A1C"/>
    <w:rsid w:val="00983617"/>
    <w:rsid w:val="0098377A"/>
    <w:rsid w:val="00983B1F"/>
    <w:rsid w:val="009844CA"/>
    <w:rsid w:val="00984651"/>
    <w:rsid w:val="00984732"/>
    <w:rsid w:val="0098518F"/>
    <w:rsid w:val="00985478"/>
    <w:rsid w:val="00985671"/>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7AA7"/>
    <w:rsid w:val="009A7D08"/>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8A9"/>
    <w:rsid w:val="009E2FF5"/>
    <w:rsid w:val="009E3877"/>
    <w:rsid w:val="009E41EC"/>
    <w:rsid w:val="009E4212"/>
    <w:rsid w:val="009E52EB"/>
    <w:rsid w:val="009E5FFF"/>
    <w:rsid w:val="009E6211"/>
    <w:rsid w:val="009E62C7"/>
    <w:rsid w:val="009F0D1B"/>
    <w:rsid w:val="009F11B7"/>
    <w:rsid w:val="009F1F65"/>
    <w:rsid w:val="009F2C93"/>
    <w:rsid w:val="009F326D"/>
    <w:rsid w:val="009F363F"/>
    <w:rsid w:val="009F36A6"/>
    <w:rsid w:val="009F374A"/>
    <w:rsid w:val="009F37DA"/>
    <w:rsid w:val="009F389C"/>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3B0"/>
    <w:rsid w:val="00A229B0"/>
    <w:rsid w:val="00A24193"/>
    <w:rsid w:val="00A241DF"/>
    <w:rsid w:val="00A24938"/>
    <w:rsid w:val="00A24E26"/>
    <w:rsid w:val="00A24E8E"/>
    <w:rsid w:val="00A253ED"/>
    <w:rsid w:val="00A26876"/>
    <w:rsid w:val="00A26DD8"/>
    <w:rsid w:val="00A2702E"/>
    <w:rsid w:val="00A2760B"/>
    <w:rsid w:val="00A27658"/>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257"/>
    <w:rsid w:val="00AC1E88"/>
    <w:rsid w:val="00AC2562"/>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576"/>
    <w:rsid w:val="00AE39B7"/>
    <w:rsid w:val="00AE3B55"/>
    <w:rsid w:val="00AE3EE6"/>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6EE6"/>
    <w:rsid w:val="00AF7244"/>
    <w:rsid w:val="00B0004A"/>
    <w:rsid w:val="00B00EBA"/>
    <w:rsid w:val="00B020A5"/>
    <w:rsid w:val="00B0235C"/>
    <w:rsid w:val="00B0285C"/>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3F"/>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5EA1"/>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0258"/>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DC3"/>
    <w:rsid w:val="00CE55C4"/>
    <w:rsid w:val="00CE5624"/>
    <w:rsid w:val="00CE5AFE"/>
    <w:rsid w:val="00CE5E36"/>
    <w:rsid w:val="00CE733B"/>
    <w:rsid w:val="00CE74DB"/>
    <w:rsid w:val="00CE770F"/>
    <w:rsid w:val="00CF03C9"/>
    <w:rsid w:val="00CF1AE0"/>
    <w:rsid w:val="00CF284E"/>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4A25"/>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06C"/>
    <w:rsid w:val="00D67CB3"/>
    <w:rsid w:val="00D67D4E"/>
    <w:rsid w:val="00D67DF2"/>
    <w:rsid w:val="00D712D5"/>
    <w:rsid w:val="00D71C27"/>
    <w:rsid w:val="00D72591"/>
    <w:rsid w:val="00D72648"/>
    <w:rsid w:val="00D72A3D"/>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998"/>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215"/>
    <w:rsid w:val="00E4092A"/>
    <w:rsid w:val="00E409CE"/>
    <w:rsid w:val="00E4171E"/>
    <w:rsid w:val="00E4183A"/>
    <w:rsid w:val="00E42DBA"/>
    <w:rsid w:val="00E42F03"/>
    <w:rsid w:val="00E4330E"/>
    <w:rsid w:val="00E443CD"/>
    <w:rsid w:val="00E44820"/>
    <w:rsid w:val="00E4499A"/>
    <w:rsid w:val="00E45293"/>
    <w:rsid w:val="00E471D0"/>
    <w:rsid w:val="00E474F8"/>
    <w:rsid w:val="00E47685"/>
    <w:rsid w:val="00E477CC"/>
    <w:rsid w:val="00E501EB"/>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273"/>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A99"/>
    <w:rsid w:val="00EF2465"/>
    <w:rsid w:val="00EF2813"/>
    <w:rsid w:val="00EF2B57"/>
    <w:rsid w:val="00EF2D39"/>
    <w:rsid w:val="00EF3DF1"/>
    <w:rsid w:val="00EF401A"/>
    <w:rsid w:val="00EF5260"/>
    <w:rsid w:val="00EF704D"/>
    <w:rsid w:val="00EF7160"/>
    <w:rsid w:val="00EF7480"/>
    <w:rsid w:val="00EF7560"/>
    <w:rsid w:val="00EF7778"/>
    <w:rsid w:val="00EF7B8B"/>
    <w:rsid w:val="00F000B7"/>
    <w:rsid w:val="00F00365"/>
    <w:rsid w:val="00F00904"/>
    <w:rsid w:val="00F00DA4"/>
    <w:rsid w:val="00F012E3"/>
    <w:rsid w:val="00F01556"/>
    <w:rsid w:val="00F018FC"/>
    <w:rsid w:val="00F01CFB"/>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7CC9"/>
    <w:rsid w:val="00F50926"/>
    <w:rsid w:val="00F50BA3"/>
    <w:rsid w:val="00F50EED"/>
    <w:rsid w:val="00F51D37"/>
    <w:rsid w:val="00F524E7"/>
    <w:rsid w:val="00F531DE"/>
    <w:rsid w:val="00F533D4"/>
    <w:rsid w:val="00F53CB4"/>
    <w:rsid w:val="00F53CD5"/>
    <w:rsid w:val="00F53D4E"/>
    <w:rsid w:val="00F53FFF"/>
    <w:rsid w:val="00F543DB"/>
    <w:rsid w:val="00F547F2"/>
    <w:rsid w:val="00F5485D"/>
    <w:rsid w:val="00F55371"/>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93F"/>
    <w:rsid w:val="00F93AFE"/>
    <w:rsid w:val="00F93B22"/>
    <w:rsid w:val="00F943F1"/>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99"/>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32"/>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57"/>
      </w:numPr>
    </w:pPr>
  </w:style>
  <w:style w:type="numbering" w:customStyle="1" w:styleId="tl1">
    <w:name w:val="Štýl1"/>
    <w:rsid w:val="00E7333D"/>
    <w:pPr>
      <w:numPr>
        <w:numId w:val="58"/>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1689015740">
          <w:marLeft w:val="255"/>
          <w:marRight w:val="0"/>
          <w:marTop w:val="0"/>
          <w:marBottom w:val="0"/>
          <w:divBdr>
            <w:top w:val="none" w:sz="0" w:space="0" w:color="auto"/>
            <w:left w:val="none" w:sz="0" w:space="0" w:color="auto"/>
            <w:bottom w:val="none" w:sz="0" w:space="0" w:color="auto"/>
            <w:right w:val="none" w:sz="0" w:space="0" w:color="auto"/>
          </w:divBdr>
        </w:div>
        <w:div w:id="565535793">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1198276695">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673878033">
              <w:marLeft w:val="255"/>
              <w:marRight w:val="0"/>
              <w:marTop w:val="0"/>
              <w:marBottom w:val="0"/>
              <w:divBdr>
                <w:top w:val="none" w:sz="0" w:space="0" w:color="auto"/>
                <w:left w:val="none" w:sz="0" w:space="0" w:color="auto"/>
                <w:bottom w:val="none" w:sz="0" w:space="0" w:color="auto"/>
                <w:right w:val="none" w:sz="0" w:space="0" w:color="auto"/>
              </w:divBdr>
            </w:div>
            <w:div w:id="1528565976">
              <w:marLeft w:val="255"/>
              <w:marRight w:val="0"/>
              <w:marTop w:val="0"/>
              <w:marBottom w:val="0"/>
              <w:divBdr>
                <w:top w:val="none" w:sz="0" w:space="0" w:color="auto"/>
                <w:left w:val="none" w:sz="0" w:space="0" w:color="auto"/>
                <w:bottom w:val="none" w:sz="0" w:space="0" w:color="auto"/>
                <w:right w:val="none" w:sz="0" w:space="0" w:color="auto"/>
              </w:divBdr>
            </w:div>
          </w:divsChild>
        </w:div>
        <w:div w:id="580649760">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03898066">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1750813569">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98064896">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69267006">
      <w:bodyDiv w:val="1"/>
      <w:marLeft w:val="0"/>
      <w:marRight w:val="0"/>
      <w:marTop w:val="0"/>
      <w:marBottom w:val="0"/>
      <w:divBdr>
        <w:top w:val="none" w:sz="0" w:space="0" w:color="auto"/>
        <w:left w:val="none" w:sz="0" w:space="0" w:color="auto"/>
        <w:bottom w:val="none" w:sz="0" w:space="0" w:color="auto"/>
        <w:right w:val="none" w:sz="0" w:space="0" w:color="auto"/>
      </w:divBdr>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279727923">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 w:id="98720541">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1281646613">
          <w:marLeft w:val="255"/>
          <w:marRight w:val="0"/>
          <w:marTop w:val="0"/>
          <w:marBottom w:val="0"/>
          <w:divBdr>
            <w:top w:val="none" w:sz="0" w:space="0" w:color="auto"/>
            <w:left w:val="none" w:sz="0" w:space="0" w:color="auto"/>
            <w:bottom w:val="none" w:sz="0" w:space="0" w:color="auto"/>
            <w:right w:val="none" w:sz="0" w:space="0" w:color="auto"/>
          </w:divBdr>
        </w:div>
        <w:div w:id="730814038">
          <w:marLeft w:val="255"/>
          <w:marRight w:val="0"/>
          <w:marTop w:val="0"/>
          <w:marBottom w:val="0"/>
          <w:divBdr>
            <w:top w:val="none" w:sz="0" w:space="0" w:color="auto"/>
            <w:left w:val="none" w:sz="0" w:space="0" w:color="auto"/>
            <w:bottom w:val="none" w:sz="0" w:space="0" w:color="auto"/>
            <w:right w:val="none" w:sz="0" w:space="0" w:color="auto"/>
          </w:divBdr>
        </w:div>
        <w:div w:id="537855425">
          <w:marLeft w:val="255"/>
          <w:marRight w:val="0"/>
          <w:marTop w:val="0"/>
          <w:marBottom w:val="0"/>
          <w:divBdr>
            <w:top w:val="none" w:sz="0" w:space="0" w:color="auto"/>
            <w:left w:val="none" w:sz="0" w:space="0" w:color="auto"/>
            <w:bottom w:val="none" w:sz="0" w:space="0" w:color="auto"/>
            <w:right w:val="none" w:sz="0" w:space="0" w:color="auto"/>
          </w:divBdr>
          <w:divsChild>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38"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985A4-6AFA-4FEF-B4FD-4D06F4145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2968</Words>
  <Characters>16918</Characters>
  <Application>Microsoft Office Word</Application>
  <DocSecurity>0</DocSecurity>
  <Lines>140</Lines>
  <Paragraphs>39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19847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Dell</cp:lastModifiedBy>
  <cp:revision>2</cp:revision>
  <cp:lastPrinted>2023-02-23T12:13:00Z</cp:lastPrinted>
  <dcterms:created xsi:type="dcterms:W3CDTF">2023-02-23T12:17:00Z</dcterms:created>
  <dcterms:modified xsi:type="dcterms:W3CDTF">2023-02-23T12:17:00Z</dcterms:modified>
  <cp:category>EIZ</cp:category>
</cp:coreProperties>
</file>