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04" w:rsidRDefault="002D1604" w:rsidP="004B76DC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Załącznik nr 9 do SWZ</w:t>
      </w:r>
    </w:p>
    <w:p w:rsidR="002B36D8" w:rsidRPr="002B36D8" w:rsidRDefault="004B76DC" w:rsidP="002D16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  <w:r w:rsidR="002D1604">
        <w:rPr>
          <w:rFonts w:ascii="Times New Roman" w:eastAsia="Calibri" w:hAnsi="Times New Roman" w:cs="Times New Roman"/>
          <w:b/>
        </w:rPr>
        <w:t>OPIS PRZEDMIOTU ZAMÓWIENIA</w:t>
      </w:r>
    </w:p>
    <w:p w:rsidR="002B36D8" w:rsidRPr="002B36D8" w:rsidRDefault="002B36D8" w:rsidP="002B36D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6D8">
        <w:rPr>
          <w:rFonts w:ascii="Times New Roman" w:eastAsia="Calibri" w:hAnsi="Times New Roman" w:cs="Times New Roman"/>
          <w:b/>
        </w:rPr>
        <w:t xml:space="preserve">                </w:t>
      </w:r>
      <w:r w:rsidRPr="002B36D8">
        <w:rPr>
          <w:rFonts w:ascii="Times New Roman" w:eastAsia="Calibri" w:hAnsi="Times New Roman" w:cs="Times New Roman"/>
          <w:b/>
          <w:sz w:val="24"/>
          <w:szCs w:val="24"/>
        </w:rPr>
        <w:t>Dożywianie dzieci i młodzieży szkolnej w szkołach na terenie Gminy Rościszewo</w:t>
      </w:r>
    </w:p>
    <w:p w:rsidR="002B36D8" w:rsidRPr="002B36D8" w:rsidRDefault="002B36D8" w:rsidP="002B36D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986" w:rsidRPr="00292986" w:rsidRDefault="002B36D8" w:rsidP="00A072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Przedmiotem zamówienia jest świadczenie usługi cateringowej w zakresie przygotowania i dostarczenia gorącego posiłku w postaci zupy dla uczniów w okresie od dnia podpisania umowy do 22.12.2023r</w:t>
      </w:r>
    </w:p>
    <w:p w:rsidR="002B36D8" w:rsidRPr="00292986" w:rsidRDefault="002B36D8" w:rsidP="00A072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Wykonawca będzie dostarcz</w:t>
      </w:r>
      <w:r w:rsidR="00292986" w:rsidRPr="00292986">
        <w:rPr>
          <w:rFonts w:ascii="Times New Roman" w:eastAsia="Calibri" w:hAnsi="Times New Roman" w:cs="Times New Roman"/>
          <w:sz w:val="24"/>
          <w:szCs w:val="24"/>
        </w:rPr>
        <w:t>ał w dniach nauki szkolnej 102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zup, w tym do:  </w:t>
      </w:r>
    </w:p>
    <w:p w:rsidR="002B36D8" w:rsidRPr="00292986" w:rsidRDefault="002B36D8" w:rsidP="002B36D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Szkoły Podstawowej w Łukomiu 34 porcje zupy</w:t>
      </w:r>
    </w:p>
    <w:p w:rsidR="002B36D8" w:rsidRPr="00292986" w:rsidRDefault="002B36D8" w:rsidP="002B36D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Szkoły Podstawowej w Rościszewie 68 porcji  zupy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Zamawiający zastrzega  sobie możliwość  zwiększenia lub zmniejszenia ilości zup  w zależności od faktycznego zapotrzebowania. Wykonawca do ostatniego dnia każdego miesiąca otrzyma zapotrzebowanie na kolejny miesiąc z zastrzeżeniem możliwości zmiany liczby zup w zależności od sytuacji w danej placówce.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Posiłki będą dostarczane na bieżąco według  zapotrzebowania.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Zamawiający zapłaci  Wykonawcy wyłącznie za posiłki rzeczywiście wydane  uczniom zgodnie z zapotrzebowaniem.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Dostawa posiłków będzie odbywać się od dnia podpisania umowy do 22.12.2023 r. od poniedziałku do piątku, z wyłączeniem okresu przerw świątecznych, wakacji, dni ustawowo wolnych i innych dni uzgodnionych z dyrektorami szkół w godzinach wskazanych przez dyrektorów.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Wykonawca będzie dostarczał z trzydniowym wyprzedzeniem jadłospis (obejmujący okres co najmniej jednego tygodnia) do  akceptacji dyrektorom szkół. Wykonawca zobowiązany jest do zachowania jakości zup zgodnie z przedstawionym jadłospisem.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Wykonawca zobowiązany jest do przygotowania i dostarczenia  zup o najwyższym standardzie, na  bazie produktów najwyższej jakości i bezpieczeństwa zgodnie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 xml:space="preserve">z normami  i z zasadami zdrowego żywienia  dzieci i młodzieży, przy zachowaniu wymagań sanitarno- higienicznych w trakcie przygotowania  i dostawy. 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Posiłki powinny bazować na sezonowych artykułach spożywczych, być mało przetwarzane, bez substancji dodatkowych – konserwujących, zagęszczających, barwiących lub sztucznie aromatyzowanych.  Przy planowaniu zup należy uwzględnić zalecaną wartość  energetyczną. Zupy nie mogą być przygotowywane z  półproduktów typu instant. Wykonawca winien zapewnić aby przygotowane zupy były urozmaicone (nie mogą się powtarzać w okresie co najmniej jednego tygodnia).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Wykonawca jest zobowiązany do przestrzegania wszystkich  wymaganych norm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>i przepisów dotyczących prowadzenia działalności  gastronomicznej  i zbiorowego żywienia dzieci.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Przedmiot zamówienia obejmuje również inne prace niewymienione, a oczywiste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>i konieczne do prawidłowego świadczenia usług cateringowych.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lastRenderedPageBreak/>
        <w:t>W przypadku awarii lub innych nieprzewidzianych zdarzeń Wykonawca jest zobowiązany zapewnić  posiłek w innej formie,  o czym ma obowiązek poinformować dyrektorów szkół.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 cenie oferty należy uwzględnić  koszt posiłków standardowych i dietetycznych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>w razie konieczności.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Cena jednostkowa posiłku powinna uwzględnić wszystkie koszty związane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 xml:space="preserve">z przygotowaniem posiłku w tym cenę </w:t>
      </w:r>
      <w:proofErr w:type="spellStart"/>
      <w:r w:rsidRPr="00292986">
        <w:rPr>
          <w:rFonts w:ascii="Times New Roman" w:eastAsia="Calibri" w:hAnsi="Times New Roman" w:cs="Times New Roman"/>
          <w:sz w:val="24"/>
          <w:szCs w:val="24"/>
        </w:rPr>
        <w:t>tzw</w:t>
      </w:r>
      <w:proofErr w:type="spellEnd"/>
      <w:r w:rsidR="00292986" w:rsidRPr="00292986">
        <w:rPr>
          <w:rFonts w:ascii="Times New Roman" w:eastAsia="Calibri" w:hAnsi="Times New Roman" w:cs="Times New Roman"/>
          <w:sz w:val="24"/>
          <w:szCs w:val="24"/>
        </w:rPr>
        <w:t xml:space="preserve"> ”wsadu do kotła”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oraz cenę  obsługi zadania (przygotowanie, transport itp.)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Wykonawca jest odpowiedzialny za zgodność z warunkami jakościowymi opisanymi dla przedmiotu zamówienia.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 przypadku zgłoszenia uzasadnionej reklamacji Zamawiający zwróci na koszt Wykonawcy zupy będące przedmiotem reklamacji, a Wykonawca dostarczy  posiłek wolny od wad.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Zamawiający nie ponosi odpowiedzialności  za szkodę wyrządzoną przez Wykonawcę podczas wykonywania przedmiotu zamówienia.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Wykonawca jest odpowiedzialny wobec  Zamawiającego za przestrzeganie przez osoby wykonujące w jego imieniu zamówienie w pełnym zakresie obowiązujących przepisów BHP, p.poż.  i higieniczno-sanitarnych. Odpowiada on za ich działania własne oraz ponosi  odpowiedzialność prawną i materialną wobec osób trzecich za naruszenia w/w przepisów oraz w zakresie wykonywanej usługi tj. jakości produktów, przygotowanie posiłków, ich zgodności z obowiązującymi normami oraz wymogami  higieniczno-sanitarnymi i porządkowymi.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Jadłospis układany i dostarczany będzie przez Wykonawcę i akceptowany przez dyrektorów szkół (zupy mają być zróżnicowane w okresie co najmniej jednego tygodnia). Jadłospis powinien dodatkowo zawierać niezbędne informacje dotyczące: alergenów, zastosowanych naturalnych dodatków ,, zielonych”: typu koperek, pietruszka itp., informacje o produkcie wykorzystanym do zabarwienia  zupy np. jogurt, śmietana itp. Następnie jadłospis bieżący będzie opublikowany w szkołach na tablicy informacyjnej. Wykonawca zobowiązany jest do dostarczenia jadłospisu na kolejny tydzień z 3 dniowym wyprzedzeniem. Harmonogram oraz miejsce dostarczania posiłków Wykonawca ustali z dyrektorami szkół.  Ponadto  dyrektorzy szkół wytypują osoby do obsługi (wydawania zup).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Wszelkie zmiany w jadłospisie  sugerowane przez Zamawiającego będą wiążące dla Wykonawcy.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Wykonawca zobowiązany jest do zachowania diet pokarmowych w zależności od indywidualnych potrzeb dzieci , zgodnie z otrzymaną od zamawiającego informacją. 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Przy planowaniu posiłków  należy uwzględnić zalecaną wartość energetyczną i pojemność posiłku (zupy).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Warunek jakościowy zupy to:  350 ml., kaloryczność  około 150 kcal., temperatura – w granicach 75 stopni Celsjusza. 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Zupy muszą być przygotowane na wywarze </w:t>
      </w:r>
      <w:proofErr w:type="spellStart"/>
      <w:r w:rsidRPr="00292986">
        <w:rPr>
          <w:rFonts w:ascii="Times New Roman" w:eastAsia="Calibri" w:hAnsi="Times New Roman" w:cs="Times New Roman"/>
          <w:sz w:val="24"/>
          <w:szCs w:val="24"/>
        </w:rPr>
        <w:t>warzywno</w:t>
      </w:r>
      <w:proofErr w:type="spellEnd"/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– mięsnym.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Obowiązkiem Wykonawcy jest przechowywanie próbek zup każdego dnia  przez okres 72 godz. w ilości 150 ml. z oznaczeniem  daty, godziny, zawartości próbki pokarmowej z podpisem osoby odpowiedzialnej za pobieranie próbek.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lastRenderedPageBreak/>
        <w:t>Zamawiający zastrzega sobie prawo bieżącej kontroli w zakresie przestrzegania przez Wykonawcę przepisów dotyczących technologii produkcji i jakości wykonywanych usług.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Transport posiłków musi odbywać się w specjalnych termosach gwarantujących utrzymanie odpowiedniej temperatury i jakości przewożonych posiłków, środkami transportu , przystosowanymi do przewozu żywności. Wykonawca jest zobowiązany do przewozu zupy w własnych termosach, zadba o ich czystość, w tym mycie. Po stronie Wykonawcy  będzie również wniesienie termosów z zupami do miejsca wydawania posiłków tj. na I piętro w szkołach oraz  codzienne odbieranie resztek i naczyń  z dnia poprzedniego.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Wykonawca wraz z posiłkami dostarczy: chochlę do nalewania zupy oraz odpowiednią ilość naczyń jednorazowego użytku. Naczynia winny być zapakowane  w odpowiednio do tego przygotowanym, koniecznie zamykanym pojemniku np. plastikowym. 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Zamawiający zastrzega sobie prawo odstąpienia od umowy ze skutkiem natychmiastowym i bez konsekwencji na skutek negatywnych opinii dyrektorów szkół, co do jakości sporządzonych i dostarczonych zup.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Rozliczenie finansowe Wykonawcy usługi z Zamawiającym odbywać się będzie na podstawie faktycznie dostarczonych posiłków i ich ceny jednostkowej w okresach miesięcznych.</w:t>
      </w:r>
    </w:p>
    <w:p w:rsidR="002B36D8" w:rsidRPr="002B36D8" w:rsidRDefault="002B36D8" w:rsidP="002B36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6D8" w:rsidRPr="002B36D8" w:rsidRDefault="002B36D8" w:rsidP="002B36D8">
      <w:pPr>
        <w:spacing w:after="200" w:line="276" w:lineRule="auto"/>
        <w:ind w:left="360"/>
        <w:rPr>
          <w:rFonts w:ascii="Times New Roman" w:eastAsia="Calibri" w:hAnsi="Times New Roman" w:cs="Times New Roman"/>
        </w:rPr>
      </w:pPr>
    </w:p>
    <w:p w:rsidR="00C3272C" w:rsidRDefault="00C3272C"/>
    <w:sectPr w:rsidR="00C3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D08A8"/>
    <w:multiLevelType w:val="hybridMultilevel"/>
    <w:tmpl w:val="0DCED6EC"/>
    <w:lvl w:ilvl="0" w:tplc="D282740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D8"/>
    <w:rsid w:val="00027111"/>
    <w:rsid w:val="00292986"/>
    <w:rsid w:val="002B36D8"/>
    <w:rsid w:val="002D1604"/>
    <w:rsid w:val="004B76DC"/>
    <w:rsid w:val="006471E7"/>
    <w:rsid w:val="00C3272C"/>
    <w:rsid w:val="00F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EB9A"/>
  <w15:chartTrackingRefBased/>
  <w15:docId w15:val="{CB61E14D-C8A7-4AC7-B68B-E1EF56C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Marek Chyliński</cp:lastModifiedBy>
  <cp:revision>4</cp:revision>
  <dcterms:created xsi:type="dcterms:W3CDTF">2023-02-25T13:53:00Z</dcterms:created>
  <dcterms:modified xsi:type="dcterms:W3CDTF">2023-02-28T12:50:00Z</dcterms:modified>
</cp:coreProperties>
</file>