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234F65CE" w:rsidR="006B4B49" w:rsidRPr="006C2D80" w:rsidRDefault="006C2D80" w:rsidP="00F07991">
      <w:pPr>
        <w:keepNext/>
        <w:keepLines/>
        <w:spacing w:after="0" w:line="240" w:lineRule="auto"/>
        <w:jc w:val="center"/>
        <w:rPr>
          <w:rFonts w:ascii="Garamond" w:eastAsia="Times New Roman" w:hAnsi="Garamond" w:cs="Times New Roman"/>
          <w:b/>
          <w:bCs/>
          <w:sz w:val="20"/>
          <w:szCs w:val="20"/>
        </w:rPr>
      </w:pPr>
      <w:r w:rsidRPr="006C2D80">
        <w:rPr>
          <w:rFonts w:ascii="Garamond" w:eastAsia="Times New Roman" w:hAnsi="Garamond" w:cs="Times New Roman"/>
          <w:b/>
          <w:bCs/>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06FBE72C"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r w:rsidRPr="006B2508">
        <w:rPr>
          <w:rFonts w:ascii="Garamond" w:eastAsia="Times New Roman" w:hAnsi="Garamond" w:cs="Times New Roman"/>
          <w:sz w:val="20"/>
          <w:szCs w:val="20"/>
        </w:rPr>
        <w:t>a</w:t>
      </w:r>
      <w:r w:rsidR="00822AFE" w:rsidRPr="00533011">
        <w:rPr>
          <w:rFonts w:ascii="Garamond" w:hAnsi="Garamond"/>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Michal Jambrich</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ED2FB8">
        <w:rPr>
          <w:rFonts w:ascii="Garamond" w:hAnsi="Garamond"/>
          <w:sz w:val="20"/>
          <w:szCs w:val="20"/>
        </w:rPr>
        <w:t>50</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ED2FB8" w:rsidRPr="002224C5">
          <w:rPr>
            <w:rStyle w:val="Hypertextovprepojenie"/>
            <w:rFonts w:ascii="Garamond" w:hAnsi="Garamond"/>
            <w:sz w:val="20"/>
            <w:szCs w:val="20"/>
          </w:rPr>
          <w:t>jambrich.michal@dpb.sk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1F328AF3" w:rsidR="00F71C59" w:rsidRPr="006B2508" w:rsidRDefault="006C2D80"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bCs/>
          <w:sz w:val="20"/>
          <w:szCs w:val="20"/>
          <w:lang w:eastAsia="cs-CZ"/>
        </w:rPr>
        <w:t>[</w:t>
      </w:r>
      <w:r w:rsidRPr="006C2D80">
        <w:rPr>
          <w:rFonts w:ascii="Garamond" w:hAnsi="Garamond"/>
          <w:b/>
          <w:bCs/>
          <w:sz w:val="20"/>
          <w:szCs w:val="20"/>
          <w:highlight w:val="yellow"/>
          <w:lang w:eastAsia="cs-CZ"/>
        </w:rPr>
        <w:t>doplniť</w:t>
      </w:r>
      <w:r>
        <w:rPr>
          <w:rFonts w:ascii="Garamond" w:hAnsi="Garamond"/>
          <w:b/>
          <w:bCs/>
          <w:sz w:val="20"/>
          <w:szCs w:val="20"/>
          <w:lang w:eastAsia="cs-CZ"/>
        </w:rPr>
        <w:t>]</w:t>
      </w:r>
      <w:r w:rsidR="00C45C71">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zapísaná v Obchodnom registri Okresného súdu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oddiel: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DIČ: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IČ DPH: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bankové spojenie: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číslo účtu: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IBAN: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BIC (SWIFT):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technické veci</w:t>
      </w:r>
      <w:r>
        <w:rPr>
          <w:rFonts w:ascii="Garamond" w:hAnsi="Garamond"/>
          <w:sz w:val="20"/>
          <w:szCs w:val="20"/>
          <w:lang w:eastAsia="cs-CZ"/>
        </w:rPr>
        <w:t>: [</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zmluvné veci: </w:t>
      </w:r>
      <w:bookmarkStart w:id="1" w:name="_Hlk127359886"/>
      <w:r>
        <w:rPr>
          <w:rFonts w:ascii="Garamond" w:hAnsi="Garamond"/>
          <w:sz w:val="20"/>
          <w:szCs w:val="20"/>
          <w:lang w:eastAsia="cs-CZ"/>
        </w:rPr>
        <w:t>[</w:t>
      </w:r>
      <w:r w:rsidRPr="006C2D80">
        <w:rPr>
          <w:rFonts w:ascii="Garamond" w:hAnsi="Garamond"/>
          <w:sz w:val="20"/>
          <w:szCs w:val="20"/>
          <w:highlight w:val="yellow"/>
          <w:lang w:eastAsia="cs-CZ"/>
        </w:rPr>
        <w:t>doplniť</w:t>
      </w:r>
      <w:bookmarkEnd w:id="1"/>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032D1BFE"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2"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3"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DNS – Náhradné diely -</w:t>
      </w:r>
      <w:r w:rsidR="00E820A5">
        <w:rPr>
          <w:rFonts w:ascii="Garamond" w:eastAsia="Times New Roman" w:hAnsi="Garamond" w:cs="Times New Roman"/>
          <w:b/>
          <w:bCs/>
          <w:sz w:val="20"/>
          <w:szCs w:val="20"/>
        </w:rPr>
        <w:t xml:space="preserve"> </w:t>
      </w:r>
      <w:r w:rsidRPr="00E820A5">
        <w:rPr>
          <w:rFonts w:ascii="Garamond" w:eastAsia="Times New Roman" w:hAnsi="Garamond" w:cs="Times New Roman"/>
          <w:b/>
          <w:bCs/>
          <w:sz w:val="20"/>
          <w:szCs w:val="20"/>
        </w:rPr>
        <w:t>OTOKAR</w:t>
      </w:r>
      <w:r w:rsidRPr="00546D52">
        <w:rPr>
          <w:rFonts w:ascii="Garamond" w:eastAsia="Times New Roman" w:hAnsi="Garamond" w:cs="Times New Roman"/>
          <w:sz w:val="20"/>
          <w:szCs w:val="20"/>
        </w:rPr>
        <w:t>“</w:t>
      </w:r>
      <w:r w:rsidRPr="00A87500">
        <w:rPr>
          <w:rFonts w:ascii="Garamond" w:eastAsia="Times New Roman" w:hAnsi="Garamond" w:cs="Times New Roman"/>
          <w:sz w:val="20"/>
          <w:szCs w:val="20"/>
        </w:rPr>
        <w:t xml:space="preserve"> </w:t>
      </w:r>
      <w:bookmarkEnd w:id="3"/>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zákona č. 343/2015 Z. z. o verejnom obstarávaní a o zmene a doplnení niektorých zákonov v znení neskorších predpisov; oznámenie o vyhlásení verejného obstarávania bolo zverejnené dňa [doplniť] vo Vestníku verejného obstarávania vedeného Úradom pre verejné obstarávanie č. [doplniť] pod zn. [doplniť] a dňa [doplniť] na Úrade pre vydávanie publikácií Európskej únie č. [doplniť];</w:t>
      </w:r>
    </w:p>
    <w:bookmarkEnd w:id="2"/>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74978ACE"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Pr="00E820A5">
        <w:rPr>
          <w:rFonts w:ascii="Garamond" w:eastAsia="Times New Roman" w:hAnsi="Garamond" w:cs="Times New Roman"/>
          <w:b/>
          <w:bCs/>
          <w:sz w:val="20"/>
          <w:szCs w:val="20"/>
        </w:rPr>
        <w:t>Náhradné diely -</w:t>
      </w:r>
      <w:r w:rsidR="00E820A5">
        <w:rPr>
          <w:rFonts w:ascii="Garamond" w:eastAsia="Times New Roman" w:hAnsi="Garamond" w:cs="Times New Roman"/>
          <w:b/>
          <w:bCs/>
          <w:sz w:val="20"/>
          <w:szCs w:val="20"/>
        </w:rPr>
        <w:t xml:space="preserve"> </w:t>
      </w:r>
      <w:r w:rsidRPr="00E820A5">
        <w:rPr>
          <w:rFonts w:ascii="Garamond" w:eastAsia="Times New Roman" w:hAnsi="Garamond" w:cs="Times New Roman"/>
          <w:b/>
          <w:bCs/>
          <w:sz w:val="20"/>
          <w:szCs w:val="20"/>
        </w:rPr>
        <w:t>OTOKAR</w:t>
      </w:r>
      <w:r w:rsidRPr="00A87500">
        <w:rPr>
          <w:rFonts w:ascii="Garamond" w:hAnsi="Garamond" w:cs="Garamond"/>
          <w:sz w:val="20"/>
          <w:szCs w:val="20"/>
        </w:rPr>
        <w:t>“ a splnil požiadavky na predmet zákazky a podmienky účasti stanovené v súťažných podkladoch a ich prílohách, bližšie špecifikovaných vo Výzve na predkladanie ponúk zverejnenej dňa [doplniť]</w:t>
      </w:r>
      <w:bookmarkEnd w:id="4"/>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142D8D22"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nové originálne náhradné diely na autobusy značky OTOKAR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lastRenderedPageBreak/>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4CD0907E"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C45C71">
        <w:rPr>
          <w:rFonts w:ascii="Garamond" w:eastAsia="Times New Roman" w:hAnsi="Garamond" w:cs="Arial"/>
          <w:b/>
          <w:bCs/>
          <w:color w:val="000000" w:themeColor="text1"/>
          <w:sz w:val="20"/>
          <w:szCs w:val="20"/>
          <w:u w:val="single"/>
        </w:rPr>
        <w:t>v</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celkovej</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výške</w:t>
      </w:r>
      <w:r w:rsidR="00B32DF5">
        <w:rPr>
          <w:rFonts w:ascii="Garamond" w:eastAsia="Times New Roman" w:hAnsi="Garamond" w:cs="Arial"/>
          <w:b/>
          <w:bCs/>
          <w:color w:val="000000" w:themeColor="text1"/>
          <w:sz w:val="20"/>
          <w:szCs w:val="20"/>
          <w:u w:val="single"/>
        </w:rPr>
        <w:t xml:space="preserve"> </w:t>
      </w:r>
      <w:r w:rsidR="00B32DF5" w:rsidRPr="00B32DF5">
        <w:rPr>
          <w:rFonts w:ascii="Garamond" w:eastAsia="Times New Roman" w:hAnsi="Garamond" w:cs="Arial"/>
          <w:b/>
          <w:bCs/>
          <w:color w:val="000000" w:themeColor="text1"/>
          <w:sz w:val="20"/>
          <w:szCs w:val="20"/>
          <w:highlight w:val="yellow"/>
          <w:u w:val="single"/>
        </w:rPr>
        <w:t>[doplniť]</w:t>
      </w:r>
      <w:r w:rsidR="00C9457F" w:rsidRPr="00C45C71">
        <w:rPr>
          <w:rFonts w:ascii="Garamond" w:eastAsia="Times New Roman" w:hAnsi="Garamond" w:cs="Arial"/>
          <w:b/>
          <w:bCs/>
          <w:color w:val="000000" w:themeColor="text1"/>
          <w:sz w:val="20"/>
          <w:szCs w:val="20"/>
          <w:u w:val="single"/>
        </w:rPr>
        <w:t xml:space="preserve"> </w:t>
      </w:r>
      <w:r w:rsidRPr="00B32DF5">
        <w:rPr>
          <w:rFonts w:ascii="Garamond" w:hAnsi="Garamond"/>
          <w:b/>
          <w:bCs/>
          <w:sz w:val="20"/>
          <w:szCs w:val="20"/>
          <w:u w:val="single"/>
          <w:lang w:eastAsia="cs-CZ"/>
        </w:rPr>
        <w:t>EUR</w:t>
      </w:r>
      <w:r w:rsidR="00B32DF5" w:rsidRPr="00B32DF5">
        <w:rPr>
          <w:rFonts w:ascii="Garamond" w:hAnsi="Garamond"/>
          <w:b/>
          <w:bCs/>
          <w:sz w:val="20"/>
          <w:szCs w:val="20"/>
          <w:u w:val="single"/>
          <w:lang w:eastAsia="cs-CZ"/>
        </w:rPr>
        <w:t xml:space="preserve"> bez DPH</w:t>
      </w:r>
      <w:r w:rsidR="00C9457F" w:rsidRPr="00362A27">
        <w:rPr>
          <w:rFonts w:ascii="Garamond" w:hAnsi="Garamond"/>
          <w:b/>
          <w:bCs/>
          <w:sz w:val="20"/>
          <w:szCs w:val="20"/>
          <w:lang w:eastAsia="cs-CZ"/>
        </w:rPr>
        <w:t xml:space="preserve"> </w:t>
      </w:r>
      <w:r w:rsidRPr="00C45C71">
        <w:rPr>
          <w:rFonts w:ascii="Garamond" w:hAnsi="Garamond"/>
          <w:i/>
          <w:iCs/>
          <w:sz w:val="20"/>
          <w:szCs w:val="20"/>
          <w:lang w:eastAsia="cs-CZ"/>
        </w:rPr>
        <w:t>(slovom:</w:t>
      </w:r>
      <w:r w:rsidR="00CB4265" w:rsidRPr="00CB4265">
        <w:rPr>
          <w:rFonts w:ascii="Garamond" w:eastAsia="Times New Roman" w:hAnsi="Garamond" w:cs="Arial"/>
          <w:b/>
          <w:bCs/>
          <w:color w:val="000000" w:themeColor="text1"/>
          <w:sz w:val="20"/>
          <w:szCs w:val="20"/>
          <w:highlight w:val="yellow"/>
          <w:u w:val="single"/>
        </w:rPr>
        <w:t xml:space="preserve"> </w:t>
      </w:r>
      <w:r w:rsidR="00CB4265" w:rsidRPr="00B32DF5">
        <w:rPr>
          <w:rFonts w:ascii="Garamond" w:eastAsia="Times New Roman" w:hAnsi="Garamond" w:cs="Arial"/>
          <w:b/>
          <w:bCs/>
          <w:color w:val="000000" w:themeColor="text1"/>
          <w:sz w:val="20"/>
          <w:szCs w:val="20"/>
          <w:highlight w:val="yellow"/>
          <w:u w:val="single"/>
        </w:rPr>
        <w:t>[doplniť]</w:t>
      </w:r>
      <w:r w:rsidRPr="00C45C71">
        <w:rPr>
          <w:rFonts w:ascii="Garamond" w:hAnsi="Garamond"/>
          <w:i/>
          <w:iCs/>
          <w:sz w:val="20"/>
          <w:szCs w:val="20"/>
          <w:lang w:eastAsia="cs-CZ"/>
        </w:rPr>
        <w:t>)</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599F68E7"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955865">
        <w:rPr>
          <w:rFonts w:ascii="Garamond" w:hAnsi="Garamond"/>
          <w:sz w:val="20"/>
          <w:szCs w:val="20"/>
          <w:lang w:eastAsia="cs-CZ"/>
        </w:rPr>
        <w:t>[</w:t>
      </w:r>
      <w:r w:rsidR="00955865" w:rsidRPr="006C2D80">
        <w:rPr>
          <w:rFonts w:ascii="Garamond" w:hAnsi="Garamond"/>
          <w:sz w:val="20"/>
          <w:szCs w:val="20"/>
          <w:highlight w:val="yellow"/>
          <w:lang w:eastAsia="cs-CZ"/>
        </w:rPr>
        <w:t>doplniť</w:t>
      </w:r>
      <w:r w:rsidR="00955865">
        <w:rPr>
          <w:rFonts w:ascii="Garamond" w:hAnsi="Garamond"/>
          <w:sz w:val="20"/>
          <w:szCs w:val="20"/>
          <w:highlight w:val="yellow"/>
          <w:lang w:eastAsia="cs-CZ"/>
        </w:rPr>
        <w:t>]</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2A471EE2" w14:textId="552F97DA" w:rsidR="003B748E"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DE1650F" w14:textId="77777777" w:rsidR="00DE47C0" w:rsidRPr="00DE47C0" w:rsidRDefault="00DE47C0"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42789E22"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877D37" w:rsidRPr="00877D37">
        <w:rPr>
          <w:rFonts w:ascii="Garamond" w:eastAsia="Calibri" w:hAnsi="Garamond"/>
          <w:sz w:val="20"/>
          <w:szCs w:val="20"/>
          <w:highlight w:val="yellow"/>
        </w:rPr>
        <w:t>doplniť</w:t>
      </w:r>
      <w:r w:rsidR="00877D37">
        <w:rPr>
          <w:rFonts w:ascii="Garamond" w:eastAsia="Calibri" w:hAnsi="Garamond"/>
          <w:sz w:val="20"/>
          <w:szCs w:val="20"/>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5"/>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73E0DC81"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8AC8D14" w14:textId="1153CF50" w:rsidR="00F5075F" w:rsidRPr="0014668C" w:rsidRDefault="000B2E47" w:rsidP="00F07991">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1D11346" w14:textId="1064F700" w:rsidR="00806D67" w:rsidRPr="00CC6822"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364BF3">
        <w:rPr>
          <w:rFonts w:ascii="Garamond" w:hAnsi="Garamond" w:cs="Arial"/>
          <w:b/>
          <w:sz w:val="20"/>
          <w:szCs w:val="20"/>
        </w:rPr>
        <w:t xml:space="preserve"> </w:t>
      </w:r>
    </w:p>
    <w:p w14:paraId="45E7745C" w14:textId="77777777" w:rsidR="004209B5" w:rsidRDefault="004209B5" w:rsidP="00F07991">
      <w:pPr>
        <w:keepNext/>
        <w:keepLines/>
        <w:tabs>
          <w:tab w:val="left" w:pos="426"/>
          <w:tab w:val="left" w:pos="4500"/>
        </w:tabs>
        <w:spacing w:after="0" w:line="240" w:lineRule="auto"/>
        <w:jc w:val="center"/>
        <w:rPr>
          <w:rFonts w:ascii="Garamond" w:hAnsi="Garamond" w:cs="Arial"/>
          <w:b/>
          <w:sz w:val="20"/>
          <w:szCs w:val="20"/>
        </w:rPr>
      </w:pPr>
    </w:p>
    <w:p w14:paraId="6200BE0D" w14:textId="77777777" w:rsidR="0031390D" w:rsidRDefault="0031390D" w:rsidP="00F07991">
      <w:pPr>
        <w:keepNext/>
        <w:keepLines/>
        <w:tabs>
          <w:tab w:val="left" w:pos="3957"/>
        </w:tabs>
        <w:spacing w:after="0" w:line="240" w:lineRule="auto"/>
        <w:rPr>
          <w:rFonts w:ascii="Garamond" w:hAnsi="Garamond"/>
          <w:b/>
          <w:color w:val="000000" w:themeColor="text1"/>
          <w:sz w:val="20"/>
          <w:szCs w:val="20"/>
        </w:rPr>
      </w:pPr>
    </w:p>
    <w:p w14:paraId="679C36D2" w14:textId="2FCB57B1" w:rsidR="0031390D" w:rsidRDefault="0031390D" w:rsidP="00F07991">
      <w:pPr>
        <w:keepNext/>
        <w:keepLines/>
        <w:tabs>
          <w:tab w:val="left" w:pos="3957"/>
        </w:tabs>
        <w:spacing w:after="0" w:line="240" w:lineRule="auto"/>
        <w:jc w:val="center"/>
        <w:rPr>
          <w:rFonts w:ascii="Garamond" w:hAnsi="Garamond"/>
          <w:b/>
          <w:color w:val="000000" w:themeColor="text1"/>
          <w:sz w:val="20"/>
          <w:szCs w:val="20"/>
        </w:rPr>
      </w:pPr>
    </w:p>
    <w:p w14:paraId="26F000FC" w14:textId="60629BA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1FA939D" w14:textId="44FDB31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3CD71DF" w14:textId="0B96480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F565AD0" w14:textId="4EE6935C"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B01A4B" w14:textId="44EDA25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B799714" w14:textId="32A5D24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E81AD84" w14:textId="6FEA56C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0EEDA1" w14:textId="33BEDFE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CA167E8" w14:textId="171BFCD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7BF5125" w14:textId="7198C324"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833FF5" w14:textId="2239417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924E0D" w14:textId="4CC902F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682B68F" w14:textId="6FA2721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5FF32D8" w14:textId="6A4E70B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E46298A" w14:textId="44B47AE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DC0613" w14:textId="45E1E10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32A2F" w14:textId="13F5EF9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CF6501F" w14:textId="706C994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1419888" w14:textId="1C855B9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316B26D" w14:textId="58C7D6E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BB3C3" w14:textId="5B7BE58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B2153E5" w14:textId="089C4898"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E999EDF" w14:textId="1670BEE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599C47" w14:textId="4ECD5E9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7B3423E" w14:textId="7301078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89EEE8" w14:textId="0B9EE45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9A9CD71" w14:textId="323B55F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95DF6D8" w14:textId="14D3779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F9F9B66" w14:textId="79194CB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A17002" w14:textId="7E52E10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C90B83E" w14:textId="66F8FA9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8B1508F" w14:textId="7777777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D7697D3" w14:textId="77777777" w:rsidR="00CC6822" w:rsidRDefault="00CC6822" w:rsidP="00F07991">
      <w:pPr>
        <w:keepNext/>
        <w:keepLines/>
        <w:tabs>
          <w:tab w:val="left" w:pos="3957"/>
        </w:tabs>
        <w:spacing w:after="0" w:line="240" w:lineRule="auto"/>
        <w:jc w:val="center"/>
        <w:rPr>
          <w:rFonts w:ascii="Garamond" w:hAnsi="Garamond"/>
          <w:b/>
          <w:color w:val="000000" w:themeColor="text1"/>
          <w:sz w:val="20"/>
          <w:szCs w:val="20"/>
        </w:rPr>
      </w:pPr>
    </w:p>
    <w:p w14:paraId="2963C8E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09508EB"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32750D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9F5DED1"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312EC2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4AD40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0535E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31215C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FDF2A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7ED8A47"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8F0317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74453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239B9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3ED96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E08648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741167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1B090E9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C46D5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6ED52D9"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E01775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C01D1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8002DD4"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1007A1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FE31C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5AD21CF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F25A82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48BD56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DF4120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F6EBB32"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44F0BCF" w14:textId="60DA3D4E"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6A4E692C"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19B4D8F0" w14:textId="0AC3B887" w:rsidR="002E77BA" w:rsidRPr="006B2508" w:rsidRDefault="002E77BA" w:rsidP="00F07991">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546D52">
        <w:rPr>
          <w:rStyle w:val="ra"/>
          <w:rFonts w:ascii="Garamond" w:hAnsi="Garamond"/>
          <w:color w:val="000000" w:themeColor="text1"/>
          <w:sz w:val="20"/>
        </w:rPr>
        <w:t>[</w:t>
      </w:r>
      <w:r w:rsidR="00546D52" w:rsidRPr="00877D37">
        <w:rPr>
          <w:rStyle w:val="ra"/>
          <w:rFonts w:ascii="Garamond" w:hAnsi="Garamond"/>
          <w:color w:val="000000" w:themeColor="text1"/>
          <w:sz w:val="20"/>
          <w:highlight w:val="yellow"/>
        </w:rPr>
        <w:t>doplniť</w:t>
      </w:r>
      <w:r w:rsidR="00546D52">
        <w:rPr>
          <w:rStyle w:val="ra"/>
          <w:rFonts w:ascii="Garamond" w:hAnsi="Garamond"/>
          <w:color w:val="000000" w:themeColor="text1"/>
          <w:sz w:val="20"/>
        </w:rPr>
        <w:t>]</w:t>
      </w:r>
    </w:p>
    <w:p w14:paraId="49F320DD"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5384C81" w14:textId="0FEF275D" w:rsidR="00546D52" w:rsidRPr="00546D52" w:rsidRDefault="002E77BA" w:rsidP="00F07991">
      <w:pPr>
        <w:pStyle w:val="AODocTxt"/>
        <w:keepNext/>
        <w:keepLines/>
        <w:spacing w:before="0" w:line="240" w:lineRule="auto"/>
        <w:ind w:left="1430" w:hanging="1430"/>
        <w:rPr>
          <w:rStyle w:val="ra"/>
          <w:rFonts w:ascii="Garamond" w:hAnsi="Garamond"/>
          <w:sz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p>
    <w:p w14:paraId="38C200D2" w14:textId="6BED76B0" w:rsidR="00EB3F67" w:rsidRPr="00546D52" w:rsidRDefault="002E77BA" w:rsidP="00F07991">
      <w:pPr>
        <w:pStyle w:val="AODocTxt"/>
        <w:keepNext/>
        <w:keepLines/>
        <w:spacing w:before="0" w:line="240" w:lineRule="auto"/>
        <w:ind w:left="1430" w:hanging="1430"/>
        <w:rPr>
          <w:rFonts w:ascii="Garamond" w:hAnsi="Garamond"/>
          <w:sz w:val="20"/>
        </w:rPr>
      </w:pPr>
      <w:r w:rsidRPr="00546D52">
        <w:rPr>
          <w:rFonts w:ascii="Garamond" w:hAnsi="Garamond"/>
          <w:color w:val="000000" w:themeColor="text1"/>
          <w:sz w:val="20"/>
        </w:rPr>
        <w:t>Funkcia</w:t>
      </w:r>
      <w:r w:rsidR="00A13484" w:rsidRPr="00546D52">
        <w:rPr>
          <w:rFonts w:ascii="Garamond" w:hAnsi="Garamond"/>
          <w:color w:val="000000" w:themeColor="text1"/>
          <w:sz w:val="20"/>
        </w:rPr>
        <w:t>:</w:t>
      </w:r>
      <w:r w:rsidR="00A13484" w:rsidRPr="00546D52">
        <w:rPr>
          <w:rFonts w:ascii="Garamond" w:hAnsi="Garamond"/>
          <w:color w:val="000000" w:themeColor="text1"/>
          <w:sz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47B83A10" w:rsidR="00564FF8" w:rsidRPr="006B2508" w:rsidRDefault="00564FF8"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bookmarkEnd w:id="9"/>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5A21A5E4" w14:textId="1572AE18" w:rsidR="00165058" w:rsidRPr="00877D37" w:rsidRDefault="00877D37" w:rsidP="00F07991">
      <w:pPr>
        <w:pStyle w:val="AODocTxt"/>
        <w:keepNext/>
        <w:keepLines/>
        <w:numPr>
          <w:ilvl w:val="0"/>
          <w:numId w:val="0"/>
        </w:numPr>
        <w:spacing w:before="0" w:line="240" w:lineRule="auto"/>
        <w:rPr>
          <w:rFonts w:ascii="Garamond" w:hAnsi="Garamond"/>
          <w:b/>
          <w:bCs/>
          <w:color w:val="000000" w:themeColor="text1"/>
          <w:sz w:val="20"/>
          <w:szCs w:val="20"/>
        </w:rPr>
      </w:pPr>
      <w:r w:rsidRPr="00877D37">
        <w:rPr>
          <w:rStyle w:val="ra"/>
          <w:rFonts w:ascii="Garamond" w:hAnsi="Garamond"/>
          <w:b/>
          <w:bCs/>
          <w:color w:val="000000" w:themeColor="text1"/>
          <w:sz w:val="20"/>
          <w:szCs w:val="20"/>
        </w:rPr>
        <w:t>[doplniť]</w:t>
      </w:r>
    </w:p>
    <w:p w14:paraId="258CD455" w14:textId="6B8D9693" w:rsidR="00820DAC" w:rsidRDefault="00820DAC" w:rsidP="00F07991">
      <w:pPr>
        <w:pStyle w:val="AODocTxt"/>
        <w:keepNext/>
        <w:keepLines/>
        <w:numPr>
          <w:ilvl w:val="0"/>
          <w:numId w:val="0"/>
        </w:numPr>
        <w:spacing w:before="0" w:line="240" w:lineRule="auto"/>
        <w:rPr>
          <w:rFonts w:ascii="Garamond" w:hAnsi="Garamond"/>
          <w:color w:val="000000" w:themeColor="text1"/>
          <w:sz w:val="20"/>
          <w:szCs w:val="20"/>
        </w:rPr>
      </w:pPr>
    </w:p>
    <w:p w14:paraId="31D666A9" w14:textId="092D328C"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3FDF88CD" w14:textId="77777777" w:rsidR="00877D37" w:rsidRDefault="00564FF8" w:rsidP="00F07991">
      <w:pPr>
        <w:pStyle w:val="AODocTxt"/>
        <w:keepNext/>
        <w:keepLines/>
        <w:spacing w:before="0" w:line="240" w:lineRule="auto"/>
        <w:ind w:left="1430" w:hanging="1430"/>
        <w:rPr>
          <w:rStyle w:val="ra"/>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F4DC7A4" w14:textId="04AA129E" w:rsidR="009D4836" w:rsidRPr="00877D37" w:rsidRDefault="00564FF8"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Funkcia:</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A46082C" w14:textId="77777777" w:rsidR="00877D37" w:rsidRPr="00877D37" w:rsidRDefault="00C45C71" w:rsidP="00F07991">
      <w:pPr>
        <w:pStyle w:val="AODocTxt"/>
        <w:keepNext/>
        <w:keepLines/>
        <w:spacing w:before="0" w:line="240" w:lineRule="auto"/>
        <w:ind w:left="1430" w:hanging="1430"/>
        <w:rPr>
          <w:rStyle w:val="ra"/>
          <w:rFonts w:ascii="Garamond" w:eastAsia="Times New Roman" w:hAnsi="Garamond" w:cs="Arial"/>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A92C885" w14:textId="1BE478EA" w:rsidR="00634EB2" w:rsidRPr="00877D37" w:rsidRDefault="00C45C71"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 xml:space="preserve">Funkcia:  </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142B" w14:textId="77777777" w:rsidR="00443486" w:rsidRDefault="00443486" w:rsidP="006B4B49">
      <w:pPr>
        <w:spacing w:after="0" w:line="240" w:lineRule="auto"/>
      </w:pPr>
      <w:r>
        <w:separator/>
      </w:r>
    </w:p>
  </w:endnote>
  <w:endnote w:type="continuationSeparator" w:id="0">
    <w:p w14:paraId="7EB8122B" w14:textId="77777777" w:rsidR="00443486" w:rsidRDefault="0044348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A10F" w14:textId="77777777" w:rsidR="00443486" w:rsidRDefault="00443486" w:rsidP="006B4B49">
      <w:pPr>
        <w:spacing w:after="0" w:line="240" w:lineRule="auto"/>
      </w:pPr>
      <w:r>
        <w:separator/>
      </w:r>
    </w:p>
  </w:footnote>
  <w:footnote w:type="continuationSeparator" w:id="0">
    <w:p w14:paraId="0C1DC0BD" w14:textId="77777777" w:rsidR="00443486" w:rsidRDefault="0044348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8"/>
  </w:num>
  <w:num w:numId="5" w16cid:durableId="1111783495">
    <w:abstractNumId w:val="26"/>
  </w:num>
  <w:num w:numId="6" w16cid:durableId="220867832">
    <w:abstractNumId w:val="27"/>
  </w:num>
  <w:num w:numId="7" w16cid:durableId="1979796923">
    <w:abstractNumId w:val="16"/>
  </w:num>
  <w:num w:numId="8" w16cid:durableId="940187547">
    <w:abstractNumId w:val="3"/>
  </w:num>
  <w:num w:numId="9" w16cid:durableId="1494369063">
    <w:abstractNumId w:val="20"/>
  </w:num>
  <w:num w:numId="10" w16cid:durableId="67306526">
    <w:abstractNumId w:val="15"/>
  </w:num>
  <w:num w:numId="11" w16cid:durableId="1162429017">
    <w:abstractNumId w:val="11"/>
  </w:num>
  <w:num w:numId="12" w16cid:durableId="1951425559">
    <w:abstractNumId w:val="5"/>
  </w:num>
  <w:num w:numId="13" w16cid:durableId="545066453">
    <w:abstractNumId w:val="23"/>
  </w:num>
  <w:num w:numId="14" w16cid:durableId="90398020">
    <w:abstractNumId w:val="22"/>
  </w:num>
  <w:num w:numId="15" w16cid:durableId="49615478">
    <w:abstractNumId w:val="8"/>
  </w:num>
  <w:num w:numId="16" w16cid:durableId="498929204">
    <w:abstractNumId w:val="17"/>
  </w:num>
  <w:num w:numId="17" w16cid:durableId="1990552777">
    <w:abstractNumId w:val="2"/>
  </w:num>
  <w:num w:numId="18" w16cid:durableId="1738631313">
    <w:abstractNumId w:val="14"/>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8"/>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1"/>
  </w:num>
  <w:num w:numId="25" w16cid:durableId="14074567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5"/>
  </w:num>
  <w:num w:numId="27" w16cid:durableId="1854030657">
    <w:abstractNumId w:val="13"/>
  </w:num>
  <w:num w:numId="28" w16cid:durableId="1778403127">
    <w:abstractNumId w:val="4"/>
  </w:num>
  <w:num w:numId="29" w16cid:durableId="2025669839">
    <w:abstractNumId w:val="24"/>
  </w:num>
  <w:num w:numId="30" w16cid:durableId="780104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0"/>
  </w:num>
  <w:num w:numId="32" w16cid:durableId="128984076">
    <w:abstractNumId w:val="19"/>
  </w:num>
  <w:num w:numId="33" w16cid:durableId="6444014">
    <w:abstractNumId w:val="28"/>
  </w:num>
  <w:num w:numId="34" w16cid:durableId="2027707973">
    <w:abstractNumId w:val="10"/>
  </w:num>
  <w:num w:numId="35" w16cid:durableId="1378355781">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F26"/>
    <w:rsid w:val="00A953D2"/>
    <w:rsid w:val="00A97C7C"/>
    <w:rsid w:val="00AA35E2"/>
    <w:rsid w:val="00AA3928"/>
    <w:rsid w:val="00AA43C0"/>
    <w:rsid w:val="00AA51BD"/>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5729</Words>
  <Characters>32661</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pc20200704</cp:lastModifiedBy>
  <cp:revision>7</cp:revision>
  <cp:lastPrinted>2023-02-15T12:05:00Z</cp:lastPrinted>
  <dcterms:created xsi:type="dcterms:W3CDTF">2023-02-15T13:19:00Z</dcterms:created>
  <dcterms:modified xsi:type="dcterms:W3CDTF">2023-02-28T08:18:00Z</dcterms:modified>
</cp:coreProperties>
</file>