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6E281" w14:textId="77777777" w:rsidR="002C17CD" w:rsidRDefault="002C17CD" w:rsidP="00BD1C61">
      <w:pPr>
        <w:jc w:val="center"/>
        <w:rPr>
          <w:bCs/>
        </w:rPr>
      </w:pPr>
      <w:r w:rsidRPr="00053E9A">
        <w:rPr>
          <w:bCs/>
        </w:rPr>
        <w:t>SÚŤAŽNÉ  PODKLADY</w:t>
      </w:r>
    </w:p>
    <w:p w14:paraId="4C6C355F" w14:textId="77777777" w:rsidR="0025174F" w:rsidRPr="00053E9A" w:rsidRDefault="0025174F" w:rsidP="00BD1C61">
      <w:pPr>
        <w:jc w:val="center"/>
        <w:rPr>
          <w:bCs/>
        </w:rPr>
      </w:pPr>
    </w:p>
    <w:p w14:paraId="6E48546D" w14:textId="77777777" w:rsidR="0025174F" w:rsidRPr="0025174F" w:rsidRDefault="0025174F" w:rsidP="0025174F">
      <w:pPr>
        <w:jc w:val="center"/>
        <w:rPr>
          <w:bCs/>
        </w:rPr>
      </w:pPr>
      <w:r>
        <w:rPr>
          <w:bCs/>
        </w:rPr>
        <w:t>NADLIMITNÁ</w:t>
      </w:r>
      <w:r w:rsidRPr="00053E9A">
        <w:rPr>
          <w:bCs/>
        </w:rPr>
        <w:t xml:space="preserve"> ZÁKAZKA – </w:t>
      </w:r>
      <w:r>
        <w:rPr>
          <w:bCs/>
        </w:rPr>
        <w:t>TOVARY</w:t>
      </w:r>
    </w:p>
    <w:p w14:paraId="67DBCE69" w14:textId="77777777" w:rsidR="0025174F" w:rsidRPr="00053E9A" w:rsidRDefault="0025174F" w:rsidP="0025174F">
      <w:pPr>
        <w:jc w:val="center"/>
        <w:rPr>
          <w:bCs/>
        </w:rPr>
      </w:pPr>
      <w:r w:rsidRPr="00053E9A">
        <w:rPr>
          <w:bCs/>
        </w:rPr>
        <w:t xml:space="preserve">podľa zákona č. 343/2015 Z. z. o verejnom obstarávaní a o zmene </w:t>
      </w:r>
      <w:r>
        <w:rPr>
          <w:bCs/>
        </w:rPr>
        <w:t>a doplnení niektorých zákonov v </w:t>
      </w:r>
      <w:r w:rsidRPr="00053E9A">
        <w:rPr>
          <w:bCs/>
        </w:rPr>
        <w:t>znení neskorších predpisov (ďalej ako „zákon o VO“)</w:t>
      </w:r>
    </w:p>
    <w:p w14:paraId="768A72E0" w14:textId="77777777" w:rsidR="002C17CD" w:rsidRPr="00053E9A" w:rsidRDefault="002C17CD" w:rsidP="00BD1C61">
      <w:pPr>
        <w:jc w:val="center"/>
        <w:rPr>
          <w:bCs/>
        </w:rPr>
      </w:pPr>
    </w:p>
    <w:p w14:paraId="3865E852" w14:textId="77777777" w:rsidR="002C17CD" w:rsidRPr="00053E9A" w:rsidRDefault="002C17CD" w:rsidP="00BD1C61">
      <w:pPr>
        <w:jc w:val="center"/>
        <w:rPr>
          <w:b/>
          <w:bCs/>
        </w:rPr>
      </w:pPr>
      <w:r w:rsidRPr="00053E9A">
        <w:rPr>
          <w:b/>
          <w:bCs/>
        </w:rPr>
        <w:t>Predmet zákazky:</w:t>
      </w:r>
    </w:p>
    <w:p w14:paraId="388E6FD3" w14:textId="77777777" w:rsidR="002C17CD" w:rsidRPr="00053E9A" w:rsidRDefault="002C17CD" w:rsidP="00BD1C61">
      <w:pPr>
        <w:ind w:left="709"/>
        <w:rPr>
          <w:b/>
          <w:bCs/>
        </w:rPr>
      </w:pPr>
    </w:p>
    <w:p w14:paraId="4B64C9EB" w14:textId="77777777" w:rsidR="00173CE0" w:rsidRDefault="0025174F" w:rsidP="00BD1C61">
      <w:pPr>
        <w:jc w:val="center"/>
        <w:rPr>
          <w:b/>
          <w:bCs/>
          <w:caps/>
          <w:sz w:val="28"/>
          <w:lang w:bidi="sk-SK"/>
        </w:rPr>
      </w:pPr>
      <w:r w:rsidRPr="0025174F">
        <w:rPr>
          <w:b/>
          <w:bCs/>
          <w:caps/>
          <w:sz w:val="28"/>
          <w:lang w:bidi="sk-SK"/>
        </w:rPr>
        <w:t>Extrakorpo</w:t>
      </w:r>
      <w:r w:rsidR="003759A1">
        <w:rPr>
          <w:b/>
          <w:bCs/>
          <w:caps/>
          <w:sz w:val="28"/>
          <w:lang w:bidi="sk-SK"/>
        </w:rPr>
        <w:t>rálny integrovaný litotr</w:t>
      </w:r>
      <w:r w:rsidR="00C32942">
        <w:rPr>
          <w:b/>
          <w:bCs/>
          <w:caps/>
          <w:sz w:val="28"/>
          <w:lang w:bidi="sk-SK"/>
        </w:rPr>
        <w:t>i</w:t>
      </w:r>
      <w:r w:rsidR="003759A1">
        <w:rPr>
          <w:b/>
          <w:bCs/>
          <w:caps/>
          <w:sz w:val="28"/>
          <w:lang w:bidi="sk-SK"/>
        </w:rPr>
        <w:t>ptor s </w:t>
      </w:r>
      <w:r w:rsidRPr="0025174F">
        <w:rPr>
          <w:b/>
          <w:bCs/>
          <w:caps/>
          <w:sz w:val="28"/>
          <w:lang w:bidi="sk-SK"/>
        </w:rPr>
        <w:t>endoskopic</w:t>
      </w:r>
      <w:r>
        <w:rPr>
          <w:b/>
          <w:bCs/>
          <w:caps/>
          <w:sz w:val="28"/>
          <w:lang w:bidi="sk-SK"/>
        </w:rPr>
        <w:t>kým vybavením pre endourológiu</w:t>
      </w:r>
    </w:p>
    <w:p w14:paraId="74A31529" w14:textId="77777777" w:rsidR="00173CE0" w:rsidRDefault="00173CE0" w:rsidP="00BD1C61">
      <w:pPr>
        <w:rPr>
          <w:bCs/>
        </w:rPr>
      </w:pPr>
    </w:p>
    <w:p w14:paraId="2F6FA91A" w14:textId="77777777" w:rsidR="0025174F" w:rsidRPr="00553C98" w:rsidRDefault="0025174F" w:rsidP="0025174F">
      <w:pPr>
        <w:rPr>
          <w:bCs/>
        </w:rPr>
      </w:pPr>
      <w:r w:rsidRPr="00553C98">
        <w:rPr>
          <w:bCs/>
        </w:rPr>
        <w:t xml:space="preserve">Osoba zodpovedná za vecnú </w:t>
      </w:r>
    </w:p>
    <w:p w14:paraId="69B710CD" w14:textId="77777777" w:rsidR="0025174F" w:rsidRPr="00553C98" w:rsidRDefault="0025174F" w:rsidP="0025174F">
      <w:pPr>
        <w:rPr>
          <w:bCs/>
        </w:rPr>
      </w:pPr>
      <w:r w:rsidRPr="00553C98">
        <w:rPr>
          <w:bCs/>
        </w:rPr>
        <w:t>a obsahovú stránku predmetu zákazky:</w:t>
      </w:r>
    </w:p>
    <w:p w14:paraId="2F0C77D1" w14:textId="77777777" w:rsidR="0025174F" w:rsidRPr="00553C98" w:rsidRDefault="0025174F" w:rsidP="0025174F">
      <w:pPr>
        <w:rPr>
          <w:bCs/>
        </w:rPr>
      </w:pPr>
    </w:p>
    <w:p w14:paraId="0C5D639F" w14:textId="77777777" w:rsidR="0025174F" w:rsidRPr="00553C98" w:rsidRDefault="0025174F" w:rsidP="0025174F">
      <w:pPr>
        <w:rPr>
          <w:bCs/>
        </w:rPr>
      </w:pPr>
      <w:r w:rsidRPr="00553C98">
        <w:rPr>
          <w:bCs/>
        </w:rPr>
        <w:t>V Bratislave, dňa</w:t>
      </w:r>
    </w:p>
    <w:p w14:paraId="75C3844E" w14:textId="77777777" w:rsidR="0025174F" w:rsidRPr="00553C98" w:rsidRDefault="0025174F" w:rsidP="0025174F">
      <w:pPr>
        <w:ind w:left="3540" w:firstLine="708"/>
        <w:jc w:val="center"/>
        <w:rPr>
          <w:bCs/>
        </w:rPr>
      </w:pPr>
      <w:r w:rsidRPr="00553C98">
        <w:rPr>
          <w:bCs/>
        </w:rPr>
        <w:t>------------------------------------------</w:t>
      </w:r>
    </w:p>
    <w:p w14:paraId="68B7915B" w14:textId="77777777" w:rsidR="0025174F" w:rsidRDefault="0025174F" w:rsidP="0025174F">
      <w:pPr>
        <w:jc w:val="center"/>
        <w:rPr>
          <w:bCs/>
          <w:highlight w:val="yellow"/>
        </w:rPr>
      </w:pPr>
      <w:r w:rsidRPr="00553C98">
        <w:rPr>
          <w:bCs/>
        </w:rPr>
        <w:tab/>
      </w:r>
      <w:r w:rsidRPr="00553C98">
        <w:rPr>
          <w:bCs/>
        </w:rPr>
        <w:tab/>
      </w:r>
      <w:r w:rsidRPr="00553C98">
        <w:rPr>
          <w:bCs/>
        </w:rPr>
        <w:tab/>
      </w:r>
      <w:r w:rsidRPr="00553C98">
        <w:rPr>
          <w:bCs/>
        </w:rPr>
        <w:tab/>
      </w:r>
      <w:r w:rsidRPr="00553C98">
        <w:rPr>
          <w:bCs/>
        </w:rPr>
        <w:tab/>
      </w:r>
      <w:r w:rsidRPr="00553C98">
        <w:rPr>
          <w:bCs/>
        </w:rPr>
        <w:tab/>
      </w:r>
      <w:r w:rsidR="00C31ACB" w:rsidRPr="00C31ACB">
        <w:rPr>
          <w:bCs/>
        </w:rPr>
        <w:t xml:space="preserve">MUDr. Michael </w:t>
      </w:r>
      <w:proofErr w:type="spellStart"/>
      <w:r w:rsidR="00C31ACB" w:rsidRPr="00C31ACB">
        <w:rPr>
          <w:bCs/>
        </w:rPr>
        <w:t>Caňo</w:t>
      </w:r>
      <w:proofErr w:type="spellEnd"/>
    </w:p>
    <w:p w14:paraId="655034FC" w14:textId="77777777" w:rsidR="00C31ACB" w:rsidRPr="00553C98" w:rsidRDefault="00C31ACB" w:rsidP="0025174F">
      <w:pPr>
        <w:jc w:val="center"/>
        <w:rPr>
          <w:bCs/>
        </w:rPr>
      </w:pPr>
      <w:r>
        <w:rPr>
          <w:bCs/>
        </w:rPr>
        <w:t xml:space="preserve">                                                                            primár urologického oddelenia</w:t>
      </w:r>
    </w:p>
    <w:p w14:paraId="510D9B16" w14:textId="77777777" w:rsidR="0025174F" w:rsidRPr="00553C98" w:rsidRDefault="0025174F" w:rsidP="0025174F">
      <w:pPr>
        <w:rPr>
          <w:rFonts w:eastAsia="Calibri"/>
          <w:lang w:eastAsia="en-US"/>
        </w:rPr>
      </w:pPr>
    </w:p>
    <w:p w14:paraId="12037848" w14:textId="77777777" w:rsidR="0025174F" w:rsidRPr="00553C98" w:rsidRDefault="0025174F" w:rsidP="0025174F">
      <w:pPr>
        <w:rPr>
          <w:rFonts w:eastAsia="Calibri"/>
          <w:lang w:eastAsia="en-US"/>
        </w:rPr>
      </w:pPr>
      <w:r w:rsidRPr="00553C98">
        <w:rPr>
          <w:rFonts w:eastAsia="Calibri"/>
          <w:lang w:eastAsia="en-US"/>
        </w:rPr>
        <w:t xml:space="preserve">Súlad súťažných podkladov so </w:t>
      </w:r>
    </w:p>
    <w:p w14:paraId="2A2A1B1A" w14:textId="77777777" w:rsidR="0025174F" w:rsidRPr="00553C98" w:rsidRDefault="0025174F" w:rsidP="0025174F">
      <w:pPr>
        <w:rPr>
          <w:bCs/>
        </w:rPr>
      </w:pPr>
      <w:r w:rsidRPr="00553C98">
        <w:rPr>
          <w:rFonts w:eastAsia="Calibri"/>
          <w:lang w:eastAsia="en-US"/>
        </w:rPr>
        <w:t>Zákonom o VO potvrdzuje:</w:t>
      </w:r>
    </w:p>
    <w:p w14:paraId="2C5E9016" w14:textId="77777777" w:rsidR="0025174F" w:rsidRPr="00553C98" w:rsidRDefault="0025174F" w:rsidP="0025174F">
      <w:pPr>
        <w:jc w:val="center"/>
        <w:rPr>
          <w:bCs/>
        </w:rPr>
      </w:pPr>
    </w:p>
    <w:p w14:paraId="42CA5516" w14:textId="77777777" w:rsidR="0025174F" w:rsidRPr="00553C98" w:rsidRDefault="0025174F" w:rsidP="0025174F">
      <w:pPr>
        <w:rPr>
          <w:bCs/>
        </w:rPr>
      </w:pPr>
      <w:r w:rsidRPr="00553C98">
        <w:rPr>
          <w:bCs/>
        </w:rPr>
        <w:t>V Bratislave, dňa</w:t>
      </w:r>
      <w:r>
        <w:rPr>
          <w:bCs/>
        </w:rPr>
        <w:tab/>
      </w:r>
      <w:r w:rsidRPr="00553C98">
        <w:rPr>
          <w:bCs/>
        </w:rPr>
        <w:tab/>
      </w:r>
      <w:r w:rsidRPr="00553C98">
        <w:rPr>
          <w:bCs/>
        </w:rPr>
        <w:tab/>
      </w:r>
      <w:r w:rsidRPr="00553C98">
        <w:rPr>
          <w:bCs/>
        </w:rPr>
        <w:tab/>
      </w:r>
      <w:r w:rsidRPr="00553C98">
        <w:rPr>
          <w:bCs/>
        </w:rPr>
        <w:tab/>
        <w:t>------------------------------------------</w:t>
      </w:r>
    </w:p>
    <w:p w14:paraId="672F1690" w14:textId="77777777" w:rsidR="0025174F" w:rsidRPr="00553C98" w:rsidRDefault="0025174F" w:rsidP="0025174F">
      <w:pPr>
        <w:rPr>
          <w:bCs/>
        </w:rPr>
      </w:pPr>
      <w:r>
        <w:rPr>
          <w:bCs/>
        </w:rPr>
        <w:tab/>
      </w:r>
      <w:r>
        <w:rPr>
          <w:bCs/>
        </w:rPr>
        <w:tab/>
      </w:r>
      <w:r>
        <w:rPr>
          <w:bCs/>
        </w:rPr>
        <w:tab/>
      </w:r>
      <w:r>
        <w:rPr>
          <w:bCs/>
        </w:rPr>
        <w:tab/>
      </w:r>
      <w:r>
        <w:rPr>
          <w:bCs/>
        </w:rPr>
        <w:tab/>
      </w:r>
      <w:r>
        <w:rPr>
          <w:bCs/>
        </w:rPr>
        <w:tab/>
        <w:t xml:space="preserve">                  </w:t>
      </w:r>
      <w:r w:rsidRPr="00553C98">
        <w:rPr>
          <w:bCs/>
        </w:rPr>
        <w:t xml:space="preserve"> </w:t>
      </w:r>
      <w:r w:rsidR="00156C8D">
        <w:rPr>
          <w:bCs/>
        </w:rPr>
        <w:t xml:space="preserve">          Ing. Matej Meľo</w:t>
      </w:r>
    </w:p>
    <w:p w14:paraId="14818FE5" w14:textId="77777777" w:rsidR="0025174F" w:rsidRPr="00156C8D" w:rsidRDefault="0025174F" w:rsidP="0025174F">
      <w:pPr>
        <w:rPr>
          <w:bCs/>
        </w:rPr>
      </w:pPr>
      <w:r w:rsidRPr="00553C98">
        <w:rPr>
          <w:bCs/>
        </w:rPr>
        <w:tab/>
      </w:r>
      <w:r w:rsidRPr="00553C98">
        <w:rPr>
          <w:bCs/>
        </w:rPr>
        <w:tab/>
      </w:r>
      <w:r w:rsidRPr="00553C98">
        <w:rPr>
          <w:bCs/>
        </w:rPr>
        <w:tab/>
      </w:r>
      <w:r w:rsidRPr="00553C98">
        <w:rPr>
          <w:bCs/>
        </w:rPr>
        <w:tab/>
      </w:r>
      <w:r w:rsidRPr="00553C98">
        <w:rPr>
          <w:bCs/>
        </w:rPr>
        <w:tab/>
      </w:r>
      <w:r w:rsidRPr="00553C98">
        <w:rPr>
          <w:bCs/>
        </w:rPr>
        <w:tab/>
      </w:r>
      <w:r w:rsidRPr="00553C98">
        <w:rPr>
          <w:bCs/>
        </w:rPr>
        <w:tab/>
      </w:r>
      <w:r w:rsidRPr="00156C8D">
        <w:rPr>
          <w:bCs/>
        </w:rPr>
        <w:t>osoba zodpovedná za procesnú stránku</w:t>
      </w:r>
    </w:p>
    <w:p w14:paraId="497A0827" w14:textId="77777777" w:rsidR="0025174F" w:rsidRPr="00553C98" w:rsidRDefault="0025174F" w:rsidP="0025174F">
      <w:pPr>
        <w:rPr>
          <w:bCs/>
        </w:rPr>
      </w:pPr>
      <w:r w:rsidRPr="00156C8D">
        <w:rPr>
          <w:bCs/>
        </w:rPr>
        <w:tab/>
      </w:r>
      <w:r w:rsidRPr="00156C8D">
        <w:rPr>
          <w:bCs/>
        </w:rPr>
        <w:tab/>
      </w:r>
      <w:r w:rsidRPr="00156C8D">
        <w:rPr>
          <w:bCs/>
        </w:rPr>
        <w:tab/>
      </w:r>
      <w:r w:rsidRPr="00156C8D">
        <w:rPr>
          <w:bCs/>
        </w:rPr>
        <w:tab/>
      </w:r>
      <w:r w:rsidRPr="00156C8D">
        <w:rPr>
          <w:bCs/>
        </w:rPr>
        <w:tab/>
      </w:r>
      <w:r w:rsidRPr="00156C8D">
        <w:rPr>
          <w:bCs/>
        </w:rPr>
        <w:tab/>
      </w:r>
      <w:r w:rsidRPr="00156C8D">
        <w:rPr>
          <w:bCs/>
        </w:rPr>
        <w:tab/>
        <w:t xml:space="preserve">          verejného obstarávania</w:t>
      </w:r>
      <w:r w:rsidRPr="00553C98">
        <w:rPr>
          <w:bCs/>
        </w:rPr>
        <w:t xml:space="preserve">  </w:t>
      </w:r>
      <w:r w:rsidRPr="00553C98">
        <w:rPr>
          <w:bCs/>
        </w:rPr>
        <w:br/>
      </w:r>
      <w:r w:rsidRPr="00553C98">
        <w:rPr>
          <w:bCs/>
        </w:rPr>
        <w:br/>
      </w:r>
      <w:r w:rsidRPr="00553C98">
        <w:rPr>
          <w:rFonts w:eastAsia="Calibri"/>
          <w:lang w:eastAsia="en-US"/>
        </w:rPr>
        <w:t>Súťažné podklady schválil:</w:t>
      </w:r>
    </w:p>
    <w:p w14:paraId="69979057" w14:textId="77777777" w:rsidR="0025174F" w:rsidRPr="00553C98" w:rsidRDefault="0025174F" w:rsidP="0025174F">
      <w:pPr>
        <w:jc w:val="center"/>
        <w:rPr>
          <w:bCs/>
        </w:rPr>
      </w:pPr>
    </w:p>
    <w:p w14:paraId="76894114" w14:textId="77777777" w:rsidR="0025174F" w:rsidRPr="00553C98" w:rsidRDefault="0025174F" w:rsidP="0025174F">
      <w:pPr>
        <w:jc w:val="center"/>
        <w:rPr>
          <w:bCs/>
        </w:rPr>
      </w:pPr>
    </w:p>
    <w:p w14:paraId="0A92968D" w14:textId="77777777" w:rsidR="0025174F" w:rsidRPr="00553C98" w:rsidRDefault="0025174F" w:rsidP="0025174F">
      <w:pPr>
        <w:rPr>
          <w:bCs/>
        </w:rPr>
      </w:pPr>
      <w:r w:rsidRPr="00553C98">
        <w:rPr>
          <w:bCs/>
        </w:rPr>
        <w:t>V Bratislave, dňa</w:t>
      </w:r>
      <w:r>
        <w:rPr>
          <w:bCs/>
        </w:rPr>
        <w:tab/>
      </w:r>
      <w:r w:rsidRPr="00553C98">
        <w:rPr>
          <w:bCs/>
        </w:rPr>
        <w:tab/>
      </w:r>
      <w:r w:rsidRPr="00553C98">
        <w:rPr>
          <w:bCs/>
        </w:rPr>
        <w:tab/>
      </w:r>
      <w:r w:rsidRPr="00553C98">
        <w:rPr>
          <w:bCs/>
        </w:rPr>
        <w:tab/>
      </w:r>
      <w:r w:rsidRPr="00553C98">
        <w:rPr>
          <w:bCs/>
        </w:rPr>
        <w:tab/>
        <w:t>------------------------------------------</w:t>
      </w:r>
    </w:p>
    <w:p w14:paraId="34A6637C" w14:textId="77777777" w:rsidR="00156C8D" w:rsidRDefault="0025174F" w:rsidP="0025174F">
      <w:pPr>
        <w:rPr>
          <w:bCs/>
        </w:rPr>
      </w:pPr>
      <w:r w:rsidRPr="00553C98">
        <w:rPr>
          <w:bCs/>
        </w:rPr>
        <w:tab/>
      </w:r>
      <w:r w:rsidRPr="00553C98">
        <w:rPr>
          <w:bCs/>
        </w:rPr>
        <w:tab/>
      </w:r>
      <w:r w:rsidRPr="00553C98">
        <w:rPr>
          <w:bCs/>
        </w:rPr>
        <w:tab/>
      </w:r>
      <w:r w:rsidRPr="00553C98">
        <w:rPr>
          <w:bCs/>
        </w:rPr>
        <w:tab/>
      </w:r>
      <w:r w:rsidRPr="00553C98">
        <w:rPr>
          <w:bCs/>
        </w:rPr>
        <w:tab/>
      </w:r>
      <w:r w:rsidRPr="00553C98">
        <w:rPr>
          <w:bCs/>
        </w:rPr>
        <w:tab/>
        <w:t xml:space="preserve">             </w:t>
      </w:r>
      <w:r w:rsidR="00156C8D">
        <w:rPr>
          <w:sz w:val="23"/>
          <w:szCs w:val="23"/>
        </w:rPr>
        <w:t xml:space="preserve">MUDr. Renáta </w:t>
      </w:r>
      <w:proofErr w:type="spellStart"/>
      <w:r w:rsidR="00156C8D">
        <w:rPr>
          <w:sz w:val="23"/>
          <w:szCs w:val="23"/>
        </w:rPr>
        <w:t>Vandriaková</w:t>
      </w:r>
      <w:proofErr w:type="spellEnd"/>
      <w:r w:rsidR="00156C8D">
        <w:rPr>
          <w:sz w:val="23"/>
          <w:szCs w:val="23"/>
        </w:rPr>
        <w:t xml:space="preserve">, MPH </w:t>
      </w:r>
      <w:r w:rsidRPr="00553C98">
        <w:rPr>
          <w:bCs/>
        </w:rPr>
        <w:t xml:space="preserve">       </w:t>
      </w:r>
    </w:p>
    <w:p w14:paraId="6E4351BA" w14:textId="77777777" w:rsidR="0025174F" w:rsidRPr="00553C98" w:rsidRDefault="0025174F" w:rsidP="00156C8D">
      <w:pPr>
        <w:ind w:left="5040" w:firstLine="720"/>
        <w:rPr>
          <w:bCs/>
        </w:rPr>
      </w:pPr>
      <w:r w:rsidRPr="00156C8D">
        <w:rPr>
          <w:bCs/>
          <w:szCs w:val="21"/>
        </w:rPr>
        <w:t>Riaditeľ</w:t>
      </w:r>
      <w:r w:rsidR="00156C8D" w:rsidRPr="00156C8D">
        <w:rPr>
          <w:bCs/>
          <w:szCs w:val="21"/>
        </w:rPr>
        <w:t>ka</w:t>
      </w:r>
      <w:r w:rsidRPr="00156C8D">
        <w:rPr>
          <w:bCs/>
          <w:szCs w:val="21"/>
        </w:rPr>
        <w:t xml:space="preserve"> UNB</w:t>
      </w:r>
    </w:p>
    <w:p w14:paraId="27A349ED" w14:textId="77777777" w:rsidR="00945F15" w:rsidRDefault="00945F15" w:rsidP="00BD1C61">
      <w:pPr>
        <w:spacing w:after="160" w:line="259" w:lineRule="auto"/>
        <w:rPr>
          <w:bCs/>
        </w:rPr>
      </w:pPr>
      <w:r>
        <w:rPr>
          <w:bCs/>
        </w:rPr>
        <w:br w:type="page"/>
      </w:r>
    </w:p>
    <w:p w14:paraId="3E57DE97" w14:textId="77777777" w:rsidR="00CC7591" w:rsidRPr="00AA0EB2" w:rsidRDefault="00CC7591" w:rsidP="00BD1C61">
      <w:pPr>
        <w:jc w:val="center"/>
        <w:rPr>
          <w:b/>
          <w:bCs/>
          <w:color w:val="365F91"/>
          <w:sz w:val="22"/>
          <w:szCs w:val="22"/>
          <w:lang w:eastAsia="en-US"/>
        </w:rPr>
      </w:pPr>
      <w:r w:rsidRPr="00AA0EB2">
        <w:rPr>
          <w:b/>
          <w:bCs/>
          <w:color w:val="365F91"/>
          <w:sz w:val="22"/>
          <w:szCs w:val="22"/>
          <w:lang w:eastAsia="en-US"/>
        </w:rPr>
        <w:lastRenderedPageBreak/>
        <w:t>Obsah</w:t>
      </w:r>
      <w:r w:rsidRPr="00AA0EB2">
        <w:rPr>
          <w:b/>
          <w:bCs/>
          <w:color w:val="365F91"/>
          <w:sz w:val="22"/>
          <w:szCs w:val="22"/>
          <w:lang w:eastAsia="en-US"/>
        </w:rPr>
        <w:tab/>
      </w:r>
    </w:p>
    <w:p w14:paraId="4C032A5C" w14:textId="34D380DA" w:rsidR="00DA5BC5" w:rsidRDefault="00282447" w:rsidP="00B766A4">
      <w:pPr>
        <w:pStyle w:val="Obsah2"/>
        <w:rPr>
          <w:rFonts w:asciiTheme="minorHAnsi" w:eastAsiaTheme="minorEastAsia" w:hAnsiTheme="minorHAnsi" w:cstheme="minorBidi"/>
          <w:noProof/>
          <w:sz w:val="22"/>
          <w:szCs w:val="22"/>
        </w:rPr>
      </w:pPr>
      <w:r w:rsidRPr="0025174F">
        <w:fldChar w:fldCharType="begin"/>
      </w:r>
      <w:r w:rsidR="00CC7591" w:rsidRPr="0025174F">
        <w:instrText xml:space="preserve"> TOC \o "1-3" \h \z \u </w:instrText>
      </w:r>
      <w:r w:rsidRPr="0025174F">
        <w:fldChar w:fldCharType="separate"/>
      </w:r>
      <w:hyperlink w:anchor="_Toc3475537" w:history="1">
        <w:r w:rsidR="00DA5BC5" w:rsidRPr="00946A56">
          <w:rPr>
            <w:rStyle w:val="Hypertextovprepojenie"/>
            <w:noProof/>
          </w:rPr>
          <w:t>A. Pokyny na vypracovanie ponuky</w:t>
        </w:r>
        <w:r w:rsidR="00DA5BC5">
          <w:rPr>
            <w:noProof/>
            <w:webHidden/>
          </w:rPr>
          <w:tab/>
        </w:r>
        <w:r w:rsidR="00DA5BC5">
          <w:rPr>
            <w:noProof/>
            <w:webHidden/>
          </w:rPr>
          <w:fldChar w:fldCharType="begin"/>
        </w:r>
        <w:r w:rsidR="00DA5BC5">
          <w:rPr>
            <w:noProof/>
            <w:webHidden/>
          </w:rPr>
          <w:instrText xml:space="preserve"> PAGEREF _Toc3475537 \h </w:instrText>
        </w:r>
        <w:r w:rsidR="00DA5BC5">
          <w:rPr>
            <w:noProof/>
            <w:webHidden/>
          </w:rPr>
        </w:r>
        <w:r w:rsidR="00DA5BC5">
          <w:rPr>
            <w:noProof/>
            <w:webHidden/>
          </w:rPr>
          <w:fldChar w:fldCharType="separate"/>
        </w:r>
        <w:r w:rsidR="00F55DDC">
          <w:rPr>
            <w:noProof/>
            <w:webHidden/>
          </w:rPr>
          <w:t>3</w:t>
        </w:r>
        <w:r w:rsidR="00DA5BC5">
          <w:rPr>
            <w:noProof/>
            <w:webHidden/>
          </w:rPr>
          <w:fldChar w:fldCharType="end"/>
        </w:r>
      </w:hyperlink>
    </w:p>
    <w:p w14:paraId="307CEDA7" w14:textId="1787916B" w:rsidR="00DA5BC5" w:rsidRDefault="00583B03" w:rsidP="00B766A4">
      <w:pPr>
        <w:pStyle w:val="Obsah2"/>
        <w:rPr>
          <w:rFonts w:asciiTheme="minorHAnsi" w:eastAsiaTheme="minorEastAsia" w:hAnsiTheme="minorHAnsi" w:cstheme="minorBidi"/>
          <w:noProof/>
          <w:sz w:val="22"/>
          <w:szCs w:val="22"/>
        </w:rPr>
      </w:pPr>
      <w:hyperlink w:anchor="_Toc3475538" w:history="1">
        <w:r w:rsidR="00DA5BC5" w:rsidRPr="00946A56">
          <w:rPr>
            <w:rStyle w:val="Hypertextovprepojenie"/>
            <w:b/>
            <w:noProof/>
          </w:rPr>
          <w:t>ČASŤ I. VŠEOBECNÉ INFORMÁCIE</w:t>
        </w:r>
        <w:r w:rsidR="00DA5BC5">
          <w:rPr>
            <w:noProof/>
            <w:webHidden/>
          </w:rPr>
          <w:tab/>
        </w:r>
        <w:r w:rsidR="00DA5BC5">
          <w:rPr>
            <w:noProof/>
            <w:webHidden/>
          </w:rPr>
          <w:fldChar w:fldCharType="begin"/>
        </w:r>
        <w:r w:rsidR="00DA5BC5">
          <w:rPr>
            <w:noProof/>
            <w:webHidden/>
          </w:rPr>
          <w:instrText xml:space="preserve"> PAGEREF _Toc3475538 \h </w:instrText>
        </w:r>
        <w:r w:rsidR="00DA5BC5">
          <w:rPr>
            <w:noProof/>
            <w:webHidden/>
          </w:rPr>
        </w:r>
        <w:r w:rsidR="00DA5BC5">
          <w:rPr>
            <w:noProof/>
            <w:webHidden/>
          </w:rPr>
          <w:fldChar w:fldCharType="separate"/>
        </w:r>
        <w:r w:rsidR="00F55DDC">
          <w:rPr>
            <w:noProof/>
            <w:webHidden/>
          </w:rPr>
          <w:t>4</w:t>
        </w:r>
        <w:r w:rsidR="00DA5BC5">
          <w:rPr>
            <w:noProof/>
            <w:webHidden/>
          </w:rPr>
          <w:fldChar w:fldCharType="end"/>
        </w:r>
      </w:hyperlink>
    </w:p>
    <w:p w14:paraId="43B5FE87" w14:textId="75C55A73"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39" w:history="1">
        <w:r w:rsidR="00DA5BC5" w:rsidRPr="00946A56">
          <w:rPr>
            <w:rStyle w:val="Hypertextovprepojenie"/>
            <w:noProof/>
            <w:highlight w:val="lightGray"/>
          </w:rPr>
          <w:t>1.</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Identifikácia verejného obstarávateľa</w:t>
        </w:r>
        <w:r w:rsidR="00DA5BC5">
          <w:rPr>
            <w:noProof/>
            <w:webHidden/>
          </w:rPr>
          <w:tab/>
        </w:r>
        <w:r w:rsidR="00DA5BC5">
          <w:rPr>
            <w:noProof/>
            <w:webHidden/>
          </w:rPr>
          <w:fldChar w:fldCharType="begin"/>
        </w:r>
        <w:r w:rsidR="00DA5BC5">
          <w:rPr>
            <w:noProof/>
            <w:webHidden/>
          </w:rPr>
          <w:instrText xml:space="preserve"> PAGEREF _Toc3475539 \h </w:instrText>
        </w:r>
        <w:r w:rsidR="00DA5BC5">
          <w:rPr>
            <w:noProof/>
            <w:webHidden/>
          </w:rPr>
        </w:r>
        <w:r w:rsidR="00DA5BC5">
          <w:rPr>
            <w:noProof/>
            <w:webHidden/>
          </w:rPr>
          <w:fldChar w:fldCharType="separate"/>
        </w:r>
        <w:r w:rsidR="00F55DDC">
          <w:rPr>
            <w:noProof/>
            <w:webHidden/>
          </w:rPr>
          <w:t>4</w:t>
        </w:r>
        <w:r w:rsidR="00DA5BC5">
          <w:rPr>
            <w:noProof/>
            <w:webHidden/>
          </w:rPr>
          <w:fldChar w:fldCharType="end"/>
        </w:r>
      </w:hyperlink>
    </w:p>
    <w:p w14:paraId="37F2593C" w14:textId="44413D53"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40" w:history="1">
        <w:r w:rsidR="00DA5BC5" w:rsidRPr="00946A56">
          <w:rPr>
            <w:rStyle w:val="Hypertextovprepojenie"/>
            <w:noProof/>
            <w:highlight w:val="lightGray"/>
          </w:rPr>
          <w:t>2.</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Úvodné ustanovenia</w:t>
        </w:r>
        <w:r w:rsidR="00DA5BC5">
          <w:rPr>
            <w:noProof/>
            <w:webHidden/>
          </w:rPr>
          <w:tab/>
        </w:r>
        <w:r w:rsidR="00DA5BC5">
          <w:rPr>
            <w:noProof/>
            <w:webHidden/>
          </w:rPr>
          <w:fldChar w:fldCharType="begin"/>
        </w:r>
        <w:r w:rsidR="00DA5BC5">
          <w:rPr>
            <w:noProof/>
            <w:webHidden/>
          </w:rPr>
          <w:instrText xml:space="preserve"> PAGEREF _Toc3475540 \h </w:instrText>
        </w:r>
        <w:r w:rsidR="00DA5BC5">
          <w:rPr>
            <w:noProof/>
            <w:webHidden/>
          </w:rPr>
        </w:r>
        <w:r w:rsidR="00DA5BC5">
          <w:rPr>
            <w:noProof/>
            <w:webHidden/>
          </w:rPr>
          <w:fldChar w:fldCharType="separate"/>
        </w:r>
        <w:r w:rsidR="00F55DDC">
          <w:rPr>
            <w:noProof/>
            <w:webHidden/>
          </w:rPr>
          <w:t>4</w:t>
        </w:r>
        <w:r w:rsidR="00DA5BC5">
          <w:rPr>
            <w:noProof/>
            <w:webHidden/>
          </w:rPr>
          <w:fldChar w:fldCharType="end"/>
        </w:r>
      </w:hyperlink>
    </w:p>
    <w:p w14:paraId="6756249E" w14:textId="7A8E1404"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41" w:history="1">
        <w:r w:rsidR="00DA5BC5" w:rsidRPr="00946A56">
          <w:rPr>
            <w:rStyle w:val="Hypertextovprepojenie"/>
            <w:noProof/>
            <w:highlight w:val="lightGray"/>
          </w:rPr>
          <w:t>3.</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Predmet zákazky</w:t>
        </w:r>
        <w:r w:rsidR="00DA5BC5">
          <w:rPr>
            <w:noProof/>
            <w:webHidden/>
          </w:rPr>
          <w:tab/>
        </w:r>
        <w:r w:rsidR="00DA5BC5">
          <w:rPr>
            <w:noProof/>
            <w:webHidden/>
          </w:rPr>
          <w:fldChar w:fldCharType="begin"/>
        </w:r>
        <w:r w:rsidR="00DA5BC5">
          <w:rPr>
            <w:noProof/>
            <w:webHidden/>
          </w:rPr>
          <w:instrText xml:space="preserve"> PAGEREF _Toc3475541 \h </w:instrText>
        </w:r>
        <w:r w:rsidR="00DA5BC5">
          <w:rPr>
            <w:noProof/>
            <w:webHidden/>
          </w:rPr>
        </w:r>
        <w:r w:rsidR="00DA5BC5">
          <w:rPr>
            <w:noProof/>
            <w:webHidden/>
          </w:rPr>
          <w:fldChar w:fldCharType="separate"/>
        </w:r>
        <w:r w:rsidR="00F55DDC">
          <w:rPr>
            <w:noProof/>
            <w:webHidden/>
          </w:rPr>
          <w:t>4</w:t>
        </w:r>
        <w:r w:rsidR="00DA5BC5">
          <w:rPr>
            <w:noProof/>
            <w:webHidden/>
          </w:rPr>
          <w:fldChar w:fldCharType="end"/>
        </w:r>
      </w:hyperlink>
    </w:p>
    <w:p w14:paraId="6EC7A8B9" w14:textId="7EC7E038"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42" w:history="1">
        <w:r w:rsidR="00DA5BC5" w:rsidRPr="00946A56">
          <w:rPr>
            <w:rStyle w:val="Hypertextovprepojenie"/>
            <w:noProof/>
            <w:highlight w:val="lightGray"/>
          </w:rPr>
          <w:t>4.</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Rozsah a úplnosť dodávky</w:t>
        </w:r>
        <w:r w:rsidR="00DA5BC5">
          <w:rPr>
            <w:noProof/>
            <w:webHidden/>
          </w:rPr>
          <w:tab/>
        </w:r>
        <w:r w:rsidR="00DA5BC5">
          <w:rPr>
            <w:noProof/>
            <w:webHidden/>
          </w:rPr>
          <w:fldChar w:fldCharType="begin"/>
        </w:r>
        <w:r w:rsidR="00DA5BC5">
          <w:rPr>
            <w:noProof/>
            <w:webHidden/>
          </w:rPr>
          <w:instrText xml:space="preserve"> PAGEREF _Toc3475542 \h </w:instrText>
        </w:r>
        <w:r w:rsidR="00DA5BC5">
          <w:rPr>
            <w:noProof/>
            <w:webHidden/>
          </w:rPr>
        </w:r>
        <w:r w:rsidR="00DA5BC5">
          <w:rPr>
            <w:noProof/>
            <w:webHidden/>
          </w:rPr>
          <w:fldChar w:fldCharType="separate"/>
        </w:r>
        <w:r w:rsidR="00F55DDC">
          <w:rPr>
            <w:noProof/>
            <w:webHidden/>
          </w:rPr>
          <w:t>5</w:t>
        </w:r>
        <w:r w:rsidR="00DA5BC5">
          <w:rPr>
            <w:noProof/>
            <w:webHidden/>
          </w:rPr>
          <w:fldChar w:fldCharType="end"/>
        </w:r>
      </w:hyperlink>
    </w:p>
    <w:p w14:paraId="7CA0AD8D" w14:textId="5A221FC6"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43" w:history="1">
        <w:r w:rsidR="00DA5BC5" w:rsidRPr="00946A56">
          <w:rPr>
            <w:rStyle w:val="Hypertextovprepojenie"/>
            <w:noProof/>
            <w:highlight w:val="lightGray"/>
          </w:rPr>
          <w:t>5.</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Zdroj finančných prostriedkov</w:t>
        </w:r>
        <w:r w:rsidR="00DA5BC5">
          <w:rPr>
            <w:noProof/>
            <w:webHidden/>
          </w:rPr>
          <w:tab/>
        </w:r>
        <w:r w:rsidR="00DA5BC5">
          <w:rPr>
            <w:noProof/>
            <w:webHidden/>
          </w:rPr>
          <w:fldChar w:fldCharType="begin"/>
        </w:r>
        <w:r w:rsidR="00DA5BC5">
          <w:rPr>
            <w:noProof/>
            <w:webHidden/>
          </w:rPr>
          <w:instrText xml:space="preserve"> PAGEREF _Toc3475543 \h </w:instrText>
        </w:r>
        <w:r w:rsidR="00DA5BC5">
          <w:rPr>
            <w:noProof/>
            <w:webHidden/>
          </w:rPr>
        </w:r>
        <w:r w:rsidR="00DA5BC5">
          <w:rPr>
            <w:noProof/>
            <w:webHidden/>
          </w:rPr>
          <w:fldChar w:fldCharType="separate"/>
        </w:r>
        <w:r w:rsidR="00F55DDC">
          <w:rPr>
            <w:noProof/>
            <w:webHidden/>
          </w:rPr>
          <w:t>5</w:t>
        </w:r>
        <w:r w:rsidR="00DA5BC5">
          <w:rPr>
            <w:noProof/>
            <w:webHidden/>
          </w:rPr>
          <w:fldChar w:fldCharType="end"/>
        </w:r>
      </w:hyperlink>
    </w:p>
    <w:p w14:paraId="3B2EED3D" w14:textId="637A7789"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44" w:history="1">
        <w:r w:rsidR="00DA5BC5" w:rsidRPr="00946A56">
          <w:rPr>
            <w:rStyle w:val="Hypertextovprepojenie"/>
            <w:noProof/>
            <w:highlight w:val="lightGray"/>
          </w:rPr>
          <w:t>6.</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Typ zmluvy</w:t>
        </w:r>
        <w:r w:rsidR="00DA5BC5">
          <w:rPr>
            <w:noProof/>
            <w:webHidden/>
          </w:rPr>
          <w:tab/>
        </w:r>
        <w:r w:rsidR="00DA5BC5">
          <w:rPr>
            <w:noProof/>
            <w:webHidden/>
          </w:rPr>
          <w:fldChar w:fldCharType="begin"/>
        </w:r>
        <w:r w:rsidR="00DA5BC5">
          <w:rPr>
            <w:noProof/>
            <w:webHidden/>
          </w:rPr>
          <w:instrText xml:space="preserve"> PAGEREF _Toc3475544 \h </w:instrText>
        </w:r>
        <w:r w:rsidR="00DA5BC5">
          <w:rPr>
            <w:noProof/>
            <w:webHidden/>
          </w:rPr>
        </w:r>
        <w:r w:rsidR="00DA5BC5">
          <w:rPr>
            <w:noProof/>
            <w:webHidden/>
          </w:rPr>
          <w:fldChar w:fldCharType="separate"/>
        </w:r>
        <w:r w:rsidR="00F55DDC">
          <w:rPr>
            <w:noProof/>
            <w:webHidden/>
          </w:rPr>
          <w:t>5</w:t>
        </w:r>
        <w:r w:rsidR="00DA5BC5">
          <w:rPr>
            <w:noProof/>
            <w:webHidden/>
          </w:rPr>
          <w:fldChar w:fldCharType="end"/>
        </w:r>
      </w:hyperlink>
    </w:p>
    <w:p w14:paraId="1250101C" w14:textId="38BB3DB3"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45" w:history="1">
        <w:r w:rsidR="00DA5BC5" w:rsidRPr="00946A56">
          <w:rPr>
            <w:rStyle w:val="Hypertextovprepojenie"/>
            <w:noProof/>
            <w:highlight w:val="lightGray"/>
          </w:rPr>
          <w:t>7.</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Miesto a termín plnenia</w:t>
        </w:r>
        <w:r w:rsidR="00DA5BC5">
          <w:rPr>
            <w:noProof/>
            <w:webHidden/>
          </w:rPr>
          <w:tab/>
        </w:r>
        <w:r w:rsidR="00DA5BC5">
          <w:rPr>
            <w:noProof/>
            <w:webHidden/>
          </w:rPr>
          <w:fldChar w:fldCharType="begin"/>
        </w:r>
        <w:r w:rsidR="00DA5BC5">
          <w:rPr>
            <w:noProof/>
            <w:webHidden/>
          </w:rPr>
          <w:instrText xml:space="preserve"> PAGEREF _Toc3475545 \h </w:instrText>
        </w:r>
        <w:r w:rsidR="00DA5BC5">
          <w:rPr>
            <w:noProof/>
            <w:webHidden/>
          </w:rPr>
        </w:r>
        <w:r w:rsidR="00DA5BC5">
          <w:rPr>
            <w:noProof/>
            <w:webHidden/>
          </w:rPr>
          <w:fldChar w:fldCharType="separate"/>
        </w:r>
        <w:r w:rsidR="00F55DDC">
          <w:rPr>
            <w:noProof/>
            <w:webHidden/>
          </w:rPr>
          <w:t>5</w:t>
        </w:r>
        <w:r w:rsidR="00DA5BC5">
          <w:rPr>
            <w:noProof/>
            <w:webHidden/>
          </w:rPr>
          <w:fldChar w:fldCharType="end"/>
        </w:r>
      </w:hyperlink>
    </w:p>
    <w:p w14:paraId="2486B892" w14:textId="23069B89"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46" w:history="1">
        <w:r w:rsidR="00DA5BC5" w:rsidRPr="00946A56">
          <w:rPr>
            <w:rStyle w:val="Hypertextovprepojenie"/>
            <w:noProof/>
            <w:highlight w:val="lightGray"/>
          </w:rPr>
          <w:t>8.</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Oprávnení uchádzači</w:t>
        </w:r>
        <w:r w:rsidR="00DA5BC5">
          <w:rPr>
            <w:noProof/>
            <w:webHidden/>
          </w:rPr>
          <w:tab/>
        </w:r>
        <w:r w:rsidR="00DA5BC5">
          <w:rPr>
            <w:noProof/>
            <w:webHidden/>
          </w:rPr>
          <w:fldChar w:fldCharType="begin"/>
        </w:r>
        <w:r w:rsidR="00DA5BC5">
          <w:rPr>
            <w:noProof/>
            <w:webHidden/>
          </w:rPr>
          <w:instrText xml:space="preserve"> PAGEREF _Toc3475546 \h </w:instrText>
        </w:r>
        <w:r w:rsidR="00DA5BC5">
          <w:rPr>
            <w:noProof/>
            <w:webHidden/>
          </w:rPr>
        </w:r>
        <w:r w:rsidR="00DA5BC5">
          <w:rPr>
            <w:noProof/>
            <w:webHidden/>
          </w:rPr>
          <w:fldChar w:fldCharType="separate"/>
        </w:r>
        <w:r w:rsidR="00F55DDC">
          <w:rPr>
            <w:noProof/>
            <w:webHidden/>
          </w:rPr>
          <w:t>5</w:t>
        </w:r>
        <w:r w:rsidR="00DA5BC5">
          <w:rPr>
            <w:noProof/>
            <w:webHidden/>
          </w:rPr>
          <w:fldChar w:fldCharType="end"/>
        </w:r>
      </w:hyperlink>
    </w:p>
    <w:p w14:paraId="5F638DEE" w14:textId="6AEB372A" w:rsidR="00DA5BC5" w:rsidRDefault="00583B03" w:rsidP="00B766A4">
      <w:pPr>
        <w:pStyle w:val="Obsah2"/>
        <w:rPr>
          <w:rFonts w:asciiTheme="minorHAnsi" w:eastAsiaTheme="minorEastAsia" w:hAnsiTheme="minorHAnsi" w:cstheme="minorBidi"/>
          <w:noProof/>
          <w:sz w:val="22"/>
          <w:szCs w:val="22"/>
        </w:rPr>
      </w:pPr>
      <w:hyperlink w:anchor="_Toc3475547" w:history="1">
        <w:r w:rsidR="00DA5BC5" w:rsidRPr="00946A56">
          <w:rPr>
            <w:rStyle w:val="Hypertextovprepojenie"/>
            <w:b/>
            <w:noProof/>
          </w:rPr>
          <w:t>Časť II. KOMUNIKÁCIA A VYSVETĽOVANIE</w:t>
        </w:r>
        <w:r w:rsidR="00DA5BC5">
          <w:rPr>
            <w:noProof/>
            <w:webHidden/>
          </w:rPr>
          <w:tab/>
        </w:r>
        <w:r w:rsidR="00DA5BC5">
          <w:rPr>
            <w:noProof/>
            <w:webHidden/>
          </w:rPr>
          <w:fldChar w:fldCharType="begin"/>
        </w:r>
        <w:r w:rsidR="00DA5BC5">
          <w:rPr>
            <w:noProof/>
            <w:webHidden/>
          </w:rPr>
          <w:instrText xml:space="preserve"> PAGEREF _Toc3475547 \h </w:instrText>
        </w:r>
        <w:r w:rsidR="00DA5BC5">
          <w:rPr>
            <w:noProof/>
            <w:webHidden/>
          </w:rPr>
        </w:r>
        <w:r w:rsidR="00DA5BC5">
          <w:rPr>
            <w:noProof/>
            <w:webHidden/>
          </w:rPr>
          <w:fldChar w:fldCharType="separate"/>
        </w:r>
        <w:r w:rsidR="00F55DDC">
          <w:rPr>
            <w:noProof/>
            <w:webHidden/>
          </w:rPr>
          <w:t>6</w:t>
        </w:r>
        <w:r w:rsidR="00DA5BC5">
          <w:rPr>
            <w:noProof/>
            <w:webHidden/>
          </w:rPr>
          <w:fldChar w:fldCharType="end"/>
        </w:r>
      </w:hyperlink>
    </w:p>
    <w:p w14:paraId="0948DBF3" w14:textId="6C5ECA4E"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48" w:history="1">
        <w:r w:rsidR="00DA5BC5" w:rsidRPr="00946A56">
          <w:rPr>
            <w:rStyle w:val="Hypertextovprepojenie"/>
            <w:noProof/>
            <w:highlight w:val="lightGray"/>
          </w:rPr>
          <w:t>9.</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Komunikácia medzi verejným obstarávateľom a záujemcami/uchádzačmi</w:t>
        </w:r>
        <w:r w:rsidR="00DA5BC5">
          <w:rPr>
            <w:noProof/>
            <w:webHidden/>
          </w:rPr>
          <w:tab/>
        </w:r>
        <w:r w:rsidR="00DA5BC5">
          <w:rPr>
            <w:noProof/>
            <w:webHidden/>
          </w:rPr>
          <w:fldChar w:fldCharType="begin"/>
        </w:r>
        <w:r w:rsidR="00DA5BC5">
          <w:rPr>
            <w:noProof/>
            <w:webHidden/>
          </w:rPr>
          <w:instrText xml:space="preserve"> PAGEREF _Toc3475548 \h </w:instrText>
        </w:r>
        <w:r w:rsidR="00DA5BC5">
          <w:rPr>
            <w:noProof/>
            <w:webHidden/>
          </w:rPr>
        </w:r>
        <w:r w:rsidR="00DA5BC5">
          <w:rPr>
            <w:noProof/>
            <w:webHidden/>
          </w:rPr>
          <w:fldChar w:fldCharType="separate"/>
        </w:r>
        <w:r w:rsidR="00F55DDC">
          <w:rPr>
            <w:noProof/>
            <w:webHidden/>
          </w:rPr>
          <w:t>6</w:t>
        </w:r>
        <w:r w:rsidR="00DA5BC5">
          <w:rPr>
            <w:noProof/>
            <w:webHidden/>
          </w:rPr>
          <w:fldChar w:fldCharType="end"/>
        </w:r>
      </w:hyperlink>
    </w:p>
    <w:p w14:paraId="4B2AAFC0" w14:textId="640D325C"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49" w:history="1">
        <w:r w:rsidR="00DA5BC5" w:rsidRPr="00946A56">
          <w:rPr>
            <w:rStyle w:val="Hypertextovprepojenie"/>
            <w:noProof/>
            <w:highlight w:val="lightGray"/>
          </w:rPr>
          <w:t>10.</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Vysvetľovanie súťažných podkladov</w:t>
        </w:r>
        <w:r w:rsidR="00DA5BC5">
          <w:rPr>
            <w:noProof/>
            <w:webHidden/>
          </w:rPr>
          <w:tab/>
        </w:r>
        <w:r w:rsidR="00DA5BC5">
          <w:rPr>
            <w:noProof/>
            <w:webHidden/>
          </w:rPr>
          <w:fldChar w:fldCharType="begin"/>
        </w:r>
        <w:r w:rsidR="00DA5BC5">
          <w:rPr>
            <w:noProof/>
            <w:webHidden/>
          </w:rPr>
          <w:instrText xml:space="preserve"> PAGEREF _Toc3475549 \h </w:instrText>
        </w:r>
        <w:r w:rsidR="00DA5BC5">
          <w:rPr>
            <w:noProof/>
            <w:webHidden/>
          </w:rPr>
        </w:r>
        <w:r w:rsidR="00DA5BC5">
          <w:rPr>
            <w:noProof/>
            <w:webHidden/>
          </w:rPr>
          <w:fldChar w:fldCharType="separate"/>
        </w:r>
        <w:r w:rsidR="00F55DDC">
          <w:rPr>
            <w:noProof/>
            <w:webHidden/>
          </w:rPr>
          <w:t>7</w:t>
        </w:r>
        <w:r w:rsidR="00DA5BC5">
          <w:rPr>
            <w:noProof/>
            <w:webHidden/>
          </w:rPr>
          <w:fldChar w:fldCharType="end"/>
        </w:r>
      </w:hyperlink>
    </w:p>
    <w:p w14:paraId="3FA5349D" w14:textId="0427DEE7"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50" w:history="1">
        <w:r w:rsidR="00DA5BC5" w:rsidRPr="00946A56">
          <w:rPr>
            <w:rStyle w:val="Hypertextovprepojenie"/>
            <w:noProof/>
            <w:highlight w:val="lightGray"/>
          </w:rPr>
          <w:t>11.</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Obhliadka miesta dodania</w:t>
        </w:r>
        <w:r w:rsidR="00DA5BC5">
          <w:rPr>
            <w:noProof/>
            <w:webHidden/>
          </w:rPr>
          <w:tab/>
        </w:r>
        <w:r w:rsidR="00DA5BC5">
          <w:rPr>
            <w:noProof/>
            <w:webHidden/>
          </w:rPr>
          <w:fldChar w:fldCharType="begin"/>
        </w:r>
        <w:r w:rsidR="00DA5BC5">
          <w:rPr>
            <w:noProof/>
            <w:webHidden/>
          </w:rPr>
          <w:instrText xml:space="preserve"> PAGEREF _Toc3475550 \h </w:instrText>
        </w:r>
        <w:r w:rsidR="00DA5BC5">
          <w:rPr>
            <w:noProof/>
            <w:webHidden/>
          </w:rPr>
        </w:r>
        <w:r w:rsidR="00DA5BC5">
          <w:rPr>
            <w:noProof/>
            <w:webHidden/>
          </w:rPr>
          <w:fldChar w:fldCharType="separate"/>
        </w:r>
        <w:r w:rsidR="00F55DDC">
          <w:rPr>
            <w:noProof/>
            <w:webHidden/>
          </w:rPr>
          <w:t>7</w:t>
        </w:r>
        <w:r w:rsidR="00DA5BC5">
          <w:rPr>
            <w:noProof/>
            <w:webHidden/>
          </w:rPr>
          <w:fldChar w:fldCharType="end"/>
        </w:r>
      </w:hyperlink>
    </w:p>
    <w:p w14:paraId="3FE03909" w14:textId="53552895" w:rsidR="00DA5BC5" w:rsidRDefault="00583B03" w:rsidP="00B766A4">
      <w:pPr>
        <w:pStyle w:val="Obsah2"/>
        <w:rPr>
          <w:rFonts w:asciiTheme="minorHAnsi" w:eastAsiaTheme="minorEastAsia" w:hAnsiTheme="minorHAnsi" w:cstheme="minorBidi"/>
          <w:noProof/>
          <w:sz w:val="22"/>
          <w:szCs w:val="22"/>
        </w:rPr>
      </w:pPr>
      <w:hyperlink w:anchor="_Toc3475551" w:history="1">
        <w:r w:rsidR="00DA5BC5" w:rsidRPr="00946A56">
          <w:rPr>
            <w:rStyle w:val="Hypertextovprepojenie"/>
            <w:b/>
            <w:noProof/>
          </w:rPr>
          <w:t>Časť III. PRÍPRAVA PONUKY</w:t>
        </w:r>
        <w:r w:rsidR="00DA5BC5">
          <w:rPr>
            <w:noProof/>
            <w:webHidden/>
          </w:rPr>
          <w:tab/>
        </w:r>
        <w:r w:rsidR="00DA5BC5">
          <w:rPr>
            <w:noProof/>
            <w:webHidden/>
          </w:rPr>
          <w:fldChar w:fldCharType="begin"/>
        </w:r>
        <w:r w:rsidR="00DA5BC5">
          <w:rPr>
            <w:noProof/>
            <w:webHidden/>
          </w:rPr>
          <w:instrText xml:space="preserve"> PAGEREF _Toc3475551 \h </w:instrText>
        </w:r>
        <w:r w:rsidR="00DA5BC5">
          <w:rPr>
            <w:noProof/>
            <w:webHidden/>
          </w:rPr>
        </w:r>
        <w:r w:rsidR="00DA5BC5">
          <w:rPr>
            <w:noProof/>
            <w:webHidden/>
          </w:rPr>
          <w:fldChar w:fldCharType="separate"/>
        </w:r>
        <w:r w:rsidR="00F55DDC">
          <w:rPr>
            <w:noProof/>
            <w:webHidden/>
          </w:rPr>
          <w:t>8</w:t>
        </w:r>
        <w:r w:rsidR="00DA5BC5">
          <w:rPr>
            <w:noProof/>
            <w:webHidden/>
          </w:rPr>
          <w:fldChar w:fldCharType="end"/>
        </w:r>
      </w:hyperlink>
    </w:p>
    <w:p w14:paraId="17F8EB7C" w14:textId="53ACE108"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52" w:history="1">
        <w:r w:rsidR="00DA5BC5" w:rsidRPr="00946A56">
          <w:rPr>
            <w:rStyle w:val="Hypertextovprepojenie"/>
            <w:noProof/>
            <w:highlight w:val="lightGray"/>
          </w:rPr>
          <w:t>12.</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Jazyk ponuky</w:t>
        </w:r>
        <w:r w:rsidR="00DA5BC5">
          <w:rPr>
            <w:noProof/>
            <w:webHidden/>
          </w:rPr>
          <w:tab/>
        </w:r>
        <w:r w:rsidR="00DA5BC5">
          <w:rPr>
            <w:noProof/>
            <w:webHidden/>
          </w:rPr>
          <w:fldChar w:fldCharType="begin"/>
        </w:r>
        <w:r w:rsidR="00DA5BC5">
          <w:rPr>
            <w:noProof/>
            <w:webHidden/>
          </w:rPr>
          <w:instrText xml:space="preserve"> PAGEREF _Toc3475552 \h </w:instrText>
        </w:r>
        <w:r w:rsidR="00DA5BC5">
          <w:rPr>
            <w:noProof/>
            <w:webHidden/>
          </w:rPr>
        </w:r>
        <w:r w:rsidR="00DA5BC5">
          <w:rPr>
            <w:noProof/>
            <w:webHidden/>
          </w:rPr>
          <w:fldChar w:fldCharType="separate"/>
        </w:r>
        <w:r w:rsidR="00F55DDC">
          <w:rPr>
            <w:noProof/>
            <w:webHidden/>
          </w:rPr>
          <w:t>8</w:t>
        </w:r>
        <w:r w:rsidR="00DA5BC5">
          <w:rPr>
            <w:noProof/>
            <w:webHidden/>
          </w:rPr>
          <w:fldChar w:fldCharType="end"/>
        </w:r>
      </w:hyperlink>
    </w:p>
    <w:p w14:paraId="436EA606" w14:textId="3BF632C1"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53" w:history="1">
        <w:r w:rsidR="00DA5BC5" w:rsidRPr="00946A56">
          <w:rPr>
            <w:rStyle w:val="Hypertextovprepojenie"/>
            <w:noProof/>
            <w:highlight w:val="lightGray"/>
          </w:rPr>
          <w:t>13.</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Zábezpeka</w:t>
        </w:r>
        <w:r w:rsidR="00DA5BC5">
          <w:rPr>
            <w:noProof/>
            <w:webHidden/>
          </w:rPr>
          <w:tab/>
        </w:r>
        <w:r w:rsidR="00DA5BC5">
          <w:rPr>
            <w:noProof/>
            <w:webHidden/>
          </w:rPr>
          <w:fldChar w:fldCharType="begin"/>
        </w:r>
        <w:r w:rsidR="00DA5BC5">
          <w:rPr>
            <w:noProof/>
            <w:webHidden/>
          </w:rPr>
          <w:instrText xml:space="preserve"> PAGEREF _Toc3475553 \h </w:instrText>
        </w:r>
        <w:r w:rsidR="00DA5BC5">
          <w:rPr>
            <w:noProof/>
            <w:webHidden/>
          </w:rPr>
        </w:r>
        <w:r w:rsidR="00DA5BC5">
          <w:rPr>
            <w:noProof/>
            <w:webHidden/>
          </w:rPr>
          <w:fldChar w:fldCharType="separate"/>
        </w:r>
        <w:r w:rsidR="00F55DDC">
          <w:rPr>
            <w:noProof/>
            <w:webHidden/>
          </w:rPr>
          <w:t>8</w:t>
        </w:r>
        <w:r w:rsidR="00DA5BC5">
          <w:rPr>
            <w:noProof/>
            <w:webHidden/>
          </w:rPr>
          <w:fldChar w:fldCharType="end"/>
        </w:r>
      </w:hyperlink>
    </w:p>
    <w:p w14:paraId="06E413F1" w14:textId="4FE1EBAF"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54" w:history="1">
        <w:r w:rsidR="00DA5BC5" w:rsidRPr="00946A56">
          <w:rPr>
            <w:rStyle w:val="Hypertextovprepojenie"/>
            <w:noProof/>
            <w:highlight w:val="lightGray"/>
          </w:rPr>
          <w:t>14.</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Registrácia</w:t>
        </w:r>
        <w:r w:rsidR="00DA5BC5">
          <w:rPr>
            <w:noProof/>
            <w:webHidden/>
          </w:rPr>
          <w:tab/>
        </w:r>
        <w:r w:rsidR="00DA5BC5">
          <w:rPr>
            <w:noProof/>
            <w:webHidden/>
          </w:rPr>
          <w:fldChar w:fldCharType="begin"/>
        </w:r>
        <w:r w:rsidR="00DA5BC5">
          <w:rPr>
            <w:noProof/>
            <w:webHidden/>
          </w:rPr>
          <w:instrText xml:space="preserve"> PAGEREF _Toc3475554 \h </w:instrText>
        </w:r>
        <w:r w:rsidR="00DA5BC5">
          <w:rPr>
            <w:noProof/>
            <w:webHidden/>
          </w:rPr>
        </w:r>
        <w:r w:rsidR="00DA5BC5">
          <w:rPr>
            <w:noProof/>
            <w:webHidden/>
          </w:rPr>
          <w:fldChar w:fldCharType="separate"/>
        </w:r>
        <w:r w:rsidR="00F55DDC">
          <w:rPr>
            <w:noProof/>
            <w:webHidden/>
          </w:rPr>
          <w:t>9</w:t>
        </w:r>
        <w:r w:rsidR="00DA5BC5">
          <w:rPr>
            <w:noProof/>
            <w:webHidden/>
          </w:rPr>
          <w:fldChar w:fldCharType="end"/>
        </w:r>
      </w:hyperlink>
    </w:p>
    <w:p w14:paraId="76DDBD45" w14:textId="204E3829"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55" w:history="1">
        <w:r w:rsidR="00DA5BC5" w:rsidRPr="00946A56">
          <w:rPr>
            <w:rStyle w:val="Hypertextovprepojenie"/>
            <w:noProof/>
            <w:highlight w:val="lightGray"/>
          </w:rPr>
          <w:t>15.</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Mena a ceny uvádzané v ponuke</w:t>
        </w:r>
        <w:r w:rsidR="00DA5BC5">
          <w:rPr>
            <w:noProof/>
            <w:webHidden/>
          </w:rPr>
          <w:tab/>
        </w:r>
        <w:r w:rsidR="00DA5BC5">
          <w:rPr>
            <w:noProof/>
            <w:webHidden/>
          </w:rPr>
          <w:fldChar w:fldCharType="begin"/>
        </w:r>
        <w:r w:rsidR="00DA5BC5">
          <w:rPr>
            <w:noProof/>
            <w:webHidden/>
          </w:rPr>
          <w:instrText xml:space="preserve"> PAGEREF _Toc3475555 \h </w:instrText>
        </w:r>
        <w:r w:rsidR="00DA5BC5">
          <w:rPr>
            <w:noProof/>
            <w:webHidden/>
          </w:rPr>
        </w:r>
        <w:r w:rsidR="00DA5BC5">
          <w:rPr>
            <w:noProof/>
            <w:webHidden/>
          </w:rPr>
          <w:fldChar w:fldCharType="separate"/>
        </w:r>
        <w:r w:rsidR="00F55DDC">
          <w:rPr>
            <w:noProof/>
            <w:webHidden/>
          </w:rPr>
          <w:t>10</w:t>
        </w:r>
        <w:r w:rsidR="00DA5BC5">
          <w:rPr>
            <w:noProof/>
            <w:webHidden/>
          </w:rPr>
          <w:fldChar w:fldCharType="end"/>
        </w:r>
      </w:hyperlink>
    </w:p>
    <w:p w14:paraId="33B2ED2A" w14:textId="241B6349"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56" w:history="1">
        <w:r w:rsidR="00DA5BC5" w:rsidRPr="00946A56">
          <w:rPr>
            <w:rStyle w:val="Hypertextovprepojenie"/>
            <w:noProof/>
            <w:highlight w:val="lightGray"/>
          </w:rPr>
          <w:t>16.</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Variantné riešenie</w:t>
        </w:r>
        <w:r w:rsidR="00DA5BC5">
          <w:rPr>
            <w:noProof/>
            <w:webHidden/>
          </w:rPr>
          <w:tab/>
        </w:r>
        <w:r w:rsidR="00DA5BC5">
          <w:rPr>
            <w:noProof/>
            <w:webHidden/>
          </w:rPr>
          <w:fldChar w:fldCharType="begin"/>
        </w:r>
        <w:r w:rsidR="00DA5BC5">
          <w:rPr>
            <w:noProof/>
            <w:webHidden/>
          </w:rPr>
          <w:instrText xml:space="preserve"> PAGEREF _Toc3475556 \h </w:instrText>
        </w:r>
        <w:r w:rsidR="00DA5BC5">
          <w:rPr>
            <w:noProof/>
            <w:webHidden/>
          </w:rPr>
        </w:r>
        <w:r w:rsidR="00DA5BC5">
          <w:rPr>
            <w:noProof/>
            <w:webHidden/>
          </w:rPr>
          <w:fldChar w:fldCharType="separate"/>
        </w:r>
        <w:r w:rsidR="00F55DDC">
          <w:rPr>
            <w:noProof/>
            <w:webHidden/>
          </w:rPr>
          <w:t>11</w:t>
        </w:r>
        <w:r w:rsidR="00DA5BC5">
          <w:rPr>
            <w:noProof/>
            <w:webHidden/>
          </w:rPr>
          <w:fldChar w:fldCharType="end"/>
        </w:r>
      </w:hyperlink>
    </w:p>
    <w:p w14:paraId="724129B7" w14:textId="674D4F5F"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57" w:history="1">
        <w:r w:rsidR="00DA5BC5" w:rsidRPr="00946A56">
          <w:rPr>
            <w:rStyle w:val="Hypertextovprepojenie"/>
            <w:noProof/>
            <w:highlight w:val="lightGray"/>
          </w:rPr>
          <w:t>17.</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Lehota viazanosti ponuky</w:t>
        </w:r>
        <w:r w:rsidR="00DA5BC5">
          <w:rPr>
            <w:noProof/>
            <w:webHidden/>
          </w:rPr>
          <w:tab/>
        </w:r>
        <w:r w:rsidR="00DA5BC5">
          <w:rPr>
            <w:noProof/>
            <w:webHidden/>
          </w:rPr>
          <w:fldChar w:fldCharType="begin"/>
        </w:r>
        <w:r w:rsidR="00DA5BC5">
          <w:rPr>
            <w:noProof/>
            <w:webHidden/>
          </w:rPr>
          <w:instrText xml:space="preserve"> PAGEREF _Toc3475557 \h </w:instrText>
        </w:r>
        <w:r w:rsidR="00DA5BC5">
          <w:rPr>
            <w:noProof/>
            <w:webHidden/>
          </w:rPr>
        </w:r>
        <w:r w:rsidR="00DA5BC5">
          <w:rPr>
            <w:noProof/>
            <w:webHidden/>
          </w:rPr>
          <w:fldChar w:fldCharType="separate"/>
        </w:r>
        <w:r w:rsidR="00F55DDC">
          <w:rPr>
            <w:noProof/>
            <w:webHidden/>
          </w:rPr>
          <w:t>11</w:t>
        </w:r>
        <w:r w:rsidR="00DA5BC5">
          <w:rPr>
            <w:noProof/>
            <w:webHidden/>
          </w:rPr>
          <w:fldChar w:fldCharType="end"/>
        </w:r>
      </w:hyperlink>
    </w:p>
    <w:p w14:paraId="48EA39EE" w14:textId="1B187DE7"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58" w:history="1">
        <w:r w:rsidR="00DA5BC5" w:rsidRPr="00946A56">
          <w:rPr>
            <w:rStyle w:val="Hypertextovprepojenie"/>
            <w:noProof/>
            <w:highlight w:val="lightGray"/>
            <w:lang w:eastAsia="cs-CZ"/>
          </w:rPr>
          <w:t>18.</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lang w:eastAsia="cs-CZ"/>
          </w:rPr>
          <w:t>Obsah elektronickej ponuky</w:t>
        </w:r>
        <w:r w:rsidR="00DA5BC5">
          <w:rPr>
            <w:noProof/>
            <w:webHidden/>
          </w:rPr>
          <w:tab/>
        </w:r>
        <w:r w:rsidR="00DA5BC5">
          <w:rPr>
            <w:noProof/>
            <w:webHidden/>
          </w:rPr>
          <w:fldChar w:fldCharType="begin"/>
        </w:r>
        <w:r w:rsidR="00DA5BC5">
          <w:rPr>
            <w:noProof/>
            <w:webHidden/>
          </w:rPr>
          <w:instrText xml:space="preserve"> PAGEREF _Toc3475558 \h </w:instrText>
        </w:r>
        <w:r w:rsidR="00DA5BC5">
          <w:rPr>
            <w:noProof/>
            <w:webHidden/>
          </w:rPr>
        </w:r>
        <w:r w:rsidR="00DA5BC5">
          <w:rPr>
            <w:noProof/>
            <w:webHidden/>
          </w:rPr>
          <w:fldChar w:fldCharType="separate"/>
        </w:r>
        <w:r w:rsidR="00F55DDC">
          <w:rPr>
            <w:noProof/>
            <w:webHidden/>
          </w:rPr>
          <w:t>11</w:t>
        </w:r>
        <w:r w:rsidR="00DA5BC5">
          <w:rPr>
            <w:noProof/>
            <w:webHidden/>
          </w:rPr>
          <w:fldChar w:fldCharType="end"/>
        </w:r>
      </w:hyperlink>
    </w:p>
    <w:p w14:paraId="5CBD4164" w14:textId="1FBB7C05"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59" w:history="1">
        <w:r w:rsidR="00DA5BC5" w:rsidRPr="00946A56">
          <w:rPr>
            <w:rStyle w:val="Hypertextovprepojenie"/>
            <w:noProof/>
            <w:highlight w:val="lightGray"/>
          </w:rPr>
          <w:t>19.</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Predloženie ponuky</w:t>
        </w:r>
        <w:r w:rsidR="00DA5BC5">
          <w:rPr>
            <w:noProof/>
            <w:webHidden/>
          </w:rPr>
          <w:tab/>
        </w:r>
        <w:r w:rsidR="00DA5BC5">
          <w:rPr>
            <w:noProof/>
            <w:webHidden/>
          </w:rPr>
          <w:fldChar w:fldCharType="begin"/>
        </w:r>
        <w:r w:rsidR="00DA5BC5">
          <w:rPr>
            <w:noProof/>
            <w:webHidden/>
          </w:rPr>
          <w:instrText xml:space="preserve"> PAGEREF _Toc3475559 \h </w:instrText>
        </w:r>
        <w:r w:rsidR="00DA5BC5">
          <w:rPr>
            <w:noProof/>
            <w:webHidden/>
          </w:rPr>
        </w:r>
        <w:r w:rsidR="00DA5BC5">
          <w:rPr>
            <w:noProof/>
            <w:webHidden/>
          </w:rPr>
          <w:fldChar w:fldCharType="separate"/>
        </w:r>
        <w:r w:rsidR="00F55DDC">
          <w:rPr>
            <w:noProof/>
            <w:webHidden/>
          </w:rPr>
          <w:t>12</w:t>
        </w:r>
        <w:r w:rsidR="00DA5BC5">
          <w:rPr>
            <w:noProof/>
            <w:webHidden/>
          </w:rPr>
          <w:fldChar w:fldCharType="end"/>
        </w:r>
      </w:hyperlink>
    </w:p>
    <w:p w14:paraId="638282AD" w14:textId="4911D7CB"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60" w:history="1">
        <w:r w:rsidR="00DA5BC5" w:rsidRPr="00946A56">
          <w:rPr>
            <w:rStyle w:val="Hypertextovprepojenie"/>
            <w:noProof/>
            <w:highlight w:val="lightGray"/>
          </w:rPr>
          <w:t>20.</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Spôsob a termín predkladania ponúk</w:t>
        </w:r>
        <w:r w:rsidR="00DA5BC5">
          <w:rPr>
            <w:noProof/>
            <w:webHidden/>
          </w:rPr>
          <w:tab/>
        </w:r>
        <w:r w:rsidR="00DA5BC5">
          <w:rPr>
            <w:noProof/>
            <w:webHidden/>
          </w:rPr>
          <w:fldChar w:fldCharType="begin"/>
        </w:r>
        <w:r w:rsidR="00DA5BC5">
          <w:rPr>
            <w:noProof/>
            <w:webHidden/>
          </w:rPr>
          <w:instrText xml:space="preserve"> PAGEREF _Toc3475560 \h </w:instrText>
        </w:r>
        <w:r w:rsidR="00DA5BC5">
          <w:rPr>
            <w:noProof/>
            <w:webHidden/>
          </w:rPr>
        </w:r>
        <w:r w:rsidR="00DA5BC5">
          <w:rPr>
            <w:noProof/>
            <w:webHidden/>
          </w:rPr>
          <w:fldChar w:fldCharType="separate"/>
        </w:r>
        <w:r w:rsidR="00F55DDC">
          <w:rPr>
            <w:noProof/>
            <w:webHidden/>
          </w:rPr>
          <w:t>12</w:t>
        </w:r>
        <w:r w:rsidR="00DA5BC5">
          <w:rPr>
            <w:noProof/>
            <w:webHidden/>
          </w:rPr>
          <w:fldChar w:fldCharType="end"/>
        </w:r>
      </w:hyperlink>
    </w:p>
    <w:p w14:paraId="20DC0F86" w14:textId="5B7F9906"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61" w:history="1">
        <w:r w:rsidR="00DA5BC5" w:rsidRPr="00946A56">
          <w:rPr>
            <w:rStyle w:val="Hypertextovprepojenie"/>
            <w:noProof/>
            <w:highlight w:val="lightGray"/>
          </w:rPr>
          <w:t>21.</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Doplnenie, zmena a odvolanie ponuky</w:t>
        </w:r>
        <w:r w:rsidR="00DA5BC5">
          <w:rPr>
            <w:noProof/>
            <w:webHidden/>
          </w:rPr>
          <w:tab/>
        </w:r>
        <w:r w:rsidR="00DA5BC5">
          <w:rPr>
            <w:noProof/>
            <w:webHidden/>
          </w:rPr>
          <w:fldChar w:fldCharType="begin"/>
        </w:r>
        <w:r w:rsidR="00DA5BC5">
          <w:rPr>
            <w:noProof/>
            <w:webHidden/>
          </w:rPr>
          <w:instrText xml:space="preserve"> PAGEREF _Toc3475561 \h </w:instrText>
        </w:r>
        <w:r w:rsidR="00DA5BC5">
          <w:rPr>
            <w:noProof/>
            <w:webHidden/>
          </w:rPr>
        </w:r>
        <w:r w:rsidR="00DA5BC5">
          <w:rPr>
            <w:noProof/>
            <w:webHidden/>
          </w:rPr>
          <w:fldChar w:fldCharType="separate"/>
        </w:r>
        <w:r w:rsidR="00F55DDC">
          <w:rPr>
            <w:noProof/>
            <w:webHidden/>
          </w:rPr>
          <w:t>13</w:t>
        </w:r>
        <w:r w:rsidR="00DA5BC5">
          <w:rPr>
            <w:noProof/>
            <w:webHidden/>
          </w:rPr>
          <w:fldChar w:fldCharType="end"/>
        </w:r>
      </w:hyperlink>
    </w:p>
    <w:p w14:paraId="354C5801" w14:textId="2C34AC8A" w:rsidR="00DA5BC5" w:rsidRDefault="00583B03" w:rsidP="00B766A4">
      <w:pPr>
        <w:pStyle w:val="Obsah2"/>
        <w:rPr>
          <w:rFonts w:asciiTheme="minorHAnsi" w:eastAsiaTheme="minorEastAsia" w:hAnsiTheme="minorHAnsi" w:cstheme="minorBidi"/>
          <w:noProof/>
          <w:sz w:val="22"/>
          <w:szCs w:val="22"/>
        </w:rPr>
      </w:pPr>
      <w:hyperlink w:anchor="_Toc3475562" w:history="1">
        <w:r w:rsidR="00DA5BC5" w:rsidRPr="00946A56">
          <w:rPr>
            <w:rStyle w:val="Hypertextovprepojenie"/>
            <w:b/>
            <w:noProof/>
          </w:rPr>
          <w:t>Časť IV. OTVÁRANIE A VYHODNOTENIE PONÚK</w:t>
        </w:r>
        <w:r w:rsidR="00DA5BC5">
          <w:rPr>
            <w:noProof/>
            <w:webHidden/>
          </w:rPr>
          <w:tab/>
        </w:r>
        <w:r w:rsidR="00DA5BC5">
          <w:rPr>
            <w:noProof/>
            <w:webHidden/>
          </w:rPr>
          <w:fldChar w:fldCharType="begin"/>
        </w:r>
        <w:r w:rsidR="00DA5BC5">
          <w:rPr>
            <w:noProof/>
            <w:webHidden/>
          </w:rPr>
          <w:instrText xml:space="preserve"> PAGEREF _Toc3475562 \h </w:instrText>
        </w:r>
        <w:r w:rsidR="00DA5BC5">
          <w:rPr>
            <w:noProof/>
            <w:webHidden/>
          </w:rPr>
        </w:r>
        <w:r w:rsidR="00DA5BC5">
          <w:rPr>
            <w:noProof/>
            <w:webHidden/>
          </w:rPr>
          <w:fldChar w:fldCharType="separate"/>
        </w:r>
        <w:r w:rsidR="00F55DDC">
          <w:rPr>
            <w:noProof/>
            <w:webHidden/>
          </w:rPr>
          <w:t>13</w:t>
        </w:r>
        <w:r w:rsidR="00DA5BC5">
          <w:rPr>
            <w:noProof/>
            <w:webHidden/>
          </w:rPr>
          <w:fldChar w:fldCharType="end"/>
        </w:r>
      </w:hyperlink>
    </w:p>
    <w:p w14:paraId="4CD8ED6A" w14:textId="5D063606"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63" w:history="1">
        <w:r w:rsidR="00DA5BC5" w:rsidRPr="00946A56">
          <w:rPr>
            <w:rStyle w:val="Hypertextovprepojenie"/>
            <w:noProof/>
            <w:highlight w:val="lightGray"/>
          </w:rPr>
          <w:t>22.</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Otváranie ponúk</w:t>
        </w:r>
        <w:r w:rsidR="00DA5BC5">
          <w:rPr>
            <w:noProof/>
            <w:webHidden/>
          </w:rPr>
          <w:tab/>
        </w:r>
        <w:r w:rsidR="00DA5BC5">
          <w:rPr>
            <w:noProof/>
            <w:webHidden/>
          </w:rPr>
          <w:fldChar w:fldCharType="begin"/>
        </w:r>
        <w:r w:rsidR="00DA5BC5">
          <w:rPr>
            <w:noProof/>
            <w:webHidden/>
          </w:rPr>
          <w:instrText xml:space="preserve"> PAGEREF _Toc3475563 \h </w:instrText>
        </w:r>
        <w:r w:rsidR="00DA5BC5">
          <w:rPr>
            <w:noProof/>
            <w:webHidden/>
          </w:rPr>
        </w:r>
        <w:r w:rsidR="00DA5BC5">
          <w:rPr>
            <w:noProof/>
            <w:webHidden/>
          </w:rPr>
          <w:fldChar w:fldCharType="separate"/>
        </w:r>
        <w:r w:rsidR="00F55DDC">
          <w:rPr>
            <w:noProof/>
            <w:webHidden/>
          </w:rPr>
          <w:t>13</w:t>
        </w:r>
        <w:r w:rsidR="00DA5BC5">
          <w:rPr>
            <w:noProof/>
            <w:webHidden/>
          </w:rPr>
          <w:fldChar w:fldCharType="end"/>
        </w:r>
      </w:hyperlink>
    </w:p>
    <w:p w14:paraId="3918C730" w14:textId="65AC1C12"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64" w:history="1">
        <w:r w:rsidR="00DA5BC5" w:rsidRPr="00946A56">
          <w:rPr>
            <w:rStyle w:val="Hypertextovprepojenie"/>
            <w:noProof/>
            <w:highlight w:val="lightGray"/>
          </w:rPr>
          <w:t>23.</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Vyhodnotenie ponúk</w:t>
        </w:r>
        <w:r w:rsidR="00DA5BC5">
          <w:rPr>
            <w:noProof/>
            <w:webHidden/>
          </w:rPr>
          <w:tab/>
        </w:r>
        <w:r w:rsidR="00DA5BC5">
          <w:rPr>
            <w:noProof/>
            <w:webHidden/>
          </w:rPr>
          <w:fldChar w:fldCharType="begin"/>
        </w:r>
        <w:r w:rsidR="00DA5BC5">
          <w:rPr>
            <w:noProof/>
            <w:webHidden/>
          </w:rPr>
          <w:instrText xml:space="preserve"> PAGEREF _Toc3475564 \h </w:instrText>
        </w:r>
        <w:r w:rsidR="00DA5BC5">
          <w:rPr>
            <w:noProof/>
            <w:webHidden/>
          </w:rPr>
        </w:r>
        <w:r w:rsidR="00DA5BC5">
          <w:rPr>
            <w:noProof/>
            <w:webHidden/>
          </w:rPr>
          <w:fldChar w:fldCharType="separate"/>
        </w:r>
        <w:r w:rsidR="00F55DDC">
          <w:rPr>
            <w:noProof/>
            <w:webHidden/>
          </w:rPr>
          <w:t>13</w:t>
        </w:r>
        <w:r w:rsidR="00DA5BC5">
          <w:rPr>
            <w:noProof/>
            <w:webHidden/>
          </w:rPr>
          <w:fldChar w:fldCharType="end"/>
        </w:r>
      </w:hyperlink>
    </w:p>
    <w:p w14:paraId="069E4173" w14:textId="089364B0"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65" w:history="1">
        <w:r w:rsidR="00DA5BC5" w:rsidRPr="00946A56">
          <w:rPr>
            <w:rStyle w:val="Hypertextovprepojenie"/>
            <w:noProof/>
            <w:highlight w:val="lightGray"/>
          </w:rPr>
          <w:t>24.</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Splnenie podmienok účasti uchádzačov</w:t>
        </w:r>
        <w:r w:rsidR="00DA5BC5">
          <w:rPr>
            <w:noProof/>
            <w:webHidden/>
          </w:rPr>
          <w:tab/>
        </w:r>
        <w:r w:rsidR="00DA5BC5">
          <w:rPr>
            <w:noProof/>
            <w:webHidden/>
          </w:rPr>
          <w:fldChar w:fldCharType="begin"/>
        </w:r>
        <w:r w:rsidR="00DA5BC5">
          <w:rPr>
            <w:noProof/>
            <w:webHidden/>
          </w:rPr>
          <w:instrText xml:space="preserve"> PAGEREF _Toc3475565 \h </w:instrText>
        </w:r>
        <w:r w:rsidR="00DA5BC5">
          <w:rPr>
            <w:noProof/>
            <w:webHidden/>
          </w:rPr>
        </w:r>
        <w:r w:rsidR="00DA5BC5">
          <w:rPr>
            <w:noProof/>
            <w:webHidden/>
          </w:rPr>
          <w:fldChar w:fldCharType="separate"/>
        </w:r>
        <w:r w:rsidR="00F55DDC">
          <w:rPr>
            <w:noProof/>
            <w:webHidden/>
          </w:rPr>
          <w:t>16</w:t>
        </w:r>
        <w:r w:rsidR="00DA5BC5">
          <w:rPr>
            <w:noProof/>
            <w:webHidden/>
          </w:rPr>
          <w:fldChar w:fldCharType="end"/>
        </w:r>
      </w:hyperlink>
    </w:p>
    <w:p w14:paraId="0041976C" w14:textId="6EAB13CC" w:rsidR="00DA5BC5" w:rsidRDefault="00583B03" w:rsidP="00B766A4">
      <w:pPr>
        <w:pStyle w:val="Obsah2"/>
        <w:rPr>
          <w:rFonts w:asciiTheme="minorHAnsi" w:eastAsiaTheme="minorEastAsia" w:hAnsiTheme="minorHAnsi" w:cstheme="minorBidi"/>
          <w:noProof/>
          <w:sz w:val="22"/>
          <w:szCs w:val="22"/>
        </w:rPr>
      </w:pPr>
      <w:hyperlink w:anchor="_Toc3475566" w:history="1">
        <w:r w:rsidR="00DA5BC5" w:rsidRPr="00946A56">
          <w:rPr>
            <w:rStyle w:val="Hypertextovprepojenie"/>
            <w:b/>
            <w:noProof/>
          </w:rPr>
          <w:t>Časť V. PRIJATIE PONUKY</w:t>
        </w:r>
        <w:r w:rsidR="00DA5BC5">
          <w:rPr>
            <w:noProof/>
            <w:webHidden/>
          </w:rPr>
          <w:tab/>
        </w:r>
        <w:r w:rsidR="00DA5BC5">
          <w:rPr>
            <w:noProof/>
            <w:webHidden/>
          </w:rPr>
          <w:fldChar w:fldCharType="begin"/>
        </w:r>
        <w:r w:rsidR="00DA5BC5">
          <w:rPr>
            <w:noProof/>
            <w:webHidden/>
          </w:rPr>
          <w:instrText xml:space="preserve"> PAGEREF _Toc3475566 \h </w:instrText>
        </w:r>
        <w:r w:rsidR="00DA5BC5">
          <w:rPr>
            <w:noProof/>
            <w:webHidden/>
          </w:rPr>
        </w:r>
        <w:r w:rsidR="00DA5BC5">
          <w:rPr>
            <w:noProof/>
            <w:webHidden/>
          </w:rPr>
          <w:fldChar w:fldCharType="separate"/>
        </w:r>
        <w:r w:rsidR="00F55DDC">
          <w:rPr>
            <w:noProof/>
            <w:webHidden/>
          </w:rPr>
          <w:t>17</w:t>
        </w:r>
        <w:r w:rsidR="00DA5BC5">
          <w:rPr>
            <w:noProof/>
            <w:webHidden/>
          </w:rPr>
          <w:fldChar w:fldCharType="end"/>
        </w:r>
      </w:hyperlink>
    </w:p>
    <w:p w14:paraId="6F5AB803" w14:textId="4D45A297"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67" w:history="1">
        <w:r w:rsidR="00DA5BC5" w:rsidRPr="00946A56">
          <w:rPr>
            <w:rStyle w:val="Hypertextovprepojenie"/>
            <w:noProof/>
            <w:highlight w:val="lightGray"/>
          </w:rPr>
          <w:t>25.</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Oznámenie o úspešnosti ponuky</w:t>
        </w:r>
        <w:r w:rsidR="00DA5BC5">
          <w:rPr>
            <w:noProof/>
            <w:webHidden/>
          </w:rPr>
          <w:tab/>
        </w:r>
        <w:r w:rsidR="00DA5BC5">
          <w:rPr>
            <w:noProof/>
            <w:webHidden/>
          </w:rPr>
          <w:fldChar w:fldCharType="begin"/>
        </w:r>
        <w:r w:rsidR="00DA5BC5">
          <w:rPr>
            <w:noProof/>
            <w:webHidden/>
          </w:rPr>
          <w:instrText xml:space="preserve"> PAGEREF _Toc3475567 \h </w:instrText>
        </w:r>
        <w:r w:rsidR="00DA5BC5">
          <w:rPr>
            <w:noProof/>
            <w:webHidden/>
          </w:rPr>
        </w:r>
        <w:r w:rsidR="00DA5BC5">
          <w:rPr>
            <w:noProof/>
            <w:webHidden/>
          </w:rPr>
          <w:fldChar w:fldCharType="separate"/>
        </w:r>
        <w:r w:rsidR="00F55DDC">
          <w:rPr>
            <w:noProof/>
            <w:webHidden/>
          </w:rPr>
          <w:t>17</w:t>
        </w:r>
        <w:r w:rsidR="00DA5BC5">
          <w:rPr>
            <w:noProof/>
            <w:webHidden/>
          </w:rPr>
          <w:fldChar w:fldCharType="end"/>
        </w:r>
      </w:hyperlink>
    </w:p>
    <w:p w14:paraId="06524AA0" w14:textId="2BE8F3CC"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68" w:history="1">
        <w:r w:rsidR="00DA5BC5" w:rsidRPr="00946A56">
          <w:rPr>
            <w:rStyle w:val="Hypertextovprepojenie"/>
            <w:noProof/>
            <w:highlight w:val="lightGray"/>
          </w:rPr>
          <w:t>26.</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Uzatvorenie zmluvy</w:t>
        </w:r>
        <w:r w:rsidR="00DA5BC5">
          <w:rPr>
            <w:noProof/>
            <w:webHidden/>
          </w:rPr>
          <w:tab/>
        </w:r>
        <w:r w:rsidR="00DA5BC5">
          <w:rPr>
            <w:noProof/>
            <w:webHidden/>
          </w:rPr>
          <w:fldChar w:fldCharType="begin"/>
        </w:r>
        <w:r w:rsidR="00DA5BC5">
          <w:rPr>
            <w:noProof/>
            <w:webHidden/>
          </w:rPr>
          <w:instrText xml:space="preserve"> PAGEREF _Toc3475568 \h </w:instrText>
        </w:r>
        <w:r w:rsidR="00DA5BC5">
          <w:rPr>
            <w:noProof/>
            <w:webHidden/>
          </w:rPr>
        </w:r>
        <w:r w:rsidR="00DA5BC5">
          <w:rPr>
            <w:noProof/>
            <w:webHidden/>
          </w:rPr>
          <w:fldChar w:fldCharType="separate"/>
        </w:r>
        <w:r w:rsidR="00F55DDC">
          <w:rPr>
            <w:noProof/>
            <w:webHidden/>
          </w:rPr>
          <w:t>17</w:t>
        </w:r>
        <w:r w:rsidR="00DA5BC5">
          <w:rPr>
            <w:noProof/>
            <w:webHidden/>
          </w:rPr>
          <w:fldChar w:fldCharType="end"/>
        </w:r>
      </w:hyperlink>
    </w:p>
    <w:p w14:paraId="1E057D78" w14:textId="2B38A7B4"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69" w:history="1">
        <w:r w:rsidR="00DA5BC5" w:rsidRPr="00946A56">
          <w:rPr>
            <w:rStyle w:val="Hypertextovprepojenie"/>
            <w:noProof/>
            <w:highlight w:val="lightGray"/>
          </w:rPr>
          <w:t>27.</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Subdodávatelia</w:t>
        </w:r>
        <w:r w:rsidR="00DA5BC5">
          <w:rPr>
            <w:noProof/>
            <w:webHidden/>
          </w:rPr>
          <w:tab/>
        </w:r>
        <w:r w:rsidR="00DA5BC5">
          <w:rPr>
            <w:noProof/>
            <w:webHidden/>
          </w:rPr>
          <w:fldChar w:fldCharType="begin"/>
        </w:r>
        <w:r w:rsidR="00DA5BC5">
          <w:rPr>
            <w:noProof/>
            <w:webHidden/>
          </w:rPr>
          <w:instrText xml:space="preserve"> PAGEREF _Toc3475569 \h </w:instrText>
        </w:r>
        <w:r w:rsidR="00DA5BC5">
          <w:rPr>
            <w:noProof/>
            <w:webHidden/>
          </w:rPr>
        </w:r>
        <w:r w:rsidR="00DA5BC5">
          <w:rPr>
            <w:noProof/>
            <w:webHidden/>
          </w:rPr>
          <w:fldChar w:fldCharType="separate"/>
        </w:r>
        <w:r w:rsidR="00F55DDC">
          <w:rPr>
            <w:noProof/>
            <w:webHidden/>
          </w:rPr>
          <w:t>17</w:t>
        </w:r>
        <w:r w:rsidR="00DA5BC5">
          <w:rPr>
            <w:noProof/>
            <w:webHidden/>
          </w:rPr>
          <w:fldChar w:fldCharType="end"/>
        </w:r>
      </w:hyperlink>
    </w:p>
    <w:p w14:paraId="53AB37EA" w14:textId="3DCACD6D" w:rsidR="00DA5BC5" w:rsidRDefault="00583B03" w:rsidP="00B766A4">
      <w:pPr>
        <w:pStyle w:val="Obsah2"/>
        <w:rPr>
          <w:rFonts w:asciiTheme="minorHAnsi" w:eastAsiaTheme="minorEastAsia" w:hAnsiTheme="minorHAnsi" w:cstheme="minorBidi"/>
          <w:noProof/>
          <w:sz w:val="22"/>
          <w:szCs w:val="22"/>
        </w:rPr>
      </w:pPr>
      <w:hyperlink w:anchor="_Toc3475570" w:history="1">
        <w:r w:rsidR="00DA5BC5" w:rsidRPr="00946A56">
          <w:rPr>
            <w:rStyle w:val="Hypertextovprepojenie"/>
            <w:b/>
            <w:noProof/>
          </w:rPr>
          <w:t>ČASŤ VI. ĎALŠIE INFORMÁCIE</w:t>
        </w:r>
        <w:r w:rsidR="00DA5BC5">
          <w:rPr>
            <w:noProof/>
            <w:webHidden/>
          </w:rPr>
          <w:tab/>
        </w:r>
        <w:r w:rsidR="00DA5BC5">
          <w:rPr>
            <w:noProof/>
            <w:webHidden/>
          </w:rPr>
          <w:fldChar w:fldCharType="begin"/>
        </w:r>
        <w:r w:rsidR="00DA5BC5">
          <w:rPr>
            <w:noProof/>
            <w:webHidden/>
          </w:rPr>
          <w:instrText xml:space="preserve"> PAGEREF _Toc3475570 \h </w:instrText>
        </w:r>
        <w:r w:rsidR="00DA5BC5">
          <w:rPr>
            <w:noProof/>
            <w:webHidden/>
          </w:rPr>
        </w:r>
        <w:r w:rsidR="00DA5BC5">
          <w:rPr>
            <w:noProof/>
            <w:webHidden/>
          </w:rPr>
          <w:fldChar w:fldCharType="separate"/>
        </w:r>
        <w:r w:rsidR="00F55DDC">
          <w:rPr>
            <w:noProof/>
            <w:webHidden/>
          </w:rPr>
          <w:t>18</w:t>
        </w:r>
        <w:r w:rsidR="00DA5BC5">
          <w:rPr>
            <w:noProof/>
            <w:webHidden/>
          </w:rPr>
          <w:fldChar w:fldCharType="end"/>
        </w:r>
      </w:hyperlink>
    </w:p>
    <w:p w14:paraId="6A8CE53F" w14:textId="77ECDD63"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71" w:history="1">
        <w:r w:rsidR="00DA5BC5" w:rsidRPr="00946A56">
          <w:rPr>
            <w:rStyle w:val="Hypertextovprepojenie"/>
            <w:noProof/>
            <w:highlight w:val="lightGray"/>
          </w:rPr>
          <w:t>28.</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Zrušenie použitého postupu zadávania zákazky</w:t>
        </w:r>
        <w:r w:rsidR="00DA5BC5">
          <w:rPr>
            <w:noProof/>
            <w:webHidden/>
          </w:rPr>
          <w:tab/>
        </w:r>
        <w:r w:rsidR="00DA5BC5">
          <w:rPr>
            <w:noProof/>
            <w:webHidden/>
          </w:rPr>
          <w:fldChar w:fldCharType="begin"/>
        </w:r>
        <w:r w:rsidR="00DA5BC5">
          <w:rPr>
            <w:noProof/>
            <w:webHidden/>
          </w:rPr>
          <w:instrText xml:space="preserve"> PAGEREF _Toc3475571 \h </w:instrText>
        </w:r>
        <w:r w:rsidR="00DA5BC5">
          <w:rPr>
            <w:noProof/>
            <w:webHidden/>
          </w:rPr>
        </w:r>
        <w:r w:rsidR="00DA5BC5">
          <w:rPr>
            <w:noProof/>
            <w:webHidden/>
          </w:rPr>
          <w:fldChar w:fldCharType="separate"/>
        </w:r>
        <w:r w:rsidR="00F55DDC">
          <w:rPr>
            <w:noProof/>
            <w:webHidden/>
          </w:rPr>
          <w:t>18</w:t>
        </w:r>
        <w:r w:rsidR="00DA5BC5">
          <w:rPr>
            <w:noProof/>
            <w:webHidden/>
          </w:rPr>
          <w:fldChar w:fldCharType="end"/>
        </w:r>
      </w:hyperlink>
    </w:p>
    <w:p w14:paraId="3A43888A" w14:textId="7DDD8B68" w:rsidR="00DA5BC5" w:rsidRDefault="00583B03" w:rsidP="00B766A4">
      <w:pPr>
        <w:pStyle w:val="Obsah3"/>
        <w:tabs>
          <w:tab w:val="left" w:pos="1100"/>
          <w:tab w:val="right" w:leader="dot" w:pos="9273"/>
        </w:tabs>
        <w:spacing w:after="0"/>
        <w:rPr>
          <w:rFonts w:asciiTheme="minorHAnsi" w:eastAsiaTheme="minorEastAsia" w:hAnsiTheme="minorHAnsi" w:cstheme="minorBidi"/>
          <w:noProof/>
          <w:sz w:val="22"/>
          <w:szCs w:val="22"/>
        </w:rPr>
      </w:pPr>
      <w:hyperlink w:anchor="_Toc3475572" w:history="1">
        <w:r w:rsidR="00DA5BC5" w:rsidRPr="00946A56">
          <w:rPr>
            <w:rStyle w:val="Hypertextovprepojenie"/>
            <w:noProof/>
            <w:highlight w:val="lightGray"/>
          </w:rPr>
          <w:t>29.</w:t>
        </w:r>
        <w:r w:rsidR="00DA5BC5">
          <w:rPr>
            <w:rFonts w:asciiTheme="minorHAnsi" w:eastAsiaTheme="minorEastAsia" w:hAnsiTheme="minorHAnsi" w:cstheme="minorBidi"/>
            <w:noProof/>
            <w:sz w:val="22"/>
            <w:szCs w:val="22"/>
          </w:rPr>
          <w:tab/>
        </w:r>
        <w:r w:rsidR="00DA5BC5" w:rsidRPr="00946A56">
          <w:rPr>
            <w:rStyle w:val="Hypertextovprepojenie"/>
            <w:noProof/>
            <w:highlight w:val="lightGray"/>
          </w:rPr>
          <w:t>Dôvernosť procesu verejného obstarávania</w:t>
        </w:r>
        <w:r w:rsidR="00DA5BC5">
          <w:rPr>
            <w:noProof/>
            <w:webHidden/>
          </w:rPr>
          <w:tab/>
        </w:r>
        <w:r w:rsidR="00DA5BC5">
          <w:rPr>
            <w:noProof/>
            <w:webHidden/>
          </w:rPr>
          <w:fldChar w:fldCharType="begin"/>
        </w:r>
        <w:r w:rsidR="00DA5BC5">
          <w:rPr>
            <w:noProof/>
            <w:webHidden/>
          </w:rPr>
          <w:instrText xml:space="preserve"> PAGEREF _Toc3475572 \h </w:instrText>
        </w:r>
        <w:r w:rsidR="00DA5BC5">
          <w:rPr>
            <w:noProof/>
            <w:webHidden/>
          </w:rPr>
        </w:r>
        <w:r w:rsidR="00DA5BC5">
          <w:rPr>
            <w:noProof/>
            <w:webHidden/>
          </w:rPr>
          <w:fldChar w:fldCharType="separate"/>
        </w:r>
        <w:r w:rsidR="00F55DDC">
          <w:rPr>
            <w:noProof/>
            <w:webHidden/>
          </w:rPr>
          <w:t>18</w:t>
        </w:r>
        <w:r w:rsidR="00DA5BC5">
          <w:rPr>
            <w:noProof/>
            <w:webHidden/>
          </w:rPr>
          <w:fldChar w:fldCharType="end"/>
        </w:r>
      </w:hyperlink>
    </w:p>
    <w:p w14:paraId="4BD9EA21" w14:textId="49388565" w:rsidR="00DA5BC5" w:rsidRDefault="00583B03" w:rsidP="00B766A4">
      <w:pPr>
        <w:pStyle w:val="Obsah2"/>
        <w:rPr>
          <w:rFonts w:asciiTheme="minorHAnsi" w:eastAsiaTheme="minorEastAsia" w:hAnsiTheme="minorHAnsi" w:cstheme="minorBidi"/>
          <w:noProof/>
          <w:sz w:val="22"/>
          <w:szCs w:val="22"/>
        </w:rPr>
      </w:pPr>
      <w:hyperlink w:anchor="_Toc3475573" w:history="1">
        <w:r w:rsidR="00DA5BC5" w:rsidRPr="00946A56">
          <w:rPr>
            <w:rStyle w:val="Hypertextovprepojenie"/>
            <w:noProof/>
          </w:rPr>
          <w:t>B. Opis predmetu zákazky</w:t>
        </w:r>
        <w:r w:rsidR="00DA5BC5">
          <w:rPr>
            <w:noProof/>
            <w:webHidden/>
          </w:rPr>
          <w:tab/>
        </w:r>
        <w:r w:rsidR="00DA5BC5">
          <w:rPr>
            <w:noProof/>
            <w:webHidden/>
          </w:rPr>
          <w:fldChar w:fldCharType="begin"/>
        </w:r>
        <w:r w:rsidR="00DA5BC5">
          <w:rPr>
            <w:noProof/>
            <w:webHidden/>
          </w:rPr>
          <w:instrText xml:space="preserve"> PAGEREF _Toc3475573 \h </w:instrText>
        </w:r>
        <w:r w:rsidR="00DA5BC5">
          <w:rPr>
            <w:noProof/>
            <w:webHidden/>
          </w:rPr>
        </w:r>
        <w:r w:rsidR="00DA5BC5">
          <w:rPr>
            <w:noProof/>
            <w:webHidden/>
          </w:rPr>
          <w:fldChar w:fldCharType="separate"/>
        </w:r>
        <w:r w:rsidR="00F55DDC">
          <w:rPr>
            <w:noProof/>
            <w:webHidden/>
          </w:rPr>
          <w:t>20</w:t>
        </w:r>
        <w:r w:rsidR="00DA5BC5">
          <w:rPr>
            <w:noProof/>
            <w:webHidden/>
          </w:rPr>
          <w:fldChar w:fldCharType="end"/>
        </w:r>
      </w:hyperlink>
    </w:p>
    <w:p w14:paraId="01F7BF38" w14:textId="103C3573" w:rsidR="00DA5BC5" w:rsidRDefault="00583B03" w:rsidP="00B766A4">
      <w:pPr>
        <w:pStyle w:val="Obsah2"/>
        <w:rPr>
          <w:rFonts w:asciiTheme="minorHAnsi" w:eastAsiaTheme="minorEastAsia" w:hAnsiTheme="minorHAnsi" w:cstheme="minorBidi"/>
          <w:noProof/>
          <w:sz w:val="22"/>
          <w:szCs w:val="22"/>
        </w:rPr>
      </w:pPr>
      <w:hyperlink w:anchor="_Toc3475574" w:history="1">
        <w:r w:rsidR="00DA5BC5" w:rsidRPr="00946A56">
          <w:rPr>
            <w:rStyle w:val="Hypertextovprepojenie"/>
            <w:noProof/>
          </w:rPr>
          <w:t>C. Spôsob určenia ceny</w:t>
        </w:r>
        <w:r w:rsidR="00DA5BC5">
          <w:rPr>
            <w:noProof/>
            <w:webHidden/>
          </w:rPr>
          <w:tab/>
        </w:r>
        <w:r w:rsidR="00DA5BC5">
          <w:rPr>
            <w:noProof/>
            <w:webHidden/>
          </w:rPr>
          <w:fldChar w:fldCharType="begin"/>
        </w:r>
        <w:r w:rsidR="00DA5BC5">
          <w:rPr>
            <w:noProof/>
            <w:webHidden/>
          </w:rPr>
          <w:instrText xml:space="preserve"> PAGEREF _Toc3475574 \h </w:instrText>
        </w:r>
        <w:r w:rsidR="00DA5BC5">
          <w:rPr>
            <w:noProof/>
            <w:webHidden/>
          </w:rPr>
        </w:r>
        <w:r w:rsidR="00DA5BC5">
          <w:rPr>
            <w:noProof/>
            <w:webHidden/>
          </w:rPr>
          <w:fldChar w:fldCharType="separate"/>
        </w:r>
        <w:r w:rsidR="00F55DDC">
          <w:rPr>
            <w:noProof/>
            <w:webHidden/>
          </w:rPr>
          <w:t>23</w:t>
        </w:r>
        <w:r w:rsidR="00DA5BC5">
          <w:rPr>
            <w:noProof/>
            <w:webHidden/>
          </w:rPr>
          <w:fldChar w:fldCharType="end"/>
        </w:r>
      </w:hyperlink>
    </w:p>
    <w:p w14:paraId="186F88E9" w14:textId="24EDD2BE" w:rsidR="00DA5BC5" w:rsidRDefault="00583B03" w:rsidP="00B766A4">
      <w:pPr>
        <w:pStyle w:val="Obsah2"/>
        <w:rPr>
          <w:rFonts w:asciiTheme="minorHAnsi" w:eastAsiaTheme="minorEastAsia" w:hAnsiTheme="minorHAnsi" w:cstheme="minorBidi"/>
          <w:noProof/>
          <w:sz w:val="22"/>
          <w:szCs w:val="22"/>
        </w:rPr>
      </w:pPr>
      <w:hyperlink w:anchor="_Toc3475575" w:history="1">
        <w:r w:rsidR="00DA5BC5" w:rsidRPr="00946A56">
          <w:rPr>
            <w:rStyle w:val="Hypertextovprepojenie"/>
            <w:noProof/>
          </w:rPr>
          <w:t>D. Obchodné podmienky uskutočnenia predmetu zákazky</w:t>
        </w:r>
        <w:r w:rsidR="00DA5BC5">
          <w:rPr>
            <w:noProof/>
            <w:webHidden/>
          </w:rPr>
          <w:tab/>
        </w:r>
        <w:r w:rsidR="00DA5BC5">
          <w:rPr>
            <w:noProof/>
            <w:webHidden/>
          </w:rPr>
          <w:fldChar w:fldCharType="begin"/>
        </w:r>
        <w:r w:rsidR="00DA5BC5">
          <w:rPr>
            <w:noProof/>
            <w:webHidden/>
          </w:rPr>
          <w:instrText xml:space="preserve"> PAGEREF _Toc3475575 \h </w:instrText>
        </w:r>
        <w:r w:rsidR="00DA5BC5">
          <w:rPr>
            <w:noProof/>
            <w:webHidden/>
          </w:rPr>
        </w:r>
        <w:r w:rsidR="00DA5BC5">
          <w:rPr>
            <w:noProof/>
            <w:webHidden/>
          </w:rPr>
          <w:fldChar w:fldCharType="separate"/>
        </w:r>
        <w:r w:rsidR="00F55DDC">
          <w:rPr>
            <w:noProof/>
            <w:webHidden/>
          </w:rPr>
          <w:t>25</w:t>
        </w:r>
        <w:r w:rsidR="00DA5BC5">
          <w:rPr>
            <w:noProof/>
            <w:webHidden/>
          </w:rPr>
          <w:fldChar w:fldCharType="end"/>
        </w:r>
      </w:hyperlink>
    </w:p>
    <w:p w14:paraId="09E403A7" w14:textId="59A83868" w:rsidR="00DA5BC5" w:rsidRDefault="00583B03" w:rsidP="00B766A4">
      <w:pPr>
        <w:pStyle w:val="Obsah2"/>
        <w:rPr>
          <w:rFonts w:asciiTheme="minorHAnsi" w:eastAsiaTheme="minorEastAsia" w:hAnsiTheme="minorHAnsi" w:cstheme="minorBidi"/>
          <w:noProof/>
          <w:sz w:val="22"/>
          <w:szCs w:val="22"/>
        </w:rPr>
      </w:pPr>
      <w:hyperlink w:anchor="_Toc3475585" w:history="1">
        <w:r w:rsidR="00DA5BC5" w:rsidRPr="00946A56">
          <w:rPr>
            <w:rStyle w:val="Hypertextovprepojenie"/>
            <w:noProof/>
          </w:rPr>
          <w:t>E. Podmienky účasti uchádzačov</w:t>
        </w:r>
        <w:r w:rsidR="00DA5BC5">
          <w:rPr>
            <w:noProof/>
            <w:webHidden/>
          </w:rPr>
          <w:tab/>
        </w:r>
        <w:r w:rsidR="00DA5BC5">
          <w:rPr>
            <w:noProof/>
            <w:webHidden/>
          </w:rPr>
          <w:fldChar w:fldCharType="begin"/>
        </w:r>
        <w:r w:rsidR="00DA5BC5">
          <w:rPr>
            <w:noProof/>
            <w:webHidden/>
          </w:rPr>
          <w:instrText xml:space="preserve"> PAGEREF _Toc3475585 \h </w:instrText>
        </w:r>
        <w:r w:rsidR="00DA5BC5">
          <w:rPr>
            <w:noProof/>
            <w:webHidden/>
          </w:rPr>
        </w:r>
        <w:r w:rsidR="00DA5BC5">
          <w:rPr>
            <w:noProof/>
            <w:webHidden/>
          </w:rPr>
          <w:fldChar w:fldCharType="separate"/>
        </w:r>
        <w:r w:rsidR="00F55DDC">
          <w:rPr>
            <w:noProof/>
            <w:webHidden/>
          </w:rPr>
          <w:t>36</w:t>
        </w:r>
        <w:r w:rsidR="00DA5BC5">
          <w:rPr>
            <w:noProof/>
            <w:webHidden/>
          </w:rPr>
          <w:fldChar w:fldCharType="end"/>
        </w:r>
      </w:hyperlink>
    </w:p>
    <w:p w14:paraId="0B6CE035" w14:textId="0EF10750" w:rsidR="00DA5BC5" w:rsidRDefault="00583B03" w:rsidP="00B766A4">
      <w:pPr>
        <w:pStyle w:val="Obsah2"/>
        <w:rPr>
          <w:rFonts w:asciiTheme="minorHAnsi" w:eastAsiaTheme="minorEastAsia" w:hAnsiTheme="minorHAnsi" w:cstheme="minorBidi"/>
          <w:noProof/>
          <w:sz w:val="22"/>
          <w:szCs w:val="22"/>
        </w:rPr>
      </w:pPr>
      <w:hyperlink w:anchor="_Toc3475586" w:history="1">
        <w:r w:rsidR="00DA5BC5" w:rsidRPr="00946A56">
          <w:rPr>
            <w:rStyle w:val="Hypertextovprepojenie"/>
            <w:rFonts w:eastAsia="Courier New"/>
            <w:i/>
            <w:noProof/>
            <w:lang w:eastAsia="en-US"/>
          </w:rPr>
          <w:t>Príloha č. 1 súťažných podkladov</w:t>
        </w:r>
        <w:r w:rsidR="00DA5BC5">
          <w:rPr>
            <w:noProof/>
            <w:webHidden/>
          </w:rPr>
          <w:tab/>
        </w:r>
        <w:r w:rsidR="00DA5BC5">
          <w:rPr>
            <w:noProof/>
            <w:webHidden/>
          </w:rPr>
          <w:fldChar w:fldCharType="begin"/>
        </w:r>
        <w:r w:rsidR="00DA5BC5">
          <w:rPr>
            <w:noProof/>
            <w:webHidden/>
          </w:rPr>
          <w:instrText xml:space="preserve"> PAGEREF _Toc3475586 \h </w:instrText>
        </w:r>
        <w:r w:rsidR="00DA5BC5">
          <w:rPr>
            <w:noProof/>
            <w:webHidden/>
          </w:rPr>
        </w:r>
        <w:r w:rsidR="00DA5BC5">
          <w:rPr>
            <w:noProof/>
            <w:webHidden/>
          </w:rPr>
          <w:fldChar w:fldCharType="separate"/>
        </w:r>
        <w:r w:rsidR="00F55DDC">
          <w:rPr>
            <w:noProof/>
            <w:webHidden/>
          </w:rPr>
          <w:t>39</w:t>
        </w:r>
        <w:r w:rsidR="00DA5BC5">
          <w:rPr>
            <w:noProof/>
            <w:webHidden/>
          </w:rPr>
          <w:fldChar w:fldCharType="end"/>
        </w:r>
      </w:hyperlink>
    </w:p>
    <w:p w14:paraId="6AE2101E" w14:textId="02A5FA30" w:rsidR="00DA5BC5" w:rsidRDefault="00583B03" w:rsidP="00B766A4">
      <w:pPr>
        <w:pStyle w:val="Obsah2"/>
        <w:rPr>
          <w:rFonts w:asciiTheme="minorHAnsi" w:eastAsiaTheme="minorEastAsia" w:hAnsiTheme="minorHAnsi" w:cstheme="minorBidi"/>
          <w:noProof/>
          <w:sz w:val="22"/>
          <w:szCs w:val="22"/>
        </w:rPr>
      </w:pPr>
      <w:hyperlink w:anchor="_Toc3475587" w:history="1">
        <w:r w:rsidR="00DA5BC5" w:rsidRPr="00946A56">
          <w:rPr>
            <w:rStyle w:val="Hypertextovprepojenie"/>
            <w:rFonts w:eastAsia="Courier New"/>
            <w:i/>
            <w:noProof/>
            <w:lang w:eastAsia="en-US"/>
          </w:rPr>
          <w:t>Príloha č. 2 súťažných podkladov</w:t>
        </w:r>
        <w:r w:rsidR="00DA5BC5">
          <w:rPr>
            <w:noProof/>
            <w:webHidden/>
          </w:rPr>
          <w:tab/>
        </w:r>
        <w:r w:rsidR="00DA5BC5">
          <w:rPr>
            <w:noProof/>
            <w:webHidden/>
          </w:rPr>
          <w:fldChar w:fldCharType="begin"/>
        </w:r>
        <w:r w:rsidR="00DA5BC5">
          <w:rPr>
            <w:noProof/>
            <w:webHidden/>
          </w:rPr>
          <w:instrText xml:space="preserve"> PAGEREF _Toc3475587 \h </w:instrText>
        </w:r>
        <w:r w:rsidR="00DA5BC5">
          <w:rPr>
            <w:noProof/>
            <w:webHidden/>
          </w:rPr>
        </w:r>
        <w:r w:rsidR="00DA5BC5">
          <w:rPr>
            <w:noProof/>
            <w:webHidden/>
          </w:rPr>
          <w:fldChar w:fldCharType="separate"/>
        </w:r>
        <w:r w:rsidR="00F55DDC">
          <w:rPr>
            <w:noProof/>
            <w:webHidden/>
          </w:rPr>
          <w:t>40</w:t>
        </w:r>
        <w:r w:rsidR="00DA5BC5">
          <w:rPr>
            <w:noProof/>
            <w:webHidden/>
          </w:rPr>
          <w:fldChar w:fldCharType="end"/>
        </w:r>
      </w:hyperlink>
    </w:p>
    <w:p w14:paraId="7D9137F2" w14:textId="0BAEA375" w:rsidR="00DA5BC5" w:rsidRDefault="00583B03" w:rsidP="00B766A4">
      <w:pPr>
        <w:pStyle w:val="Obsah2"/>
        <w:rPr>
          <w:rFonts w:asciiTheme="minorHAnsi" w:eastAsiaTheme="minorEastAsia" w:hAnsiTheme="minorHAnsi" w:cstheme="minorBidi"/>
          <w:noProof/>
          <w:sz w:val="22"/>
          <w:szCs w:val="22"/>
        </w:rPr>
      </w:pPr>
      <w:hyperlink w:anchor="_Toc3475588" w:history="1">
        <w:r w:rsidR="00DA5BC5" w:rsidRPr="00946A56">
          <w:rPr>
            <w:rStyle w:val="Hypertextovprepojenie"/>
            <w:rFonts w:eastAsia="Courier New"/>
            <w:i/>
            <w:noProof/>
            <w:lang w:eastAsia="en-US"/>
          </w:rPr>
          <w:t>Príloha č. 3 súťažných podkladov</w:t>
        </w:r>
        <w:r w:rsidR="00DA5BC5">
          <w:rPr>
            <w:noProof/>
            <w:webHidden/>
          </w:rPr>
          <w:tab/>
        </w:r>
        <w:r w:rsidR="00DA5BC5">
          <w:rPr>
            <w:noProof/>
            <w:webHidden/>
          </w:rPr>
          <w:fldChar w:fldCharType="begin"/>
        </w:r>
        <w:r w:rsidR="00DA5BC5">
          <w:rPr>
            <w:noProof/>
            <w:webHidden/>
          </w:rPr>
          <w:instrText xml:space="preserve"> PAGEREF _Toc3475588 \h </w:instrText>
        </w:r>
        <w:r w:rsidR="00DA5BC5">
          <w:rPr>
            <w:noProof/>
            <w:webHidden/>
          </w:rPr>
        </w:r>
        <w:r w:rsidR="00DA5BC5">
          <w:rPr>
            <w:noProof/>
            <w:webHidden/>
          </w:rPr>
          <w:fldChar w:fldCharType="separate"/>
        </w:r>
        <w:r w:rsidR="00F55DDC">
          <w:rPr>
            <w:noProof/>
            <w:webHidden/>
          </w:rPr>
          <w:t>41</w:t>
        </w:r>
        <w:r w:rsidR="00DA5BC5">
          <w:rPr>
            <w:noProof/>
            <w:webHidden/>
          </w:rPr>
          <w:fldChar w:fldCharType="end"/>
        </w:r>
      </w:hyperlink>
    </w:p>
    <w:p w14:paraId="471C323B" w14:textId="2B2DE44B" w:rsidR="00DA5BC5" w:rsidRDefault="00583B03" w:rsidP="00B766A4">
      <w:pPr>
        <w:pStyle w:val="Obsah2"/>
        <w:rPr>
          <w:rFonts w:asciiTheme="minorHAnsi" w:eastAsiaTheme="minorEastAsia" w:hAnsiTheme="minorHAnsi" w:cstheme="minorBidi"/>
          <w:noProof/>
          <w:sz w:val="22"/>
          <w:szCs w:val="22"/>
        </w:rPr>
      </w:pPr>
      <w:hyperlink w:anchor="_Toc3475589" w:history="1">
        <w:r w:rsidR="00DA5BC5" w:rsidRPr="00946A56">
          <w:rPr>
            <w:rStyle w:val="Hypertextovprepojenie"/>
            <w:rFonts w:eastAsia="Courier New"/>
            <w:i/>
            <w:noProof/>
            <w:lang w:eastAsia="en-US"/>
          </w:rPr>
          <w:t>Príloha č. 4 súťažných podkladov</w:t>
        </w:r>
        <w:r w:rsidR="00DA5BC5">
          <w:rPr>
            <w:noProof/>
            <w:webHidden/>
          </w:rPr>
          <w:tab/>
        </w:r>
        <w:r w:rsidR="00DA5BC5">
          <w:rPr>
            <w:noProof/>
            <w:webHidden/>
          </w:rPr>
          <w:fldChar w:fldCharType="begin"/>
        </w:r>
        <w:r w:rsidR="00DA5BC5">
          <w:rPr>
            <w:noProof/>
            <w:webHidden/>
          </w:rPr>
          <w:instrText xml:space="preserve"> PAGEREF _Toc3475589 \h </w:instrText>
        </w:r>
        <w:r w:rsidR="00DA5BC5">
          <w:rPr>
            <w:noProof/>
            <w:webHidden/>
          </w:rPr>
        </w:r>
        <w:r w:rsidR="00DA5BC5">
          <w:rPr>
            <w:noProof/>
            <w:webHidden/>
          </w:rPr>
          <w:fldChar w:fldCharType="separate"/>
        </w:r>
        <w:r w:rsidR="00F55DDC">
          <w:rPr>
            <w:noProof/>
            <w:webHidden/>
          </w:rPr>
          <w:t>42</w:t>
        </w:r>
        <w:r w:rsidR="00DA5BC5">
          <w:rPr>
            <w:noProof/>
            <w:webHidden/>
          </w:rPr>
          <w:fldChar w:fldCharType="end"/>
        </w:r>
      </w:hyperlink>
    </w:p>
    <w:p w14:paraId="1FBFC9E4" w14:textId="6A0F62BD" w:rsidR="00DA5BC5" w:rsidRDefault="00583B03" w:rsidP="00B766A4">
      <w:pPr>
        <w:pStyle w:val="Obsah2"/>
        <w:rPr>
          <w:rFonts w:asciiTheme="minorHAnsi" w:eastAsiaTheme="minorEastAsia" w:hAnsiTheme="minorHAnsi" w:cstheme="minorBidi"/>
          <w:noProof/>
          <w:sz w:val="22"/>
          <w:szCs w:val="22"/>
        </w:rPr>
      </w:pPr>
      <w:hyperlink w:anchor="_Toc3475590" w:history="1">
        <w:r w:rsidR="00DA5BC5" w:rsidRPr="00946A56">
          <w:rPr>
            <w:rStyle w:val="Hypertextovprepojenie"/>
            <w:rFonts w:eastAsia="Courier New"/>
            <w:i/>
            <w:noProof/>
            <w:lang w:eastAsia="en-US"/>
          </w:rPr>
          <w:t>Príloha č. 5 súťažných podkladov</w:t>
        </w:r>
        <w:r w:rsidR="00DA5BC5">
          <w:rPr>
            <w:noProof/>
            <w:webHidden/>
          </w:rPr>
          <w:tab/>
        </w:r>
        <w:r w:rsidR="00DA5BC5">
          <w:rPr>
            <w:noProof/>
            <w:webHidden/>
          </w:rPr>
          <w:fldChar w:fldCharType="begin"/>
        </w:r>
        <w:r w:rsidR="00DA5BC5">
          <w:rPr>
            <w:noProof/>
            <w:webHidden/>
          </w:rPr>
          <w:instrText xml:space="preserve"> PAGEREF _Toc3475590 \h </w:instrText>
        </w:r>
        <w:r w:rsidR="00DA5BC5">
          <w:rPr>
            <w:noProof/>
            <w:webHidden/>
          </w:rPr>
        </w:r>
        <w:r w:rsidR="00DA5BC5">
          <w:rPr>
            <w:noProof/>
            <w:webHidden/>
          </w:rPr>
          <w:fldChar w:fldCharType="separate"/>
        </w:r>
        <w:r w:rsidR="00F55DDC">
          <w:rPr>
            <w:noProof/>
            <w:webHidden/>
          </w:rPr>
          <w:t>43</w:t>
        </w:r>
        <w:r w:rsidR="00DA5BC5">
          <w:rPr>
            <w:noProof/>
            <w:webHidden/>
          </w:rPr>
          <w:fldChar w:fldCharType="end"/>
        </w:r>
      </w:hyperlink>
    </w:p>
    <w:p w14:paraId="1BB0FC1C" w14:textId="5B014980" w:rsidR="00CC7591" w:rsidRPr="00053E9A" w:rsidRDefault="00583B03" w:rsidP="00B766A4">
      <w:pPr>
        <w:pStyle w:val="Obsah2"/>
      </w:pPr>
      <w:hyperlink w:anchor="_Toc3475591" w:history="1">
        <w:r w:rsidR="00DA5BC5" w:rsidRPr="00946A56">
          <w:rPr>
            <w:rStyle w:val="Hypertextovprepojenie"/>
            <w:rFonts w:eastAsia="Courier New"/>
            <w:i/>
            <w:noProof/>
            <w:lang w:eastAsia="en-US"/>
          </w:rPr>
          <w:t>Príloha č. 6 súťažných podkladov</w:t>
        </w:r>
        <w:r w:rsidR="00DA5BC5">
          <w:rPr>
            <w:noProof/>
            <w:webHidden/>
          </w:rPr>
          <w:tab/>
        </w:r>
        <w:r w:rsidR="00DA5BC5">
          <w:rPr>
            <w:noProof/>
            <w:webHidden/>
          </w:rPr>
          <w:fldChar w:fldCharType="begin"/>
        </w:r>
        <w:r w:rsidR="00DA5BC5">
          <w:rPr>
            <w:noProof/>
            <w:webHidden/>
          </w:rPr>
          <w:instrText xml:space="preserve"> PAGEREF _Toc3475591 \h </w:instrText>
        </w:r>
        <w:r w:rsidR="00DA5BC5">
          <w:rPr>
            <w:noProof/>
            <w:webHidden/>
          </w:rPr>
        </w:r>
        <w:r w:rsidR="00DA5BC5">
          <w:rPr>
            <w:noProof/>
            <w:webHidden/>
          </w:rPr>
          <w:fldChar w:fldCharType="separate"/>
        </w:r>
        <w:r w:rsidR="00F55DDC">
          <w:rPr>
            <w:noProof/>
            <w:webHidden/>
          </w:rPr>
          <w:t>44</w:t>
        </w:r>
        <w:r w:rsidR="00DA5BC5">
          <w:rPr>
            <w:noProof/>
            <w:webHidden/>
          </w:rPr>
          <w:fldChar w:fldCharType="end"/>
        </w:r>
      </w:hyperlink>
      <w:r w:rsidR="00282447" w:rsidRPr="0025174F">
        <w:fldChar w:fldCharType="end"/>
      </w:r>
    </w:p>
    <w:p w14:paraId="6FC46E33" w14:textId="77777777" w:rsidR="00CC7591" w:rsidRPr="00053E9A" w:rsidRDefault="00CC7591" w:rsidP="00BD1C61">
      <w:pPr>
        <w:jc w:val="center"/>
        <w:rPr>
          <w:bCs/>
        </w:rPr>
      </w:pPr>
      <w:r w:rsidRPr="00053E9A">
        <w:rPr>
          <w:bCs/>
        </w:rPr>
        <w:br w:type="page"/>
      </w:r>
    </w:p>
    <w:p w14:paraId="5DC484ED" w14:textId="77777777" w:rsidR="00CC7591" w:rsidRPr="00053E9A" w:rsidRDefault="00CC7591" w:rsidP="00BD1C61">
      <w:pPr>
        <w:jc w:val="center"/>
        <w:rPr>
          <w:bCs/>
        </w:rPr>
      </w:pPr>
    </w:p>
    <w:p w14:paraId="572C4F3D" w14:textId="77777777" w:rsidR="00CC7591" w:rsidRPr="00053E9A" w:rsidRDefault="00CC7591" w:rsidP="00BD1C61">
      <w:pPr>
        <w:jc w:val="center"/>
        <w:rPr>
          <w:bCs/>
        </w:rPr>
      </w:pPr>
    </w:p>
    <w:p w14:paraId="59E8BA84" w14:textId="77777777" w:rsidR="00CC7591" w:rsidRPr="00053E9A" w:rsidRDefault="00CC7591" w:rsidP="00BD1C61">
      <w:pPr>
        <w:jc w:val="center"/>
        <w:rPr>
          <w:bCs/>
        </w:rPr>
      </w:pPr>
    </w:p>
    <w:p w14:paraId="50482E3F" w14:textId="77777777" w:rsidR="00CC7591" w:rsidRPr="00053E9A" w:rsidRDefault="00CC7591" w:rsidP="00BD1C61">
      <w:pPr>
        <w:jc w:val="center"/>
        <w:rPr>
          <w:b/>
          <w:bCs/>
        </w:rPr>
      </w:pPr>
      <w:r w:rsidRPr="00053E9A">
        <w:rPr>
          <w:b/>
          <w:bCs/>
        </w:rPr>
        <w:t>Predmet zákazky:</w:t>
      </w:r>
    </w:p>
    <w:p w14:paraId="7C230DFC" w14:textId="77777777" w:rsidR="00CC7591" w:rsidRPr="00053E9A" w:rsidRDefault="00CC7591" w:rsidP="00BD1C61">
      <w:pPr>
        <w:ind w:left="709"/>
        <w:rPr>
          <w:b/>
          <w:bCs/>
        </w:rPr>
      </w:pPr>
    </w:p>
    <w:p w14:paraId="67DC7A59" w14:textId="77777777" w:rsidR="003759A1" w:rsidRDefault="003759A1" w:rsidP="003759A1">
      <w:pPr>
        <w:jc w:val="center"/>
        <w:rPr>
          <w:b/>
          <w:bCs/>
          <w:caps/>
          <w:sz w:val="28"/>
          <w:lang w:bidi="sk-SK"/>
        </w:rPr>
      </w:pPr>
      <w:r w:rsidRPr="0025174F">
        <w:rPr>
          <w:b/>
          <w:bCs/>
          <w:caps/>
          <w:sz w:val="28"/>
          <w:lang w:bidi="sk-SK"/>
        </w:rPr>
        <w:t>Extrakorpo</w:t>
      </w:r>
      <w:r>
        <w:rPr>
          <w:b/>
          <w:bCs/>
          <w:caps/>
          <w:sz w:val="28"/>
          <w:lang w:bidi="sk-SK"/>
        </w:rPr>
        <w:t>rálny integrovaný litotr</w:t>
      </w:r>
      <w:r w:rsidR="00C32942">
        <w:rPr>
          <w:b/>
          <w:bCs/>
          <w:caps/>
          <w:sz w:val="28"/>
          <w:lang w:bidi="sk-SK"/>
        </w:rPr>
        <w:t>i</w:t>
      </w:r>
      <w:r>
        <w:rPr>
          <w:b/>
          <w:bCs/>
          <w:caps/>
          <w:sz w:val="28"/>
          <w:lang w:bidi="sk-SK"/>
        </w:rPr>
        <w:t>ptor s </w:t>
      </w:r>
      <w:r w:rsidRPr="0025174F">
        <w:rPr>
          <w:b/>
          <w:bCs/>
          <w:caps/>
          <w:sz w:val="28"/>
          <w:lang w:bidi="sk-SK"/>
        </w:rPr>
        <w:t>endoskopic</w:t>
      </w:r>
      <w:r>
        <w:rPr>
          <w:b/>
          <w:bCs/>
          <w:caps/>
          <w:sz w:val="28"/>
          <w:lang w:bidi="sk-SK"/>
        </w:rPr>
        <w:t>kým vybavením pre endourológiu</w:t>
      </w:r>
    </w:p>
    <w:p w14:paraId="104EA7A3" w14:textId="77777777" w:rsidR="00CC7591" w:rsidRPr="00053E9A" w:rsidRDefault="00CC7591" w:rsidP="00BD1C61">
      <w:pPr>
        <w:jc w:val="center"/>
        <w:rPr>
          <w:bCs/>
        </w:rPr>
      </w:pPr>
    </w:p>
    <w:p w14:paraId="3481E2FF" w14:textId="77777777" w:rsidR="00CC7591" w:rsidRPr="00053E9A" w:rsidRDefault="00CC7591" w:rsidP="00BD1C61">
      <w:pPr>
        <w:keepNext/>
        <w:jc w:val="center"/>
        <w:outlineLvl w:val="1"/>
      </w:pPr>
      <w:bookmarkStart w:id="0" w:name="_Toc3475537"/>
      <w:r w:rsidRPr="00053E9A">
        <w:t>A. Pokyny na vypracovanie ponuky</w:t>
      </w:r>
      <w:bookmarkEnd w:id="0"/>
    </w:p>
    <w:p w14:paraId="75EE0EC0" w14:textId="77777777" w:rsidR="00CC7591" w:rsidRDefault="00CC7591" w:rsidP="00BD1C61">
      <w:pPr>
        <w:jc w:val="center"/>
        <w:rPr>
          <w:bCs/>
        </w:rPr>
      </w:pPr>
    </w:p>
    <w:p w14:paraId="48B8CBD8" w14:textId="77777777" w:rsidR="00173CE0" w:rsidRDefault="00173CE0" w:rsidP="00BD1C61">
      <w:pPr>
        <w:jc w:val="center"/>
        <w:rPr>
          <w:bCs/>
        </w:rPr>
      </w:pPr>
    </w:p>
    <w:p w14:paraId="7470ED1D" w14:textId="77777777" w:rsidR="00173CE0" w:rsidRDefault="00173CE0" w:rsidP="00BD1C61">
      <w:pPr>
        <w:jc w:val="center"/>
        <w:rPr>
          <w:bCs/>
        </w:rPr>
      </w:pPr>
    </w:p>
    <w:p w14:paraId="2B4574F6" w14:textId="77777777" w:rsidR="00910914" w:rsidRDefault="00910914" w:rsidP="00BD1C61">
      <w:pPr>
        <w:jc w:val="center"/>
        <w:rPr>
          <w:bCs/>
        </w:rPr>
      </w:pPr>
    </w:p>
    <w:p w14:paraId="22A4CBEC" w14:textId="77777777" w:rsidR="00A20791" w:rsidRPr="00053E9A" w:rsidRDefault="00A20791" w:rsidP="00BD1C61">
      <w:pPr>
        <w:jc w:val="center"/>
        <w:rPr>
          <w:bCs/>
        </w:rPr>
      </w:pPr>
    </w:p>
    <w:p w14:paraId="272FEC4F" w14:textId="77777777" w:rsidR="00CC7591" w:rsidRPr="00053E9A" w:rsidRDefault="00CC7591" w:rsidP="00BD1C61">
      <w:pPr>
        <w:jc w:val="center"/>
        <w:rPr>
          <w:bCs/>
        </w:rPr>
      </w:pPr>
    </w:p>
    <w:p w14:paraId="748968CA" w14:textId="77777777" w:rsidR="00CC7591" w:rsidRPr="00053E9A" w:rsidRDefault="00CC7591" w:rsidP="00BD1C61">
      <w:pPr>
        <w:jc w:val="center"/>
        <w:rPr>
          <w:bCs/>
        </w:rPr>
      </w:pPr>
    </w:p>
    <w:p w14:paraId="56860245" w14:textId="77777777" w:rsidR="00945F15" w:rsidRDefault="00945F15" w:rsidP="00BD1C61">
      <w:pPr>
        <w:spacing w:after="160" w:line="259" w:lineRule="auto"/>
        <w:rPr>
          <w:b/>
        </w:rPr>
      </w:pPr>
      <w:r>
        <w:rPr>
          <w:b/>
        </w:rPr>
        <w:br w:type="page"/>
      </w:r>
    </w:p>
    <w:p w14:paraId="6E11F8B1" w14:textId="77777777" w:rsidR="00CC7591" w:rsidRPr="00053E9A" w:rsidRDefault="00CC7591" w:rsidP="00BD1C61">
      <w:pPr>
        <w:numPr>
          <w:ilvl w:val="0"/>
          <w:numId w:val="8"/>
        </w:numPr>
        <w:jc w:val="right"/>
        <w:rPr>
          <w:b/>
        </w:rPr>
      </w:pPr>
      <w:r w:rsidRPr="00053E9A">
        <w:rPr>
          <w:b/>
        </w:rPr>
        <w:lastRenderedPageBreak/>
        <w:t>Pokyny na vypracovanie ponuky</w:t>
      </w:r>
    </w:p>
    <w:p w14:paraId="427E8028" w14:textId="77777777" w:rsidR="00CC7591" w:rsidRPr="00053E9A" w:rsidRDefault="00CC7591" w:rsidP="00BD1C61">
      <w:pPr>
        <w:keepNext/>
        <w:shd w:val="clear" w:color="auto" w:fill="BFBFBF"/>
        <w:ind w:left="284"/>
        <w:jc w:val="both"/>
        <w:outlineLvl w:val="1"/>
        <w:rPr>
          <w:b/>
        </w:rPr>
      </w:pPr>
      <w:bookmarkStart w:id="1" w:name="_Toc3475538"/>
      <w:r w:rsidRPr="00053E9A">
        <w:rPr>
          <w:b/>
        </w:rPr>
        <w:t>ČASŤ I. VŠEOBECNÉ INFORMÁCIE</w:t>
      </w:r>
      <w:bookmarkEnd w:id="1"/>
    </w:p>
    <w:p w14:paraId="0A076111" w14:textId="77777777" w:rsidR="00CC7591" w:rsidRPr="00053E9A" w:rsidRDefault="00CC7591" w:rsidP="003759A1">
      <w:pPr>
        <w:pStyle w:val="Nadpis3"/>
        <w:spacing w:after="0"/>
        <w:rPr>
          <w:sz w:val="24"/>
          <w:szCs w:val="24"/>
          <w:highlight w:val="lightGray"/>
        </w:rPr>
      </w:pPr>
      <w:bookmarkStart w:id="2" w:name="_Toc3475539"/>
      <w:r w:rsidRPr="00053E9A">
        <w:rPr>
          <w:sz w:val="24"/>
          <w:szCs w:val="24"/>
          <w:highlight w:val="lightGray"/>
        </w:rPr>
        <w:t>Identifikácia verejného obstarávateľa</w:t>
      </w:r>
      <w:bookmarkEnd w:id="2"/>
    </w:p>
    <w:p w14:paraId="5823772E" w14:textId="77777777" w:rsidR="003759A1" w:rsidRPr="00553C98" w:rsidRDefault="003759A1" w:rsidP="003759A1">
      <w:pPr>
        <w:spacing w:after="0"/>
        <w:ind w:left="426"/>
        <w:jc w:val="both"/>
      </w:pPr>
      <w:r w:rsidRPr="00553C98">
        <w:t xml:space="preserve">Názov organizácie: </w:t>
      </w:r>
      <w:r w:rsidRPr="00553C98">
        <w:tab/>
      </w:r>
      <w:r w:rsidRPr="00553C98">
        <w:rPr>
          <w:b/>
        </w:rPr>
        <w:t>UNIVERZITNÁ NEMOCNICA BRATISLAVA</w:t>
      </w:r>
    </w:p>
    <w:p w14:paraId="63A00DC7" w14:textId="77777777" w:rsidR="003759A1" w:rsidRPr="00553C98" w:rsidRDefault="003759A1" w:rsidP="003759A1">
      <w:pPr>
        <w:spacing w:after="0"/>
        <w:ind w:left="426"/>
        <w:jc w:val="both"/>
      </w:pPr>
      <w:r w:rsidRPr="00553C98">
        <w:t xml:space="preserve">Sídlo organizácie: </w:t>
      </w:r>
      <w:r w:rsidRPr="00553C98">
        <w:tab/>
      </w:r>
      <w:r w:rsidRPr="00553C98">
        <w:rPr>
          <w:b/>
        </w:rPr>
        <w:t>Pažítková 4, 821 01 Bratislava</w:t>
      </w:r>
      <w:r w:rsidRPr="00553C98">
        <w:t xml:space="preserve"> </w:t>
      </w:r>
    </w:p>
    <w:p w14:paraId="0E3D84FB" w14:textId="77777777" w:rsidR="003759A1" w:rsidRPr="00553C98" w:rsidRDefault="003759A1" w:rsidP="003759A1">
      <w:pPr>
        <w:spacing w:after="0"/>
        <w:ind w:left="426"/>
        <w:jc w:val="both"/>
      </w:pPr>
      <w:r w:rsidRPr="00553C98">
        <w:t>Zastúpený:</w:t>
      </w:r>
      <w:r w:rsidRPr="00553C98">
        <w:tab/>
      </w:r>
      <w:r w:rsidRPr="00553C98">
        <w:tab/>
      </w:r>
      <w:r w:rsidR="00156C8D" w:rsidRPr="00156C8D">
        <w:t xml:space="preserve">MUDr. Renáta </w:t>
      </w:r>
      <w:proofErr w:type="spellStart"/>
      <w:r w:rsidR="00156C8D" w:rsidRPr="00156C8D">
        <w:t>Vandriaková</w:t>
      </w:r>
      <w:proofErr w:type="spellEnd"/>
      <w:r w:rsidR="00156C8D" w:rsidRPr="00156C8D">
        <w:t>, MPH</w:t>
      </w:r>
    </w:p>
    <w:p w14:paraId="6923440F" w14:textId="77777777" w:rsidR="003759A1" w:rsidRPr="00553C98" w:rsidRDefault="003759A1" w:rsidP="003759A1">
      <w:pPr>
        <w:spacing w:after="0"/>
        <w:ind w:left="426"/>
        <w:jc w:val="both"/>
      </w:pPr>
      <w:r w:rsidRPr="00553C98">
        <w:t xml:space="preserve">IČO: </w:t>
      </w:r>
      <w:r w:rsidRPr="00553C98">
        <w:tab/>
      </w:r>
      <w:r w:rsidRPr="00553C98">
        <w:tab/>
      </w:r>
      <w:r w:rsidRPr="00553C98">
        <w:tab/>
        <w:t>31 813 861</w:t>
      </w:r>
    </w:p>
    <w:p w14:paraId="08F6DA1B" w14:textId="77777777" w:rsidR="003759A1" w:rsidRPr="00553C98" w:rsidRDefault="003759A1" w:rsidP="003759A1">
      <w:pPr>
        <w:spacing w:after="0"/>
        <w:ind w:left="426"/>
        <w:jc w:val="both"/>
      </w:pPr>
      <w:r w:rsidRPr="00553C98">
        <w:t>IČ DPH:</w:t>
      </w:r>
      <w:r w:rsidRPr="00553C98">
        <w:tab/>
      </w:r>
      <w:r w:rsidRPr="00553C98">
        <w:tab/>
      </w:r>
      <w:r w:rsidRPr="00553C98">
        <w:tab/>
        <w:t xml:space="preserve">SK 2021700549 </w:t>
      </w:r>
    </w:p>
    <w:p w14:paraId="0119EB72" w14:textId="77777777" w:rsidR="003759A1" w:rsidRPr="00553C98" w:rsidRDefault="003759A1" w:rsidP="003759A1">
      <w:pPr>
        <w:spacing w:after="0"/>
        <w:ind w:left="426"/>
        <w:jc w:val="both"/>
      </w:pPr>
      <w:r w:rsidRPr="00553C98">
        <w:t>Banka:</w:t>
      </w:r>
      <w:r w:rsidRPr="00553C98">
        <w:tab/>
      </w:r>
      <w:r w:rsidRPr="00553C98">
        <w:tab/>
      </w:r>
      <w:r w:rsidRPr="00553C98">
        <w:tab/>
        <w:t>Štátna pokladnica</w:t>
      </w:r>
    </w:p>
    <w:p w14:paraId="5A6A1947" w14:textId="77777777" w:rsidR="003759A1" w:rsidRPr="00553C98" w:rsidRDefault="003759A1" w:rsidP="003759A1">
      <w:pPr>
        <w:spacing w:after="0"/>
        <w:ind w:left="426"/>
        <w:jc w:val="both"/>
      </w:pPr>
      <w:r w:rsidRPr="00553C98">
        <w:t>Číslo účtu:</w:t>
      </w:r>
      <w:r w:rsidRPr="00553C98">
        <w:tab/>
      </w:r>
      <w:r w:rsidRPr="00553C98">
        <w:tab/>
        <w:t>7000279808/8180</w:t>
      </w:r>
    </w:p>
    <w:p w14:paraId="3358A0B9" w14:textId="77777777" w:rsidR="003759A1" w:rsidRPr="00553C98" w:rsidRDefault="003759A1" w:rsidP="003759A1">
      <w:pPr>
        <w:spacing w:after="0"/>
        <w:ind w:left="426"/>
        <w:jc w:val="both"/>
      </w:pPr>
      <w:r w:rsidRPr="00553C98">
        <w:t>IBAN:</w:t>
      </w:r>
      <w:r w:rsidRPr="00553C98">
        <w:tab/>
      </w:r>
      <w:r w:rsidRPr="00553C98">
        <w:tab/>
      </w:r>
      <w:r w:rsidRPr="00553C98">
        <w:tab/>
        <w:t>SK58 8180 0000 0070 0027 9808</w:t>
      </w:r>
    </w:p>
    <w:p w14:paraId="6A1A95AC" w14:textId="77777777" w:rsidR="003759A1" w:rsidRPr="00553C98" w:rsidRDefault="003759A1" w:rsidP="003759A1">
      <w:pPr>
        <w:spacing w:after="0"/>
        <w:ind w:left="426"/>
        <w:jc w:val="both"/>
      </w:pPr>
      <w:r w:rsidRPr="00553C98">
        <w:t xml:space="preserve">Kontaktná osoba: </w:t>
      </w:r>
      <w:r w:rsidRPr="00553C98">
        <w:tab/>
      </w:r>
      <w:r w:rsidR="00156C8D">
        <w:t>Ing. Matej Meľo</w:t>
      </w:r>
    </w:p>
    <w:p w14:paraId="18ECD7BB" w14:textId="77777777" w:rsidR="003759A1" w:rsidRPr="00553C98" w:rsidRDefault="003759A1" w:rsidP="003759A1">
      <w:pPr>
        <w:spacing w:after="0"/>
        <w:ind w:left="426"/>
        <w:jc w:val="both"/>
      </w:pPr>
      <w:r w:rsidRPr="00553C98">
        <w:t xml:space="preserve">Telefón: </w:t>
      </w:r>
      <w:r w:rsidRPr="00553C98">
        <w:tab/>
      </w:r>
      <w:r w:rsidRPr="00553C98">
        <w:tab/>
      </w:r>
      <w:r w:rsidRPr="00553C98">
        <w:tab/>
        <w:t>+421 9</w:t>
      </w:r>
      <w:r w:rsidR="00156C8D">
        <w:t>18166047</w:t>
      </w:r>
      <w:r w:rsidRPr="00553C98">
        <w:tab/>
      </w:r>
    </w:p>
    <w:p w14:paraId="511CD828" w14:textId="77777777" w:rsidR="003759A1" w:rsidRPr="00553C98" w:rsidRDefault="003759A1" w:rsidP="003759A1">
      <w:pPr>
        <w:spacing w:after="0"/>
        <w:ind w:left="426"/>
        <w:jc w:val="both"/>
      </w:pPr>
      <w:r w:rsidRPr="00553C98">
        <w:t xml:space="preserve">E-mail:  </w:t>
      </w:r>
      <w:r w:rsidRPr="00553C98">
        <w:tab/>
      </w:r>
      <w:r w:rsidRPr="00553C98">
        <w:tab/>
      </w:r>
      <w:r w:rsidRPr="00553C98">
        <w:tab/>
      </w:r>
      <w:hyperlink r:id="rId8" w:history="1">
        <w:r w:rsidR="00156C8D" w:rsidRPr="005F2776">
          <w:rPr>
            <w:rStyle w:val="Hypertextovprepojenie"/>
          </w:rPr>
          <w:t>matej.melo@unb.sk</w:t>
        </w:r>
      </w:hyperlink>
      <w:r w:rsidRPr="00553C98">
        <w:t xml:space="preserve"> </w:t>
      </w:r>
    </w:p>
    <w:p w14:paraId="5A9D4B59" w14:textId="77777777" w:rsidR="00CC7591" w:rsidRPr="00140EC8" w:rsidRDefault="00CC7591" w:rsidP="00140EC8">
      <w:pPr>
        <w:ind w:left="426"/>
        <w:jc w:val="both"/>
      </w:pPr>
      <w:r w:rsidRPr="00053E9A">
        <w:t xml:space="preserve"> (ďa</w:t>
      </w:r>
      <w:r w:rsidR="00140EC8">
        <w:t>lej len „verejný obstarávateľ“)</w:t>
      </w:r>
    </w:p>
    <w:p w14:paraId="5F6086D9" w14:textId="77777777" w:rsidR="00CC7591" w:rsidRPr="00053E9A" w:rsidRDefault="00CC7591" w:rsidP="00140EC8">
      <w:pPr>
        <w:pStyle w:val="Nadpis3"/>
        <w:spacing w:before="240" w:after="0"/>
        <w:rPr>
          <w:sz w:val="24"/>
          <w:szCs w:val="24"/>
          <w:highlight w:val="lightGray"/>
        </w:rPr>
      </w:pPr>
      <w:bookmarkStart w:id="3" w:name="_Toc3475540"/>
      <w:r w:rsidRPr="00053E9A">
        <w:rPr>
          <w:sz w:val="24"/>
          <w:szCs w:val="24"/>
          <w:highlight w:val="lightGray"/>
        </w:rPr>
        <w:t>Úvodné ustanovenia</w:t>
      </w:r>
      <w:bookmarkEnd w:id="3"/>
    </w:p>
    <w:p w14:paraId="152213CB" w14:textId="77777777" w:rsidR="00CC7591" w:rsidRPr="00053E9A" w:rsidRDefault="00CC7591" w:rsidP="00BD1C61">
      <w:pPr>
        <w:numPr>
          <w:ilvl w:val="0"/>
          <w:numId w:val="7"/>
        </w:numPr>
        <w:tabs>
          <w:tab w:val="left" w:pos="-3119"/>
        </w:tabs>
        <w:autoSpaceDE w:val="0"/>
        <w:autoSpaceDN w:val="0"/>
        <w:spacing w:before="120"/>
        <w:jc w:val="both"/>
        <w:rPr>
          <w:vanish/>
          <w:lang w:eastAsia="cs-CZ"/>
        </w:rPr>
      </w:pPr>
    </w:p>
    <w:p w14:paraId="575E07DF" w14:textId="77777777" w:rsidR="00CC7591" w:rsidRPr="00053E9A" w:rsidRDefault="00CC7591" w:rsidP="00BD1C61">
      <w:pPr>
        <w:numPr>
          <w:ilvl w:val="0"/>
          <w:numId w:val="7"/>
        </w:numPr>
        <w:tabs>
          <w:tab w:val="left" w:pos="-3119"/>
        </w:tabs>
        <w:autoSpaceDE w:val="0"/>
        <w:autoSpaceDN w:val="0"/>
        <w:spacing w:before="120"/>
        <w:jc w:val="both"/>
        <w:rPr>
          <w:vanish/>
          <w:lang w:eastAsia="cs-CZ"/>
        </w:rPr>
      </w:pPr>
    </w:p>
    <w:p w14:paraId="4D60C789" w14:textId="77777777" w:rsidR="00CC7591" w:rsidRPr="00053E9A" w:rsidRDefault="00CC7591" w:rsidP="00BD1C61">
      <w:pPr>
        <w:numPr>
          <w:ilvl w:val="1"/>
          <w:numId w:val="7"/>
        </w:numPr>
        <w:tabs>
          <w:tab w:val="left" w:pos="-3119"/>
        </w:tabs>
        <w:autoSpaceDE w:val="0"/>
        <w:autoSpaceDN w:val="0"/>
        <w:ind w:left="993" w:hanging="567"/>
        <w:jc w:val="both"/>
        <w:rPr>
          <w:lang w:eastAsia="cs-CZ"/>
        </w:rPr>
      </w:pPr>
      <w:r w:rsidRPr="00053E9A">
        <w:rPr>
          <w:lang w:eastAsia="cs-CZ"/>
        </w:rPr>
        <w:t>Predložením svojej ponuky uchádzač v plnom rozsahu a bez výhrad akceptuje všetky podmienky verejného obstarávateľa, týkajúce sa tej</w:t>
      </w:r>
      <w:r w:rsidR="007B368C" w:rsidRPr="00053E9A">
        <w:rPr>
          <w:lang w:eastAsia="cs-CZ"/>
        </w:rPr>
        <w:t xml:space="preserve">to zákazky, uvedené </w:t>
      </w:r>
      <w:r w:rsidR="003759A1" w:rsidRPr="00553C98">
        <w:t>v oznámení o vyhlásení verejného obstarávania</w:t>
      </w:r>
      <w:r w:rsidRPr="00053E9A">
        <w:rPr>
          <w:lang w:eastAsia="cs-CZ"/>
        </w:rPr>
        <w:t xml:space="preserve"> a v týchto súťažných podkladoch.</w:t>
      </w:r>
    </w:p>
    <w:p w14:paraId="14D39E3A" w14:textId="77777777" w:rsidR="00CC7591" w:rsidRPr="00053E9A" w:rsidRDefault="00CC7591" w:rsidP="00BD1C61">
      <w:pPr>
        <w:numPr>
          <w:ilvl w:val="1"/>
          <w:numId w:val="7"/>
        </w:numPr>
        <w:tabs>
          <w:tab w:val="left" w:pos="-3119"/>
        </w:tabs>
        <w:autoSpaceDE w:val="0"/>
        <w:autoSpaceDN w:val="0"/>
        <w:spacing w:before="120"/>
        <w:ind w:left="993" w:hanging="567"/>
        <w:jc w:val="both"/>
        <w:rPr>
          <w:lang w:eastAsia="cs-CZ"/>
        </w:rPr>
      </w:pPr>
      <w:r w:rsidRPr="00053E9A">
        <w:rPr>
          <w:lang w:eastAsia="cs-CZ"/>
        </w:rPr>
        <w:t xml:space="preserve">Od uchádzačov sa očakáva, že si dôkladne preštudujú súťažné podklady a budú dodržiavať všetky pokyny, formuláre, zmluvné ustanovenia a ďalšie špecifikácie uvedené v týchto súťažných podkladoch. </w:t>
      </w:r>
    </w:p>
    <w:p w14:paraId="1569C72D" w14:textId="77777777" w:rsidR="00CC7591" w:rsidRPr="00053E9A" w:rsidRDefault="00CC7591" w:rsidP="00BD1C61">
      <w:pPr>
        <w:numPr>
          <w:ilvl w:val="1"/>
          <w:numId w:val="7"/>
        </w:numPr>
        <w:tabs>
          <w:tab w:val="left" w:pos="-3119"/>
        </w:tabs>
        <w:autoSpaceDE w:val="0"/>
        <w:autoSpaceDN w:val="0"/>
        <w:spacing w:before="120"/>
        <w:ind w:left="993" w:hanging="567"/>
        <w:jc w:val="both"/>
        <w:rPr>
          <w:lang w:eastAsia="cs-CZ"/>
        </w:rPr>
      </w:pPr>
      <w:r w:rsidRPr="00053E9A">
        <w:rPr>
          <w:lang w:eastAsia="cs-CZ"/>
        </w:rPr>
        <w:t xml:space="preserve">Predpokladaná hodnota zákazky uvedená </w:t>
      </w:r>
      <w:r w:rsidR="003759A1" w:rsidRPr="00553C98">
        <w:t>v oznámení o vyhlásení verejného obstarávania</w:t>
      </w:r>
      <w:r w:rsidRPr="00053E9A">
        <w:rPr>
          <w:lang w:eastAsia="cs-CZ"/>
        </w:rPr>
        <w:t xml:space="preserve"> je maximálna. Verejný obstarávateľ si vyhradzuje právo zmluvu neuzatvoriť, ak ponuka úspešného uchádzača bude vyššia ako predpokladaná hodnota zákazky. </w:t>
      </w:r>
    </w:p>
    <w:p w14:paraId="160AD45B" w14:textId="77777777" w:rsidR="00944317" w:rsidRPr="00A73ACF" w:rsidRDefault="00CC7591" w:rsidP="00BD1C61">
      <w:pPr>
        <w:numPr>
          <w:ilvl w:val="1"/>
          <w:numId w:val="7"/>
        </w:numPr>
        <w:tabs>
          <w:tab w:val="left" w:pos="-3119"/>
        </w:tabs>
        <w:autoSpaceDE w:val="0"/>
        <w:autoSpaceDN w:val="0"/>
        <w:spacing w:before="120"/>
        <w:ind w:left="993" w:hanging="567"/>
        <w:jc w:val="both"/>
        <w:rPr>
          <w:lang w:eastAsia="cs-CZ"/>
        </w:rPr>
      </w:pPr>
      <w:r w:rsidRPr="00053E9A">
        <w:rPr>
          <w:lang w:eastAsia="cs-CZ"/>
        </w:rPr>
        <w:t xml:space="preserve">Verejný obstarávateľ realizuje verejné obstarávanie postupom podľa </w:t>
      </w:r>
      <w:r w:rsidR="00D00FE6">
        <w:rPr>
          <w:lang w:eastAsia="cs-CZ"/>
        </w:rPr>
        <w:t xml:space="preserve">§ 54 a </w:t>
      </w:r>
      <w:r w:rsidR="00B766A4">
        <w:t xml:space="preserve">§ 66 </w:t>
      </w:r>
      <w:r w:rsidRPr="00053E9A">
        <w:rPr>
          <w:lang w:eastAsia="cs-CZ"/>
        </w:rPr>
        <w:t xml:space="preserve">zákona </w:t>
      </w:r>
      <w:r w:rsidR="007B368C" w:rsidRPr="00053E9A">
        <w:rPr>
          <w:lang w:eastAsia="cs-CZ"/>
        </w:rPr>
        <w:t xml:space="preserve">o VO </w:t>
      </w:r>
      <w:r w:rsidR="003759A1">
        <w:rPr>
          <w:lang w:eastAsia="cs-CZ"/>
        </w:rPr>
        <w:t>pre na</w:t>
      </w:r>
      <w:r w:rsidRPr="00053E9A">
        <w:rPr>
          <w:lang w:eastAsia="cs-CZ"/>
        </w:rPr>
        <w:t xml:space="preserve">dlimitnú zákazku na </w:t>
      </w:r>
      <w:r w:rsidR="003759A1">
        <w:rPr>
          <w:lang w:eastAsia="cs-CZ"/>
        </w:rPr>
        <w:t>dodanie tovaru</w:t>
      </w:r>
      <w:r w:rsidRPr="00053E9A">
        <w:rPr>
          <w:lang w:eastAsia="cs-CZ"/>
        </w:rPr>
        <w:t>:</w:t>
      </w:r>
      <w:r w:rsidRPr="00053E9A">
        <w:rPr>
          <w:b/>
        </w:rPr>
        <w:t xml:space="preserve"> </w:t>
      </w:r>
      <w:r w:rsidRPr="00053E9A">
        <w:rPr>
          <w:b/>
          <w:lang w:eastAsia="cs-CZ"/>
        </w:rPr>
        <w:t>„</w:t>
      </w:r>
      <w:proofErr w:type="spellStart"/>
      <w:r w:rsidR="003759A1">
        <w:rPr>
          <w:b/>
          <w:lang w:eastAsia="cs-CZ"/>
        </w:rPr>
        <w:t>Extrakorporálny</w:t>
      </w:r>
      <w:proofErr w:type="spellEnd"/>
      <w:r w:rsidR="003759A1">
        <w:rPr>
          <w:b/>
          <w:lang w:eastAsia="cs-CZ"/>
        </w:rPr>
        <w:t xml:space="preserve"> integrovaný </w:t>
      </w:r>
      <w:proofErr w:type="spellStart"/>
      <w:r w:rsidR="003759A1">
        <w:rPr>
          <w:b/>
          <w:lang w:eastAsia="cs-CZ"/>
        </w:rPr>
        <w:t>litotr</w:t>
      </w:r>
      <w:r w:rsidR="00C32942">
        <w:rPr>
          <w:b/>
          <w:lang w:eastAsia="cs-CZ"/>
        </w:rPr>
        <w:t>i</w:t>
      </w:r>
      <w:r w:rsidR="003759A1">
        <w:rPr>
          <w:b/>
          <w:lang w:eastAsia="cs-CZ"/>
        </w:rPr>
        <w:t>ptor</w:t>
      </w:r>
      <w:proofErr w:type="spellEnd"/>
      <w:r w:rsidR="003759A1">
        <w:rPr>
          <w:b/>
          <w:lang w:eastAsia="cs-CZ"/>
        </w:rPr>
        <w:t xml:space="preserve"> s endoskopickým vybavením pre </w:t>
      </w:r>
      <w:proofErr w:type="spellStart"/>
      <w:r w:rsidR="003759A1">
        <w:rPr>
          <w:b/>
          <w:lang w:eastAsia="cs-CZ"/>
        </w:rPr>
        <w:t>endourológiu</w:t>
      </w:r>
      <w:proofErr w:type="spellEnd"/>
      <w:r w:rsidRPr="00053E9A">
        <w:rPr>
          <w:b/>
          <w:lang w:eastAsia="cs-CZ"/>
        </w:rPr>
        <w:t>“</w:t>
      </w:r>
      <w:r w:rsidR="00FF4928">
        <w:rPr>
          <w:b/>
          <w:lang w:eastAsia="cs-CZ"/>
        </w:rPr>
        <w:t xml:space="preserve"> </w:t>
      </w:r>
      <w:r w:rsidR="00FF4928">
        <w:rPr>
          <w:lang w:eastAsia="cs-CZ"/>
        </w:rPr>
        <w:t xml:space="preserve">prostredníctvom informačného systému </w:t>
      </w:r>
      <w:r w:rsidR="003759A1">
        <w:rPr>
          <w:lang w:eastAsia="cs-CZ"/>
        </w:rPr>
        <w:t>JOSEPHINE</w:t>
      </w:r>
      <w:r w:rsidR="00FF4928">
        <w:rPr>
          <w:lang w:eastAsia="cs-CZ"/>
        </w:rPr>
        <w:t>.</w:t>
      </w:r>
    </w:p>
    <w:p w14:paraId="388153B7" w14:textId="77777777" w:rsidR="00CC7591" w:rsidRPr="00053E9A" w:rsidRDefault="00CC7591" w:rsidP="00140EC8">
      <w:pPr>
        <w:pStyle w:val="Nadpis3"/>
        <w:spacing w:before="240" w:after="0"/>
        <w:rPr>
          <w:sz w:val="24"/>
          <w:szCs w:val="24"/>
          <w:highlight w:val="lightGray"/>
        </w:rPr>
      </w:pPr>
      <w:bookmarkStart w:id="4" w:name="_Toc3475541"/>
      <w:r w:rsidRPr="00053E9A">
        <w:rPr>
          <w:sz w:val="24"/>
          <w:szCs w:val="24"/>
          <w:highlight w:val="lightGray"/>
        </w:rPr>
        <w:t>Predmet zákazky</w:t>
      </w:r>
      <w:bookmarkEnd w:id="4"/>
    </w:p>
    <w:p w14:paraId="54757736" w14:textId="77777777" w:rsidR="00CC7591" w:rsidRPr="00053E9A" w:rsidRDefault="00CC7591" w:rsidP="00BD1C61">
      <w:pPr>
        <w:numPr>
          <w:ilvl w:val="0"/>
          <w:numId w:val="3"/>
        </w:numPr>
        <w:jc w:val="both"/>
        <w:rPr>
          <w:b/>
          <w:vanish/>
        </w:rPr>
      </w:pPr>
    </w:p>
    <w:p w14:paraId="396B2364" w14:textId="77777777" w:rsidR="00CC7591" w:rsidRPr="00053E9A" w:rsidRDefault="00CC7591" w:rsidP="00BD1C61">
      <w:pPr>
        <w:numPr>
          <w:ilvl w:val="0"/>
          <w:numId w:val="3"/>
        </w:numPr>
        <w:jc w:val="both"/>
        <w:rPr>
          <w:b/>
          <w:vanish/>
        </w:rPr>
      </w:pPr>
    </w:p>
    <w:p w14:paraId="5E3985D3" w14:textId="77777777" w:rsidR="00C32942" w:rsidRPr="00156C8D" w:rsidRDefault="00173CE0" w:rsidP="00C32942">
      <w:pPr>
        <w:pStyle w:val="Odsekzoznamu"/>
        <w:numPr>
          <w:ilvl w:val="1"/>
          <w:numId w:val="6"/>
        </w:numPr>
        <w:ind w:left="992" w:right="69" w:hanging="567"/>
        <w:jc w:val="both"/>
      </w:pPr>
      <w:r w:rsidRPr="00156C8D">
        <w:t>Predmet</w:t>
      </w:r>
      <w:r w:rsidR="00945F15" w:rsidRPr="00156C8D">
        <w:t>om</w:t>
      </w:r>
      <w:r w:rsidR="00981E61" w:rsidRPr="00156C8D">
        <w:t xml:space="preserve"> </w:t>
      </w:r>
      <w:r w:rsidR="00C32942" w:rsidRPr="00156C8D">
        <w:t xml:space="preserve">zákazky je kúpa tovaru: </w:t>
      </w:r>
      <w:proofErr w:type="spellStart"/>
      <w:r w:rsidR="00C32942" w:rsidRPr="00156C8D">
        <w:t>Extrakorporálny</w:t>
      </w:r>
      <w:proofErr w:type="spellEnd"/>
      <w:r w:rsidR="00C32942" w:rsidRPr="00156C8D">
        <w:t xml:space="preserve"> </w:t>
      </w:r>
      <w:r w:rsidR="0016425A" w:rsidRPr="00156C8D">
        <w:t xml:space="preserve">integrovaný </w:t>
      </w:r>
      <w:proofErr w:type="spellStart"/>
      <w:r w:rsidR="00C32942" w:rsidRPr="00156C8D">
        <w:t>litotriptor</w:t>
      </w:r>
      <w:proofErr w:type="spellEnd"/>
      <w:r w:rsidR="00C32942" w:rsidRPr="00156C8D">
        <w:t xml:space="preserve"> </w:t>
      </w:r>
      <w:r w:rsidR="0016425A" w:rsidRPr="00156C8D">
        <w:t xml:space="preserve">s endoskopickým vybavením </w:t>
      </w:r>
      <w:r w:rsidR="00C32942" w:rsidRPr="00156C8D">
        <w:t xml:space="preserve">v počte 2 ks. </w:t>
      </w:r>
    </w:p>
    <w:p w14:paraId="5FCFC8F7" w14:textId="77777777" w:rsidR="00C32942" w:rsidRPr="00156C8D" w:rsidRDefault="00C32942" w:rsidP="00C32942">
      <w:pPr>
        <w:ind w:left="993" w:right="69"/>
        <w:jc w:val="both"/>
      </w:pPr>
      <w:r w:rsidRPr="00156C8D">
        <w:t xml:space="preserve">Prístrojová technika musí byť </w:t>
      </w:r>
      <w:r w:rsidRPr="00156C8D">
        <w:rPr>
          <w:i/>
        </w:rPr>
        <w:t xml:space="preserve">nová, nepoužitá s minimálnymi technicko- medicínskymi a funkčnými parametrami </w:t>
      </w:r>
      <w:r w:rsidRPr="00156C8D">
        <w:t>uvedenými verejným obstarávateľom.</w:t>
      </w:r>
    </w:p>
    <w:p w14:paraId="415D995A" w14:textId="77777777" w:rsidR="00C32942" w:rsidRDefault="00C32942" w:rsidP="00C32942">
      <w:pPr>
        <w:ind w:left="993" w:right="69"/>
        <w:jc w:val="both"/>
      </w:pPr>
      <w:r w:rsidRPr="00156C8D">
        <w:t>Podrobné vymedzenie predmetu zákazky tvorí časť „</w:t>
      </w:r>
      <w:r w:rsidRPr="00156C8D">
        <w:rPr>
          <w:i/>
        </w:rPr>
        <w:t>B. Opis predmetu zákazky“</w:t>
      </w:r>
      <w:r w:rsidRPr="00156C8D">
        <w:t>.</w:t>
      </w:r>
    </w:p>
    <w:p w14:paraId="3ED0E192" w14:textId="77777777" w:rsidR="00CC7591" w:rsidRPr="007C76BE" w:rsidRDefault="00CC7591" w:rsidP="00BD1C61">
      <w:pPr>
        <w:pStyle w:val="Odsekzoznamu"/>
        <w:numPr>
          <w:ilvl w:val="1"/>
          <w:numId w:val="6"/>
        </w:numPr>
        <w:ind w:left="993" w:hanging="567"/>
        <w:jc w:val="both"/>
      </w:pPr>
      <w:r w:rsidRPr="007C76BE">
        <w:t>Spoločný slovník obstarávania (CPV) :</w:t>
      </w:r>
    </w:p>
    <w:p w14:paraId="6E6A69A4" w14:textId="77777777" w:rsidR="00140EC8" w:rsidRPr="00140EC8" w:rsidRDefault="00140EC8" w:rsidP="00140EC8">
      <w:pPr>
        <w:pStyle w:val="Zkladntext"/>
        <w:spacing w:after="0"/>
        <w:ind w:left="936"/>
        <w:rPr>
          <w:b w:val="0"/>
        </w:rPr>
      </w:pPr>
      <w:r w:rsidRPr="00140EC8">
        <w:rPr>
          <w:b w:val="0"/>
        </w:rPr>
        <w:t xml:space="preserve">33153000-7 </w:t>
      </w:r>
      <w:proofErr w:type="spellStart"/>
      <w:r w:rsidRPr="00140EC8">
        <w:rPr>
          <w:b w:val="0"/>
        </w:rPr>
        <w:t>Litotriptory</w:t>
      </w:r>
      <w:proofErr w:type="spellEnd"/>
    </w:p>
    <w:p w14:paraId="03639CFC" w14:textId="77777777" w:rsidR="00140EC8" w:rsidRPr="00140EC8" w:rsidRDefault="00140EC8" w:rsidP="00140EC8">
      <w:pPr>
        <w:pStyle w:val="Zkladntext"/>
        <w:ind w:left="936"/>
        <w:rPr>
          <w:b w:val="0"/>
        </w:rPr>
      </w:pPr>
      <w:r w:rsidRPr="00140EC8">
        <w:rPr>
          <w:b w:val="0"/>
        </w:rPr>
        <w:t xml:space="preserve">51110000-6 Inštalácia elektrických zariadení </w:t>
      </w:r>
    </w:p>
    <w:p w14:paraId="1F8A324F" w14:textId="77777777" w:rsidR="00810E75" w:rsidRPr="00810E75" w:rsidRDefault="00CC7591" w:rsidP="00140EC8">
      <w:pPr>
        <w:pStyle w:val="Odsekzoznamu"/>
        <w:numPr>
          <w:ilvl w:val="1"/>
          <w:numId w:val="6"/>
        </w:numPr>
        <w:spacing w:after="0"/>
        <w:ind w:left="993" w:hanging="567"/>
      </w:pPr>
      <w:r w:rsidRPr="006C0F3A">
        <w:t xml:space="preserve">Predpokladaná </w:t>
      </w:r>
      <w:r w:rsidRPr="002D6E32">
        <w:t xml:space="preserve">hodnota zákazky: </w:t>
      </w:r>
      <w:r w:rsidR="00140EC8">
        <w:rPr>
          <w:b/>
        </w:rPr>
        <w:t>1</w:t>
      </w:r>
      <w:r w:rsidR="009E45CC">
        <w:rPr>
          <w:b/>
        </w:rPr>
        <w:t> </w:t>
      </w:r>
      <w:r w:rsidR="00140EC8">
        <w:rPr>
          <w:b/>
        </w:rPr>
        <w:t>8</w:t>
      </w:r>
      <w:r w:rsidR="009E45CC">
        <w:rPr>
          <w:b/>
        </w:rPr>
        <w:t>69 157,00</w:t>
      </w:r>
      <w:r w:rsidRPr="002D6E32">
        <w:rPr>
          <w:b/>
          <w:bdr w:val="none" w:sz="0" w:space="0" w:color="auto" w:frame="1"/>
        </w:rPr>
        <w:t>EUR bez DPH.</w:t>
      </w:r>
    </w:p>
    <w:p w14:paraId="13B8D479" w14:textId="77777777" w:rsidR="00944317" w:rsidRPr="00944317" w:rsidRDefault="00CC7591" w:rsidP="00110942">
      <w:pPr>
        <w:pStyle w:val="Odsekzoznamu"/>
        <w:numPr>
          <w:ilvl w:val="1"/>
          <w:numId w:val="6"/>
        </w:numPr>
        <w:ind w:left="992" w:hanging="567"/>
        <w:jc w:val="both"/>
      </w:pPr>
      <w:r w:rsidRPr="00810E75">
        <w:t>Podrobné vymedzenie predmetu zákazky tvorí časť „</w:t>
      </w:r>
      <w:r w:rsidRPr="00810E75">
        <w:rPr>
          <w:i/>
        </w:rPr>
        <w:t>B. Opis predmetu zákazky“</w:t>
      </w:r>
      <w:r w:rsidRPr="00810E75">
        <w:t xml:space="preserve"> týchto súťažných podkladov.</w:t>
      </w:r>
      <w:r w:rsidRPr="006C0F3A">
        <w:t xml:space="preserve"> </w:t>
      </w:r>
    </w:p>
    <w:p w14:paraId="34BBDC48" w14:textId="77777777" w:rsidR="00CC7591" w:rsidRPr="00053E9A" w:rsidRDefault="00CC7591" w:rsidP="00140EC8">
      <w:pPr>
        <w:pStyle w:val="Nadpis3"/>
        <w:spacing w:before="240" w:after="0"/>
        <w:rPr>
          <w:sz w:val="24"/>
          <w:szCs w:val="24"/>
          <w:highlight w:val="lightGray"/>
        </w:rPr>
      </w:pPr>
      <w:bookmarkStart w:id="5" w:name="_Toc3475542"/>
      <w:r w:rsidRPr="00053E9A">
        <w:rPr>
          <w:sz w:val="24"/>
          <w:szCs w:val="24"/>
          <w:highlight w:val="lightGray"/>
        </w:rPr>
        <w:lastRenderedPageBreak/>
        <w:t>Rozsah a úplnosť dodávky</w:t>
      </w:r>
      <w:bookmarkEnd w:id="5"/>
    </w:p>
    <w:p w14:paraId="25FE8415" w14:textId="77777777" w:rsidR="00CC7591" w:rsidRPr="00053E9A" w:rsidRDefault="00CC7591" w:rsidP="00BD1C61">
      <w:pPr>
        <w:numPr>
          <w:ilvl w:val="0"/>
          <w:numId w:val="7"/>
        </w:numPr>
        <w:tabs>
          <w:tab w:val="left" w:pos="851"/>
        </w:tabs>
        <w:jc w:val="both"/>
        <w:rPr>
          <w:bCs/>
          <w:vanish/>
        </w:rPr>
      </w:pPr>
    </w:p>
    <w:p w14:paraId="301DEFDF" w14:textId="77777777" w:rsidR="00CC7591" w:rsidRPr="00053E9A" w:rsidRDefault="00CC7591" w:rsidP="00BD1C61">
      <w:pPr>
        <w:numPr>
          <w:ilvl w:val="0"/>
          <w:numId w:val="7"/>
        </w:numPr>
        <w:tabs>
          <w:tab w:val="left" w:pos="851"/>
        </w:tabs>
        <w:jc w:val="both"/>
        <w:rPr>
          <w:bCs/>
          <w:vanish/>
        </w:rPr>
      </w:pPr>
    </w:p>
    <w:p w14:paraId="07881A7A" w14:textId="77777777" w:rsidR="00944317" w:rsidRDefault="006C0F3A" w:rsidP="00BD1C61">
      <w:pPr>
        <w:numPr>
          <w:ilvl w:val="1"/>
          <w:numId w:val="7"/>
        </w:numPr>
        <w:tabs>
          <w:tab w:val="left" w:pos="993"/>
        </w:tabs>
        <w:ind w:left="998" w:hanging="578"/>
        <w:jc w:val="both"/>
        <w:rPr>
          <w:bCs/>
        </w:rPr>
      </w:pPr>
      <w:r w:rsidRPr="006C0F3A">
        <w:rPr>
          <w:bCs/>
        </w:rPr>
        <w:t xml:space="preserve">Predmet zákazky </w:t>
      </w:r>
      <w:r w:rsidR="00A73ACF" w:rsidRPr="00A73ACF">
        <w:rPr>
          <w:bCs/>
        </w:rPr>
        <w:t>nie je rozdelený na časti. Ponuka musí byť predložená v celom vyžadovanom rozsahu predmetu zákazky, v súlade so špecifikáciou</w:t>
      </w:r>
      <w:r w:rsidR="00A73ACF" w:rsidRPr="00A73ACF">
        <w:rPr>
          <w:b/>
          <w:bCs/>
        </w:rPr>
        <w:t xml:space="preserve"> </w:t>
      </w:r>
      <w:r w:rsidR="00A73ACF" w:rsidRPr="00A73ACF">
        <w:rPr>
          <w:bCs/>
        </w:rPr>
        <w:t>predmetu zákazky uvedenou v časti „</w:t>
      </w:r>
      <w:r w:rsidR="00A73ACF" w:rsidRPr="00A73ACF">
        <w:rPr>
          <w:bCs/>
          <w:i/>
        </w:rPr>
        <w:t>B. Opis predmetu zákazky“</w:t>
      </w:r>
      <w:r w:rsidR="00A73ACF" w:rsidRPr="00A73ACF">
        <w:rPr>
          <w:bCs/>
        </w:rPr>
        <w:t xml:space="preserve"> týchto súťažných podkladov.</w:t>
      </w:r>
    </w:p>
    <w:p w14:paraId="0B6C7358" w14:textId="77777777" w:rsidR="00BC260A" w:rsidRPr="00BC260A" w:rsidRDefault="00BC260A" w:rsidP="00BC260A">
      <w:pPr>
        <w:pStyle w:val="Nadpis3"/>
        <w:keepNext w:val="0"/>
        <w:numPr>
          <w:ilvl w:val="0"/>
          <w:numId w:val="0"/>
        </w:numPr>
        <w:ind w:left="284"/>
        <w:rPr>
          <w:b w:val="0"/>
          <w:bCs/>
          <w:sz w:val="24"/>
          <w:szCs w:val="24"/>
        </w:rPr>
      </w:pPr>
      <w:r w:rsidRPr="00BC260A">
        <w:rPr>
          <w:b w:val="0"/>
          <w:bCs/>
          <w:sz w:val="24"/>
          <w:szCs w:val="24"/>
        </w:rPr>
        <w:t>Odôvodnenie nedeliteľnosti: Predmet zákazky tvorí</w:t>
      </w:r>
      <w:r w:rsidR="000210D8">
        <w:rPr>
          <w:b w:val="0"/>
          <w:bCs/>
          <w:sz w:val="24"/>
          <w:szCs w:val="24"/>
        </w:rPr>
        <w:t xml:space="preserve"> dodanie 2 ks</w:t>
      </w:r>
      <w:r w:rsidRPr="00BC260A">
        <w:rPr>
          <w:b w:val="0"/>
          <w:bCs/>
          <w:sz w:val="24"/>
          <w:szCs w:val="24"/>
        </w:rPr>
        <w:t xml:space="preserve"> </w:t>
      </w:r>
      <w:proofErr w:type="spellStart"/>
      <w:r w:rsidR="000210D8">
        <w:rPr>
          <w:b w:val="0"/>
          <w:bCs/>
          <w:sz w:val="24"/>
          <w:szCs w:val="24"/>
        </w:rPr>
        <w:t>e</w:t>
      </w:r>
      <w:r w:rsidR="000210D8" w:rsidRPr="000210D8">
        <w:rPr>
          <w:b w:val="0"/>
          <w:bCs/>
          <w:sz w:val="24"/>
          <w:szCs w:val="24"/>
        </w:rPr>
        <w:t>xtrakorporáln</w:t>
      </w:r>
      <w:r w:rsidR="000210D8">
        <w:rPr>
          <w:b w:val="0"/>
          <w:bCs/>
          <w:sz w:val="24"/>
          <w:szCs w:val="24"/>
        </w:rPr>
        <w:t>ych</w:t>
      </w:r>
      <w:proofErr w:type="spellEnd"/>
      <w:r w:rsidR="000210D8" w:rsidRPr="000210D8">
        <w:rPr>
          <w:b w:val="0"/>
          <w:bCs/>
          <w:sz w:val="24"/>
          <w:szCs w:val="24"/>
        </w:rPr>
        <w:t xml:space="preserve"> integrovaný</w:t>
      </w:r>
      <w:r w:rsidR="000210D8">
        <w:rPr>
          <w:b w:val="0"/>
          <w:bCs/>
          <w:sz w:val="24"/>
          <w:szCs w:val="24"/>
        </w:rPr>
        <w:t>ch</w:t>
      </w:r>
      <w:r w:rsidR="000210D8" w:rsidRPr="000210D8">
        <w:rPr>
          <w:b w:val="0"/>
          <w:bCs/>
          <w:sz w:val="24"/>
          <w:szCs w:val="24"/>
        </w:rPr>
        <w:t xml:space="preserve"> </w:t>
      </w:r>
      <w:proofErr w:type="spellStart"/>
      <w:r w:rsidR="000210D8" w:rsidRPr="000210D8">
        <w:rPr>
          <w:b w:val="0"/>
          <w:bCs/>
          <w:sz w:val="24"/>
          <w:szCs w:val="24"/>
        </w:rPr>
        <w:t>litotriptor</w:t>
      </w:r>
      <w:r w:rsidR="000210D8">
        <w:rPr>
          <w:b w:val="0"/>
          <w:bCs/>
          <w:sz w:val="24"/>
          <w:szCs w:val="24"/>
        </w:rPr>
        <w:t>ov</w:t>
      </w:r>
      <w:proofErr w:type="spellEnd"/>
      <w:r w:rsidR="000210D8" w:rsidRPr="000210D8">
        <w:rPr>
          <w:b w:val="0"/>
          <w:bCs/>
          <w:sz w:val="24"/>
          <w:szCs w:val="24"/>
        </w:rPr>
        <w:t xml:space="preserve"> s endoskopickým vybavením pre </w:t>
      </w:r>
      <w:proofErr w:type="spellStart"/>
      <w:r w:rsidR="000210D8" w:rsidRPr="000210D8">
        <w:rPr>
          <w:b w:val="0"/>
          <w:bCs/>
          <w:sz w:val="24"/>
          <w:szCs w:val="24"/>
        </w:rPr>
        <w:t>endourológiu</w:t>
      </w:r>
      <w:proofErr w:type="spellEnd"/>
      <w:r w:rsidRPr="00BC260A">
        <w:rPr>
          <w:b w:val="0"/>
          <w:bCs/>
          <w:sz w:val="24"/>
          <w:szCs w:val="24"/>
        </w:rPr>
        <w:t xml:space="preserve">. S ohľadom na potrebu zabezpečenia funkčnej kompatibility je rozdelenie </w:t>
      </w:r>
      <w:r w:rsidR="000210D8">
        <w:rPr>
          <w:b w:val="0"/>
          <w:bCs/>
          <w:sz w:val="24"/>
          <w:szCs w:val="24"/>
        </w:rPr>
        <w:t>predmetu zákazky</w:t>
      </w:r>
      <w:r w:rsidRPr="00BC260A">
        <w:rPr>
          <w:b w:val="0"/>
          <w:bCs/>
          <w:sz w:val="24"/>
          <w:szCs w:val="24"/>
        </w:rPr>
        <w:t xml:space="preserve"> na samostatné časti obstarávané v rámci jedného alebo viacerých verejných obstarávaní vylúčené.  </w:t>
      </w:r>
    </w:p>
    <w:p w14:paraId="5A91B336" w14:textId="77777777" w:rsidR="00BC260A" w:rsidRPr="00944317" w:rsidRDefault="00BC260A" w:rsidP="00BC260A">
      <w:pPr>
        <w:tabs>
          <w:tab w:val="left" w:pos="993"/>
        </w:tabs>
        <w:ind w:left="998"/>
        <w:jc w:val="both"/>
        <w:rPr>
          <w:bCs/>
        </w:rPr>
      </w:pPr>
    </w:p>
    <w:p w14:paraId="2294F9F5" w14:textId="77777777" w:rsidR="00CC7591" w:rsidRPr="00053E9A" w:rsidRDefault="00CC7591" w:rsidP="00140EC8">
      <w:pPr>
        <w:pStyle w:val="Nadpis3"/>
        <w:spacing w:before="240" w:after="0"/>
        <w:rPr>
          <w:sz w:val="24"/>
          <w:szCs w:val="24"/>
          <w:highlight w:val="lightGray"/>
        </w:rPr>
      </w:pPr>
      <w:bookmarkStart w:id="6" w:name="_Toc3475543"/>
      <w:r w:rsidRPr="00053E9A">
        <w:rPr>
          <w:sz w:val="24"/>
          <w:szCs w:val="24"/>
          <w:highlight w:val="lightGray"/>
        </w:rPr>
        <w:t>Zdroj finančných prostriedkov</w:t>
      </w:r>
      <w:bookmarkEnd w:id="6"/>
    </w:p>
    <w:p w14:paraId="4845EF97" w14:textId="77777777" w:rsidR="00CC7591" w:rsidRPr="00053E9A" w:rsidRDefault="00CC7591" w:rsidP="00BD1C61">
      <w:pPr>
        <w:numPr>
          <w:ilvl w:val="0"/>
          <w:numId w:val="7"/>
        </w:numPr>
        <w:tabs>
          <w:tab w:val="left" w:pos="993"/>
        </w:tabs>
        <w:spacing w:after="240"/>
        <w:jc w:val="both"/>
        <w:rPr>
          <w:vanish/>
        </w:rPr>
      </w:pPr>
    </w:p>
    <w:p w14:paraId="3E05478D" w14:textId="77777777" w:rsidR="00BA7235" w:rsidRPr="00BA7235" w:rsidRDefault="00BA7235" w:rsidP="00BA7235">
      <w:pPr>
        <w:pStyle w:val="Nadpis4"/>
        <w:ind w:left="993" w:hanging="567"/>
        <w:jc w:val="both"/>
        <w:rPr>
          <w:bCs w:val="0"/>
          <w:sz w:val="24"/>
        </w:rPr>
      </w:pPr>
      <w:r>
        <w:rPr>
          <w:bCs w:val="0"/>
          <w:sz w:val="24"/>
        </w:rPr>
        <w:t xml:space="preserve">5.1 </w:t>
      </w:r>
      <w:r w:rsidRPr="00BA7235">
        <w:rPr>
          <w:bCs w:val="0"/>
          <w:sz w:val="24"/>
        </w:rPr>
        <w:t>Predmet zákazky bude financovaný z účelovo vyčlenených prostriedkov pridelených na tento účel zo strany poskytovateľa (Ministerstva zdravotníctva Slovenskej republiky). V prípade neakceptovania procesu obstarania zo strany poskytovateľa finančných prostriedkov, resp. ak finančné prostriedky zo strany poskytovateľa nebudú pridelené, objednávateľ si vyhradzuje právo od zmluvy odstúpiť.</w:t>
      </w:r>
    </w:p>
    <w:p w14:paraId="6B96C1F0" w14:textId="77777777" w:rsidR="00140EC8" w:rsidRPr="00140EC8" w:rsidRDefault="00140EC8" w:rsidP="00BA7235">
      <w:pPr>
        <w:pStyle w:val="Odsekzoznamu"/>
        <w:numPr>
          <w:ilvl w:val="1"/>
          <w:numId w:val="56"/>
        </w:numPr>
        <w:tabs>
          <w:tab w:val="left" w:pos="993"/>
        </w:tabs>
        <w:ind w:left="993" w:hanging="567"/>
        <w:jc w:val="both"/>
      </w:pPr>
      <w:r w:rsidRPr="00140EC8">
        <w:t>Vlastná platba bude realizovaná formou bezhotovostného platobného styku prostredníctvom finančných ústavov zmluv</w:t>
      </w:r>
      <w:r w:rsidR="0016425A">
        <w:t>ných strán, na základe zmluvy s </w:t>
      </w:r>
      <w:r w:rsidRPr="00140EC8">
        <w:t>finančným plnením.</w:t>
      </w:r>
    </w:p>
    <w:p w14:paraId="119B0C9A" w14:textId="77777777" w:rsidR="00140EC8" w:rsidRPr="00140EC8" w:rsidRDefault="00140EC8" w:rsidP="00BA7235">
      <w:pPr>
        <w:numPr>
          <w:ilvl w:val="1"/>
          <w:numId w:val="56"/>
        </w:numPr>
        <w:tabs>
          <w:tab w:val="left" w:pos="993"/>
        </w:tabs>
        <w:ind w:left="993" w:hanging="567"/>
        <w:jc w:val="both"/>
      </w:pPr>
      <w:r w:rsidRPr="00140EC8">
        <w:t>Splatnosť faktúry je 60 dní.</w:t>
      </w:r>
    </w:p>
    <w:p w14:paraId="043F1F87" w14:textId="77777777" w:rsidR="00CC7591" w:rsidRPr="00053E9A" w:rsidRDefault="00CC7591" w:rsidP="00140EC8">
      <w:pPr>
        <w:pStyle w:val="Nadpis3"/>
        <w:spacing w:before="240" w:after="0"/>
        <w:rPr>
          <w:sz w:val="24"/>
          <w:szCs w:val="24"/>
          <w:highlight w:val="lightGray"/>
        </w:rPr>
      </w:pPr>
      <w:bookmarkStart w:id="7" w:name="_Toc3475544"/>
      <w:r w:rsidRPr="00053E9A">
        <w:rPr>
          <w:sz w:val="24"/>
          <w:szCs w:val="24"/>
          <w:highlight w:val="lightGray"/>
        </w:rPr>
        <w:t>Typ zmluvy</w:t>
      </w:r>
      <w:bookmarkEnd w:id="7"/>
    </w:p>
    <w:p w14:paraId="04A93EA3" w14:textId="77777777" w:rsidR="00CC7591" w:rsidRPr="00053E9A" w:rsidRDefault="00CC7591" w:rsidP="00BD1C61">
      <w:pPr>
        <w:numPr>
          <w:ilvl w:val="0"/>
          <w:numId w:val="4"/>
        </w:numPr>
        <w:jc w:val="both"/>
        <w:rPr>
          <w:vanish/>
        </w:rPr>
      </w:pPr>
    </w:p>
    <w:p w14:paraId="6BD4965B" w14:textId="77777777" w:rsidR="00CC7591" w:rsidRPr="00053E9A" w:rsidRDefault="00CC7591" w:rsidP="00BD1C61">
      <w:pPr>
        <w:numPr>
          <w:ilvl w:val="0"/>
          <w:numId w:val="4"/>
        </w:numPr>
        <w:jc w:val="both"/>
        <w:rPr>
          <w:vanish/>
        </w:rPr>
      </w:pPr>
    </w:p>
    <w:p w14:paraId="5599022A" w14:textId="77777777" w:rsidR="00CC7591" w:rsidRPr="00053E9A" w:rsidRDefault="00CC7591" w:rsidP="00BD1C61">
      <w:pPr>
        <w:numPr>
          <w:ilvl w:val="1"/>
          <w:numId w:val="4"/>
        </w:numPr>
        <w:tabs>
          <w:tab w:val="num" w:pos="993"/>
        </w:tabs>
        <w:ind w:left="992" w:hanging="567"/>
        <w:jc w:val="both"/>
      </w:pPr>
      <w:r w:rsidRPr="00053E9A">
        <w:t xml:space="preserve">Výsledkom postupu verejného obstarávania bude uzavretie </w:t>
      </w:r>
      <w:r w:rsidR="00140EC8">
        <w:t>Kúpnej zmluvy</w:t>
      </w:r>
      <w:r w:rsidRPr="00053E9A">
        <w:t xml:space="preserve"> s jedným úspešným uchádzačom (ďalej len “zmluva“), v súlade </w:t>
      </w:r>
      <w:r w:rsidR="00A73ACF">
        <w:t>s </w:t>
      </w:r>
      <w:r w:rsidR="00457984">
        <w:t>vymedzením predmetu zákazky v </w:t>
      </w:r>
      <w:r w:rsidRPr="00053E9A">
        <w:t>časti „</w:t>
      </w:r>
      <w:r w:rsidRPr="00053E9A">
        <w:rPr>
          <w:i/>
        </w:rPr>
        <w:t>B. Opis predmetu zákazky“</w:t>
      </w:r>
      <w:r w:rsidR="00A73ACF">
        <w:t xml:space="preserve">. </w:t>
      </w:r>
      <w:r w:rsidRPr="00053E9A">
        <w:rPr>
          <w:lang w:eastAsia="cs-CZ"/>
        </w:rPr>
        <w:t>Verejný obstarávateľ uzavrie zmluvu s úspešným uchádzačom, t.</w:t>
      </w:r>
      <w:r w:rsidR="00A73ACF">
        <w:rPr>
          <w:lang w:eastAsia="cs-CZ"/>
        </w:rPr>
        <w:t> </w:t>
      </w:r>
      <w:r w:rsidRPr="00053E9A">
        <w:rPr>
          <w:lang w:eastAsia="cs-CZ"/>
        </w:rPr>
        <w:t>j. uchádzačom, ktorého ponuka sa umiestni po vyhodnotení na prvom mieste.</w:t>
      </w:r>
    </w:p>
    <w:p w14:paraId="69F4EEAE" w14:textId="77777777" w:rsidR="00944317" w:rsidRPr="00944317" w:rsidRDefault="00CC7591" w:rsidP="00BD1C61">
      <w:pPr>
        <w:numPr>
          <w:ilvl w:val="1"/>
          <w:numId w:val="4"/>
        </w:numPr>
        <w:tabs>
          <w:tab w:val="num" w:pos="993"/>
        </w:tabs>
        <w:ind w:left="993" w:hanging="567"/>
        <w:jc w:val="both"/>
      </w:pPr>
      <w:r w:rsidRPr="00053E9A">
        <w:t>Podrobné vymedzenie zmluvných podmienok uskutočnenia</w:t>
      </w:r>
      <w:r w:rsidR="00104054">
        <w:t xml:space="preserve"> požadovaného predmetu zákazky</w:t>
      </w:r>
      <w:r w:rsidRPr="00053E9A">
        <w:t xml:space="preserve"> tvorí časť „</w:t>
      </w:r>
      <w:r w:rsidRPr="00053E9A">
        <w:rPr>
          <w:i/>
        </w:rPr>
        <w:t>D. Obchodné podmienky“</w:t>
      </w:r>
      <w:r w:rsidR="00944317">
        <w:t xml:space="preserve">. </w:t>
      </w:r>
    </w:p>
    <w:p w14:paraId="747578DA" w14:textId="77777777" w:rsidR="00CC7591" w:rsidRPr="00053E9A" w:rsidRDefault="00CC7591" w:rsidP="00140EC8">
      <w:pPr>
        <w:pStyle w:val="Nadpis3"/>
        <w:spacing w:before="240" w:after="0"/>
        <w:rPr>
          <w:sz w:val="24"/>
          <w:szCs w:val="24"/>
          <w:highlight w:val="lightGray"/>
        </w:rPr>
      </w:pPr>
      <w:bookmarkStart w:id="8" w:name="_Toc3475545"/>
      <w:r w:rsidRPr="00053E9A">
        <w:rPr>
          <w:sz w:val="24"/>
          <w:szCs w:val="24"/>
          <w:highlight w:val="lightGray"/>
        </w:rPr>
        <w:t>Miesto a termín plnenia</w:t>
      </w:r>
      <w:bookmarkEnd w:id="8"/>
    </w:p>
    <w:p w14:paraId="59AA35C2" w14:textId="77777777" w:rsidR="00CC7591" w:rsidRPr="00053E9A" w:rsidRDefault="00CC7591" w:rsidP="00BD1C61">
      <w:pPr>
        <w:numPr>
          <w:ilvl w:val="0"/>
          <w:numId w:val="2"/>
        </w:numPr>
        <w:jc w:val="both"/>
        <w:rPr>
          <w:vanish/>
        </w:rPr>
      </w:pPr>
    </w:p>
    <w:p w14:paraId="71DD4956" w14:textId="77777777" w:rsidR="00CC7591" w:rsidRPr="00053E9A" w:rsidRDefault="00CC7591" w:rsidP="00BD1C61">
      <w:pPr>
        <w:numPr>
          <w:ilvl w:val="0"/>
          <w:numId w:val="2"/>
        </w:numPr>
        <w:jc w:val="both"/>
        <w:rPr>
          <w:vanish/>
        </w:rPr>
      </w:pPr>
    </w:p>
    <w:p w14:paraId="51535DBB" w14:textId="77777777" w:rsidR="00CC7591" w:rsidRPr="00140EC8" w:rsidRDefault="00457984" w:rsidP="00BD1C61">
      <w:pPr>
        <w:numPr>
          <w:ilvl w:val="1"/>
          <w:numId w:val="2"/>
        </w:numPr>
        <w:tabs>
          <w:tab w:val="num" w:pos="993"/>
        </w:tabs>
        <w:ind w:left="993" w:hanging="567"/>
        <w:jc w:val="both"/>
      </w:pPr>
      <w:r>
        <w:t>Miesto</w:t>
      </w:r>
      <w:r w:rsidR="00CC7591" w:rsidRPr="00053E9A">
        <w:t xml:space="preserve"> plnenia: </w:t>
      </w:r>
    </w:p>
    <w:p w14:paraId="063FA195" w14:textId="77777777" w:rsidR="00140EC8" w:rsidRPr="00705240" w:rsidRDefault="00140EC8" w:rsidP="00140EC8">
      <w:pPr>
        <w:spacing w:after="0"/>
        <w:ind w:left="993"/>
        <w:jc w:val="both"/>
      </w:pPr>
      <w:r w:rsidRPr="00705240">
        <w:t>Nemocnica Ružinov, Ružinovská 6, 821 06 Bratislava</w:t>
      </w:r>
    </w:p>
    <w:p w14:paraId="52269204" w14:textId="77777777" w:rsidR="00140EC8" w:rsidRPr="00705240" w:rsidRDefault="00140EC8" w:rsidP="00140EC8">
      <w:pPr>
        <w:tabs>
          <w:tab w:val="num" w:pos="993"/>
        </w:tabs>
        <w:ind w:left="993"/>
        <w:jc w:val="both"/>
      </w:pPr>
      <w:r w:rsidRPr="00705240">
        <w:t>Nemocnica Cyrila a Metoda, Antolská 11, 851 01 Bratislava</w:t>
      </w:r>
    </w:p>
    <w:p w14:paraId="2CBC88D5" w14:textId="77777777" w:rsidR="00944317" w:rsidRPr="00053E9A" w:rsidRDefault="00CC7591" w:rsidP="00BD1C61">
      <w:pPr>
        <w:numPr>
          <w:ilvl w:val="1"/>
          <w:numId w:val="2"/>
        </w:numPr>
        <w:tabs>
          <w:tab w:val="num" w:pos="993"/>
        </w:tabs>
        <w:ind w:left="993" w:hanging="567"/>
        <w:jc w:val="both"/>
      </w:pPr>
      <w:r w:rsidRPr="00705240">
        <w:t xml:space="preserve">Požadovaný termín plnenia: </w:t>
      </w:r>
      <w:r w:rsidR="00AA3749" w:rsidRPr="00705240">
        <w:t xml:space="preserve">do </w:t>
      </w:r>
      <w:r w:rsidR="00C32942" w:rsidRPr="00705240">
        <w:t>8 týždňov</w:t>
      </w:r>
      <w:r w:rsidR="00AA3749" w:rsidRPr="00705240">
        <w:t xml:space="preserve"> odo</w:t>
      </w:r>
      <w:r w:rsidR="00AA3749">
        <w:t xml:space="preserve"> dňa </w:t>
      </w:r>
      <w:r w:rsidR="00140EC8">
        <w:t>nadobudnutia účinnosti kúpnej zmluvy</w:t>
      </w:r>
      <w:r w:rsidR="00944317">
        <w:t>.</w:t>
      </w:r>
    </w:p>
    <w:p w14:paraId="57DA2400" w14:textId="77777777" w:rsidR="00CC7591" w:rsidRPr="00053E9A" w:rsidRDefault="00CC7591" w:rsidP="00C32942">
      <w:pPr>
        <w:pStyle w:val="Nadpis3"/>
        <w:spacing w:before="240" w:after="0"/>
        <w:rPr>
          <w:sz w:val="24"/>
          <w:szCs w:val="24"/>
          <w:highlight w:val="lightGray"/>
        </w:rPr>
      </w:pPr>
      <w:bookmarkStart w:id="9" w:name="_Toc3475546"/>
      <w:r w:rsidRPr="00053E9A">
        <w:rPr>
          <w:sz w:val="24"/>
          <w:szCs w:val="24"/>
          <w:highlight w:val="lightGray"/>
        </w:rPr>
        <w:t>Oprávnení uchádzači</w:t>
      </w:r>
      <w:bookmarkEnd w:id="9"/>
    </w:p>
    <w:p w14:paraId="66A3FEEC" w14:textId="77777777" w:rsidR="00CC7591" w:rsidRPr="00053E9A" w:rsidRDefault="00CC7591" w:rsidP="00BD1C61">
      <w:pPr>
        <w:numPr>
          <w:ilvl w:val="0"/>
          <w:numId w:val="2"/>
        </w:numPr>
        <w:tabs>
          <w:tab w:val="left" w:pos="851"/>
        </w:tabs>
        <w:jc w:val="both"/>
        <w:rPr>
          <w:vanish/>
        </w:rPr>
      </w:pPr>
    </w:p>
    <w:p w14:paraId="3C77854B" w14:textId="77777777" w:rsidR="00CC7591" w:rsidRPr="00053E9A" w:rsidRDefault="00CC7591" w:rsidP="00BD1C61">
      <w:pPr>
        <w:numPr>
          <w:ilvl w:val="1"/>
          <w:numId w:val="2"/>
        </w:numPr>
        <w:tabs>
          <w:tab w:val="num" w:pos="993"/>
        </w:tabs>
        <w:ind w:left="993" w:hanging="567"/>
        <w:jc w:val="both"/>
      </w:pPr>
      <w:r w:rsidRPr="00053E9A">
        <w:t>Ponuku môže predložiť hospodársky subjekt, ktorým je fyzická osoba, právnická osoba alebo skupina takýchto osôb, ktorá na trhu dodáva tovar, uskutočňuje stavebné práce alebo poskytuje službu.</w:t>
      </w:r>
    </w:p>
    <w:p w14:paraId="504154C1" w14:textId="77777777" w:rsidR="00CC7591" w:rsidRPr="00053E9A" w:rsidRDefault="00CC7591" w:rsidP="00BD1C61">
      <w:pPr>
        <w:numPr>
          <w:ilvl w:val="1"/>
          <w:numId w:val="2"/>
        </w:numPr>
        <w:tabs>
          <w:tab w:val="num" w:pos="993"/>
        </w:tabs>
        <w:ind w:left="993" w:hanging="567"/>
        <w:jc w:val="both"/>
      </w:pPr>
      <w:r w:rsidRPr="00053E9A">
        <w:t>Verejného obstarávania sa môže zúčastniť skupina dodávateľov podľa § 37 zákona</w:t>
      </w:r>
      <w:r w:rsidR="00B31ED7">
        <w:t xml:space="preserve"> o </w:t>
      </w:r>
      <w:r w:rsidR="00AE343A" w:rsidRPr="00053E9A">
        <w:t>VO</w:t>
      </w:r>
      <w:r w:rsidRPr="00053E9A">
        <w:t>.</w:t>
      </w:r>
    </w:p>
    <w:p w14:paraId="755D4707" w14:textId="77777777" w:rsidR="00CC7591" w:rsidRPr="00053E9A" w:rsidRDefault="00CC7591" w:rsidP="00BD1C61">
      <w:pPr>
        <w:numPr>
          <w:ilvl w:val="1"/>
          <w:numId w:val="2"/>
        </w:numPr>
        <w:tabs>
          <w:tab w:val="num" w:pos="993"/>
        </w:tabs>
        <w:ind w:left="993" w:hanging="567"/>
        <w:jc w:val="both"/>
      </w:pPr>
      <w:r w:rsidRPr="00053E9A">
        <w:t xml:space="preserve">Skupina dodávateľov nemusí vytvoriť určitú právnu formu na účely účasti vo verejnom obstarávaní, musí však stanoviť lídra skupiny dodávateľov. Všetci členovia takejto </w:t>
      </w:r>
      <w:r w:rsidRPr="00053E9A">
        <w:lastRenderedPageBreak/>
        <w:t>skupiny dodávateľov utvorenej na poskytnutie predmetu zákazky sú povinní udeliť plnomocenstvo jednému z členov skupiny dodávateľov konať v mene všetkých členov skupiny dodávateľov a prijímať pokyny v tomto vere</w:t>
      </w:r>
      <w:r w:rsidR="00AE343A" w:rsidRPr="00053E9A">
        <w:t>jnom obstarávaní</w:t>
      </w:r>
      <w:r w:rsidR="00AA3749">
        <w:t>,</w:t>
      </w:r>
      <w:r w:rsidR="00AE343A" w:rsidRPr="00053E9A">
        <w:t xml:space="preserve"> ako aj konať v </w:t>
      </w:r>
      <w:r w:rsidRPr="00053E9A">
        <w:t>mene skupiny pre prípad prijatia ich ponuky, podpisu zmluv</w:t>
      </w:r>
      <w:r w:rsidR="00B31ED7">
        <w:t>y a </w:t>
      </w:r>
      <w:r w:rsidR="00AA3749">
        <w:t>k</w:t>
      </w:r>
      <w:r w:rsidR="00151577">
        <w:t xml:space="preserve">omunikácie </w:t>
      </w:r>
      <w:r w:rsidR="00AA3749">
        <w:t>v </w:t>
      </w:r>
      <w:r w:rsidR="00151577">
        <w:t xml:space="preserve">procese plnenia zmluvy. </w:t>
      </w:r>
    </w:p>
    <w:p w14:paraId="167ACC5C" w14:textId="77777777" w:rsidR="00CC7591" w:rsidRPr="00053E9A" w:rsidRDefault="00CC7591" w:rsidP="00BD1C61">
      <w:pPr>
        <w:numPr>
          <w:ilvl w:val="1"/>
          <w:numId w:val="2"/>
        </w:numPr>
        <w:tabs>
          <w:tab w:val="num" w:pos="993"/>
        </w:tabs>
        <w:ind w:left="993" w:hanging="567"/>
        <w:jc w:val="both"/>
      </w:pPr>
      <w:r w:rsidRPr="00053E9A">
        <w:t>V prípade prijatia ponuky skupiny dodávateľov sa vyžaduj</w:t>
      </w:r>
      <w:r w:rsidR="00DB7C00">
        <w:t>e, aby skupina dodávateľov pred </w:t>
      </w:r>
      <w:r w:rsidRPr="00053E9A">
        <w:t>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w:t>
      </w:r>
      <w:r w:rsidR="00B31ED7">
        <w:t>nému obstarávateľovi spoločne a </w:t>
      </w:r>
      <w:r w:rsidRPr="00053E9A">
        <w:t>nerozdielne.</w:t>
      </w:r>
    </w:p>
    <w:p w14:paraId="7FFE9FCA" w14:textId="77777777" w:rsidR="00CC7591" w:rsidRPr="00053E9A" w:rsidRDefault="00CC7591" w:rsidP="00C32942">
      <w:pPr>
        <w:numPr>
          <w:ilvl w:val="1"/>
          <w:numId w:val="2"/>
        </w:numPr>
        <w:tabs>
          <w:tab w:val="num" w:pos="993"/>
        </w:tabs>
        <w:spacing w:after="0"/>
        <w:ind w:left="993" w:hanging="567"/>
        <w:jc w:val="both"/>
      </w:pPr>
      <w:r w:rsidRPr="00053E9A">
        <w:t>Právnická osoba, ktorej zakladateľ, člen alebo spoločník je politická strana alebo politické hnutie, sa súťaže nesmie zúčastniť.</w:t>
      </w:r>
    </w:p>
    <w:p w14:paraId="6644F554" w14:textId="77777777" w:rsidR="00CC7591" w:rsidRPr="00D06E84" w:rsidRDefault="00CC7591" w:rsidP="00C32942">
      <w:pPr>
        <w:tabs>
          <w:tab w:val="num" w:pos="993"/>
        </w:tabs>
        <w:spacing w:after="0"/>
        <w:ind w:left="993"/>
        <w:jc w:val="both"/>
        <w:rPr>
          <w:sz w:val="20"/>
        </w:rPr>
      </w:pPr>
      <w:r w:rsidRPr="00104054">
        <w:rPr>
          <w:sz w:val="20"/>
        </w:rPr>
        <w:t>[Podľa  § 20 ods. 5 zákona č. 85/2005 Z. z. o združovaní v politických stranách a v politických hnutiach nesmie byť právnická osoba, ktorej zakladateľ, člen alebo spoločník je stra</w:t>
      </w:r>
      <w:r w:rsidR="00AA3749">
        <w:rPr>
          <w:sz w:val="20"/>
        </w:rPr>
        <w:t>na alebo hnutie, uchádzačom pri </w:t>
      </w:r>
      <w:r w:rsidRPr="00104054">
        <w:rPr>
          <w:sz w:val="20"/>
        </w:rPr>
        <w:t>získavaní zákaziek vo verejnom obstarávaní.]</w:t>
      </w:r>
    </w:p>
    <w:p w14:paraId="7E84758C" w14:textId="77777777" w:rsidR="00CC7591" w:rsidRPr="00053E9A" w:rsidRDefault="00CC7591" w:rsidP="00BD1C61">
      <w:pPr>
        <w:jc w:val="both"/>
      </w:pPr>
    </w:p>
    <w:p w14:paraId="3A9E7A7D" w14:textId="77777777" w:rsidR="00CC7591" w:rsidRPr="00053E9A" w:rsidRDefault="00CC7591" w:rsidP="00BD1C61">
      <w:pPr>
        <w:keepNext/>
        <w:shd w:val="clear" w:color="auto" w:fill="BFBFBF"/>
        <w:spacing w:after="240"/>
        <w:jc w:val="both"/>
        <w:outlineLvl w:val="1"/>
        <w:rPr>
          <w:b/>
        </w:rPr>
      </w:pPr>
      <w:bookmarkStart w:id="10" w:name="_Toc3475547"/>
      <w:r w:rsidRPr="00053E9A">
        <w:rPr>
          <w:b/>
        </w:rPr>
        <w:t>Časť II. KOMUNIKÁCIA A VYSVETĽOVANIE</w:t>
      </w:r>
      <w:bookmarkEnd w:id="10"/>
    </w:p>
    <w:p w14:paraId="6CCDE659" w14:textId="77777777" w:rsidR="00CC7591" w:rsidRPr="00053E9A" w:rsidRDefault="00CC7591" w:rsidP="00C32942">
      <w:pPr>
        <w:pStyle w:val="Nadpis3"/>
        <w:spacing w:after="0"/>
        <w:rPr>
          <w:sz w:val="24"/>
          <w:szCs w:val="24"/>
          <w:highlight w:val="lightGray"/>
        </w:rPr>
      </w:pPr>
      <w:bookmarkStart w:id="11" w:name="_Toc3475548"/>
      <w:r w:rsidRPr="00053E9A">
        <w:rPr>
          <w:sz w:val="24"/>
          <w:szCs w:val="24"/>
          <w:highlight w:val="lightGray"/>
        </w:rPr>
        <w:t>Komunikácia medzi verejným obstarávateľom a záujemcami/uchádzačmi</w:t>
      </w:r>
      <w:bookmarkEnd w:id="11"/>
      <w:r w:rsidRPr="00053E9A">
        <w:rPr>
          <w:sz w:val="24"/>
          <w:szCs w:val="24"/>
          <w:highlight w:val="lightGray"/>
        </w:rPr>
        <w:t xml:space="preserve"> </w:t>
      </w:r>
    </w:p>
    <w:p w14:paraId="320AD57A" w14:textId="77777777" w:rsidR="00CC7591" w:rsidRPr="00053E9A" w:rsidRDefault="00CC7591" w:rsidP="00BD1C61">
      <w:pPr>
        <w:numPr>
          <w:ilvl w:val="0"/>
          <w:numId w:val="1"/>
        </w:numPr>
        <w:jc w:val="both"/>
        <w:rPr>
          <w:vanish/>
        </w:rPr>
      </w:pPr>
    </w:p>
    <w:p w14:paraId="64AC6795" w14:textId="77777777" w:rsidR="00CC7591" w:rsidRPr="00053E9A" w:rsidRDefault="00CC7591" w:rsidP="00BD1C61">
      <w:pPr>
        <w:numPr>
          <w:ilvl w:val="0"/>
          <w:numId w:val="1"/>
        </w:numPr>
        <w:jc w:val="both"/>
        <w:rPr>
          <w:vanish/>
        </w:rPr>
      </w:pPr>
    </w:p>
    <w:p w14:paraId="450EBD29" w14:textId="77777777" w:rsidR="00C32942" w:rsidRPr="00C32942" w:rsidRDefault="00C32942" w:rsidP="00C32942">
      <w:pPr>
        <w:numPr>
          <w:ilvl w:val="1"/>
          <w:numId w:val="1"/>
        </w:numPr>
        <w:tabs>
          <w:tab w:val="num" w:pos="993"/>
        </w:tabs>
        <w:ind w:left="993" w:hanging="567"/>
        <w:jc w:val="both"/>
        <w:rPr>
          <w:rFonts w:eastAsia="Calibri"/>
        </w:rPr>
      </w:pPr>
      <w:r w:rsidRPr="00C32942">
        <w:rPr>
          <w:rFonts w:eastAsia="Calibr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17B954D" w14:textId="77777777" w:rsidR="00C32942" w:rsidRPr="00C32942" w:rsidRDefault="00C32942" w:rsidP="00C32942">
      <w:pPr>
        <w:numPr>
          <w:ilvl w:val="1"/>
          <w:numId w:val="1"/>
        </w:numPr>
        <w:tabs>
          <w:tab w:val="num" w:pos="993"/>
        </w:tabs>
        <w:ind w:left="993" w:hanging="567"/>
        <w:jc w:val="both"/>
        <w:rPr>
          <w:rFonts w:eastAsia="Calibri"/>
        </w:rPr>
      </w:pPr>
      <w:r w:rsidRPr="00C32942">
        <w:rPr>
          <w:rFonts w:eastAsia="Calibri"/>
        </w:rPr>
        <w:t>Verejný obstarávateľ bude pri komunikácii s uchádzačmi resp. záujemcami postupovať v zmysle § 20 zákona o VO prostredníctvom komunikačného rozhrania systému JOSEPHINE. Tento spôsob komunikácie sa týka akejkoľvek komunikácie a podaní medzi verejným obstarávateľom a záujemcami, resp. uchádzačmi</w:t>
      </w:r>
      <w:r>
        <w:rPr>
          <w:rFonts w:eastAsia="Calibri"/>
        </w:rPr>
        <w:t>.</w:t>
      </w:r>
    </w:p>
    <w:p w14:paraId="5D1B88C8" w14:textId="77777777" w:rsidR="00C32942" w:rsidRPr="00C32942" w:rsidRDefault="00C32942" w:rsidP="00C32942">
      <w:pPr>
        <w:numPr>
          <w:ilvl w:val="1"/>
          <w:numId w:val="1"/>
        </w:numPr>
        <w:tabs>
          <w:tab w:val="num" w:pos="993"/>
        </w:tabs>
        <w:ind w:left="993" w:hanging="567"/>
        <w:jc w:val="both"/>
        <w:rPr>
          <w:rFonts w:eastAsia="Calibri"/>
        </w:rPr>
      </w:pPr>
      <w:r w:rsidRPr="00C32942">
        <w:rPr>
          <w:rFonts w:eastAsia="Calibri"/>
        </w:rPr>
        <w:t xml:space="preserve">JOSEPHINE je na účely tohto verejného obstarávania softvér na elektronizáciu zadávania verejných zákaziek. JOSEPHINE je webová aplikácia na doméne </w:t>
      </w:r>
      <w:hyperlink r:id="rId9" w:history="1">
        <w:r w:rsidRPr="00C32942">
          <w:rPr>
            <w:rStyle w:val="Hypertextovprepojenie"/>
            <w:rFonts w:eastAsia="Calibri"/>
          </w:rPr>
          <w:t>https://josephine.proebiz.com</w:t>
        </w:r>
      </w:hyperlink>
      <w:r w:rsidRPr="00C32942">
        <w:rPr>
          <w:rFonts w:eastAsia="Calibri"/>
        </w:rPr>
        <w:t xml:space="preserve"> .</w:t>
      </w:r>
    </w:p>
    <w:p w14:paraId="045B4A62" w14:textId="77777777" w:rsidR="00C32942" w:rsidRPr="00C32942" w:rsidRDefault="00C32942" w:rsidP="00C32942">
      <w:pPr>
        <w:numPr>
          <w:ilvl w:val="1"/>
          <w:numId w:val="1"/>
        </w:numPr>
        <w:tabs>
          <w:tab w:val="num" w:pos="993"/>
        </w:tabs>
        <w:spacing w:after="0"/>
        <w:ind w:left="993" w:hanging="567"/>
        <w:jc w:val="both"/>
        <w:rPr>
          <w:rFonts w:eastAsia="Calibri"/>
        </w:rPr>
      </w:pPr>
      <w:r w:rsidRPr="00C32942">
        <w:rPr>
          <w:rFonts w:eastAsia="Calibri"/>
        </w:rPr>
        <w:t>Na bezproblémové používanie systému JOSEPHINE je nutné používať jeden z podporovaných internetových prehliadačov:</w:t>
      </w:r>
    </w:p>
    <w:p w14:paraId="3D415064" w14:textId="77777777" w:rsidR="00C32942" w:rsidRPr="00C32942" w:rsidRDefault="00C32942" w:rsidP="00C32942">
      <w:pPr>
        <w:spacing w:after="0"/>
        <w:ind w:left="993"/>
        <w:jc w:val="both"/>
        <w:rPr>
          <w:rFonts w:eastAsia="Calibri"/>
        </w:rPr>
      </w:pPr>
      <w:r w:rsidRPr="00C32942">
        <w:rPr>
          <w:rFonts w:eastAsia="Calibri"/>
        </w:rPr>
        <w:t xml:space="preserve">- Microsoft Internet Explorer verzia 11.0 a vyššia, </w:t>
      </w:r>
    </w:p>
    <w:p w14:paraId="0DB5EE6A" w14:textId="77777777" w:rsidR="00C32942" w:rsidRPr="00C32942" w:rsidRDefault="00C32942" w:rsidP="00C32942">
      <w:pPr>
        <w:spacing w:after="0"/>
        <w:ind w:left="993"/>
        <w:jc w:val="both"/>
        <w:rPr>
          <w:rFonts w:eastAsia="Calibri"/>
        </w:rPr>
      </w:pPr>
      <w:r w:rsidRPr="00C32942">
        <w:rPr>
          <w:rFonts w:eastAsia="Calibri"/>
        </w:rPr>
        <w:t xml:space="preserve">- </w:t>
      </w:r>
      <w:proofErr w:type="spellStart"/>
      <w:r w:rsidRPr="00C32942">
        <w:rPr>
          <w:rFonts w:eastAsia="Calibri"/>
        </w:rPr>
        <w:t>Mozilla</w:t>
      </w:r>
      <w:proofErr w:type="spellEnd"/>
      <w:r w:rsidRPr="00C32942">
        <w:rPr>
          <w:rFonts w:eastAsia="Calibri"/>
        </w:rPr>
        <w:t xml:space="preserve"> Firefox verzia 13.0 a vyššia alebo </w:t>
      </w:r>
    </w:p>
    <w:p w14:paraId="17880312" w14:textId="77777777" w:rsidR="00C32942" w:rsidRPr="00C32942" w:rsidRDefault="00C32942" w:rsidP="00C32942">
      <w:pPr>
        <w:spacing w:after="0"/>
        <w:ind w:left="993"/>
        <w:jc w:val="both"/>
        <w:rPr>
          <w:rFonts w:eastAsia="Calibri"/>
        </w:rPr>
      </w:pPr>
      <w:r w:rsidRPr="00C32942">
        <w:rPr>
          <w:rFonts w:eastAsia="Calibri"/>
        </w:rPr>
        <w:t>- Google Chrome</w:t>
      </w:r>
      <w:r w:rsidR="0016425A">
        <w:rPr>
          <w:rFonts w:eastAsia="Calibri"/>
        </w:rPr>
        <w:t xml:space="preserve"> alebo</w:t>
      </w:r>
    </w:p>
    <w:p w14:paraId="57EA839B" w14:textId="77777777" w:rsidR="00C32942" w:rsidRPr="00C32942" w:rsidRDefault="00C32942" w:rsidP="00C32942">
      <w:pPr>
        <w:ind w:left="993"/>
        <w:jc w:val="both"/>
        <w:rPr>
          <w:rFonts w:eastAsia="Calibri"/>
        </w:rPr>
      </w:pPr>
      <w:r w:rsidRPr="00C32942">
        <w:rPr>
          <w:rFonts w:eastAsia="Calibri"/>
        </w:rPr>
        <w:t xml:space="preserve">- Microsoft </w:t>
      </w:r>
      <w:proofErr w:type="spellStart"/>
      <w:r w:rsidRPr="00C32942">
        <w:rPr>
          <w:rFonts w:eastAsia="Calibri"/>
        </w:rPr>
        <w:t>Edge</w:t>
      </w:r>
      <w:proofErr w:type="spellEnd"/>
      <w:r w:rsidRPr="00C32942">
        <w:rPr>
          <w:rFonts w:eastAsia="Calibri"/>
        </w:rPr>
        <w:t>.</w:t>
      </w:r>
    </w:p>
    <w:p w14:paraId="5AC7C8BE" w14:textId="77777777" w:rsidR="00C32942" w:rsidRPr="00C32942" w:rsidRDefault="00C32942" w:rsidP="00C32942">
      <w:pPr>
        <w:numPr>
          <w:ilvl w:val="1"/>
          <w:numId w:val="1"/>
        </w:numPr>
        <w:tabs>
          <w:tab w:val="num" w:pos="993"/>
        </w:tabs>
        <w:ind w:left="993" w:hanging="567"/>
        <w:jc w:val="both"/>
        <w:rPr>
          <w:rFonts w:eastAsia="Calibri"/>
        </w:rPr>
      </w:pPr>
      <w:r w:rsidRPr="00C32942">
        <w:rPr>
          <w:rFonts w:eastAsia="Calibri"/>
        </w:rPr>
        <w:t>Pravidlá pre doručovanie – zásielka sa považuje za doručenú záujemcovi/uchádzačovi ak jej adresát bude mať objektívnu možnosť oboznámiť sa s jej obsahom, tzn. akonáhle sa dostane zásielka do sféry jeho dispo</w:t>
      </w:r>
      <w:r w:rsidR="0016425A">
        <w:rPr>
          <w:rFonts w:eastAsia="Calibri"/>
        </w:rPr>
        <w:t xml:space="preserve">zície. Za okamih doručenia sa </w:t>
      </w:r>
      <w:r w:rsidR="0016425A" w:rsidRPr="0016425A">
        <w:rPr>
          <w:rFonts w:eastAsia="Calibri"/>
        </w:rPr>
        <w:t>v</w:t>
      </w:r>
      <w:r w:rsidR="0016425A">
        <w:rPr>
          <w:rFonts w:eastAsia="Calibri"/>
        </w:rPr>
        <w:t> </w:t>
      </w:r>
      <w:r w:rsidRPr="0016425A">
        <w:rPr>
          <w:rFonts w:eastAsia="Calibri"/>
        </w:rPr>
        <w:t>systéme</w:t>
      </w:r>
      <w:r w:rsidRPr="00C32942">
        <w:rPr>
          <w:rFonts w:eastAsia="Calibri"/>
        </w:rPr>
        <w:t xml:space="preserve"> JOSEPHINE považuje okamih jej odosl</w:t>
      </w:r>
      <w:r w:rsidR="0016425A">
        <w:rPr>
          <w:rFonts w:eastAsia="Calibri"/>
        </w:rPr>
        <w:t>ania v systéme JOSEPHINE a to v </w:t>
      </w:r>
      <w:r w:rsidRPr="00C32942">
        <w:rPr>
          <w:rFonts w:eastAsia="Calibri"/>
        </w:rPr>
        <w:t>súlade s funkcionalitou systému.</w:t>
      </w:r>
    </w:p>
    <w:p w14:paraId="3D6D0F65" w14:textId="77777777" w:rsidR="00C32942" w:rsidRPr="00C32942" w:rsidRDefault="00C32942" w:rsidP="00C32942">
      <w:pPr>
        <w:numPr>
          <w:ilvl w:val="1"/>
          <w:numId w:val="1"/>
        </w:numPr>
        <w:tabs>
          <w:tab w:val="num" w:pos="993"/>
        </w:tabs>
        <w:ind w:left="993" w:hanging="567"/>
        <w:jc w:val="both"/>
        <w:rPr>
          <w:rFonts w:eastAsia="Calibri"/>
        </w:rPr>
      </w:pPr>
      <w:r w:rsidRPr="00C32942">
        <w:rPr>
          <w:rFonts w:eastAsia="Calibri"/>
        </w:rPr>
        <w:t>Ak je odosielateľom zásielky verejný obstarávateľ, tak záujemcovi resp. uchádzačovi bude na ním určený kontaktný e-mail/e-maily be</w:t>
      </w:r>
      <w:r w:rsidR="0016425A">
        <w:rPr>
          <w:rFonts w:eastAsia="Calibri"/>
        </w:rPr>
        <w:t>zodkladne odoslaná informácia o </w:t>
      </w:r>
      <w:r w:rsidRPr="00C32942">
        <w:rPr>
          <w:rFonts w:eastAsia="Calibri"/>
        </w:rPr>
        <w:t xml:space="preserve">tom, </w:t>
      </w:r>
      <w:r w:rsidRPr="00C32942">
        <w:rPr>
          <w:rFonts w:eastAsia="Calibri"/>
        </w:rPr>
        <w:lastRenderedPageBreak/>
        <w:t>že k predmetnej zákazke existuje nová zásielka/správa. Záujemca resp. uchádzač sa prihlási do systému a v komunikačnom rozhraní zákazky bude mať zobrazený obsah komunikácie – zásielky, správy. Zá</w:t>
      </w:r>
      <w:r w:rsidR="0016425A">
        <w:rPr>
          <w:rFonts w:eastAsia="Calibri"/>
        </w:rPr>
        <w:t>ujemca resp. uchádzač si môže v </w:t>
      </w:r>
      <w:r w:rsidRPr="00C32942">
        <w:rPr>
          <w:rFonts w:eastAsia="Calibri"/>
        </w:rPr>
        <w:t xml:space="preserve">komunikačnom rozhraní zobraziť celú históriu o svojej komunikácii s verejným obstarávateľom. </w:t>
      </w:r>
    </w:p>
    <w:p w14:paraId="1BF45E86" w14:textId="77777777" w:rsidR="00C32942" w:rsidRPr="00C32942" w:rsidRDefault="00C32942" w:rsidP="00C32942">
      <w:pPr>
        <w:numPr>
          <w:ilvl w:val="1"/>
          <w:numId w:val="1"/>
        </w:numPr>
        <w:tabs>
          <w:tab w:val="num" w:pos="993"/>
        </w:tabs>
        <w:ind w:left="993" w:hanging="567"/>
        <w:jc w:val="both"/>
        <w:rPr>
          <w:rFonts w:eastAsia="Calibri"/>
        </w:rPr>
      </w:pPr>
      <w:r w:rsidRPr="00C32942">
        <w:rPr>
          <w:rFonts w:eastAsia="Calibr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8DB0370" w14:textId="77777777" w:rsidR="00C32942" w:rsidRPr="00C32942" w:rsidRDefault="00C32942" w:rsidP="00C32942">
      <w:pPr>
        <w:numPr>
          <w:ilvl w:val="1"/>
          <w:numId w:val="1"/>
        </w:numPr>
        <w:tabs>
          <w:tab w:val="num" w:pos="993"/>
        </w:tabs>
        <w:ind w:left="993" w:hanging="567"/>
        <w:jc w:val="both"/>
        <w:rPr>
          <w:rFonts w:eastAsia="Calibri"/>
        </w:rPr>
      </w:pPr>
      <w:r w:rsidRPr="00C32942">
        <w:rPr>
          <w:rFonts w:eastAsia="Calibr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51FA179" w14:textId="77777777" w:rsidR="00C32942" w:rsidRPr="00C32942" w:rsidRDefault="00C32942" w:rsidP="00C32942">
      <w:pPr>
        <w:numPr>
          <w:ilvl w:val="1"/>
          <w:numId w:val="1"/>
        </w:numPr>
        <w:tabs>
          <w:tab w:val="num" w:pos="993"/>
        </w:tabs>
        <w:ind w:left="993" w:hanging="567"/>
        <w:jc w:val="both"/>
        <w:rPr>
          <w:rFonts w:eastAsia="Calibri"/>
        </w:rPr>
      </w:pPr>
      <w:r w:rsidRPr="00C32942">
        <w:rPr>
          <w:rFonts w:eastAsia="Calibri"/>
        </w:rPr>
        <w:t>Verejný obstarávateľ umožňuje neobmedzený a priamy prístup elektronickými prostriedkami k súťažným podkladom a k prípadným všetkým doplňujúcim podkladom. Verejný obstarávateľ tieto všetky podklady / dokumenty bude uverejň</w:t>
      </w:r>
      <w:r w:rsidR="0016425A">
        <w:rPr>
          <w:rFonts w:eastAsia="Calibri"/>
        </w:rPr>
        <w:t>ovať ako elektronické dokumenty</w:t>
      </w:r>
      <w:r w:rsidRPr="00C32942">
        <w:rPr>
          <w:rFonts w:eastAsia="Calibri"/>
        </w:rPr>
        <w:t xml:space="preserve"> v príslušnej časti zákazky v systéme JOSEPHINE.   </w:t>
      </w:r>
    </w:p>
    <w:p w14:paraId="39828B3B" w14:textId="77777777" w:rsidR="00C32942" w:rsidRPr="00C32942" w:rsidRDefault="00C32942" w:rsidP="00C32942">
      <w:pPr>
        <w:numPr>
          <w:ilvl w:val="1"/>
          <w:numId w:val="1"/>
        </w:numPr>
        <w:tabs>
          <w:tab w:val="num" w:pos="993"/>
        </w:tabs>
        <w:ind w:left="993" w:hanging="567"/>
        <w:jc w:val="both"/>
        <w:rPr>
          <w:rFonts w:eastAsia="Calibri"/>
        </w:rPr>
      </w:pPr>
      <w:r w:rsidRPr="00C32942">
        <w:rPr>
          <w:rFonts w:eastAsia="Calibri"/>
        </w:rPr>
        <w:t xml:space="preserve">Podania a dokumenty súvisiace s uplatnením revíznych postupov sú medzi verejným obstarávateľom a záujemcami/uchádzačmi doručené v súlade s výkladovým stanoviskom Úradu pre verejné obstarávanie č. 3/2018. Verejný obstarávateľ odporúča záujemcom / uchádzačom používať pre podanie žiadosti o nápravu komunikačné rozhranie JOSEPHINE.  </w:t>
      </w:r>
    </w:p>
    <w:p w14:paraId="60241BF7" w14:textId="77777777" w:rsidR="00CC7591" w:rsidRPr="00053E9A" w:rsidRDefault="00CC7591" w:rsidP="00C32942">
      <w:pPr>
        <w:pStyle w:val="Nadpis3"/>
        <w:spacing w:before="240" w:after="0"/>
        <w:rPr>
          <w:sz w:val="24"/>
          <w:szCs w:val="24"/>
          <w:highlight w:val="lightGray"/>
        </w:rPr>
      </w:pPr>
      <w:bookmarkStart w:id="12" w:name="_Toc3475549"/>
      <w:r w:rsidRPr="00053E9A">
        <w:rPr>
          <w:sz w:val="24"/>
          <w:szCs w:val="24"/>
          <w:highlight w:val="lightGray"/>
        </w:rPr>
        <w:t>Vysvetľovanie súťažných podkladov</w:t>
      </w:r>
      <w:bookmarkEnd w:id="12"/>
      <w:r w:rsidRPr="00053E9A">
        <w:rPr>
          <w:sz w:val="24"/>
          <w:szCs w:val="24"/>
          <w:highlight w:val="lightGray"/>
        </w:rPr>
        <w:t xml:space="preserve"> </w:t>
      </w:r>
    </w:p>
    <w:p w14:paraId="6451C226" w14:textId="77777777" w:rsidR="00CC7591" w:rsidRPr="00053E9A" w:rsidRDefault="00CC7591" w:rsidP="00BD1C61">
      <w:pPr>
        <w:numPr>
          <w:ilvl w:val="0"/>
          <w:numId w:val="1"/>
        </w:numPr>
        <w:jc w:val="both"/>
        <w:rPr>
          <w:vanish/>
        </w:rPr>
      </w:pPr>
    </w:p>
    <w:p w14:paraId="2F920977" w14:textId="77777777" w:rsidR="00C32942" w:rsidRPr="00C32942" w:rsidRDefault="00CC7591" w:rsidP="00C32942">
      <w:pPr>
        <w:numPr>
          <w:ilvl w:val="1"/>
          <w:numId w:val="1"/>
        </w:numPr>
        <w:tabs>
          <w:tab w:val="num" w:pos="993"/>
        </w:tabs>
        <w:ind w:left="992" w:hanging="567"/>
        <w:jc w:val="both"/>
        <w:rPr>
          <w:rFonts w:eastAsia="Calibri"/>
        </w:rPr>
      </w:pPr>
      <w:r w:rsidRPr="00421B9B">
        <w:rPr>
          <w:rFonts w:eastAsia="Calibri"/>
        </w:rPr>
        <w:t>V </w:t>
      </w:r>
      <w:r w:rsidR="00B84767" w:rsidRPr="00421B9B">
        <w:rPr>
          <w:rFonts w:eastAsia="Calibri"/>
        </w:rPr>
        <w:t xml:space="preserve">prípade nejasností </w:t>
      </w:r>
      <w:r w:rsidR="00C32942" w:rsidRPr="00C32942">
        <w:rPr>
          <w:rFonts w:eastAsia="Calibri"/>
        </w:rPr>
        <w:t>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o vysvetlenie prostredníctvom komunikačného rozhrania systému JOSEPHINE v slovenskom jazyku (</w:t>
      </w:r>
      <w:hyperlink r:id="rId10" w:history="1">
        <w:r w:rsidR="00C32942" w:rsidRPr="00C32942">
          <w:rPr>
            <w:rStyle w:val="Hypertextovprepojenie"/>
            <w:rFonts w:eastAsia="Calibri"/>
          </w:rPr>
          <w:t>https://josephine.proebiz.com</w:t>
        </w:r>
      </w:hyperlink>
      <w:r w:rsidR="00C32942" w:rsidRPr="00C32942">
        <w:rPr>
          <w:rFonts w:eastAsia="Calibri"/>
        </w:rPr>
        <w:t xml:space="preserve">). </w:t>
      </w:r>
    </w:p>
    <w:p w14:paraId="1081F605" w14:textId="77777777" w:rsidR="00C32942" w:rsidRPr="00C32942" w:rsidRDefault="00C32942" w:rsidP="00C32942">
      <w:pPr>
        <w:numPr>
          <w:ilvl w:val="1"/>
          <w:numId w:val="1"/>
        </w:numPr>
        <w:tabs>
          <w:tab w:val="num" w:pos="993"/>
        </w:tabs>
        <w:ind w:left="992" w:hanging="567"/>
        <w:jc w:val="both"/>
        <w:rPr>
          <w:rFonts w:eastAsia="Calibri"/>
        </w:rPr>
      </w:pPr>
      <w:r w:rsidRPr="00C32942">
        <w:rPr>
          <w:rFonts w:eastAsia="Calibri"/>
        </w:rPr>
        <w:t>Verejný obstarávateľ bezodkladne poskytne vysvetlenie informácií potrebných na vypracovanie ponuky, na preukázanie splnenia podmienok účasti všetkým záujemcom, kto</w:t>
      </w:r>
      <w:r w:rsidR="00CD0A8E">
        <w:rPr>
          <w:rFonts w:eastAsia="Calibri"/>
        </w:rPr>
        <w:t>rí sú mu známi, najneskôr šesť</w:t>
      </w:r>
      <w:r w:rsidRPr="00C32942">
        <w:rPr>
          <w:rFonts w:eastAsia="Calibri"/>
        </w:rPr>
        <w:t xml:space="preserve"> dní pred uplynutím lehoty na predkladanie ponúk za predpokladu, že o vysvetlenie záujemca požiada dostatočne vopred podľa bodu 10.1. a súčasne verejný obstarávateľ zverejní vysvetlenie v profile verejného obstarávateľa zriadenom v elektronickom úložisku na webovej stránke Úradu pre verejné obstarávanie vo forme linku na verejný portál systému JOSEPHINE.</w:t>
      </w:r>
    </w:p>
    <w:p w14:paraId="64C7E4D9" w14:textId="77777777" w:rsidR="00CC7591" w:rsidRPr="00053E9A" w:rsidRDefault="00CC7591" w:rsidP="00C32942">
      <w:pPr>
        <w:pStyle w:val="Nadpis3"/>
        <w:spacing w:before="240" w:after="0"/>
        <w:rPr>
          <w:sz w:val="24"/>
          <w:szCs w:val="24"/>
          <w:highlight w:val="lightGray"/>
        </w:rPr>
      </w:pPr>
      <w:bookmarkStart w:id="13" w:name="_Toc269915828"/>
      <w:bookmarkStart w:id="14" w:name="_Toc295378569"/>
      <w:bookmarkStart w:id="15" w:name="_Toc338751458"/>
      <w:bookmarkStart w:id="16" w:name="_Toc495310235"/>
      <w:bookmarkStart w:id="17" w:name="_Toc3475550"/>
      <w:r w:rsidRPr="00053E9A">
        <w:rPr>
          <w:sz w:val="24"/>
          <w:szCs w:val="24"/>
          <w:highlight w:val="lightGray"/>
        </w:rPr>
        <w:t xml:space="preserve">Obhliadka miesta </w:t>
      </w:r>
      <w:bookmarkEnd w:id="13"/>
      <w:bookmarkEnd w:id="14"/>
      <w:bookmarkEnd w:id="15"/>
      <w:bookmarkEnd w:id="16"/>
      <w:r w:rsidR="00335FFD">
        <w:rPr>
          <w:sz w:val="24"/>
          <w:szCs w:val="24"/>
          <w:highlight w:val="lightGray"/>
        </w:rPr>
        <w:t>dodania</w:t>
      </w:r>
      <w:bookmarkEnd w:id="17"/>
    </w:p>
    <w:p w14:paraId="63A33A29" w14:textId="77777777" w:rsidR="00CC7591" w:rsidRDefault="00335FFD" w:rsidP="00861354">
      <w:pPr>
        <w:numPr>
          <w:ilvl w:val="1"/>
          <w:numId w:val="27"/>
        </w:numPr>
        <w:ind w:hanging="561"/>
        <w:jc w:val="both"/>
      </w:pPr>
      <w:r>
        <w:t>Obhliadka miesta dodania nie je potrebná.</w:t>
      </w:r>
    </w:p>
    <w:p w14:paraId="07FB353A" w14:textId="77777777" w:rsidR="00844979" w:rsidRPr="00053E9A" w:rsidRDefault="00844979" w:rsidP="00BD1C61">
      <w:pPr>
        <w:ind w:left="987"/>
        <w:jc w:val="both"/>
      </w:pPr>
    </w:p>
    <w:p w14:paraId="4B35AEFD" w14:textId="77777777" w:rsidR="00CC7591" w:rsidRPr="00053E9A" w:rsidRDefault="00CC7591" w:rsidP="00BD1C61">
      <w:pPr>
        <w:keepNext/>
        <w:shd w:val="clear" w:color="auto" w:fill="BFBFBF"/>
        <w:spacing w:after="240"/>
        <w:jc w:val="both"/>
        <w:outlineLvl w:val="1"/>
        <w:rPr>
          <w:b/>
        </w:rPr>
      </w:pPr>
      <w:bookmarkStart w:id="18" w:name="_Toc3475551"/>
      <w:r w:rsidRPr="00053E9A">
        <w:rPr>
          <w:b/>
        </w:rPr>
        <w:lastRenderedPageBreak/>
        <w:t>Časť III. PRÍPRAVA PONUKY</w:t>
      </w:r>
      <w:bookmarkEnd w:id="18"/>
    </w:p>
    <w:p w14:paraId="6586ED3C" w14:textId="77777777" w:rsidR="00CC7591" w:rsidRPr="00053E9A" w:rsidRDefault="00CC7591" w:rsidP="00335FFD">
      <w:pPr>
        <w:pStyle w:val="Nadpis3"/>
        <w:spacing w:before="240" w:after="0"/>
        <w:rPr>
          <w:sz w:val="24"/>
          <w:szCs w:val="24"/>
          <w:highlight w:val="lightGray"/>
        </w:rPr>
      </w:pPr>
      <w:bookmarkStart w:id="19" w:name="_Toc3475552"/>
      <w:r w:rsidRPr="00053E9A">
        <w:rPr>
          <w:sz w:val="24"/>
          <w:szCs w:val="24"/>
          <w:highlight w:val="lightGray"/>
        </w:rPr>
        <w:t>Jazyk ponuky</w:t>
      </w:r>
      <w:bookmarkEnd w:id="19"/>
    </w:p>
    <w:p w14:paraId="04480206" w14:textId="77777777" w:rsidR="00CC7591" w:rsidRPr="00053E9A" w:rsidRDefault="00CC7591" w:rsidP="00861354">
      <w:pPr>
        <w:numPr>
          <w:ilvl w:val="0"/>
          <w:numId w:val="27"/>
        </w:numPr>
        <w:jc w:val="both"/>
        <w:rPr>
          <w:vanish/>
        </w:rPr>
      </w:pPr>
    </w:p>
    <w:p w14:paraId="598250E2" w14:textId="77777777" w:rsidR="00335FFD" w:rsidRDefault="00335FFD" w:rsidP="00861354">
      <w:pPr>
        <w:numPr>
          <w:ilvl w:val="1"/>
          <w:numId w:val="27"/>
        </w:numPr>
        <w:ind w:hanging="561"/>
        <w:jc w:val="both"/>
      </w:pPr>
      <w:r>
        <w:t xml:space="preserve">Celá ponuka a tiež dokumenty v nej predložené musia byť vyhotovené v slovenskom jazyku, to neplatí pre ponuku, ďalšie doklady a dokumenty vyhotovené v českom jazyku. </w:t>
      </w:r>
    </w:p>
    <w:p w14:paraId="7765CA7C" w14:textId="77777777" w:rsidR="00D72542" w:rsidRDefault="00335FFD" w:rsidP="00861354">
      <w:pPr>
        <w:numPr>
          <w:ilvl w:val="1"/>
          <w:numId w:val="27"/>
        </w:numPr>
        <w:ind w:hanging="561"/>
        <w:jc w:val="both"/>
      </w:pPr>
      <w:r>
        <w:t>Doklady, ktorými uchádzač so sídlom mimo územia Slovenskej republiky preukazuje splnenie podmienok účasti uchádzačov vo verejnom obstarávaní, musia byť predložené v pôvodnom jazyku a súčasne musia byť úradne preložené do štátneho jazyka (slovenský jazyk) okrem dokladov predložených v českom jazyku. V prípade zistenia rozdielov v obsahu predložených dokladov, r</w:t>
      </w:r>
      <w:r w:rsidR="00CD0A8E">
        <w:t>ozhodujúci je úradný preklad do </w:t>
      </w:r>
      <w:r>
        <w:t>slovenského jazyka. Doklady musia byť aktuálne a m</w:t>
      </w:r>
      <w:r w:rsidR="00CD0A8E">
        <w:t>usia odrážať skutočný stav v </w:t>
      </w:r>
      <w:r>
        <w:t xml:space="preserve">čase, v ktorom sa uchádzač zúčastňuje verejného obstarávania. </w:t>
      </w:r>
    </w:p>
    <w:p w14:paraId="1715F5D4" w14:textId="77777777" w:rsidR="00CC7591" w:rsidRPr="00053E9A" w:rsidRDefault="00CC7591" w:rsidP="00335FFD">
      <w:pPr>
        <w:pStyle w:val="Nadpis3"/>
        <w:spacing w:before="240" w:after="0"/>
        <w:rPr>
          <w:sz w:val="24"/>
          <w:szCs w:val="24"/>
          <w:highlight w:val="lightGray"/>
        </w:rPr>
      </w:pPr>
      <w:bookmarkStart w:id="20" w:name="_Toc3475553"/>
      <w:r w:rsidRPr="00053E9A">
        <w:rPr>
          <w:sz w:val="24"/>
          <w:szCs w:val="24"/>
          <w:highlight w:val="lightGray"/>
        </w:rPr>
        <w:t>Zábezpeka</w:t>
      </w:r>
      <w:bookmarkEnd w:id="20"/>
    </w:p>
    <w:p w14:paraId="40848661" w14:textId="77777777" w:rsidR="00CC7591" w:rsidRPr="00053E9A" w:rsidRDefault="00CC7591" w:rsidP="00861354">
      <w:pPr>
        <w:numPr>
          <w:ilvl w:val="0"/>
          <w:numId w:val="22"/>
        </w:numPr>
        <w:jc w:val="both"/>
        <w:rPr>
          <w:vanish/>
        </w:rPr>
      </w:pPr>
    </w:p>
    <w:p w14:paraId="37241234" w14:textId="77777777" w:rsidR="00CC7591" w:rsidRPr="00053E9A" w:rsidRDefault="00CC7591" w:rsidP="00861354">
      <w:pPr>
        <w:numPr>
          <w:ilvl w:val="0"/>
          <w:numId w:val="22"/>
        </w:numPr>
        <w:jc w:val="both"/>
        <w:rPr>
          <w:vanish/>
        </w:rPr>
      </w:pPr>
    </w:p>
    <w:p w14:paraId="7DDB1BFE" w14:textId="77777777" w:rsidR="00CC7591" w:rsidRPr="00053E9A" w:rsidRDefault="00CC7591" w:rsidP="00861354">
      <w:pPr>
        <w:numPr>
          <w:ilvl w:val="0"/>
          <w:numId w:val="22"/>
        </w:numPr>
        <w:jc w:val="both"/>
        <w:rPr>
          <w:vanish/>
        </w:rPr>
      </w:pPr>
    </w:p>
    <w:p w14:paraId="59CDEDF0" w14:textId="77777777" w:rsidR="00CC7591" w:rsidRPr="00053E9A" w:rsidRDefault="00CC7591" w:rsidP="00861354">
      <w:pPr>
        <w:numPr>
          <w:ilvl w:val="0"/>
          <w:numId w:val="22"/>
        </w:numPr>
        <w:jc w:val="both"/>
        <w:rPr>
          <w:vanish/>
        </w:rPr>
      </w:pPr>
    </w:p>
    <w:p w14:paraId="4C2DE408" w14:textId="77777777" w:rsidR="00CC7591" w:rsidRPr="00053E9A" w:rsidRDefault="00CC7591" w:rsidP="00861354">
      <w:pPr>
        <w:numPr>
          <w:ilvl w:val="0"/>
          <w:numId w:val="22"/>
        </w:numPr>
        <w:jc w:val="both"/>
        <w:rPr>
          <w:vanish/>
        </w:rPr>
      </w:pPr>
    </w:p>
    <w:p w14:paraId="1791EA90" w14:textId="77777777" w:rsidR="00CC7591" w:rsidRPr="00053E9A" w:rsidRDefault="00CC7591" w:rsidP="00861354">
      <w:pPr>
        <w:numPr>
          <w:ilvl w:val="0"/>
          <w:numId w:val="22"/>
        </w:numPr>
        <w:jc w:val="both"/>
        <w:rPr>
          <w:vanish/>
        </w:rPr>
      </w:pPr>
    </w:p>
    <w:p w14:paraId="53E0601E" w14:textId="77777777" w:rsidR="00CC7591" w:rsidRPr="00053E9A" w:rsidRDefault="00CC7591" w:rsidP="00861354">
      <w:pPr>
        <w:numPr>
          <w:ilvl w:val="0"/>
          <w:numId w:val="22"/>
        </w:numPr>
        <w:jc w:val="both"/>
        <w:rPr>
          <w:vanish/>
        </w:rPr>
      </w:pPr>
    </w:p>
    <w:p w14:paraId="61D43584" w14:textId="77777777" w:rsidR="00CC7591" w:rsidRPr="00053E9A" w:rsidRDefault="00CC7591" w:rsidP="00861354">
      <w:pPr>
        <w:numPr>
          <w:ilvl w:val="0"/>
          <w:numId w:val="22"/>
        </w:numPr>
        <w:jc w:val="both"/>
        <w:rPr>
          <w:vanish/>
        </w:rPr>
      </w:pPr>
    </w:p>
    <w:p w14:paraId="2515E1E5" w14:textId="77777777" w:rsidR="00CC7591" w:rsidRPr="00053E9A" w:rsidRDefault="00CC7591" w:rsidP="00861354">
      <w:pPr>
        <w:numPr>
          <w:ilvl w:val="0"/>
          <w:numId w:val="22"/>
        </w:numPr>
        <w:jc w:val="both"/>
        <w:rPr>
          <w:vanish/>
        </w:rPr>
      </w:pPr>
    </w:p>
    <w:p w14:paraId="5387D8F8" w14:textId="77777777" w:rsidR="00CC7591" w:rsidRPr="00053E9A" w:rsidRDefault="00CC7591" w:rsidP="00861354">
      <w:pPr>
        <w:numPr>
          <w:ilvl w:val="0"/>
          <w:numId w:val="22"/>
        </w:numPr>
        <w:jc w:val="both"/>
        <w:rPr>
          <w:vanish/>
        </w:rPr>
      </w:pPr>
    </w:p>
    <w:p w14:paraId="1D9B8693" w14:textId="77777777" w:rsidR="00CC7591" w:rsidRPr="00053E9A" w:rsidRDefault="00CC7591" w:rsidP="00861354">
      <w:pPr>
        <w:numPr>
          <w:ilvl w:val="0"/>
          <w:numId w:val="22"/>
        </w:numPr>
        <w:jc w:val="both"/>
        <w:rPr>
          <w:vanish/>
        </w:rPr>
      </w:pPr>
    </w:p>
    <w:p w14:paraId="72867F21" w14:textId="77777777" w:rsidR="00CC7591" w:rsidRPr="00053E9A" w:rsidRDefault="00CC7591" w:rsidP="00861354">
      <w:pPr>
        <w:numPr>
          <w:ilvl w:val="0"/>
          <w:numId w:val="22"/>
        </w:numPr>
        <w:jc w:val="both"/>
        <w:rPr>
          <w:vanish/>
        </w:rPr>
      </w:pPr>
    </w:p>
    <w:p w14:paraId="2CC80B00" w14:textId="77777777" w:rsidR="00CC7591" w:rsidRPr="00053E9A" w:rsidRDefault="00CC7591" w:rsidP="00861354">
      <w:pPr>
        <w:numPr>
          <w:ilvl w:val="0"/>
          <w:numId w:val="22"/>
        </w:numPr>
        <w:jc w:val="both"/>
        <w:rPr>
          <w:vanish/>
        </w:rPr>
      </w:pPr>
    </w:p>
    <w:p w14:paraId="115ADC24" w14:textId="77777777" w:rsidR="00CC7591" w:rsidRPr="00053E9A" w:rsidRDefault="00CC7591" w:rsidP="00861354">
      <w:pPr>
        <w:numPr>
          <w:ilvl w:val="1"/>
          <w:numId w:val="22"/>
        </w:numPr>
        <w:tabs>
          <w:tab w:val="num" w:pos="1002"/>
        </w:tabs>
        <w:ind w:left="1002"/>
        <w:jc w:val="both"/>
      </w:pPr>
      <w:r w:rsidRPr="00053E9A">
        <w:t>Zábezpeka sa vyžaduje. Zábezpeka zabezpečí viazanosť návrhu počas lehoty viazanosti ponúk</w:t>
      </w:r>
      <w:r w:rsidR="009539E5">
        <w:t>.</w:t>
      </w:r>
    </w:p>
    <w:p w14:paraId="65BBFC16" w14:textId="77777777" w:rsidR="003F41FA" w:rsidRPr="00D543FB" w:rsidRDefault="00CC7591" w:rsidP="00861354">
      <w:pPr>
        <w:numPr>
          <w:ilvl w:val="1"/>
          <w:numId w:val="22"/>
        </w:numPr>
        <w:tabs>
          <w:tab w:val="num" w:pos="993"/>
        </w:tabs>
        <w:ind w:hanging="1001"/>
        <w:jc w:val="both"/>
      </w:pPr>
      <w:r w:rsidRPr="00D543FB">
        <w:t>Zábezpeka je pre predmet zákazky stanovená vo výške</w:t>
      </w:r>
      <w:r w:rsidR="003F41FA" w:rsidRPr="00D543FB">
        <w:t>:</w:t>
      </w:r>
      <w:r w:rsidR="009539E5" w:rsidRPr="00D543FB">
        <w:t xml:space="preserve"> </w:t>
      </w:r>
      <w:r w:rsidR="0062103C" w:rsidRPr="0062103C">
        <w:rPr>
          <w:b/>
        </w:rPr>
        <w:t>3</w:t>
      </w:r>
      <w:r w:rsidR="00CD0A8E" w:rsidRPr="0062103C">
        <w:rPr>
          <w:b/>
        </w:rPr>
        <w:t>0</w:t>
      </w:r>
      <w:r w:rsidR="00981E61" w:rsidRPr="0062103C">
        <w:rPr>
          <w:b/>
        </w:rPr>
        <w:t> 000,</w:t>
      </w:r>
      <w:r w:rsidR="0062103C">
        <w:rPr>
          <w:b/>
        </w:rPr>
        <w:t>00</w:t>
      </w:r>
      <w:r w:rsidR="00981E61" w:rsidRPr="0062103C">
        <w:rPr>
          <w:b/>
        </w:rPr>
        <w:t>-</w:t>
      </w:r>
      <w:r w:rsidR="009539E5" w:rsidRPr="0062103C">
        <w:rPr>
          <w:b/>
        </w:rPr>
        <w:t xml:space="preserve"> EUR</w:t>
      </w:r>
    </w:p>
    <w:p w14:paraId="77C2BBDE" w14:textId="77777777" w:rsidR="003B16DD" w:rsidRDefault="00CC7591" w:rsidP="00861354">
      <w:pPr>
        <w:numPr>
          <w:ilvl w:val="1"/>
          <w:numId w:val="22"/>
        </w:numPr>
        <w:tabs>
          <w:tab w:val="num" w:pos="993"/>
        </w:tabs>
        <w:ind w:hanging="1001"/>
        <w:jc w:val="both"/>
      </w:pPr>
      <w:r w:rsidRPr="00053E9A">
        <w:t>Spôsob zloženia zábezpeky si vyberie uchádzač. Spôsoby zloženia zábezpeky sú:</w:t>
      </w:r>
    </w:p>
    <w:p w14:paraId="04AE38BA" w14:textId="77777777" w:rsidR="00CC7591" w:rsidRDefault="00CC7591" w:rsidP="00BD1C61">
      <w:pPr>
        <w:ind w:left="993"/>
        <w:jc w:val="both"/>
      </w:pPr>
      <w:r w:rsidRPr="00053E9A">
        <w:t>-poskytnutím bankovej záruky za uchádzača alebo</w:t>
      </w:r>
    </w:p>
    <w:p w14:paraId="2AC2DB76" w14:textId="77777777" w:rsidR="0047454E" w:rsidRPr="00053E9A" w:rsidRDefault="0047454E" w:rsidP="00BD1C61">
      <w:pPr>
        <w:ind w:left="993"/>
        <w:jc w:val="both"/>
      </w:pPr>
      <w:r>
        <w:t>-poistením záruky alebo</w:t>
      </w:r>
    </w:p>
    <w:p w14:paraId="106A17EF" w14:textId="77777777" w:rsidR="00CC7591" w:rsidRPr="00053E9A" w:rsidRDefault="00CC7591" w:rsidP="00BD1C61">
      <w:pPr>
        <w:ind w:left="993"/>
        <w:jc w:val="both"/>
      </w:pPr>
      <w:r w:rsidRPr="00053E9A">
        <w:t>-zložením finančných prostriedkov na bankový účet verejného obstarávateľa.</w:t>
      </w:r>
    </w:p>
    <w:p w14:paraId="5124EC09" w14:textId="77777777" w:rsidR="00CC7591" w:rsidRPr="00053E9A" w:rsidRDefault="00CC7591" w:rsidP="00861354">
      <w:pPr>
        <w:numPr>
          <w:ilvl w:val="1"/>
          <w:numId w:val="22"/>
        </w:numPr>
        <w:tabs>
          <w:tab w:val="num" w:pos="993"/>
        </w:tabs>
        <w:spacing w:before="120"/>
        <w:ind w:left="992" w:hanging="567"/>
        <w:jc w:val="both"/>
      </w:pPr>
      <w:r w:rsidRPr="00053E9A">
        <w:t xml:space="preserve">Podmienky zloženia zábezpeky </w:t>
      </w:r>
      <w:r w:rsidRPr="00053E9A">
        <w:rPr>
          <w:b/>
        </w:rPr>
        <w:t>poskytnutím bankovej záruky</w:t>
      </w:r>
      <w:r w:rsidRPr="00053E9A">
        <w:t xml:space="preserve"> za uchádzača sa riadia ustanoveniami § 313 až § 322 zákona č. 513/1991 Zb. Obchodného zákonníka v znení neskorších predpisov. Záručná listina môže byť vystavená bankou</w:t>
      </w:r>
      <w:r w:rsidR="00E65EAC">
        <w:t>,</w:t>
      </w:r>
      <w:r w:rsidRPr="00053E9A">
        <w:t xml:space="preserve"> pobočkou zahraničnej banky </w:t>
      </w:r>
      <w:r w:rsidR="00E65EAC">
        <w:t xml:space="preserve">alebo zahraničnou bankou </w:t>
      </w:r>
      <w:r w:rsidRPr="00053E9A">
        <w:t xml:space="preserve">(banka). </w:t>
      </w:r>
      <w:r w:rsidR="007C7F40">
        <w:t>V prípade záručnej listin</w:t>
      </w:r>
      <w:r w:rsidR="00991741">
        <w:t>y vyhotovenej v cudzom jazyku, p</w:t>
      </w:r>
      <w:r w:rsidR="007C7F40">
        <w:t>redkladá sa sp</w:t>
      </w:r>
      <w:r w:rsidR="00110942">
        <w:t>olu s jeho úradným prekladom do </w:t>
      </w:r>
      <w:r w:rsidR="007C7F40">
        <w:t xml:space="preserve">štátneho jazyka. </w:t>
      </w:r>
      <w:r w:rsidR="00E65EAC">
        <w:t>Zo </w:t>
      </w:r>
      <w:r w:rsidRPr="00053E9A">
        <w:t>záručnej listiny vystavenej bankou musí vyplývať, že banka uspokojí verite</w:t>
      </w:r>
      <w:r w:rsidR="002D12C1">
        <w:t>ľa (verejného obstarávateľa) za </w:t>
      </w:r>
      <w:r w:rsidRPr="00053E9A">
        <w:t>dlžníka (uchádzača) v prípade prepadnutia jeho zábezpeky v prospech verejného</w:t>
      </w:r>
      <w:r w:rsidR="00934EBF" w:rsidRPr="00053E9A">
        <w:t xml:space="preserve"> obstarávateľa. Banka sa musí v </w:t>
      </w:r>
      <w:r w:rsidRPr="00053E9A">
        <w:t>záručnej listine zaviazať, že z</w:t>
      </w:r>
      <w:r w:rsidR="007C7F40">
        <w:t xml:space="preserve">aplatí vzniknutú pohľadávku do 30 dní </w:t>
      </w:r>
      <w:r w:rsidRPr="00053E9A">
        <w:t xml:space="preserve">po doručení výzvy verejného obstarávateľa na zaplatenie, na </w:t>
      </w:r>
      <w:r w:rsidR="00110942">
        <w:t>účet verejného obstarávateľa. V </w:t>
      </w:r>
      <w:r w:rsidRPr="00053E9A">
        <w:t>záručnej listine musí byť uvedené, že banková záruka platí počas celej lehoty viazanosti ponuky. Banková záruka sa použije na úhradu záb</w:t>
      </w:r>
      <w:r w:rsidR="00DC5580">
        <w:t>ezpeky vo v</w:t>
      </w:r>
      <w:r w:rsidR="00110942">
        <w:t>ýške podľa </w:t>
      </w:r>
      <w:r w:rsidR="00DC5580">
        <w:t>bodu 13.2</w:t>
      </w:r>
      <w:r w:rsidRPr="00053E9A">
        <w:t xml:space="preserve"> tejto časti súťažných podkladov. </w:t>
      </w:r>
    </w:p>
    <w:p w14:paraId="108008AA" w14:textId="77777777" w:rsidR="00CC7591" w:rsidRPr="00053E9A" w:rsidRDefault="00CC7591" w:rsidP="00861354">
      <w:pPr>
        <w:numPr>
          <w:ilvl w:val="1"/>
          <w:numId w:val="22"/>
        </w:numPr>
        <w:ind w:left="993" w:hanging="567"/>
        <w:jc w:val="both"/>
      </w:pPr>
      <w:r w:rsidRPr="00053E9A">
        <w:t xml:space="preserve">Podmienky zloženia zábezpeky </w:t>
      </w:r>
      <w:r w:rsidRPr="00053E9A">
        <w:rPr>
          <w:b/>
        </w:rPr>
        <w:t>zložením finančných prostriedkov</w:t>
      </w:r>
      <w:r w:rsidRPr="00053E9A">
        <w:t xml:space="preserve"> na bankový účet verejného obstarávateľa:</w:t>
      </w:r>
    </w:p>
    <w:p w14:paraId="1AD90ABF" w14:textId="77777777" w:rsidR="00CC7591" w:rsidRPr="00053E9A" w:rsidRDefault="009539E5" w:rsidP="00BD1C61">
      <w:pPr>
        <w:tabs>
          <w:tab w:val="left" w:pos="1701"/>
        </w:tabs>
        <w:ind w:left="993" w:hanging="151"/>
        <w:jc w:val="both"/>
      </w:pPr>
      <w:r>
        <w:tab/>
      </w:r>
      <w:r w:rsidR="003B16DD">
        <w:t>13.5.1</w:t>
      </w:r>
      <w:r w:rsidR="003B16DD">
        <w:tab/>
      </w:r>
      <w:r w:rsidR="00CC7591" w:rsidRPr="00053E9A">
        <w:t>Finančné prostriedky musia byť zložené na účet verejného obstarávateľa:</w:t>
      </w:r>
    </w:p>
    <w:p w14:paraId="137E0294" w14:textId="77777777" w:rsidR="00335FFD" w:rsidRPr="00335FFD" w:rsidRDefault="00335FFD" w:rsidP="00335FFD">
      <w:pPr>
        <w:spacing w:after="0"/>
        <w:ind w:left="1418" w:right="665"/>
      </w:pPr>
      <w:r w:rsidRPr="00335FFD">
        <w:t>Majiteľ účtu:</w:t>
      </w:r>
      <w:r w:rsidRPr="00335FFD">
        <w:tab/>
      </w:r>
      <w:r w:rsidRPr="00335FFD">
        <w:tab/>
        <w:t>Univerzitná nemocnica Bratislava</w:t>
      </w:r>
    </w:p>
    <w:p w14:paraId="64359C4A" w14:textId="77777777" w:rsidR="00335FFD" w:rsidRPr="00335FFD" w:rsidRDefault="00CD0A8E" w:rsidP="00CD0A8E">
      <w:pPr>
        <w:spacing w:after="0"/>
        <w:ind w:left="1418" w:right="665"/>
      </w:pPr>
      <w:r>
        <w:t>Banka:</w:t>
      </w:r>
      <w:r>
        <w:tab/>
      </w:r>
      <w:r>
        <w:tab/>
      </w:r>
      <w:r>
        <w:tab/>
        <w:t>Štátna pokladnica</w:t>
      </w:r>
    </w:p>
    <w:p w14:paraId="77B9A962" w14:textId="77777777" w:rsidR="00335FFD" w:rsidRPr="00335FFD" w:rsidRDefault="00335FFD" w:rsidP="00335FFD">
      <w:pPr>
        <w:spacing w:after="0"/>
        <w:ind w:left="1418" w:right="665"/>
      </w:pPr>
      <w:r w:rsidRPr="00335FFD">
        <w:t>Variabilný symbol:</w:t>
      </w:r>
      <w:r w:rsidRPr="00335FFD">
        <w:tab/>
        <w:t>IČO uchádzača</w:t>
      </w:r>
    </w:p>
    <w:p w14:paraId="28A40106" w14:textId="77777777" w:rsidR="00335FFD" w:rsidRPr="00335FFD" w:rsidRDefault="00335FFD" w:rsidP="00335FFD">
      <w:pPr>
        <w:spacing w:after="0"/>
        <w:ind w:left="1418" w:right="665"/>
      </w:pPr>
      <w:r w:rsidRPr="00335FFD">
        <w:rPr>
          <w:szCs w:val="20"/>
        </w:rPr>
        <w:t>IBAN:</w:t>
      </w:r>
      <w:r w:rsidRPr="00335FFD">
        <w:rPr>
          <w:szCs w:val="20"/>
        </w:rPr>
        <w:tab/>
      </w:r>
      <w:r w:rsidRPr="00335FFD">
        <w:rPr>
          <w:szCs w:val="20"/>
        </w:rPr>
        <w:tab/>
      </w:r>
      <w:r w:rsidRPr="00335FFD">
        <w:rPr>
          <w:szCs w:val="20"/>
        </w:rPr>
        <w:tab/>
      </w:r>
      <w:r w:rsidRPr="00CD0A8E">
        <w:rPr>
          <w:color w:val="000000" w:themeColor="text1"/>
          <w:szCs w:val="20"/>
        </w:rPr>
        <w:t>SK41 8180 0000 0070 0027 9920.</w:t>
      </w:r>
    </w:p>
    <w:p w14:paraId="36C816BA" w14:textId="77777777" w:rsidR="00335FFD" w:rsidRPr="00335FFD" w:rsidRDefault="00335FFD" w:rsidP="00335FFD">
      <w:pPr>
        <w:spacing w:after="0"/>
        <w:ind w:left="1418" w:right="665"/>
      </w:pPr>
      <w:r w:rsidRPr="00335FFD">
        <w:t>BIC:</w:t>
      </w:r>
      <w:r w:rsidRPr="00335FFD">
        <w:tab/>
      </w:r>
      <w:r w:rsidRPr="00335FFD">
        <w:tab/>
      </w:r>
      <w:r w:rsidRPr="00335FFD">
        <w:tab/>
      </w:r>
    </w:p>
    <w:p w14:paraId="351CA55A" w14:textId="77777777" w:rsidR="00335FFD" w:rsidRPr="00335FFD" w:rsidRDefault="00335FFD" w:rsidP="00335FFD">
      <w:pPr>
        <w:spacing w:after="0"/>
        <w:ind w:left="1418" w:right="69"/>
        <w:jc w:val="both"/>
      </w:pPr>
      <w:r w:rsidRPr="00335FFD">
        <w:lastRenderedPageBreak/>
        <w:t>Pri platbách do zahraničia a použití IBAN a SWIFT (BIC) kódu je potrebné uviesť aj platobnú inštrukciu:</w:t>
      </w:r>
    </w:p>
    <w:p w14:paraId="270047FC" w14:textId="77777777" w:rsidR="00335FFD" w:rsidRPr="00335FFD" w:rsidRDefault="00335FFD" w:rsidP="00335FFD">
      <w:pPr>
        <w:spacing w:after="0"/>
        <w:ind w:left="1418" w:right="665"/>
      </w:pPr>
      <w:proofErr w:type="spellStart"/>
      <w:r w:rsidRPr="00335FFD">
        <w:t>Pleasepay</w:t>
      </w:r>
      <w:proofErr w:type="spellEnd"/>
      <w:r w:rsidRPr="00335FFD">
        <w:t xml:space="preserve"> to:</w:t>
      </w:r>
      <w:r w:rsidRPr="00335FFD">
        <w:tab/>
      </w:r>
      <w:r w:rsidRPr="00335FFD">
        <w:tab/>
        <w:t>Štátna pokladnica</w:t>
      </w:r>
    </w:p>
    <w:p w14:paraId="50D663AA" w14:textId="77777777" w:rsidR="00335FFD" w:rsidRPr="00335FFD" w:rsidRDefault="00335FFD" w:rsidP="00335FFD">
      <w:pPr>
        <w:ind w:left="1418" w:right="69"/>
        <w:jc w:val="both"/>
      </w:pPr>
      <w:r w:rsidRPr="00335FFD">
        <w:t xml:space="preserve">Názov prevodu: </w:t>
      </w:r>
      <w:r w:rsidRPr="00335FFD">
        <w:tab/>
        <w:t>zábezpeka ...................</w:t>
      </w:r>
      <w:r>
        <w:t>...........................</w:t>
      </w:r>
      <w:r w:rsidRPr="00335FFD">
        <w:t>(uchádzač uvedie</w:t>
      </w:r>
      <w:r w:rsidR="00CD0A8E">
        <w:t xml:space="preserve"> svoje obchodné meno a </w:t>
      </w:r>
      <w:r w:rsidRPr="00335FFD">
        <w:t>názov</w:t>
      </w:r>
      <w:r w:rsidR="00CD0A8E">
        <w:t xml:space="preserve"> zákazky</w:t>
      </w:r>
      <w:r w:rsidRPr="00335FFD">
        <w:t>)</w:t>
      </w:r>
    </w:p>
    <w:p w14:paraId="4BBA57C9" w14:textId="77777777" w:rsidR="00CC7591" w:rsidRPr="00053E9A" w:rsidRDefault="003B16DD" w:rsidP="00BD1C61">
      <w:pPr>
        <w:ind w:left="1701" w:hanging="708"/>
        <w:jc w:val="both"/>
      </w:pPr>
      <w:r>
        <w:t>13.5.2</w:t>
      </w:r>
      <w:r>
        <w:tab/>
      </w:r>
      <w:r w:rsidR="00CC7591" w:rsidRPr="00053E9A">
        <w:t xml:space="preserve">Finančné prostriedky musia byť pripísané na účte verejného obstarávateľa najneskôr do uplynutia lehoty na predkladanie ponúk uvedenej v bode </w:t>
      </w:r>
      <w:r w:rsidR="00825B96" w:rsidRPr="00053E9A">
        <w:t>20</w:t>
      </w:r>
      <w:r>
        <w:t>.2</w:t>
      </w:r>
      <w:r w:rsidR="00CC7591" w:rsidRPr="00053E9A">
        <w:t xml:space="preserve"> súťažných podkladov.</w:t>
      </w:r>
    </w:p>
    <w:p w14:paraId="46C68A7E" w14:textId="77777777" w:rsidR="00CC7591" w:rsidRPr="00053E9A" w:rsidRDefault="003B16DD" w:rsidP="00BD1C61">
      <w:pPr>
        <w:ind w:left="1701" w:hanging="708"/>
        <w:jc w:val="both"/>
      </w:pPr>
      <w:r>
        <w:t>13.5.3</w:t>
      </w:r>
      <w:r>
        <w:tab/>
      </w:r>
      <w:r w:rsidR="00CC7591" w:rsidRPr="00053E9A">
        <w:t>Ak finančné prostriedky nebudú zložené na účte verejného obstarávateľa do stanovenej doby, bude uchádzač zo súťaže vylúčený.</w:t>
      </w:r>
    </w:p>
    <w:p w14:paraId="49BBE0C2" w14:textId="77777777" w:rsidR="00CC7591" w:rsidRPr="00053E9A" w:rsidRDefault="003B16DD" w:rsidP="00BD1C61">
      <w:pPr>
        <w:ind w:left="1701" w:hanging="708"/>
        <w:jc w:val="both"/>
      </w:pPr>
      <w:r>
        <w:t>13.5.4</w:t>
      </w:r>
      <w:r>
        <w:tab/>
      </w:r>
      <w:r w:rsidR="00CC7591" w:rsidRPr="00053E9A">
        <w:t>Uchádzač doloží k svojej ponuke výpis z bankového účtu o vklade požadovanej čiastky na daný účet verejného obstarávateľa.</w:t>
      </w:r>
    </w:p>
    <w:p w14:paraId="47AA5C46" w14:textId="77777777" w:rsidR="00CC7591" w:rsidRPr="00053E9A" w:rsidRDefault="00CC7591" w:rsidP="00861354">
      <w:pPr>
        <w:numPr>
          <w:ilvl w:val="1"/>
          <w:numId w:val="22"/>
        </w:numPr>
        <w:tabs>
          <w:tab w:val="clear" w:pos="1427"/>
          <w:tab w:val="num" w:pos="426"/>
        </w:tabs>
        <w:ind w:left="992" w:hanging="567"/>
        <w:jc w:val="both"/>
      </w:pPr>
      <w:r w:rsidRPr="00053E9A">
        <w:t>Verejný obstarávateľ uvoľní alebo vráti uchádzačovi zábezpeku vrátane prislúchajúcich úrokov, ak mu ich jeho banka poskytuje, do 7 dní odo dňa:</w:t>
      </w:r>
    </w:p>
    <w:p w14:paraId="6DA2D58C" w14:textId="77777777" w:rsidR="0094417D" w:rsidRDefault="003B16DD" w:rsidP="00BD1C61">
      <w:pPr>
        <w:tabs>
          <w:tab w:val="left" w:pos="1843"/>
        </w:tabs>
        <w:ind w:left="1701" w:hanging="708"/>
        <w:jc w:val="both"/>
      </w:pPr>
      <w:r>
        <w:t>13.6.1</w:t>
      </w:r>
      <w:r>
        <w:tab/>
      </w:r>
      <w:r w:rsidR="0094417D">
        <w:t>uplynutia lehoty viazanosti ponúk,</w:t>
      </w:r>
    </w:p>
    <w:p w14:paraId="1AE7602F" w14:textId="77777777" w:rsidR="00CC7591" w:rsidRPr="00053E9A" w:rsidRDefault="0094417D" w:rsidP="00BD1C61">
      <w:pPr>
        <w:ind w:left="1701" w:hanging="708"/>
        <w:jc w:val="both"/>
      </w:pPr>
      <w:r>
        <w:t xml:space="preserve">13.6.2 </w:t>
      </w:r>
      <w:r w:rsidR="003B16DD">
        <w:tab/>
      </w:r>
      <w:r w:rsidR="00CC7591" w:rsidRPr="00053E9A">
        <w:t>márneho uplynutia lehoty na doručenie námietky, ak ho verejný obstarávateľ vylúčil z verejného obstarávania, alebo ak verejný obstarávateľ zruší použitý postup zadávania zákazky</w:t>
      </w:r>
      <w:r>
        <w:t xml:space="preserve"> alebo</w:t>
      </w:r>
    </w:p>
    <w:p w14:paraId="3961BC86" w14:textId="77777777" w:rsidR="00CC7591" w:rsidRPr="00053E9A" w:rsidRDefault="00CC7591" w:rsidP="00BD1C61">
      <w:pPr>
        <w:ind w:left="1701" w:hanging="708"/>
        <w:jc w:val="both"/>
      </w:pPr>
      <w:r w:rsidRPr="00053E9A">
        <w:t>13.6.</w:t>
      </w:r>
      <w:r w:rsidR="0094417D">
        <w:t>3</w:t>
      </w:r>
      <w:r w:rsidR="003B16DD">
        <w:tab/>
      </w:r>
      <w:r w:rsidRPr="00053E9A">
        <w:t>uzavretia zmluvy.</w:t>
      </w:r>
    </w:p>
    <w:p w14:paraId="758A2529" w14:textId="77777777" w:rsidR="00CC7591" w:rsidRPr="00053E9A" w:rsidRDefault="00CC7591" w:rsidP="00861354">
      <w:pPr>
        <w:numPr>
          <w:ilvl w:val="1"/>
          <w:numId w:val="22"/>
        </w:numPr>
        <w:tabs>
          <w:tab w:val="clear" w:pos="1427"/>
          <w:tab w:val="num" w:pos="993"/>
        </w:tabs>
        <w:ind w:left="992" w:hanging="567"/>
        <w:jc w:val="both"/>
      </w:pPr>
      <w:r w:rsidRPr="00053E9A">
        <w:t>Zábezpeka prepadne v prospech verejného obstarávateľa, ak uchádzač</w:t>
      </w:r>
      <w:r w:rsidR="0062495B">
        <w:t xml:space="preserve"> v lehote viazanosti ponúk</w:t>
      </w:r>
      <w:r w:rsidRPr="00053E9A">
        <w:t>:</w:t>
      </w:r>
    </w:p>
    <w:p w14:paraId="4FC096D8" w14:textId="77777777" w:rsidR="00CC7591" w:rsidRPr="00053E9A" w:rsidRDefault="00CC7591" w:rsidP="00110942">
      <w:pPr>
        <w:ind w:left="1701" w:hanging="709"/>
        <w:jc w:val="both"/>
      </w:pPr>
      <w:r w:rsidRPr="00053E9A">
        <w:t>13.7.1 odstúpi od svojej ponuky</w:t>
      </w:r>
      <w:r w:rsidR="0062495B">
        <w:t xml:space="preserve"> alebo</w:t>
      </w:r>
      <w:r w:rsidRPr="00053E9A">
        <w:t xml:space="preserve">, </w:t>
      </w:r>
    </w:p>
    <w:p w14:paraId="2A67CD8A" w14:textId="77777777" w:rsidR="00CC7591" w:rsidRPr="00053E9A" w:rsidRDefault="00CC7591" w:rsidP="00110942">
      <w:pPr>
        <w:ind w:left="1701" w:hanging="709"/>
        <w:jc w:val="both"/>
      </w:pPr>
      <w:r w:rsidRPr="00053E9A">
        <w:t xml:space="preserve">13.7.2 neposkytne súčinnosť alebo odmietne uzavrieť zmluvu podľa § 56 ods. 8 až </w:t>
      </w:r>
      <w:r w:rsidR="0062495B">
        <w:t>15</w:t>
      </w:r>
      <w:r w:rsidR="0062495B" w:rsidRPr="00053E9A">
        <w:t xml:space="preserve"> </w:t>
      </w:r>
      <w:r w:rsidRPr="00053E9A">
        <w:t>zákona</w:t>
      </w:r>
      <w:r w:rsidR="001F36F4">
        <w:t xml:space="preserve"> o VO</w:t>
      </w:r>
      <w:r w:rsidRPr="00053E9A">
        <w:t xml:space="preserve">. </w:t>
      </w:r>
    </w:p>
    <w:p w14:paraId="6B44DE47" w14:textId="77777777" w:rsidR="00CC7591" w:rsidRPr="00053E9A" w:rsidRDefault="00CC7591" w:rsidP="00861354">
      <w:pPr>
        <w:numPr>
          <w:ilvl w:val="1"/>
          <w:numId w:val="22"/>
        </w:numPr>
        <w:ind w:left="992" w:hanging="567"/>
        <w:jc w:val="both"/>
      </w:pPr>
      <w:r w:rsidRPr="00053E9A">
        <w:t>Platnosť poskytnutej bankovej záruky zanikne uplynutím lehoty, na ktorú bola vystavená, pokiaľ verejný obstarávateľ písomne neoznámi banke svoje nároky z bankovej</w:t>
      </w:r>
      <w:r w:rsidR="00457984">
        <w:t xml:space="preserve"> záruky</w:t>
      </w:r>
      <w:r w:rsidRPr="00053E9A">
        <w:t xml:space="preserve">. </w:t>
      </w:r>
    </w:p>
    <w:p w14:paraId="4C103E02" w14:textId="77777777" w:rsidR="00CC7591" w:rsidRPr="009419C9" w:rsidRDefault="00CC7591" w:rsidP="00861354">
      <w:pPr>
        <w:numPr>
          <w:ilvl w:val="1"/>
          <w:numId w:val="22"/>
        </w:numPr>
        <w:spacing w:after="240"/>
        <w:ind w:left="992" w:hanging="567"/>
        <w:jc w:val="both"/>
      </w:pPr>
      <w:r w:rsidRPr="00053E9A">
        <w:t xml:space="preserve">V prípade predĺženia lehoty viazanosti ponúk je uchádzač povinný zabezpečiť predĺženie </w:t>
      </w:r>
      <w:r w:rsidRPr="009419C9">
        <w:t>zábezpeky až do uplynutia takto primerane predĺženej lehoty viazanosti ponúk.</w:t>
      </w:r>
    </w:p>
    <w:p w14:paraId="2627A214" w14:textId="77777777" w:rsidR="00CC7591" w:rsidRPr="009419C9" w:rsidRDefault="00157B02" w:rsidP="00861354">
      <w:pPr>
        <w:numPr>
          <w:ilvl w:val="1"/>
          <w:numId w:val="22"/>
        </w:numPr>
        <w:ind w:left="992" w:hanging="567"/>
        <w:jc w:val="both"/>
      </w:pPr>
      <w:r w:rsidRPr="00110942">
        <w:t xml:space="preserve">Dôkaz o bankovej záruke alebo o poistení </w:t>
      </w:r>
      <w:r w:rsidR="0056205C" w:rsidRPr="00110942">
        <w:t>záruky môže uchádzač predložiť</w:t>
      </w:r>
      <w:r w:rsidRPr="00110942">
        <w:t xml:space="preserve"> v listinnej podobe do lehoty na otváranie ponúk</w:t>
      </w:r>
      <w:r w:rsidR="0056205C" w:rsidRPr="008B37EE">
        <w:t xml:space="preserve">, a to prostredníctvom </w:t>
      </w:r>
      <w:r w:rsidR="0056205C" w:rsidRPr="0062103C">
        <w:t xml:space="preserve">podateľne </w:t>
      </w:r>
      <w:r w:rsidR="00CD0A8E" w:rsidRPr="0062103C">
        <w:t>Univerzitnej nemocnice Bratislava</w:t>
      </w:r>
      <w:r w:rsidR="0056205C" w:rsidRPr="008B37EE">
        <w:t xml:space="preserve"> v stanovených otváracích</w:t>
      </w:r>
      <w:r w:rsidR="009419C9">
        <w:t xml:space="preserve"> </w:t>
      </w:r>
      <w:r w:rsidR="00BA7235">
        <w:t>hodinách.</w:t>
      </w:r>
    </w:p>
    <w:p w14:paraId="59819A74" w14:textId="77777777" w:rsidR="00CC7591" w:rsidRPr="00053E9A" w:rsidRDefault="00CC7591" w:rsidP="00861354">
      <w:pPr>
        <w:numPr>
          <w:ilvl w:val="0"/>
          <w:numId w:val="29"/>
        </w:numPr>
        <w:jc w:val="both"/>
        <w:rPr>
          <w:vanish/>
        </w:rPr>
      </w:pPr>
    </w:p>
    <w:p w14:paraId="5C0F2F07" w14:textId="77777777" w:rsidR="00CC7591" w:rsidRPr="00053E9A" w:rsidRDefault="00335FFD" w:rsidP="00335FFD">
      <w:pPr>
        <w:pStyle w:val="Nadpis3"/>
        <w:spacing w:before="240" w:after="0"/>
        <w:ind w:left="782" w:hanging="357"/>
        <w:rPr>
          <w:sz w:val="24"/>
          <w:szCs w:val="24"/>
          <w:highlight w:val="lightGray"/>
        </w:rPr>
      </w:pPr>
      <w:bookmarkStart w:id="21" w:name="_Toc3475554"/>
      <w:r>
        <w:rPr>
          <w:sz w:val="24"/>
          <w:szCs w:val="24"/>
          <w:highlight w:val="lightGray"/>
        </w:rPr>
        <w:t>Registrácia</w:t>
      </w:r>
      <w:bookmarkEnd w:id="21"/>
    </w:p>
    <w:p w14:paraId="4D8C060B" w14:textId="77777777" w:rsidR="00335FFD" w:rsidRDefault="00335FFD" w:rsidP="00861354">
      <w:pPr>
        <w:numPr>
          <w:ilvl w:val="1"/>
          <w:numId w:val="31"/>
        </w:numPr>
        <w:tabs>
          <w:tab w:val="left" w:pos="-3119"/>
        </w:tabs>
        <w:autoSpaceDE w:val="0"/>
        <w:autoSpaceDN w:val="0"/>
        <w:jc w:val="both"/>
        <w:rPr>
          <w:lang w:eastAsia="cs-CZ"/>
        </w:rPr>
      </w:pPr>
      <w:r>
        <w:rPr>
          <w:lang w:eastAsia="cs-CZ"/>
        </w:rPr>
        <w:t>Uchádzač má možnosť sa registrovať do systému JOSEPHINE pomocou hesla alebo pomocou občianskeho preukazom s elektronickým čipom a bezpečnostným osobnostným kódom (</w:t>
      </w:r>
      <w:proofErr w:type="spellStart"/>
      <w:r>
        <w:rPr>
          <w:lang w:eastAsia="cs-CZ"/>
        </w:rPr>
        <w:t>eID</w:t>
      </w:r>
      <w:proofErr w:type="spellEnd"/>
      <w:r>
        <w:rPr>
          <w:lang w:eastAsia="cs-CZ"/>
        </w:rPr>
        <w:t>).</w:t>
      </w:r>
    </w:p>
    <w:p w14:paraId="0FD0C06C" w14:textId="77777777" w:rsidR="00335FFD" w:rsidRDefault="00335FFD" w:rsidP="00861354">
      <w:pPr>
        <w:numPr>
          <w:ilvl w:val="1"/>
          <w:numId w:val="31"/>
        </w:numPr>
        <w:tabs>
          <w:tab w:val="left" w:pos="-3119"/>
        </w:tabs>
        <w:autoSpaceDE w:val="0"/>
        <w:autoSpaceDN w:val="0"/>
        <w:jc w:val="both"/>
        <w:rPr>
          <w:lang w:eastAsia="cs-CZ"/>
        </w:rPr>
      </w:pPr>
      <w:r>
        <w:rPr>
          <w:lang w:eastAsia="cs-CZ"/>
        </w:rPr>
        <w:t xml:space="preserve">Predkladanie ponúk je umožnené iba autentifikovaným uchádzačom. Autentifikáciu je možné vykonať týmito spôsobmi </w:t>
      </w:r>
    </w:p>
    <w:p w14:paraId="56729C57" w14:textId="77777777" w:rsidR="00335FFD" w:rsidRDefault="00335FFD" w:rsidP="00335FFD">
      <w:pPr>
        <w:tabs>
          <w:tab w:val="left" w:pos="-3119"/>
        </w:tabs>
        <w:autoSpaceDE w:val="0"/>
        <w:autoSpaceDN w:val="0"/>
        <w:ind w:left="1418" w:hanging="386"/>
        <w:jc w:val="both"/>
        <w:rPr>
          <w:lang w:eastAsia="cs-CZ"/>
        </w:rPr>
      </w:pPr>
      <w:r>
        <w:rPr>
          <w:lang w:eastAsia="cs-CZ"/>
        </w:rPr>
        <w:lastRenderedPageBreak/>
        <w:t>a)</w:t>
      </w:r>
      <w:r>
        <w:rPr>
          <w:lang w:eastAsia="cs-CZ"/>
        </w:rPr>
        <w:tab/>
        <w:t>v systéme JOSEPHINE registráciou a prihlásením pomocou občianskeho preukazu s elektronickým čipom a bezpečnostným osobnostným kódom (</w:t>
      </w:r>
      <w:proofErr w:type="spellStart"/>
      <w:r>
        <w:rPr>
          <w:lang w:eastAsia="cs-CZ"/>
        </w:rPr>
        <w:t>eID</w:t>
      </w:r>
      <w:proofErr w:type="spellEnd"/>
      <w:r>
        <w:rPr>
          <w:lang w:eastAsia="cs-CZ"/>
        </w:rPr>
        <w:t xml:space="preserve">). V systéme je autentifikovaná spoločnosť, ktorú pomocou </w:t>
      </w:r>
      <w:proofErr w:type="spellStart"/>
      <w:r>
        <w:rPr>
          <w:lang w:eastAsia="cs-CZ"/>
        </w:rPr>
        <w:t>eID</w:t>
      </w:r>
      <w:proofErr w:type="spellEnd"/>
      <w:r>
        <w:rPr>
          <w:lang w:eastAsia="cs-CZ"/>
        </w:rPr>
        <w:t xml:space="preserve"> registruje štatutár danej spoločnosti. Autentifikáciu vykonáva poskytovateľ systému JOSEPHINE a to v pracovných dňoch v čase 8.00 – 16.00 hod. </w:t>
      </w:r>
    </w:p>
    <w:p w14:paraId="05E49CC9" w14:textId="77777777" w:rsidR="00335FFD" w:rsidRDefault="00335FFD" w:rsidP="00335FFD">
      <w:pPr>
        <w:tabs>
          <w:tab w:val="left" w:pos="-3119"/>
        </w:tabs>
        <w:autoSpaceDE w:val="0"/>
        <w:autoSpaceDN w:val="0"/>
        <w:ind w:left="1418" w:hanging="386"/>
        <w:jc w:val="both"/>
        <w:rPr>
          <w:lang w:eastAsia="cs-CZ"/>
        </w:rPr>
      </w:pPr>
      <w:r>
        <w:rPr>
          <w:lang w:eastAsia="cs-CZ"/>
        </w:rPr>
        <w:t xml:space="preserve">b) </w:t>
      </w:r>
      <w:r>
        <w:rPr>
          <w:lang w:eastAsia="cs-CZ"/>
        </w:rPr>
        <w:tab/>
        <w:t xml:space="preserve">nahraním kvalifikovaného elektronického podpisu (napríklad podpisu </w:t>
      </w:r>
      <w:proofErr w:type="spellStart"/>
      <w:r>
        <w:rPr>
          <w:lang w:eastAsia="cs-CZ"/>
        </w:rPr>
        <w:t>eID</w:t>
      </w:r>
      <w:proofErr w:type="spellEnd"/>
      <w:r>
        <w:rPr>
          <w:lang w:eastAsia="cs-CZ"/>
        </w:rPr>
        <w:t>) štatutára danej spoločnosti na kartu užívateľa po registrácii a prihlásení do systému JOSEPHINE. Autentifikáciu vykoná poskytovateľ systému JOSEPHINE a to v pracovných dňoch v čase 8.00 – 16.00 hod.</w:t>
      </w:r>
    </w:p>
    <w:p w14:paraId="2E5F8311" w14:textId="77777777" w:rsidR="00335FFD" w:rsidRDefault="00335FFD" w:rsidP="00335FFD">
      <w:pPr>
        <w:tabs>
          <w:tab w:val="left" w:pos="-3119"/>
        </w:tabs>
        <w:autoSpaceDE w:val="0"/>
        <w:autoSpaceDN w:val="0"/>
        <w:ind w:left="1418" w:hanging="386"/>
        <w:jc w:val="both"/>
        <w:rPr>
          <w:lang w:eastAsia="cs-CZ"/>
        </w:rPr>
      </w:pPr>
      <w:r>
        <w:rPr>
          <w:lang w:eastAsia="cs-CZ"/>
        </w:rPr>
        <w:t xml:space="preserve">c) </w:t>
      </w:r>
      <w:r>
        <w:rPr>
          <w:lang w:eastAsia="cs-CZ"/>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33F7EC" w14:textId="77777777" w:rsidR="00335FFD" w:rsidRDefault="00335FFD" w:rsidP="00335FFD">
      <w:pPr>
        <w:tabs>
          <w:tab w:val="left" w:pos="-3119"/>
        </w:tabs>
        <w:autoSpaceDE w:val="0"/>
        <w:autoSpaceDN w:val="0"/>
        <w:ind w:left="1418" w:hanging="386"/>
        <w:jc w:val="both"/>
        <w:rPr>
          <w:lang w:eastAsia="cs-CZ"/>
        </w:rPr>
      </w:pPr>
      <w:r>
        <w:rPr>
          <w:lang w:eastAsia="cs-CZ"/>
        </w:rPr>
        <w:t>d)</w:t>
      </w:r>
      <w:r>
        <w:rPr>
          <w:lang w:eastAsia="cs-CZ"/>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1BADCEB" w14:textId="77777777" w:rsidR="00335FFD" w:rsidRDefault="00335FFD" w:rsidP="00861354">
      <w:pPr>
        <w:numPr>
          <w:ilvl w:val="1"/>
          <w:numId w:val="31"/>
        </w:numPr>
        <w:tabs>
          <w:tab w:val="left" w:pos="-3119"/>
        </w:tabs>
        <w:autoSpaceDE w:val="0"/>
        <w:autoSpaceDN w:val="0"/>
        <w:jc w:val="both"/>
        <w:rPr>
          <w:lang w:eastAsia="cs-CZ"/>
        </w:rPr>
      </w:pPr>
      <w:r>
        <w:rPr>
          <w:lang w:eastAsia="cs-CZ"/>
        </w:rPr>
        <w:t>Autentifikovaný uchádzač si po prihlásení do systému JOSEPHINE v prehľade - zozname obstarávaní vyberie predmetné obsta</w:t>
      </w:r>
      <w:r w:rsidR="00CD0A8E">
        <w:rPr>
          <w:lang w:eastAsia="cs-CZ"/>
        </w:rPr>
        <w:t>rávanie a vloží svoju ponuku do </w:t>
      </w:r>
      <w:r>
        <w:rPr>
          <w:lang w:eastAsia="cs-CZ"/>
        </w:rPr>
        <w:t xml:space="preserve">určeného formulára na príjem ponúk, ktorý nájde v záložke „Ponuky a žiadosti“. </w:t>
      </w:r>
    </w:p>
    <w:p w14:paraId="58BA0873" w14:textId="77777777" w:rsidR="00CC7591" w:rsidRPr="00053E9A" w:rsidRDefault="00CC7591" w:rsidP="00335FFD">
      <w:pPr>
        <w:pStyle w:val="Nadpis3"/>
        <w:spacing w:before="240" w:after="0"/>
        <w:rPr>
          <w:sz w:val="24"/>
          <w:szCs w:val="24"/>
          <w:highlight w:val="lightGray"/>
        </w:rPr>
      </w:pPr>
      <w:bookmarkStart w:id="22" w:name="_Toc3475555"/>
      <w:r w:rsidRPr="00053E9A">
        <w:rPr>
          <w:sz w:val="24"/>
          <w:szCs w:val="24"/>
          <w:highlight w:val="lightGray"/>
        </w:rPr>
        <w:t>Mena a ceny uvádzané v ponuke</w:t>
      </w:r>
      <w:bookmarkEnd w:id="22"/>
    </w:p>
    <w:p w14:paraId="73E2FEE3" w14:textId="77777777" w:rsidR="00CC7591" w:rsidRPr="00053E9A" w:rsidRDefault="00CC7591" w:rsidP="00861354">
      <w:pPr>
        <w:numPr>
          <w:ilvl w:val="0"/>
          <w:numId w:val="31"/>
        </w:numPr>
        <w:spacing w:after="240"/>
        <w:jc w:val="both"/>
        <w:rPr>
          <w:vanish/>
        </w:rPr>
      </w:pPr>
    </w:p>
    <w:p w14:paraId="665945DF" w14:textId="77777777" w:rsidR="00CC7591" w:rsidRPr="00053E9A" w:rsidRDefault="00CC7591" w:rsidP="00861354">
      <w:pPr>
        <w:numPr>
          <w:ilvl w:val="1"/>
          <w:numId w:val="31"/>
        </w:numPr>
        <w:ind w:left="992" w:hanging="567"/>
        <w:jc w:val="both"/>
      </w:pPr>
      <w:r w:rsidRPr="00053E9A">
        <w:t xml:space="preserve">Cena predmetu zákazky musí byť stanovená podľa </w:t>
      </w:r>
      <w:r w:rsidR="00934EBF" w:rsidRPr="00053E9A">
        <w:t>zákona NR SR č. 18/1996 Z. z. o </w:t>
      </w:r>
      <w:r w:rsidRPr="00053E9A">
        <w:t>cenách v znení neskorších predpisov, vyhlášky MF SR č. 87/1996 Z. z., ktorou sa vykonáva zákon Národnej rady Slovenskej republ</w:t>
      </w:r>
      <w:r w:rsidR="00110942">
        <w:t>iky č. 18/1996 Z. z. o cenách a </w:t>
      </w:r>
      <w:r w:rsidRPr="00053E9A">
        <w:t>ostatných súvisiacich právnych predpisov.</w:t>
      </w:r>
    </w:p>
    <w:p w14:paraId="09DA5C26" w14:textId="77777777" w:rsidR="00CC7591" w:rsidRPr="00053E9A" w:rsidRDefault="00CC7591" w:rsidP="00861354">
      <w:pPr>
        <w:numPr>
          <w:ilvl w:val="1"/>
          <w:numId w:val="31"/>
        </w:numPr>
        <w:ind w:left="992" w:hanging="567"/>
        <w:jc w:val="both"/>
      </w:pPr>
      <w:r w:rsidRPr="00053E9A">
        <w:t xml:space="preserve">Uchádzačom navrhovaná zmluvná cena aj všetky ceny v ponuke budú vyjadrené v mene Slovenskej republiky v EUR. Navrhovaná zmluvná cena musí obsahovať cenu za celý požadovaný predmet zákazky, súčet/sumár všetkých položiek. </w:t>
      </w:r>
    </w:p>
    <w:p w14:paraId="190DD302" w14:textId="77777777" w:rsidR="00CC7591" w:rsidRPr="00053E9A" w:rsidRDefault="00D55EEF" w:rsidP="00861354">
      <w:pPr>
        <w:numPr>
          <w:ilvl w:val="1"/>
          <w:numId w:val="31"/>
        </w:numPr>
        <w:ind w:left="993" w:hanging="567"/>
        <w:jc w:val="both"/>
      </w:pPr>
      <w:r>
        <w:t>Ak je uchádzač zdaniteľnou osobou pre daň</w:t>
      </w:r>
      <w:r w:rsidR="00CC7591" w:rsidRPr="00053E9A">
        <w:t xml:space="preserve"> z pridanej hodnoty (ďalej len „DPH“), navrhovanú zmluvnú cenu uvedie v zložení:</w:t>
      </w:r>
    </w:p>
    <w:p w14:paraId="4264A5DB" w14:textId="77777777" w:rsidR="00CC7591" w:rsidRPr="00053E9A" w:rsidRDefault="00CC7591" w:rsidP="00861354">
      <w:pPr>
        <w:numPr>
          <w:ilvl w:val="2"/>
          <w:numId w:val="31"/>
        </w:numPr>
        <w:spacing w:after="0"/>
        <w:ind w:left="1701" w:hanging="709"/>
        <w:jc w:val="both"/>
      </w:pPr>
      <w:r w:rsidRPr="00053E9A">
        <w:t>zmluvná cena bez DPH,</w:t>
      </w:r>
    </w:p>
    <w:p w14:paraId="2A3B89E4" w14:textId="77777777" w:rsidR="00CC7591" w:rsidRPr="00053E9A" w:rsidRDefault="00CC7591" w:rsidP="00861354">
      <w:pPr>
        <w:numPr>
          <w:ilvl w:val="2"/>
          <w:numId w:val="31"/>
        </w:numPr>
        <w:spacing w:after="0"/>
        <w:ind w:left="1701" w:hanging="709"/>
        <w:jc w:val="both"/>
      </w:pPr>
      <w:r w:rsidRPr="00053E9A">
        <w:t>sadzba DPH a výška DPH,</w:t>
      </w:r>
    </w:p>
    <w:p w14:paraId="4925C6AB" w14:textId="77777777" w:rsidR="00CC7591" w:rsidRPr="00053E9A" w:rsidRDefault="00CC7591" w:rsidP="00861354">
      <w:pPr>
        <w:numPr>
          <w:ilvl w:val="2"/>
          <w:numId w:val="31"/>
        </w:numPr>
        <w:ind w:left="1701" w:hanging="709"/>
        <w:jc w:val="both"/>
      </w:pPr>
      <w:r w:rsidRPr="00053E9A">
        <w:t>zmluvná cena vrátane DPH.</w:t>
      </w:r>
    </w:p>
    <w:p w14:paraId="49437BF7" w14:textId="77777777" w:rsidR="00CC7591" w:rsidRPr="00053E9A" w:rsidRDefault="00CC7591" w:rsidP="00861354">
      <w:pPr>
        <w:numPr>
          <w:ilvl w:val="1"/>
          <w:numId w:val="31"/>
        </w:numPr>
        <w:ind w:left="993" w:hanging="567"/>
        <w:jc w:val="both"/>
      </w:pPr>
      <w:r w:rsidRPr="00053E9A">
        <w:t xml:space="preserve">Ak uchádzač nie je platiteľom DPH alebo sa DPH na uvedený predmet neuplatňuje, uvedie zmluvnú cenu bez DPH. Na skutočnosť, že </w:t>
      </w:r>
      <w:r w:rsidR="00EE7892">
        <w:t>nie je platiteľom DPH, upozorní</w:t>
      </w:r>
      <w:r w:rsidRPr="00053E9A">
        <w:t xml:space="preserve"> v</w:t>
      </w:r>
      <w:r w:rsidR="006E1B69">
        <w:t> </w:t>
      </w:r>
      <w:r w:rsidRPr="00053E9A">
        <w:t>ponuke.</w:t>
      </w:r>
    </w:p>
    <w:p w14:paraId="3CF79782" w14:textId="77777777" w:rsidR="00CC7591" w:rsidRPr="00053E9A" w:rsidRDefault="00CC7591" w:rsidP="00861354">
      <w:pPr>
        <w:numPr>
          <w:ilvl w:val="1"/>
          <w:numId w:val="31"/>
        </w:numPr>
        <w:tabs>
          <w:tab w:val="left" w:pos="-3119"/>
        </w:tabs>
        <w:autoSpaceDE w:val="0"/>
        <w:autoSpaceDN w:val="0"/>
        <w:spacing w:before="120"/>
        <w:ind w:left="993" w:hanging="567"/>
        <w:jc w:val="both"/>
        <w:rPr>
          <w:lang w:eastAsia="cs-CZ"/>
        </w:rPr>
      </w:pPr>
      <w:r w:rsidRPr="00053E9A">
        <w:rPr>
          <w:lang w:eastAsia="cs-CZ"/>
        </w:rPr>
        <w:t>Je výhradnou povinnosťou uchádzača, aby s</w:t>
      </w:r>
      <w:r w:rsidR="00521ADB" w:rsidRPr="00053E9A">
        <w:rPr>
          <w:lang w:eastAsia="cs-CZ"/>
        </w:rPr>
        <w:t xml:space="preserve">i dôsledne preštudoval </w:t>
      </w:r>
      <w:r w:rsidR="00335FFD">
        <w:rPr>
          <w:lang w:eastAsia="cs-CZ"/>
        </w:rPr>
        <w:t>oznámenie o vyhlásení verejného obstarávania</w:t>
      </w:r>
      <w:r w:rsidRPr="00053E9A">
        <w:rPr>
          <w:lang w:eastAsia="cs-CZ"/>
        </w:rPr>
        <w:t xml:space="preserve">, súťažné podklady a všetky dokumenty poskytnuté verejným obstarávateľom, ktoré môžu akýmkoľvek spôsobom ovplyvniť cenu a charakter ponuky. V prípade, že uchádzač bude úspešný, nebude akceptovaný žiadny nárok uchádzača na zmenu ponukovej ceny z dôvodu chýb a opomenutí jeho povinností. </w:t>
      </w:r>
    </w:p>
    <w:p w14:paraId="017C3BD5" w14:textId="77777777" w:rsidR="00CC7591" w:rsidRPr="00053E9A" w:rsidRDefault="00CC7591" w:rsidP="00335FFD">
      <w:pPr>
        <w:pStyle w:val="Nadpis3"/>
        <w:spacing w:before="240" w:after="0"/>
        <w:rPr>
          <w:sz w:val="24"/>
          <w:szCs w:val="24"/>
          <w:highlight w:val="lightGray"/>
        </w:rPr>
      </w:pPr>
      <w:bookmarkStart w:id="23" w:name="_Toc3475556"/>
      <w:r w:rsidRPr="00053E9A">
        <w:rPr>
          <w:sz w:val="24"/>
          <w:szCs w:val="24"/>
          <w:highlight w:val="lightGray"/>
        </w:rPr>
        <w:lastRenderedPageBreak/>
        <w:t>Variantné riešenie</w:t>
      </w:r>
      <w:bookmarkEnd w:id="23"/>
    </w:p>
    <w:p w14:paraId="1610198C" w14:textId="77777777" w:rsidR="00CC7591" w:rsidRPr="00053E9A" w:rsidRDefault="00CC7591" w:rsidP="00861354">
      <w:pPr>
        <w:numPr>
          <w:ilvl w:val="0"/>
          <w:numId w:val="31"/>
        </w:numPr>
        <w:jc w:val="both"/>
        <w:rPr>
          <w:vanish/>
        </w:rPr>
      </w:pPr>
    </w:p>
    <w:p w14:paraId="02B0C810" w14:textId="77777777" w:rsidR="00CC7591" w:rsidRPr="00053E9A" w:rsidRDefault="00CC7591" w:rsidP="00861354">
      <w:pPr>
        <w:numPr>
          <w:ilvl w:val="1"/>
          <w:numId w:val="31"/>
        </w:numPr>
        <w:ind w:left="992" w:hanging="567"/>
        <w:jc w:val="both"/>
      </w:pPr>
      <w:r w:rsidRPr="00053E9A">
        <w:t>Uchádzačom sa neumožňuje predložiť variantné riešenie. Ak súčasťou ponuky bude aj variantné riešenie, nebude naň verejný obstarávateľ prihliadať.</w:t>
      </w:r>
    </w:p>
    <w:p w14:paraId="52F7AF44" w14:textId="77777777" w:rsidR="00CC7591" w:rsidRPr="00053E9A" w:rsidRDefault="00CC7591" w:rsidP="00335FFD">
      <w:pPr>
        <w:pStyle w:val="Nadpis3"/>
        <w:spacing w:before="240" w:after="0"/>
        <w:rPr>
          <w:sz w:val="24"/>
          <w:szCs w:val="24"/>
          <w:highlight w:val="lightGray"/>
        </w:rPr>
      </w:pPr>
      <w:bookmarkStart w:id="24" w:name="_Toc3475557"/>
      <w:r w:rsidRPr="00053E9A">
        <w:rPr>
          <w:sz w:val="24"/>
          <w:szCs w:val="24"/>
          <w:highlight w:val="lightGray"/>
        </w:rPr>
        <w:t>Lehota viazanosti ponuky</w:t>
      </w:r>
      <w:bookmarkEnd w:id="24"/>
    </w:p>
    <w:p w14:paraId="030BB4AA" w14:textId="77777777" w:rsidR="00CC7591" w:rsidRPr="00053E9A" w:rsidRDefault="00CC7591" w:rsidP="00861354">
      <w:pPr>
        <w:numPr>
          <w:ilvl w:val="0"/>
          <w:numId w:val="31"/>
        </w:numPr>
        <w:jc w:val="both"/>
        <w:rPr>
          <w:vanish/>
        </w:rPr>
      </w:pPr>
    </w:p>
    <w:p w14:paraId="731E8E3C" w14:textId="77777777" w:rsidR="00CC7591" w:rsidRPr="00D543FB" w:rsidRDefault="00CC7591" w:rsidP="00861354">
      <w:pPr>
        <w:numPr>
          <w:ilvl w:val="1"/>
          <w:numId w:val="31"/>
        </w:numPr>
        <w:ind w:left="993" w:hanging="567"/>
        <w:jc w:val="both"/>
      </w:pPr>
      <w:r w:rsidRPr="00D543FB">
        <w:t>Uchádzač je svojou ponukou viazaný od uplynutia leh</w:t>
      </w:r>
      <w:r w:rsidR="006E1B69" w:rsidRPr="00D543FB">
        <w:t>oty na predkladanie ponúk až do </w:t>
      </w:r>
      <w:r w:rsidRPr="00D543FB">
        <w:t xml:space="preserve">uplynutia lehoty viazanosti ponúk </w:t>
      </w:r>
      <w:r w:rsidR="00335FFD" w:rsidRPr="00DB19DB">
        <w:t>stanovenej verejným obstarávateľom v oznámení o vyhlásení verejného obstarávania.</w:t>
      </w:r>
    </w:p>
    <w:p w14:paraId="764381A4" w14:textId="77777777" w:rsidR="00CC7591" w:rsidRPr="00053E9A" w:rsidRDefault="00CC7591" w:rsidP="00861354">
      <w:pPr>
        <w:numPr>
          <w:ilvl w:val="1"/>
          <w:numId w:val="31"/>
        </w:numPr>
        <w:ind w:left="993" w:hanging="567"/>
        <w:jc w:val="both"/>
      </w:pPr>
      <w:r w:rsidRPr="00D543FB">
        <w:t>Verejný obstarávateľ v prípade uplatnenia revíznych postupov a potreby predĺženia</w:t>
      </w:r>
      <w:r w:rsidRPr="00053E9A">
        <w:t xml:space="preserve"> lehoty viazanosti ponúk, oznámi uchádzačom primerané predĺženie lehoty viazanosti ponúk, pričom sú uchádzači svojou ponukou viazaní do uplynutia takto predĺženej lehoty.</w:t>
      </w:r>
    </w:p>
    <w:p w14:paraId="16D16C70" w14:textId="77777777" w:rsidR="00CC7591" w:rsidRPr="00053E9A" w:rsidRDefault="00CC7591" w:rsidP="00335FFD">
      <w:pPr>
        <w:pStyle w:val="Nadpis3"/>
        <w:spacing w:before="240" w:after="0"/>
        <w:rPr>
          <w:sz w:val="24"/>
          <w:szCs w:val="24"/>
          <w:highlight w:val="lightGray"/>
          <w:lang w:eastAsia="cs-CZ"/>
        </w:rPr>
      </w:pPr>
      <w:bookmarkStart w:id="25" w:name="_Toc3475558"/>
      <w:r w:rsidRPr="00053E9A">
        <w:rPr>
          <w:sz w:val="24"/>
          <w:szCs w:val="24"/>
          <w:highlight w:val="lightGray"/>
          <w:lang w:eastAsia="cs-CZ"/>
        </w:rPr>
        <w:t xml:space="preserve">Obsah </w:t>
      </w:r>
      <w:r w:rsidR="003630B0" w:rsidRPr="00053E9A">
        <w:rPr>
          <w:sz w:val="24"/>
          <w:szCs w:val="24"/>
          <w:highlight w:val="lightGray"/>
          <w:lang w:eastAsia="cs-CZ"/>
        </w:rPr>
        <w:t xml:space="preserve">elektronickej </w:t>
      </w:r>
      <w:r w:rsidRPr="00053E9A">
        <w:rPr>
          <w:sz w:val="24"/>
          <w:szCs w:val="24"/>
          <w:highlight w:val="lightGray"/>
          <w:lang w:eastAsia="cs-CZ"/>
        </w:rPr>
        <w:t>ponuky</w:t>
      </w:r>
      <w:bookmarkEnd w:id="25"/>
    </w:p>
    <w:p w14:paraId="7B39C1E7" w14:textId="77777777" w:rsidR="00CC7591" w:rsidRPr="00053E9A" w:rsidRDefault="00CC7591" w:rsidP="00861354">
      <w:pPr>
        <w:numPr>
          <w:ilvl w:val="0"/>
          <w:numId w:val="31"/>
        </w:numPr>
        <w:jc w:val="both"/>
        <w:rPr>
          <w:vanish/>
        </w:rPr>
      </w:pPr>
    </w:p>
    <w:p w14:paraId="71D0A41D" w14:textId="77777777" w:rsidR="00CC7591" w:rsidRPr="008B37EE" w:rsidRDefault="00CC7591" w:rsidP="00861354">
      <w:pPr>
        <w:numPr>
          <w:ilvl w:val="1"/>
          <w:numId w:val="31"/>
        </w:numPr>
        <w:ind w:left="993" w:hanging="567"/>
        <w:jc w:val="both"/>
      </w:pPr>
      <w:r w:rsidRPr="00110942">
        <w:t xml:space="preserve">Ponuka predložená uchádzačom </w:t>
      </w:r>
      <w:r w:rsidRPr="008B37EE">
        <w:t>musí obsahovať</w:t>
      </w:r>
      <w:r w:rsidR="005D6127" w:rsidRPr="008B37EE">
        <w:t xml:space="preserve"> </w:t>
      </w:r>
      <w:proofErr w:type="spellStart"/>
      <w:r w:rsidR="005D6127" w:rsidRPr="008B37EE">
        <w:t>scan</w:t>
      </w:r>
      <w:proofErr w:type="spellEnd"/>
      <w:r w:rsidR="005D6127" w:rsidRPr="008B37EE">
        <w:t xml:space="preserve"> originálov nasledovných dokladov</w:t>
      </w:r>
      <w:r w:rsidRPr="008B37EE">
        <w:t>:</w:t>
      </w:r>
    </w:p>
    <w:p w14:paraId="6C34EDA2" w14:textId="77777777" w:rsidR="00684F81" w:rsidRPr="00684F81" w:rsidRDefault="00CC7591" w:rsidP="00861354">
      <w:pPr>
        <w:numPr>
          <w:ilvl w:val="2"/>
          <w:numId w:val="31"/>
        </w:numPr>
        <w:tabs>
          <w:tab w:val="left" w:pos="-3119"/>
        </w:tabs>
        <w:autoSpaceDE w:val="0"/>
        <w:autoSpaceDN w:val="0"/>
        <w:spacing w:before="120"/>
        <w:ind w:left="993" w:hanging="709"/>
        <w:jc w:val="both"/>
      </w:pPr>
      <w:r w:rsidRPr="00053E9A">
        <w:t>vyplnený formulár „</w:t>
      </w:r>
      <w:r w:rsidRPr="00053E9A">
        <w:rPr>
          <w:b/>
        </w:rPr>
        <w:t>Všeobecné informácie o uchádzačovi</w:t>
      </w:r>
      <w:r w:rsidRPr="00053E9A">
        <w:t xml:space="preserve">“ </w:t>
      </w:r>
      <w:r w:rsidR="00684F81" w:rsidRPr="00684F81">
        <w:t>uvedený v </w:t>
      </w:r>
      <w:r w:rsidR="00684F81" w:rsidRPr="00684F81">
        <w:rPr>
          <w:b/>
        </w:rPr>
        <w:t xml:space="preserve">Prílohe č. 1 </w:t>
      </w:r>
      <w:r w:rsidR="00684F81" w:rsidRPr="00684F81">
        <w:t>týchto súťažných podkladov. V prípade, ak je uchádzačom skupina dodávateľov, vyplní a predloží tento formulár každý jej člen;</w:t>
      </w:r>
    </w:p>
    <w:p w14:paraId="458D5EDB" w14:textId="77777777" w:rsidR="00684F81" w:rsidRPr="00684F81" w:rsidRDefault="00684F81" w:rsidP="00861354">
      <w:pPr>
        <w:numPr>
          <w:ilvl w:val="2"/>
          <w:numId w:val="31"/>
        </w:numPr>
        <w:tabs>
          <w:tab w:val="left" w:pos="-3119"/>
        </w:tabs>
        <w:autoSpaceDE w:val="0"/>
        <w:autoSpaceDN w:val="0"/>
        <w:spacing w:before="120"/>
        <w:ind w:left="993" w:hanging="709"/>
        <w:jc w:val="both"/>
      </w:pPr>
      <w:r w:rsidRPr="00684F81">
        <w:t>návrh na plnenie kritéria predložený formou vyplnenej tabuľky podľa vzoru v </w:t>
      </w:r>
      <w:r w:rsidRPr="00684F81">
        <w:rPr>
          <w:b/>
        </w:rPr>
        <w:t>Prílohe č. 2</w:t>
      </w:r>
      <w:r w:rsidRPr="00684F81">
        <w:t xml:space="preserve"> Návrh uchádzača na plnenie kritéria (vzor) týchto súťažných podkladov,</w:t>
      </w:r>
    </w:p>
    <w:p w14:paraId="5B7CCCE7" w14:textId="77777777" w:rsidR="00684F81" w:rsidRPr="00684F81" w:rsidRDefault="00684F81" w:rsidP="00861354">
      <w:pPr>
        <w:numPr>
          <w:ilvl w:val="2"/>
          <w:numId w:val="31"/>
        </w:numPr>
        <w:tabs>
          <w:tab w:val="left" w:pos="-3119"/>
        </w:tabs>
        <w:autoSpaceDE w:val="0"/>
        <w:autoSpaceDN w:val="0"/>
        <w:spacing w:before="120"/>
        <w:ind w:left="993" w:hanging="709"/>
        <w:jc w:val="both"/>
      </w:pPr>
      <w:r w:rsidRPr="00684F81">
        <w:t xml:space="preserve">vyhlásenie uchádzača podľa </w:t>
      </w:r>
      <w:r w:rsidRPr="00684F81">
        <w:rPr>
          <w:b/>
        </w:rPr>
        <w:t>Prílohy č. 3</w:t>
      </w:r>
      <w:r w:rsidRPr="00684F81">
        <w:t>, že celý predmet zákazky vykoná vlastnými kapacitami, alebo uvedenie podielu zákazky, ktorý má v úmysle zadať subdodávateľom s uvedením navrhovaných subdodávateľov a predmetov subdodávok (</w:t>
      </w:r>
      <w:r w:rsidRPr="00684F81">
        <w:rPr>
          <w:b/>
        </w:rPr>
        <w:t>ak sú známi</w:t>
      </w:r>
      <w:r w:rsidRPr="00684F81">
        <w:t>). Navrhovaný subdodávateľ musí spĺňať podmienky účasti týkajúce sa osobného postavenia a nemôžu existovať u neho dôvody na vylúčenie podľa § 40 ods. 6 písm. a) až h) a ods. 7 zákona o VO (oprávnenie dodávať tovar, uskutočňovať stavebné práce alebo poskytovať službu preukazuje subdodávateľ vo vzťahu k tej časti predmetu zákazky, ktorý má plniť);</w:t>
      </w:r>
    </w:p>
    <w:p w14:paraId="5DCD8F7C" w14:textId="77777777" w:rsidR="00684F81" w:rsidRPr="00684F81" w:rsidRDefault="00684F81" w:rsidP="00861354">
      <w:pPr>
        <w:numPr>
          <w:ilvl w:val="2"/>
          <w:numId w:val="31"/>
        </w:numPr>
        <w:tabs>
          <w:tab w:val="left" w:pos="-3119"/>
        </w:tabs>
        <w:autoSpaceDE w:val="0"/>
        <w:autoSpaceDN w:val="0"/>
        <w:spacing w:before="120"/>
        <w:ind w:left="993" w:hanging="709"/>
        <w:jc w:val="both"/>
      </w:pPr>
      <w:r w:rsidRPr="00684F81">
        <w:rPr>
          <w:bCs/>
        </w:rPr>
        <w:t xml:space="preserve">vyplnený formulár </w:t>
      </w:r>
      <w:r w:rsidRPr="00684F81">
        <w:t>„</w:t>
      </w:r>
      <w:r w:rsidRPr="00684F81">
        <w:rPr>
          <w:b/>
        </w:rPr>
        <w:t>Čestné vyhlásenie o vytvorení skupiny dodávateľov</w:t>
      </w:r>
      <w:r w:rsidRPr="00684F81">
        <w:t>“ uvedený v </w:t>
      </w:r>
      <w:r w:rsidRPr="00684F81">
        <w:rPr>
          <w:b/>
        </w:rPr>
        <w:t>Prílohe č. 4</w:t>
      </w:r>
      <w:r w:rsidRPr="00684F81">
        <w:t xml:space="preserve"> týchto súťažných podkladov; podpísaný splnomocnenou osobou podľa prílohy č. 5 a to v prípade, ak ponuku bude predkladať skupina dodávateľov;</w:t>
      </w:r>
    </w:p>
    <w:p w14:paraId="32067285" w14:textId="77777777" w:rsidR="00684F81" w:rsidRPr="00684F81" w:rsidRDefault="00684F81" w:rsidP="00861354">
      <w:pPr>
        <w:numPr>
          <w:ilvl w:val="2"/>
          <w:numId w:val="31"/>
        </w:numPr>
        <w:tabs>
          <w:tab w:val="left" w:pos="-3119"/>
        </w:tabs>
        <w:autoSpaceDE w:val="0"/>
        <w:autoSpaceDN w:val="0"/>
        <w:spacing w:before="120"/>
        <w:ind w:left="993" w:hanging="709"/>
        <w:jc w:val="both"/>
      </w:pPr>
      <w:r w:rsidRPr="00684F81">
        <w:rPr>
          <w:b/>
        </w:rPr>
        <w:t>plnú moc pre jedného z členov skupiny</w:t>
      </w:r>
      <w:r w:rsidRPr="00684F81">
        <w:t xml:space="preserve"> podľa </w:t>
      </w:r>
      <w:r w:rsidRPr="00684F81">
        <w:rPr>
          <w:b/>
        </w:rPr>
        <w:t>Prílohy č. 5</w:t>
      </w:r>
      <w:r w:rsidRPr="00684F81">
        <w:t xml:space="preserve"> týchto súťažných podkladov, ktorý bude oprávnený prijímať pokyny za všetkých členov skupiny a bude oprávnený konať v mene všetkých ostatných členov skupiny;</w:t>
      </w:r>
    </w:p>
    <w:p w14:paraId="3C64366D" w14:textId="77777777" w:rsidR="00684F81" w:rsidRDefault="00684F81" w:rsidP="00861354">
      <w:pPr>
        <w:numPr>
          <w:ilvl w:val="2"/>
          <w:numId w:val="31"/>
        </w:numPr>
        <w:tabs>
          <w:tab w:val="left" w:pos="-3119"/>
        </w:tabs>
        <w:autoSpaceDE w:val="0"/>
        <w:autoSpaceDN w:val="0"/>
        <w:spacing w:before="120"/>
        <w:ind w:left="993" w:hanging="709"/>
        <w:jc w:val="both"/>
      </w:pPr>
      <w:r w:rsidRPr="00684F81">
        <w:t xml:space="preserve">vyhlásenie uchádzača, podpísané zodpovednou osobou podľa </w:t>
      </w:r>
      <w:r w:rsidRPr="00684F81">
        <w:rPr>
          <w:b/>
        </w:rPr>
        <w:t>Prílohy č. 6</w:t>
      </w:r>
      <w:r w:rsidRPr="00684F81">
        <w:t>, že uchádzač súhlasí so všetkými podmienkami a požiadavkami verejného obstarávateľa uvedenými v oznámení o vyhlásení verejného obstarávania a v súťažných podkladoch, že chce za úhradu poskytnúť verejnému obstarávateľovi plnenie pri dodržaní podmienok určených verejným obstarávateľom, bez dodatočného určovania iných osobitných podmienok, a že všetky doklady a dokumenty predložené v ponuke sú úplné a pravdivé,</w:t>
      </w:r>
    </w:p>
    <w:p w14:paraId="6B88D2D4" w14:textId="77777777" w:rsidR="00B766A4" w:rsidRPr="00684F81" w:rsidRDefault="00F97059" w:rsidP="00861354">
      <w:pPr>
        <w:numPr>
          <w:ilvl w:val="2"/>
          <w:numId w:val="31"/>
        </w:numPr>
        <w:tabs>
          <w:tab w:val="left" w:pos="-3119"/>
        </w:tabs>
        <w:autoSpaceDE w:val="0"/>
        <w:autoSpaceDN w:val="0"/>
        <w:spacing w:before="120"/>
        <w:ind w:left="993" w:hanging="709"/>
        <w:jc w:val="both"/>
      </w:pPr>
      <w:r>
        <w:t>v</w:t>
      </w:r>
      <w:r w:rsidR="00B766A4">
        <w:t xml:space="preserve">yplnenú </w:t>
      </w:r>
      <w:r>
        <w:rPr>
          <w:b/>
          <w:color w:val="000000" w:themeColor="text1"/>
        </w:rPr>
        <w:t>P</w:t>
      </w:r>
      <w:r w:rsidR="00B766A4" w:rsidRPr="00F97059">
        <w:rPr>
          <w:b/>
          <w:color w:val="000000" w:themeColor="text1"/>
        </w:rPr>
        <w:t xml:space="preserve">rílohu č. </w:t>
      </w:r>
      <w:r w:rsidRPr="00F97059">
        <w:rPr>
          <w:b/>
          <w:color w:val="000000" w:themeColor="text1"/>
        </w:rPr>
        <w:t>2</w:t>
      </w:r>
      <w:r w:rsidR="00B766A4" w:rsidRPr="00F97059">
        <w:rPr>
          <w:b/>
          <w:color w:val="000000" w:themeColor="text1"/>
        </w:rPr>
        <w:t xml:space="preserve"> </w:t>
      </w:r>
      <w:r w:rsidRPr="00F97059">
        <w:rPr>
          <w:b/>
          <w:color w:val="000000" w:themeColor="text1"/>
        </w:rPr>
        <w:t>kúpnej zmluvy</w:t>
      </w:r>
      <w:r w:rsidR="00B766A4">
        <w:t>,</w:t>
      </w:r>
    </w:p>
    <w:p w14:paraId="7B0D0A0B" w14:textId="77777777" w:rsidR="00684F81" w:rsidRDefault="00684F81" w:rsidP="00861354">
      <w:pPr>
        <w:numPr>
          <w:ilvl w:val="2"/>
          <w:numId w:val="31"/>
        </w:numPr>
        <w:tabs>
          <w:tab w:val="left" w:pos="-3119"/>
        </w:tabs>
        <w:autoSpaceDE w:val="0"/>
        <w:autoSpaceDN w:val="0"/>
        <w:spacing w:before="120"/>
        <w:ind w:left="993" w:hanging="709"/>
        <w:jc w:val="both"/>
      </w:pPr>
      <w:r w:rsidRPr="00684F81">
        <w:t>doklady a dokumenty podľa časti „</w:t>
      </w:r>
      <w:r w:rsidRPr="00684F81">
        <w:rPr>
          <w:i/>
        </w:rPr>
        <w:t>E. Podmienky účasti uchádzačov“</w:t>
      </w:r>
      <w:r w:rsidRPr="00684F81">
        <w:t>,</w:t>
      </w:r>
    </w:p>
    <w:p w14:paraId="3E475217" w14:textId="77777777" w:rsidR="00E50AE5" w:rsidRDefault="00E50AE5" w:rsidP="00861354">
      <w:pPr>
        <w:numPr>
          <w:ilvl w:val="2"/>
          <w:numId w:val="31"/>
        </w:numPr>
        <w:tabs>
          <w:tab w:val="left" w:pos="-3119"/>
        </w:tabs>
        <w:autoSpaceDE w:val="0"/>
        <w:autoSpaceDN w:val="0"/>
        <w:spacing w:before="120"/>
        <w:ind w:left="993" w:hanging="709"/>
        <w:jc w:val="both"/>
      </w:pPr>
      <w:r>
        <w:lastRenderedPageBreak/>
        <w:t xml:space="preserve"> doklad o zložení zábezpeky podľa bodu 13 súťažných podkladov</w:t>
      </w:r>
    </w:p>
    <w:p w14:paraId="51250D34" w14:textId="77777777" w:rsidR="00684F81" w:rsidRPr="00684F81" w:rsidRDefault="00684F81" w:rsidP="00861354">
      <w:pPr>
        <w:numPr>
          <w:ilvl w:val="2"/>
          <w:numId w:val="31"/>
        </w:numPr>
        <w:tabs>
          <w:tab w:val="left" w:pos="-3119"/>
        </w:tabs>
        <w:autoSpaceDE w:val="0"/>
        <w:autoSpaceDN w:val="0"/>
        <w:spacing w:before="120"/>
        <w:ind w:left="993" w:hanging="709"/>
        <w:jc w:val="both"/>
      </w:pPr>
      <w:r>
        <w:t>zoznam dôverných informácií (ak sa uplatňuje).</w:t>
      </w:r>
    </w:p>
    <w:p w14:paraId="15785D5C" w14:textId="77777777" w:rsidR="00684F81" w:rsidRPr="00684F81" w:rsidRDefault="00684F81" w:rsidP="00861354">
      <w:pPr>
        <w:numPr>
          <w:ilvl w:val="2"/>
          <w:numId w:val="31"/>
        </w:numPr>
        <w:tabs>
          <w:tab w:val="left" w:pos="-3119"/>
        </w:tabs>
        <w:autoSpaceDE w:val="0"/>
        <w:autoSpaceDN w:val="0"/>
        <w:spacing w:before="120"/>
        <w:ind w:left="993" w:hanging="709"/>
        <w:jc w:val="both"/>
        <w:rPr>
          <w:vanish/>
        </w:rPr>
      </w:pPr>
    </w:p>
    <w:p w14:paraId="45A24141" w14:textId="77777777" w:rsidR="00CC7591" w:rsidRPr="00053E9A" w:rsidRDefault="00CC7591" w:rsidP="00684F81">
      <w:pPr>
        <w:pStyle w:val="Nadpis3"/>
        <w:spacing w:before="240" w:after="0"/>
        <w:rPr>
          <w:sz w:val="24"/>
          <w:szCs w:val="24"/>
          <w:highlight w:val="lightGray"/>
        </w:rPr>
      </w:pPr>
      <w:bookmarkStart w:id="26" w:name="_Toc3475559"/>
      <w:r w:rsidRPr="00053E9A">
        <w:rPr>
          <w:sz w:val="24"/>
          <w:szCs w:val="24"/>
          <w:highlight w:val="lightGray"/>
        </w:rPr>
        <w:t>Predloženie ponuky</w:t>
      </w:r>
      <w:bookmarkEnd w:id="26"/>
    </w:p>
    <w:p w14:paraId="7CAE223E" w14:textId="77777777" w:rsidR="00CC7591" w:rsidRPr="00053E9A" w:rsidRDefault="00CC7591" w:rsidP="00861354">
      <w:pPr>
        <w:numPr>
          <w:ilvl w:val="0"/>
          <w:numId w:val="31"/>
        </w:numPr>
        <w:spacing w:after="240"/>
        <w:ind w:left="992" w:hanging="567"/>
        <w:jc w:val="both"/>
        <w:rPr>
          <w:vanish/>
        </w:rPr>
      </w:pPr>
    </w:p>
    <w:p w14:paraId="3F64973D" w14:textId="77777777" w:rsidR="00684F81" w:rsidRPr="00684F81" w:rsidRDefault="00684F81" w:rsidP="00861354">
      <w:pPr>
        <w:numPr>
          <w:ilvl w:val="1"/>
          <w:numId w:val="31"/>
        </w:numPr>
        <w:ind w:left="992" w:hanging="567"/>
        <w:jc w:val="both"/>
      </w:pPr>
      <w:r w:rsidRPr="00684F81">
        <w:t xml:space="preserve">Uchádzač predkladá ponuku v elektronickej podobe v lehote na predkladanie ponúk. Ponuka je vyhotovená elektronicky v zmysle § 49 ods. 1 písm. a) zákona o VO a vložená do systému JOSEPHINE umiestnenom na webovej adrese </w:t>
      </w:r>
      <w:hyperlink r:id="rId11" w:history="1">
        <w:r w:rsidRPr="00684F81">
          <w:rPr>
            <w:rStyle w:val="Hypertextovprepojenie"/>
          </w:rPr>
          <w:t>https://josephine.proebiz.com/</w:t>
        </w:r>
      </w:hyperlink>
      <w:r w:rsidRPr="00684F81">
        <w:t>. Predloženie ponuky je možné iba registrovaným uchádzačom.</w:t>
      </w:r>
    </w:p>
    <w:p w14:paraId="110ADC99" w14:textId="77777777" w:rsidR="00684F81" w:rsidRPr="00684F81" w:rsidRDefault="00684F81" w:rsidP="00861354">
      <w:pPr>
        <w:numPr>
          <w:ilvl w:val="1"/>
          <w:numId w:val="31"/>
        </w:numPr>
        <w:ind w:left="992" w:hanging="567"/>
        <w:jc w:val="both"/>
      </w:pPr>
      <w:r w:rsidRPr="00684F81">
        <w:t>Každý 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68BDA076" w14:textId="77777777" w:rsidR="00684F81" w:rsidRPr="00684F81" w:rsidRDefault="00684F81" w:rsidP="00861354">
      <w:pPr>
        <w:numPr>
          <w:ilvl w:val="1"/>
          <w:numId w:val="31"/>
        </w:numPr>
        <w:ind w:left="992" w:hanging="567"/>
        <w:jc w:val="both"/>
      </w:pPr>
      <w:r w:rsidRPr="00684F81">
        <w:t xml:space="preserve">Elektronická ponuka sa vloží vyplnením ponukového formulára a vložením požadovaných dokladov a dokumentov v systéme JOSEPHINE umiestnenom na webovej adrese </w:t>
      </w:r>
      <w:hyperlink r:id="rId12" w:history="1">
        <w:r w:rsidRPr="00684F81">
          <w:rPr>
            <w:rStyle w:val="Hypertextovprepojenie"/>
          </w:rPr>
          <w:t>https://josephine.proebiz.com/</w:t>
        </w:r>
      </w:hyperlink>
      <w:r w:rsidRPr="00684F81">
        <w:t>.</w:t>
      </w:r>
    </w:p>
    <w:p w14:paraId="4DC1C8A0" w14:textId="77777777" w:rsidR="00684F81" w:rsidRPr="00684F81" w:rsidRDefault="00684F81" w:rsidP="00861354">
      <w:pPr>
        <w:numPr>
          <w:ilvl w:val="1"/>
          <w:numId w:val="31"/>
        </w:numPr>
        <w:ind w:left="992" w:hanging="567"/>
        <w:jc w:val="both"/>
      </w:pPr>
      <w:r w:rsidRPr="00684F81">
        <w:t>V predloženej ponuke prostredníctvom systému JOSEPHINE musia byť pripojené požadované naskenované doklady (odporúčaný formát je „PDF“) tak, ako je uvedené v bode 1</w:t>
      </w:r>
      <w:r w:rsidR="00F97059">
        <w:t>8</w:t>
      </w:r>
      <w:r w:rsidRPr="00684F81">
        <w:t xml:space="preserve"> týchto súťažných podkladov a vyplnený </w:t>
      </w:r>
      <w:proofErr w:type="spellStart"/>
      <w:r w:rsidRPr="00684F81">
        <w:t>položkový</w:t>
      </w:r>
      <w:proofErr w:type="spellEnd"/>
      <w:r w:rsidRPr="00684F81">
        <w:t xml:space="preserve"> elektronický formulár, ktorý zodpovedá návrhu na plnenie kritérií uvedenom v súťažných podkladoch.</w:t>
      </w:r>
    </w:p>
    <w:p w14:paraId="1E3A8256" w14:textId="77777777" w:rsidR="00684F81" w:rsidRPr="00684F81" w:rsidRDefault="00684F81" w:rsidP="00861354">
      <w:pPr>
        <w:numPr>
          <w:ilvl w:val="1"/>
          <w:numId w:val="31"/>
        </w:numPr>
        <w:ind w:left="992" w:hanging="567"/>
        <w:jc w:val="both"/>
      </w:pPr>
      <w:r w:rsidRPr="00684F81">
        <w:t xml:space="preserve">Ak ponuka obsahuje dôverné informácie v zmysle § 22 zákona o VO, uchádzač ich v ponuke viditeľne označí. </w:t>
      </w:r>
    </w:p>
    <w:p w14:paraId="45A6D969" w14:textId="77777777" w:rsidR="00684F81" w:rsidRPr="00684F81" w:rsidRDefault="00684F81" w:rsidP="00861354">
      <w:pPr>
        <w:numPr>
          <w:ilvl w:val="1"/>
          <w:numId w:val="31"/>
        </w:numPr>
        <w:ind w:left="992" w:hanging="567"/>
        <w:jc w:val="both"/>
      </w:pPr>
      <w:r w:rsidRPr="00684F81">
        <w:t>Dokumenty v ponuke, pre ktoré je to vyžadované v týchto súťažných podkladoch musia byť podpísané:</w:t>
      </w:r>
    </w:p>
    <w:p w14:paraId="2CEF6584" w14:textId="77777777" w:rsidR="00684F81" w:rsidRDefault="00684F81" w:rsidP="00861354">
      <w:pPr>
        <w:pStyle w:val="Odsekzoznamu"/>
        <w:numPr>
          <w:ilvl w:val="0"/>
          <w:numId w:val="33"/>
        </w:numPr>
        <w:jc w:val="both"/>
      </w:pPr>
      <w:r w:rsidRPr="00684F81">
        <w:t xml:space="preserve">uchádzačom, </w:t>
      </w:r>
      <w:proofErr w:type="spellStart"/>
      <w:r w:rsidRPr="00684F81">
        <w:t>t.j</w:t>
      </w:r>
      <w:proofErr w:type="spellEnd"/>
      <w:r w:rsidRPr="00684F81">
        <w:t>. osobou/osobami oprávnenými konať v mene uchádzača, v súlade s dokladom o oprávnení podnikať alebo</w:t>
      </w:r>
    </w:p>
    <w:p w14:paraId="771640A8" w14:textId="77777777" w:rsidR="00684F81" w:rsidRPr="00684F81" w:rsidRDefault="00684F81" w:rsidP="00861354">
      <w:pPr>
        <w:pStyle w:val="Odsekzoznamu"/>
        <w:numPr>
          <w:ilvl w:val="0"/>
          <w:numId w:val="33"/>
        </w:numPr>
        <w:jc w:val="both"/>
      </w:pPr>
      <w:r w:rsidRPr="00684F81">
        <w:t>zástupcom uchádzača, oprávneným konať v mene uchádzača; v tom prípade bude súčasťou ponuky adekvátne plnomocenstvo pre zástupcu uchádzača podpísané uchádzačom podľa písm. a) tohto bodu.</w:t>
      </w:r>
    </w:p>
    <w:p w14:paraId="2BBB66B7" w14:textId="77777777" w:rsidR="00684F81" w:rsidRPr="00684F81" w:rsidRDefault="00684F81" w:rsidP="00861354">
      <w:pPr>
        <w:numPr>
          <w:ilvl w:val="1"/>
          <w:numId w:val="31"/>
        </w:numPr>
        <w:ind w:left="992" w:hanging="567"/>
        <w:jc w:val="both"/>
      </w:pPr>
      <w:r w:rsidRPr="00684F81">
        <w:t>Uchádzačom navrhovaná cena za dodanie požadovaného predmetu zákazky, uvedená v ponuke uchádzača, bude vyjadrená v EUR (Eurách) s presnosťou na 2 desatinné miesta  a vložená do systému JOSEPHINE v tejto štruktúre: cena bez DPH, sadzba DPH, cena s alebo bez  DPH (pri vkladaní do systému JOSEPHINE označená ako „Jednotková cena (kritérium hodnotenia)“).</w:t>
      </w:r>
    </w:p>
    <w:p w14:paraId="4F6053B8" w14:textId="77777777" w:rsidR="00684F81" w:rsidRPr="00684F81" w:rsidRDefault="00684F81" w:rsidP="00861354">
      <w:pPr>
        <w:numPr>
          <w:ilvl w:val="1"/>
          <w:numId w:val="31"/>
        </w:numPr>
        <w:ind w:left="992" w:hanging="567"/>
        <w:jc w:val="both"/>
      </w:pPr>
      <w:r w:rsidRPr="00684F81">
        <w:t xml:space="preserve">Po úspešnom nahraní ponuky do systému JOSEPHINE je uchádzačovi odoslaný notifikačný informatívny e-mail (a to na emailovú adresu užívateľa uchádzača, ktorý ponuku nahral). </w:t>
      </w:r>
    </w:p>
    <w:p w14:paraId="3D78A07F" w14:textId="77777777" w:rsidR="00CC7591" w:rsidRPr="00DD042C" w:rsidRDefault="00D54568" w:rsidP="00684F81">
      <w:pPr>
        <w:pStyle w:val="Nadpis3"/>
        <w:spacing w:before="240" w:after="0"/>
        <w:rPr>
          <w:sz w:val="24"/>
          <w:szCs w:val="24"/>
          <w:highlight w:val="lightGray"/>
        </w:rPr>
      </w:pPr>
      <w:bookmarkStart w:id="27" w:name="_Toc3475560"/>
      <w:r w:rsidRPr="00DD042C">
        <w:rPr>
          <w:sz w:val="24"/>
          <w:szCs w:val="24"/>
          <w:highlight w:val="lightGray"/>
        </w:rPr>
        <w:t>Spôsob a t</w:t>
      </w:r>
      <w:r w:rsidR="00CC7591" w:rsidRPr="00DD042C">
        <w:rPr>
          <w:sz w:val="24"/>
          <w:szCs w:val="24"/>
          <w:highlight w:val="lightGray"/>
        </w:rPr>
        <w:t>ermín predkladania ponúk</w:t>
      </w:r>
      <w:bookmarkEnd w:id="27"/>
    </w:p>
    <w:p w14:paraId="57B1FC21" w14:textId="77777777" w:rsidR="00684F81" w:rsidRPr="00684F81" w:rsidRDefault="00D54568" w:rsidP="00861354">
      <w:pPr>
        <w:pStyle w:val="Odsekzoznamu"/>
        <w:numPr>
          <w:ilvl w:val="1"/>
          <w:numId w:val="30"/>
        </w:numPr>
        <w:ind w:left="993" w:hanging="567"/>
        <w:jc w:val="both"/>
      </w:pPr>
      <w:r w:rsidRPr="00053E9A">
        <w:t>Ponuky</w:t>
      </w:r>
      <w:r w:rsidR="00684F81" w:rsidRPr="00684F81">
        <w:rPr>
          <w:bCs/>
          <w:szCs w:val="20"/>
          <w:lang w:eastAsia="cs-CZ"/>
        </w:rPr>
        <w:t xml:space="preserve"> </w:t>
      </w:r>
      <w:r w:rsidR="00684F81" w:rsidRPr="00684F81">
        <w:t xml:space="preserve">sa predkladajú elektronicky prostredníctvom systému JOSEPHINE (webová adresa systému je </w:t>
      </w:r>
      <w:hyperlink r:id="rId13" w:history="1">
        <w:r w:rsidR="00684F81" w:rsidRPr="00684F81">
          <w:rPr>
            <w:rStyle w:val="Hypertextovprepojenie"/>
          </w:rPr>
          <w:t>https://josephine.proebiz.com/</w:t>
        </w:r>
      </w:hyperlink>
      <w:r w:rsidR="00684F81" w:rsidRPr="00684F81">
        <w:t xml:space="preserve">), kde autentifikovaný uchádzač vkladá ponuku k danej zákazke. </w:t>
      </w:r>
    </w:p>
    <w:p w14:paraId="62226F94" w14:textId="77777777" w:rsidR="00684F81" w:rsidRPr="00684F81" w:rsidRDefault="00684F81" w:rsidP="00861354">
      <w:pPr>
        <w:pStyle w:val="Odsekzoznamu"/>
        <w:numPr>
          <w:ilvl w:val="1"/>
          <w:numId w:val="30"/>
        </w:numPr>
        <w:ind w:left="993" w:hanging="567"/>
        <w:jc w:val="both"/>
      </w:pPr>
      <w:r w:rsidRPr="00684F81">
        <w:t xml:space="preserve">Lehota na predkladanie ponúk je stanovená v oznámení o vyhlásení verejného obstarávania. </w:t>
      </w:r>
    </w:p>
    <w:p w14:paraId="5E1F68B1" w14:textId="77777777" w:rsidR="00684F81" w:rsidRPr="00684F81" w:rsidRDefault="00684F81" w:rsidP="00861354">
      <w:pPr>
        <w:pStyle w:val="Odsekzoznamu"/>
        <w:numPr>
          <w:ilvl w:val="1"/>
          <w:numId w:val="30"/>
        </w:numPr>
        <w:ind w:left="993" w:hanging="567"/>
        <w:jc w:val="both"/>
      </w:pPr>
      <w:r w:rsidRPr="00684F81">
        <w:lastRenderedPageBreak/>
        <w:t xml:space="preserve">Ponuka uchádzača predložená po uplynutí lehoty na predkladanie ponúk sa elektronicky neotvorí. </w:t>
      </w:r>
    </w:p>
    <w:p w14:paraId="760025AA" w14:textId="77777777" w:rsidR="00CC7591" w:rsidRPr="00053E9A" w:rsidRDefault="00CC7591" w:rsidP="00684F81">
      <w:pPr>
        <w:pStyle w:val="Nadpis3"/>
        <w:spacing w:before="240" w:after="0"/>
        <w:rPr>
          <w:sz w:val="24"/>
          <w:szCs w:val="24"/>
          <w:highlight w:val="lightGray"/>
        </w:rPr>
      </w:pPr>
      <w:bookmarkStart w:id="28" w:name="_Toc3475561"/>
      <w:r w:rsidRPr="00053E9A">
        <w:rPr>
          <w:sz w:val="24"/>
          <w:szCs w:val="24"/>
          <w:highlight w:val="lightGray"/>
        </w:rPr>
        <w:t>Doplnenie, zmena a odvolanie ponuky</w:t>
      </w:r>
      <w:bookmarkEnd w:id="28"/>
    </w:p>
    <w:p w14:paraId="7EB1E304" w14:textId="77777777" w:rsidR="00CC7591" w:rsidRPr="00053E9A" w:rsidRDefault="00CC7591" w:rsidP="00861354">
      <w:pPr>
        <w:numPr>
          <w:ilvl w:val="0"/>
          <w:numId w:val="30"/>
        </w:numPr>
        <w:spacing w:after="240"/>
        <w:jc w:val="both"/>
        <w:rPr>
          <w:vanish/>
        </w:rPr>
      </w:pPr>
    </w:p>
    <w:p w14:paraId="095EFED3" w14:textId="77777777" w:rsidR="00CC7591" w:rsidRPr="007C7F40" w:rsidRDefault="00CC7591" w:rsidP="00861354">
      <w:pPr>
        <w:numPr>
          <w:ilvl w:val="1"/>
          <w:numId w:val="30"/>
        </w:numPr>
        <w:ind w:left="993" w:hanging="568"/>
        <w:jc w:val="both"/>
      </w:pPr>
      <w:r w:rsidRPr="00053E9A">
        <w:t xml:space="preserve">Uchádzač môže ponuku dopĺňať, meniť alebo ponuku odvolať do uplynutia lehoty </w:t>
      </w:r>
      <w:r w:rsidRPr="007C7F40">
        <w:t xml:space="preserve">na predkladanie ponúk podľa bodu 20.2. </w:t>
      </w:r>
    </w:p>
    <w:p w14:paraId="1C62AD8F" w14:textId="77777777" w:rsidR="00684F81" w:rsidRPr="00684F81" w:rsidRDefault="00684F81" w:rsidP="00861354">
      <w:pPr>
        <w:pStyle w:val="Odsekzoznamu"/>
        <w:numPr>
          <w:ilvl w:val="1"/>
          <w:numId w:val="30"/>
        </w:numPr>
        <w:ind w:left="993" w:hanging="568"/>
        <w:jc w:val="both"/>
      </w:pPr>
      <w:r w:rsidRPr="00684F81">
        <w:t xml:space="preserve">Uchádzač pri zmene a odvolaní ponuky postupuje obdobne ako pri vložení prvotnej ponuky (kliknutím na tlačidlo Stiahnuť ponuku a predložením novej ponuky). </w:t>
      </w:r>
    </w:p>
    <w:p w14:paraId="10A916AD" w14:textId="77777777" w:rsidR="00CC7591" w:rsidRPr="00053E9A" w:rsidRDefault="00CC7591" w:rsidP="00861354">
      <w:pPr>
        <w:pStyle w:val="Odsekzoznamu"/>
        <w:numPr>
          <w:ilvl w:val="1"/>
          <w:numId w:val="30"/>
        </w:numPr>
        <w:ind w:left="993" w:hanging="568"/>
        <w:jc w:val="both"/>
      </w:pPr>
      <w:r w:rsidRPr="00053E9A">
        <w:t>Odvolanie ponuky v lehote viazanosti ponúk bude mať za následok prepadnutie zábezpeky v prospech verejného obstarávateľa.</w:t>
      </w:r>
    </w:p>
    <w:p w14:paraId="41D7A884" w14:textId="77777777" w:rsidR="00CC7591" w:rsidRPr="00053E9A" w:rsidRDefault="00CC7591" w:rsidP="00BD1C61">
      <w:pPr>
        <w:jc w:val="center"/>
      </w:pPr>
    </w:p>
    <w:p w14:paraId="0968963D" w14:textId="77777777" w:rsidR="00CC7591" w:rsidRPr="00053E9A" w:rsidRDefault="00CC7591" w:rsidP="00BD1C61">
      <w:pPr>
        <w:keepNext/>
        <w:shd w:val="clear" w:color="auto" w:fill="BFBFBF"/>
        <w:spacing w:after="240"/>
        <w:jc w:val="both"/>
        <w:outlineLvl w:val="1"/>
        <w:rPr>
          <w:b/>
        </w:rPr>
      </w:pPr>
      <w:bookmarkStart w:id="29" w:name="_Toc3475562"/>
      <w:r w:rsidRPr="00053E9A">
        <w:rPr>
          <w:b/>
        </w:rPr>
        <w:t>Časť IV. OTVÁRANIE A VYHODNOTENIE PONÚK</w:t>
      </w:r>
      <w:bookmarkEnd w:id="29"/>
    </w:p>
    <w:p w14:paraId="0C58642D" w14:textId="77777777" w:rsidR="00CC7591" w:rsidRPr="00053E9A" w:rsidRDefault="00CC7591" w:rsidP="00684F81">
      <w:pPr>
        <w:pStyle w:val="Nadpis3"/>
        <w:spacing w:before="240" w:after="0"/>
        <w:rPr>
          <w:sz w:val="24"/>
          <w:szCs w:val="24"/>
          <w:highlight w:val="lightGray"/>
        </w:rPr>
      </w:pPr>
      <w:bookmarkStart w:id="30" w:name="_Toc3475563"/>
      <w:r w:rsidRPr="00053E9A">
        <w:rPr>
          <w:sz w:val="24"/>
          <w:szCs w:val="24"/>
          <w:highlight w:val="lightGray"/>
        </w:rPr>
        <w:t xml:space="preserve">Otváranie </w:t>
      </w:r>
      <w:r w:rsidR="006120B1" w:rsidRPr="00053E9A">
        <w:rPr>
          <w:sz w:val="24"/>
          <w:szCs w:val="24"/>
          <w:highlight w:val="lightGray"/>
        </w:rPr>
        <w:t>ponúk</w:t>
      </w:r>
      <w:bookmarkEnd w:id="30"/>
    </w:p>
    <w:p w14:paraId="3607C6CC" w14:textId="77777777" w:rsidR="00CC7591" w:rsidRPr="00053E9A" w:rsidRDefault="00CC7591" w:rsidP="00861354">
      <w:pPr>
        <w:numPr>
          <w:ilvl w:val="0"/>
          <w:numId w:val="30"/>
        </w:numPr>
        <w:jc w:val="both"/>
        <w:rPr>
          <w:vanish/>
        </w:rPr>
      </w:pPr>
    </w:p>
    <w:p w14:paraId="63625FA4" w14:textId="77777777" w:rsidR="00684F81" w:rsidRPr="00684F81" w:rsidRDefault="00684F81" w:rsidP="00861354">
      <w:pPr>
        <w:numPr>
          <w:ilvl w:val="1"/>
          <w:numId w:val="30"/>
        </w:numPr>
        <w:tabs>
          <w:tab w:val="left" w:pos="-3119"/>
        </w:tabs>
        <w:autoSpaceDE w:val="0"/>
        <w:autoSpaceDN w:val="0"/>
        <w:ind w:left="992" w:hanging="567"/>
        <w:jc w:val="both"/>
      </w:pPr>
      <w:r w:rsidRPr="00684F81">
        <w:t>Otváranie ponúk sa uskutoční elektronicky.</w:t>
      </w:r>
    </w:p>
    <w:p w14:paraId="4FFC071F" w14:textId="77777777" w:rsidR="00684F81" w:rsidRPr="00684F81" w:rsidRDefault="00684F81" w:rsidP="00861354">
      <w:pPr>
        <w:numPr>
          <w:ilvl w:val="1"/>
          <w:numId w:val="30"/>
        </w:numPr>
        <w:tabs>
          <w:tab w:val="left" w:pos="-3119"/>
        </w:tabs>
        <w:autoSpaceDE w:val="0"/>
        <w:autoSpaceDN w:val="0"/>
        <w:ind w:left="992" w:hanging="567"/>
        <w:jc w:val="both"/>
      </w:pPr>
      <w:r w:rsidRPr="00684F81">
        <w:t>Otváranie ponúk sa uskutoční v čase určenom v oznámení o vyhlásení verejného obstarávania na adrese:</w:t>
      </w:r>
    </w:p>
    <w:p w14:paraId="12AA035C" w14:textId="77777777" w:rsidR="00684F81" w:rsidRPr="00684F81" w:rsidRDefault="00684F81" w:rsidP="00F97059">
      <w:pPr>
        <w:tabs>
          <w:tab w:val="left" w:pos="-3119"/>
        </w:tabs>
        <w:autoSpaceDE w:val="0"/>
        <w:autoSpaceDN w:val="0"/>
        <w:spacing w:after="0"/>
        <w:ind w:left="992"/>
        <w:jc w:val="both"/>
        <w:rPr>
          <w:b/>
        </w:rPr>
      </w:pPr>
      <w:r w:rsidRPr="00684F81">
        <w:rPr>
          <w:b/>
        </w:rPr>
        <w:t xml:space="preserve">Univerzitná nemocnica Bratislava, Riaditeľstvo </w:t>
      </w:r>
    </w:p>
    <w:p w14:paraId="1F4FA4C2" w14:textId="77777777" w:rsidR="00684F81" w:rsidRPr="00684F81" w:rsidRDefault="00684F81" w:rsidP="0073030B">
      <w:pPr>
        <w:tabs>
          <w:tab w:val="left" w:pos="-3119"/>
        </w:tabs>
        <w:autoSpaceDE w:val="0"/>
        <w:autoSpaceDN w:val="0"/>
        <w:ind w:left="992"/>
        <w:jc w:val="both"/>
        <w:rPr>
          <w:b/>
        </w:rPr>
      </w:pPr>
      <w:r w:rsidRPr="00684F81">
        <w:rPr>
          <w:b/>
        </w:rPr>
        <w:t>Pažítková 4, 821 01 Bratislava</w:t>
      </w:r>
    </w:p>
    <w:p w14:paraId="4D707321" w14:textId="77777777" w:rsidR="00F97059" w:rsidRPr="00684F81" w:rsidRDefault="00684F81" w:rsidP="00D00FE6">
      <w:pPr>
        <w:numPr>
          <w:ilvl w:val="1"/>
          <w:numId w:val="30"/>
        </w:numPr>
        <w:tabs>
          <w:tab w:val="left" w:pos="-3119"/>
        </w:tabs>
        <w:autoSpaceDE w:val="0"/>
        <w:autoSpaceDN w:val="0"/>
        <w:ind w:left="992" w:hanging="567"/>
        <w:jc w:val="both"/>
      </w:pPr>
      <w:r w:rsidRPr="00684F81">
        <w:t xml:space="preserve">Vzhľadom na to, že verejný obstarávateľ použije v tomto verejnom obstarávaní elektronickú aukciu, otváranie ponúk je v zmysle § 54 ods. 3 zákona o verejnom obstarávaní </w:t>
      </w:r>
      <w:r w:rsidRPr="0062103C">
        <w:rPr>
          <w:b/>
        </w:rPr>
        <w:t>neverejné.</w:t>
      </w:r>
    </w:p>
    <w:p w14:paraId="6DFD8BDB" w14:textId="77777777" w:rsidR="00CC7591" w:rsidRPr="00053E9A" w:rsidRDefault="00CC7591" w:rsidP="0073030B">
      <w:pPr>
        <w:pStyle w:val="Nadpis3"/>
        <w:spacing w:before="240" w:after="0"/>
        <w:rPr>
          <w:highlight w:val="lightGray"/>
        </w:rPr>
      </w:pPr>
      <w:bookmarkStart w:id="31" w:name="_Toc3475564"/>
      <w:r w:rsidRPr="00053E9A">
        <w:rPr>
          <w:highlight w:val="lightGray"/>
        </w:rPr>
        <w:t>Vyhodnotenie ponúk</w:t>
      </w:r>
      <w:bookmarkEnd w:id="31"/>
    </w:p>
    <w:p w14:paraId="32EB4CB7" w14:textId="77777777" w:rsidR="00CC7591" w:rsidRPr="00053E9A" w:rsidRDefault="00CC7591" w:rsidP="00861354">
      <w:pPr>
        <w:numPr>
          <w:ilvl w:val="0"/>
          <w:numId w:val="30"/>
        </w:numPr>
        <w:rPr>
          <w:vanish/>
        </w:rPr>
      </w:pPr>
    </w:p>
    <w:p w14:paraId="07EAE193" w14:textId="77777777" w:rsidR="0085542E" w:rsidRPr="0085542E" w:rsidRDefault="0085542E" w:rsidP="0085542E">
      <w:pPr>
        <w:pStyle w:val="Nadpis4"/>
        <w:numPr>
          <w:ilvl w:val="1"/>
          <w:numId w:val="6"/>
        </w:numPr>
        <w:ind w:left="993" w:hanging="567"/>
        <w:jc w:val="both"/>
        <w:rPr>
          <w:bCs w:val="0"/>
          <w:sz w:val="24"/>
        </w:rPr>
      </w:pPr>
      <w:bookmarkStart w:id="32" w:name="_Toc289179751"/>
      <w:bookmarkStart w:id="33" w:name="_Toc295378594"/>
      <w:bookmarkStart w:id="34" w:name="_Toc338751482"/>
      <w:r w:rsidRPr="0085542E">
        <w:rPr>
          <w:bCs w:val="0"/>
          <w:sz w:val="24"/>
        </w:rPr>
        <w:t>Verejný obstarávateľ rozhodol, že vyhodnotenie sa uskutoční podľa § 66 ods. 6 v nadväznosti na § 54 zákona o</w:t>
      </w:r>
      <w:r>
        <w:rPr>
          <w:bCs w:val="0"/>
          <w:sz w:val="24"/>
        </w:rPr>
        <w:t> </w:t>
      </w:r>
      <w:r w:rsidRPr="0085542E">
        <w:rPr>
          <w:bCs w:val="0"/>
          <w:sz w:val="24"/>
        </w:rPr>
        <w:t>VO</w:t>
      </w:r>
      <w:r>
        <w:rPr>
          <w:bCs w:val="0"/>
          <w:sz w:val="24"/>
        </w:rPr>
        <w:t>.</w:t>
      </w:r>
    </w:p>
    <w:p w14:paraId="58DC76C1" w14:textId="77777777" w:rsidR="0085542E" w:rsidRPr="0085542E" w:rsidRDefault="0085542E" w:rsidP="0085542E">
      <w:pPr>
        <w:pStyle w:val="Odsekzoznamu"/>
        <w:numPr>
          <w:ilvl w:val="1"/>
          <w:numId w:val="30"/>
        </w:numPr>
        <w:tabs>
          <w:tab w:val="left" w:pos="-3119"/>
        </w:tabs>
        <w:autoSpaceDE w:val="0"/>
        <w:autoSpaceDN w:val="0"/>
        <w:jc w:val="both"/>
        <w:rPr>
          <w:vanish/>
        </w:rPr>
      </w:pPr>
    </w:p>
    <w:p w14:paraId="1CC4A65A" w14:textId="77777777" w:rsidR="0073030B" w:rsidRPr="0073030B" w:rsidRDefault="0073030B" w:rsidP="0085542E">
      <w:pPr>
        <w:numPr>
          <w:ilvl w:val="1"/>
          <w:numId w:val="30"/>
        </w:numPr>
        <w:tabs>
          <w:tab w:val="left" w:pos="-3119"/>
        </w:tabs>
        <w:autoSpaceDE w:val="0"/>
        <w:autoSpaceDN w:val="0"/>
        <w:ind w:left="993" w:hanging="567"/>
        <w:jc w:val="both"/>
      </w:pPr>
      <w:r w:rsidRPr="0073030B">
        <w:t xml:space="preserve">Vyhodnocovanie ponúk komisiou je neverejné. Komisia vyhodnotí ponuky z hľadiska splnenia požiadaviek verejného obstarávateľa na predmet zákazky a v prípade pochybností overí správnosť informácií a dôkazov, ktoré poskytli uchádzači. </w:t>
      </w:r>
    </w:p>
    <w:p w14:paraId="3F2E952D" w14:textId="77777777" w:rsidR="0073030B" w:rsidRPr="0073030B" w:rsidRDefault="0073030B" w:rsidP="00861354">
      <w:pPr>
        <w:numPr>
          <w:ilvl w:val="1"/>
          <w:numId w:val="30"/>
        </w:numPr>
        <w:tabs>
          <w:tab w:val="left" w:pos="-3119"/>
        </w:tabs>
        <w:autoSpaceDE w:val="0"/>
        <w:autoSpaceDN w:val="0"/>
        <w:spacing w:before="120"/>
        <w:ind w:left="993" w:hanging="567"/>
        <w:jc w:val="both"/>
      </w:pPr>
      <w:r w:rsidRPr="0073030B">
        <w:t>Komisia vyhodnocuje ponuky, ktoré neboli vylú</w:t>
      </w:r>
      <w:r>
        <w:t xml:space="preserve">čené, podľa kritérií určených </w:t>
      </w:r>
      <w:r w:rsidRPr="0073030B">
        <w:t>v</w:t>
      </w:r>
      <w:r>
        <w:t> </w:t>
      </w:r>
      <w:r w:rsidRPr="0073030B">
        <w:t>oznámení o vyhlásení verejného obstarávania alebo v súťažných podkladoch, ktoré sú nediskriminačné a podporujú hospodársku súťaž.</w:t>
      </w:r>
    </w:p>
    <w:p w14:paraId="791DA7F3" w14:textId="77777777" w:rsidR="0073030B" w:rsidRPr="0073030B" w:rsidRDefault="0073030B" w:rsidP="00861354">
      <w:pPr>
        <w:numPr>
          <w:ilvl w:val="1"/>
          <w:numId w:val="30"/>
        </w:numPr>
        <w:tabs>
          <w:tab w:val="left" w:pos="-3119"/>
        </w:tabs>
        <w:autoSpaceDE w:val="0"/>
        <w:autoSpaceDN w:val="0"/>
        <w:spacing w:before="120"/>
        <w:ind w:left="993" w:hanging="567"/>
        <w:jc w:val="both"/>
      </w:pPr>
      <w:r w:rsidRPr="0073030B">
        <w:t xml:space="preserve">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 počítaní. Uchádzač musí doručiť vysvetlenie svojej ponuky do dvoch pracovných dní odo dňa doručenia žiadosti, ak komisia neurčila dlhšiu lehotu. </w:t>
      </w:r>
    </w:p>
    <w:p w14:paraId="01C115DC" w14:textId="77777777" w:rsidR="0073030B" w:rsidRPr="0073030B" w:rsidRDefault="0073030B" w:rsidP="00861354">
      <w:pPr>
        <w:numPr>
          <w:ilvl w:val="1"/>
          <w:numId w:val="30"/>
        </w:numPr>
        <w:tabs>
          <w:tab w:val="left" w:pos="-3119"/>
        </w:tabs>
        <w:autoSpaceDE w:val="0"/>
        <w:autoSpaceDN w:val="0"/>
        <w:spacing w:before="120"/>
        <w:ind w:left="993" w:hanging="567"/>
        <w:jc w:val="both"/>
      </w:pPr>
      <w:r w:rsidRPr="0073030B">
        <w:rPr>
          <w:b/>
        </w:rPr>
        <w:t>Súčasťou procesu vyhodnocovania ponúk je aj elektronická aukcia</w:t>
      </w:r>
      <w:r w:rsidRPr="0073030B">
        <w:t xml:space="preserve"> podľa § 54 zákona o VO. Podrobnosti o priebehu elektronickej aukcie sú uvedené týchto súťažných podkladov, resp. budú uvedené vo výzve na účasť v elektronickej aukcii.</w:t>
      </w:r>
    </w:p>
    <w:p w14:paraId="677040B5" w14:textId="77777777" w:rsidR="0073030B" w:rsidRPr="0073030B" w:rsidRDefault="0073030B" w:rsidP="00861354">
      <w:pPr>
        <w:numPr>
          <w:ilvl w:val="1"/>
          <w:numId w:val="30"/>
        </w:numPr>
        <w:tabs>
          <w:tab w:val="left" w:pos="-3119"/>
        </w:tabs>
        <w:autoSpaceDE w:val="0"/>
        <w:autoSpaceDN w:val="0"/>
        <w:spacing w:before="120"/>
        <w:ind w:left="993" w:hanging="567"/>
        <w:jc w:val="both"/>
      </w:pPr>
      <w:r w:rsidRPr="0073030B">
        <w:t>Východiskom elektronickej aukcie sú ceny, ktoré sú uvedené v ponukách predložených v systéme JOSEPHINE; to ne</w:t>
      </w:r>
      <w:r w:rsidR="00D00FE6">
        <w:t>platí ak ich komisia v súlade s </w:t>
      </w:r>
      <w:r w:rsidRPr="0073030B">
        <w:t>vyhodnocovaním opravila.</w:t>
      </w:r>
    </w:p>
    <w:p w14:paraId="586F4AE7" w14:textId="77777777" w:rsidR="0073030B" w:rsidRPr="0073030B" w:rsidRDefault="0073030B" w:rsidP="00861354">
      <w:pPr>
        <w:numPr>
          <w:ilvl w:val="1"/>
          <w:numId w:val="30"/>
        </w:numPr>
        <w:tabs>
          <w:tab w:val="left" w:pos="-3119"/>
        </w:tabs>
        <w:autoSpaceDE w:val="0"/>
        <w:autoSpaceDN w:val="0"/>
        <w:spacing w:before="120"/>
        <w:ind w:left="993" w:hanging="567"/>
        <w:jc w:val="both"/>
      </w:pPr>
      <w:r w:rsidRPr="0073030B">
        <w:lastRenderedPageBreak/>
        <w:t xml:space="preserve">Nové ceny predložené v elektronickej aukcii po </w:t>
      </w:r>
      <w:r w:rsidR="00D00FE6">
        <w:t>jej skončení budú považované za </w:t>
      </w:r>
      <w:r w:rsidRPr="0073030B">
        <w:t xml:space="preserve">konečné, teda za ceny vrátane DPH.  </w:t>
      </w:r>
    </w:p>
    <w:p w14:paraId="40996705" w14:textId="77777777" w:rsidR="0073030B" w:rsidRPr="0073030B" w:rsidRDefault="0073030B" w:rsidP="00861354">
      <w:pPr>
        <w:numPr>
          <w:ilvl w:val="1"/>
          <w:numId w:val="30"/>
        </w:numPr>
        <w:tabs>
          <w:tab w:val="left" w:pos="-3119"/>
        </w:tabs>
        <w:autoSpaceDE w:val="0"/>
        <w:autoSpaceDN w:val="0"/>
        <w:spacing w:before="120"/>
        <w:ind w:left="993" w:hanging="567"/>
        <w:jc w:val="both"/>
      </w:pPr>
      <w:r w:rsidRPr="0073030B">
        <w:t>Uchádzač, ktorý sa po skončení elektronickej aukcie umiestni na prvom mieste v poradí, predloží v súlade s výsledkom elektronickej aukcie upravenú cenovú ponuku, v ktorej bude premietnuté nové hodnoty jednotkových cien zohľadňujúce celkovú cenu predloženú v elektronickej aukcii za príslušnú časť predmetu zákazky.</w:t>
      </w:r>
    </w:p>
    <w:p w14:paraId="58120242" w14:textId="77777777" w:rsidR="0073030B" w:rsidRPr="0073030B" w:rsidRDefault="0073030B" w:rsidP="00861354">
      <w:pPr>
        <w:numPr>
          <w:ilvl w:val="1"/>
          <w:numId w:val="30"/>
        </w:numPr>
        <w:tabs>
          <w:tab w:val="left" w:pos="-3119"/>
        </w:tabs>
        <w:autoSpaceDE w:val="0"/>
        <w:autoSpaceDN w:val="0"/>
        <w:spacing w:before="120"/>
        <w:ind w:left="993" w:hanging="567"/>
        <w:jc w:val="both"/>
      </w:pPr>
      <w:r w:rsidRPr="0073030B">
        <w:t>Elektronická aukcia – Aukčný poriadok</w:t>
      </w:r>
    </w:p>
    <w:p w14:paraId="45ED76D7" w14:textId="77777777" w:rsidR="0073030B" w:rsidRPr="0073030B" w:rsidRDefault="0073030B" w:rsidP="00861354">
      <w:pPr>
        <w:numPr>
          <w:ilvl w:val="1"/>
          <w:numId w:val="34"/>
        </w:numPr>
        <w:tabs>
          <w:tab w:val="left" w:pos="-3119"/>
        </w:tabs>
        <w:autoSpaceDE w:val="0"/>
        <w:autoSpaceDN w:val="0"/>
        <w:spacing w:before="120"/>
        <w:ind w:left="1276" w:hanging="244"/>
        <w:jc w:val="both"/>
      </w:pPr>
      <w:r w:rsidRPr="0073030B">
        <w:t xml:space="preserve">Verejný obstarávateľ použije elektronickú aukciu podľa § 54 zákona o VO na predloženie nových cien upravených smerom nadol. Nové poradie uchádzačov sa v elektronickej aukcii zostaví automatizovaným vyhodnotením, ktoré sa uskutoční po úvodnom úplnom vyhodnotení ponúk. </w:t>
      </w:r>
    </w:p>
    <w:p w14:paraId="41F50047" w14:textId="77777777" w:rsidR="0073030B" w:rsidRPr="0073030B" w:rsidRDefault="0073030B" w:rsidP="00861354">
      <w:pPr>
        <w:numPr>
          <w:ilvl w:val="1"/>
          <w:numId w:val="34"/>
        </w:numPr>
        <w:tabs>
          <w:tab w:val="left" w:pos="-3119"/>
        </w:tabs>
        <w:autoSpaceDE w:val="0"/>
        <w:autoSpaceDN w:val="0"/>
        <w:spacing w:before="120"/>
        <w:ind w:left="1276" w:hanging="244"/>
        <w:jc w:val="both"/>
      </w:pPr>
      <w:r w:rsidRPr="0073030B">
        <w:t xml:space="preserve">V súlade so zákonom o VO elektronická aukcia nezačne skôr ako dva pracovné dni odo dňa odoslania výzvy na účasť v elektronickej aukcii. </w:t>
      </w:r>
    </w:p>
    <w:p w14:paraId="6F188C64" w14:textId="77777777" w:rsidR="0073030B" w:rsidRPr="0073030B" w:rsidRDefault="0073030B" w:rsidP="00861354">
      <w:pPr>
        <w:numPr>
          <w:ilvl w:val="1"/>
          <w:numId w:val="34"/>
        </w:numPr>
        <w:tabs>
          <w:tab w:val="left" w:pos="-3119"/>
        </w:tabs>
        <w:autoSpaceDE w:val="0"/>
        <w:autoSpaceDN w:val="0"/>
        <w:spacing w:before="120"/>
        <w:ind w:left="1276" w:hanging="244"/>
        <w:jc w:val="both"/>
      </w:pPr>
      <w:r w:rsidRPr="0073030B">
        <w:t xml:space="preserve">Predmetom elektronickej aukcie bude uchádzačom ponúknutá celková cena s DPH v EUR. </w:t>
      </w:r>
    </w:p>
    <w:p w14:paraId="1BCEC80C" w14:textId="77777777" w:rsidR="0073030B" w:rsidRPr="0073030B" w:rsidRDefault="0073030B" w:rsidP="00861354">
      <w:pPr>
        <w:numPr>
          <w:ilvl w:val="1"/>
          <w:numId w:val="34"/>
        </w:numPr>
        <w:tabs>
          <w:tab w:val="left" w:pos="-3119"/>
        </w:tabs>
        <w:autoSpaceDE w:val="0"/>
        <w:autoSpaceDN w:val="0"/>
        <w:spacing w:before="120"/>
        <w:ind w:left="1276" w:hanging="244"/>
        <w:jc w:val="both"/>
      </w:pPr>
      <w:r w:rsidRPr="0073030B">
        <w:t xml:space="preserve">Verejný obstarávateľ vyzve elektronickými prostriedkami súčasne všetkých uchádzačov, ktorí neboli vylúčení a ktorých ponuky spĺňajú určené požiadavky, na účasť v elektronickej aukcii. </w:t>
      </w:r>
    </w:p>
    <w:p w14:paraId="66DD479A" w14:textId="77777777" w:rsidR="0073030B" w:rsidRPr="0073030B" w:rsidRDefault="0073030B" w:rsidP="00861354">
      <w:pPr>
        <w:numPr>
          <w:ilvl w:val="1"/>
          <w:numId w:val="35"/>
        </w:numPr>
        <w:tabs>
          <w:tab w:val="left" w:pos="-3119"/>
        </w:tabs>
        <w:autoSpaceDE w:val="0"/>
        <w:autoSpaceDN w:val="0"/>
        <w:spacing w:before="120"/>
        <w:ind w:left="1276" w:hanging="244"/>
        <w:jc w:val="both"/>
      </w:pPr>
      <w:r w:rsidRPr="0073030B">
        <w:t xml:space="preserve">Verejný obstarávateľ nie je povinný použiť elektronickú aukciu, ak by sa aukcie zúčastnil len jeden uchádzač. </w:t>
      </w:r>
    </w:p>
    <w:p w14:paraId="5210D794" w14:textId="77777777" w:rsidR="0073030B" w:rsidRPr="0073030B" w:rsidRDefault="0073030B" w:rsidP="00861354">
      <w:pPr>
        <w:numPr>
          <w:ilvl w:val="1"/>
          <w:numId w:val="35"/>
        </w:numPr>
        <w:tabs>
          <w:tab w:val="left" w:pos="-3119"/>
        </w:tabs>
        <w:autoSpaceDE w:val="0"/>
        <w:autoSpaceDN w:val="0"/>
        <w:spacing w:before="120"/>
        <w:ind w:left="1276" w:hanging="244"/>
        <w:jc w:val="both"/>
      </w:pPr>
      <w:r w:rsidRPr="0073030B">
        <w:t xml:space="preserve">Elektronická aukčná sieň (ďalej len „e-aukčná sieň“) je prostredie umiestnené na určenej adrese vo verejnej dátovej sieti Internet, v ktorom uchádzači predkladajú nové ceny upravené smerom nadol. </w:t>
      </w:r>
    </w:p>
    <w:p w14:paraId="6B2B3389" w14:textId="77777777" w:rsidR="0073030B" w:rsidRPr="0073030B" w:rsidRDefault="0073030B" w:rsidP="00861354">
      <w:pPr>
        <w:numPr>
          <w:ilvl w:val="1"/>
          <w:numId w:val="35"/>
        </w:numPr>
        <w:tabs>
          <w:tab w:val="left" w:pos="-3119"/>
        </w:tabs>
        <w:autoSpaceDE w:val="0"/>
        <w:autoSpaceDN w:val="0"/>
        <w:spacing w:before="120"/>
        <w:ind w:left="1276" w:hanging="244"/>
        <w:jc w:val="both"/>
      </w:pPr>
      <w:r w:rsidRPr="0073030B">
        <w:t xml:space="preserve">Vo výzve na účasť v elektronickej aukcii (ďalej len „výzva“) vyhlasovateľ uvedie podrobné informácie týkajúce sa elektronickej aukcie v zmysle § 54 ods. 7 zákona o VO.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 </w:t>
      </w:r>
    </w:p>
    <w:p w14:paraId="736508C0" w14:textId="77777777" w:rsidR="0073030B" w:rsidRPr="0073030B" w:rsidRDefault="0073030B" w:rsidP="00861354">
      <w:pPr>
        <w:numPr>
          <w:ilvl w:val="1"/>
          <w:numId w:val="35"/>
        </w:numPr>
        <w:tabs>
          <w:tab w:val="left" w:pos="-3119"/>
        </w:tabs>
        <w:autoSpaceDE w:val="0"/>
        <w:autoSpaceDN w:val="0"/>
        <w:spacing w:before="120"/>
        <w:ind w:left="1276" w:hanging="244"/>
        <w:jc w:val="both"/>
      </w:pPr>
      <w:r w:rsidRPr="0073030B">
        <w:t xml:space="preserve">Elektronická aukcia sa bude vykonávať prostredníctvom SW PROEBIZ.  </w:t>
      </w:r>
    </w:p>
    <w:p w14:paraId="060DA2DE" w14:textId="77777777" w:rsidR="0073030B" w:rsidRPr="0073030B" w:rsidRDefault="0073030B" w:rsidP="00861354">
      <w:pPr>
        <w:numPr>
          <w:ilvl w:val="1"/>
          <w:numId w:val="35"/>
        </w:numPr>
        <w:tabs>
          <w:tab w:val="left" w:pos="-3119"/>
        </w:tabs>
        <w:autoSpaceDE w:val="0"/>
        <w:autoSpaceDN w:val="0"/>
        <w:spacing w:before="120"/>
        <w:ind w:left="1276" w:hanging="244"/>
        <w:jc w:val="both"/>
      </w:pPr>
      <w:r w:rsidRPr="0073030B">
        <w:t xml:space="preserve">Uchádzačom, ktorí budú vyzvaní na účasť v elektronickej aukcii bude v prípravnom kole a v čase uvedenom vo výzve sprístupnená </w:t>
      </w:r>
      <w:proofErr w:type="spellStart"/>
      <w:r w:rsidRPr="0073030B">
        <w:t>eAukčná</w:t>
      </w:r>
      <w:proofErr w:type="spellEnd"/>
      <w:r w:rsidRPr="0073030B">
        <w:t xml:space="preserve"> sieň, kde si môžu skontrolovať správnosť zadaných vstupných cien, ktoré do </w:t>
      </w:r>
      <w:proofErr w:type="spellStart"/>
      <w:r w:rsidRPr="0073030B">
        <w:t>eAukčnej</w:t>
      </w:r>
      <w:proofErr w:type="spellEnd"/>
      <w:r w:rsidRPr="0073030B">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 </w:t>
      </w:r>
    </w:p>
    <w:p w14:paraId="542DCE87" w14:textId="77777777" w:rsidR="0073030B" w:rsidRPr="0073030B" w:rsidRDefault="0073030B" w:rsidP="00861354">
      <w:pPr>
        <w:numPr>
          <w:ilvl w:val="1"/>
          <w:numId w:val="35"/>
        </w:numPr>
        <w:tabs>
          <w:tab w:val="left" w:pos="-3119"/>
        </w:tabs>
        <w:autoSpaceDE w:val="0"/>
        <w:autoSpaceDN w:val="0"/>
        <w:spacing w:before="120"/>
        <w:ind w:left="1276" w:hanging="244"/>
        <w:jc w:val="both"/>
      </w:pPr>
      <w:r w:rsidRPr="0073030B">
        <w:t>Aukčné kolo sa začne a skončí v termínoch uvedených vo výzve. Na začiatku aukčného kola sa všetkým uchádzačom zobrazia:</w:t>
      </w:r>
    </w:p>
    <w:p w14:paraId="7C58ED80" w14:textId="77777777" w:rsidR="0073030B" w:rsidRPr="0073030B" w:rsidRDefault="0073030B" w:rsidP="0073030B">
      <w:pPr>
        <w:tabs>
          <w:tab w:val="left" w:pos="-3119"/>
        </w:tabs>
        <w:autoSpaceDE w:val="0"/>
        <w:autoSpaceDN w:val="0"/>
        <w:spacing w:before="120" w:after="0"/>
        <w:ind w:left="1418"/>
        <w:jc w:val="both"/>
      </w:pPr>
      <w:r w:rsidRPr="0073030B">
        <w:t xml:space="preserve">• ich celková cena s DPH, </w:t>
      </w:r>
    </w:p>
    <w:p w14:paraId="7A9C4D3E" w14:textId="77777777" w:rsidR="0073030B" w:rsidRPr="0073030B" w:rsidRDefault="0073030B" w:rsidP="0073030B">
      <w:pPr>
        <w:tabs>
          <w:tab w:val="left" w:pos="-3119"/>
        </w:tabs>
        <w:autoSpaceDE w:val="0"/>
        <w:autoSpaceDN w:val="0"/>
        <w:spacing w:after="0"/>
        <w:ind w:left="1418"/>
        <w:jc w:val="both"/>
      </w:pPr>
      <w:r w:rsidRPr="0073030B">
        <w:t>• najnižšia celková cena s</w:t>
      </w:r>
      <w:r>
        <w:t> </w:t>
      </w:r>
      <w:r w:rsidRPr="0073030B">
        <w:t>DPH</w:t>
      </w:r>
      <w:r>
        <w:t>,</w:t>
      </w:r>
      <w:r w:rsidRPr="0073030B">
        <w:t xml:space="preserve"> </w:t>
      </w:r>
    </w:p>
    <w:p w14:paraId="594C4C91" w14:textId="77777777" w:rsidR="0073030B" w:rsidRPr="0073030B" w:rsidRDefault="0073030B" w:rsidP="0073030B">
      <w:pPr>
        <w:tabs>
          <w:tab w:val="left" w:pos="-3119"/>
        </w:tabs>
        <w:autoSpaceDE w:val="0"/>
        <w:autoSpaceDN w:val="0"/>
        <w:ind w:left="1418"/>
        <w:jc w:val="both"/>
      </w:pPr>
      <w:r w:rsidRPr="0073030B">
        <w:t xml:space="preserve">• ich priebežné umiestnenie (poradie). </w:t>
      </w:r>
    </w:p>
    <w:p w14:paraId="5F22390E" w14:textId="77777777" w:rsidR="0073030B" w:rsidRPr="0073030B" w:rsidRDefault="0073030B" w:rsidP="00861354">
      <w:pPr>
        <w:numPr>
          <w:ilvl w:val="1"/>
          <w:numId w:val="36"/>
        </w:numPr>
        <w:tabs>
          <w:tab w:val="left" w:pos="-3119"/>
        </w:tabs>
        <w:autoSpaceDE w:val="0"/>
        <w:autoSpaceDN w:val="0"/>
        <w:spacing w:before="120"/>
        <w:ind w:left="1276" w:hanging="244"/>
        <w:jc w:val="both"/>
      </w:pPr>
      <w:r w:rsidRPr="0073030B">
        <w:lastRenderedPageBreak/>
        <w:t xml:space="preserve">Verejný obstarávateľ upozorňuje, že systém neumožní dorovnať ponuku iného uchádzača. Uvedené riešenie je potrebné z dôvodu nutnosti jednoznačného určenia poradia uchádzačov. V priebehu aukčného kola budú zverejňované všetkým uchádzačom zaradeným do elektronickej aukcie v </w:t>
      </w:r>
      <w:proofErr w:type="spellStart"/>
      <w:r w:rsidRPr="0073030B">
        <w:t>eAukčnej</w:t>
      </w:r>
      <w:proofErr w:type="spellEnd"/>
      <w:r w:rsidRPr="0073030B">
        <w:t xml:space="preserve"> sieni informácie, ktoré umožnia uchádzačom zistiť v každom okamihu ich relatívne umiestnenie. </w:t>
      </w:r>
    </w:p>
    <w:p w14:paraId="3EF3BAE2" w14:textId="77777777" w:rsidR="0073030B" w:rsidRPr="0073030B" w:rsidRDefault="0073030B" w:rsidP="00861354">
      <w:pPr>
        <w:numPr>
          <w:ilvl w:val="1"/>
          <w:numId w:val="36"/>
        </w:numPr>
        <w:tabs>
          <w:tab w:val="left" w:pos="-3119"/>
        </w:tabs>
        <w:autoSpaceDE w:val="0"/>
        <w:autoSpaceDN w:val="0"/>
        <w:spacing w:before="120"/>
        <w:ind w:left="1276" w:hanging="244"/>
        <w:jc w:val="both"/>
      </w:pPr>
      <w:r w:rsidRPr="0073030B">
        <w:t xml:space="preserve">Minimálny krok zníženia ceny uchádzača je </w:t>
      </w:r>
      <w:r w:rsidR="00786436" w:rsidRPr="00786436">
        <w:t>0,05</w:t>
      </w:r>
      <w:r w:rsidRPr="00786436">
        <w:t xml:space="preserve"> </w:t>
      </w:r>
      <w:r w:rsidR="00786436" w:rsidRPr="00786436">
        <w:t>%</w:t>
      </w:r>
      <w:r w:rsidRPr="00786436">
        <w:t>. Maximálny</w:t>
      </w:r>
      <w:r w:rsidRPr="0073030B">
        <w:t xml:space="preserve"> krok zníženia ceny uchádzača nie je určený. </w:t>
      </w:r>
    </w:p>
    <w:p w14:paraId="2755400D" w14:textId="77777777" w:rsidR="0073030B" w:rsidRPr="0073030B" w:rsidRDefault="0073030B" w:rsidP="00861354">
      <w:pPr>
        <w:numPr>
          <w:ilvl w:val="1"/>
          <w:numId w:val="36"/>
        </w:numPr>
        <w:tabs>
          <w:tab w:val="left" w:pos="-3119"/>
        </w:tabs>
        <w:autoSpaceDE w:val="0"/>
        <w:autoSpaceDN w:val="0"/>
        <w:spacing w:before="120"/>
        <w:ind w:left="1276" w:hanging="244"/>
        <w:jc w:val="both"/>
      </w:pPr>
      <w:r w:rsidRPr="0073030B">
        <w:t xml:space="preserve">Uchádzač však bude upozornený pri zmene ceny o viac ako 50 % z jeho aktuálnej ponukovej ceny. </w:t>
      </w:r>
    </w:p>
    <w:p w14:paraId="0C87054C" w14:textId="77777777" w:rsidR="0073030B" w:rsidRPr="0073030B" w:rsidRDefault="0073030B" w:rsidP="00861354">
      <w:pPr>
        <w:numPr>
          <w:ilvl w:val="1"/>
          <w:numId w:val="36"/>
        </w:numPr>
        <w:tabs>
          <w:tab w:val="left" w:pos="-3119"/>
        </w:tabs>
        <w:autoSpaceDE w:val="0"/>
        <w:autoSpaceDN w:val="0"/>
        <w:spacing w:before="120"/>
        <w:ind w:left="1276" w:hanging="244"/>
        <w:jc w:val="both"/>
      </w:pPr>
      <w:r w:rsidRPr="0073030B">
        <w:t xml:space="preserve">Aukčné kolo bude ukončené, ak nedôjde k jeho predlžovaniu, uplynutím časového limitu 20 min. Aukcia bude ukončená, ak nedostane vyhlasovateľ v lehote 20 min. žiadne nové hodnoty, ktoré spĺňajú požiadavky týkajúce sa minimálnych rozdielov uvedených v predchádzajúcich odsekoch. </w:t>
      </w:r>
    </w:p>
    <w:p w14:paraId="32E2EE88" w14:textId="77777777" w:rsidR="0073030B" w:rsidRPr="0073030B" w:rsidRDefault="0073030B" w:rsidP="00861354">
      <w:pPr>
        <w:numPr>
          <w:ilvl w:val="1"/>
          <w:numId w:val="37"/>
        </w:numPr>
        <w:tabs>
          <w:tab w:val="left" w:pos="-3119"/>
        </w:tabs>
        <w:autoSpaceDE w:val="0"/>
        <w:autoSpaceDN w:val="0"/>
        <w:spacing w:before="120"/>
        <w:ind w:left="1276" w:hanging="244"/>
        <w:jc w:val="both"/>
      </w:pPr>
      <w:r w:rsidRPr="0073030B">
        <w:t xml:space="preserve">Koniec elektronickej aukcie sa môže predĺžiť v prípade predkladania nových cien (teda pri akejkoľvek úspešnej zmene ceny) v posledných 2 minútach trvania elektronickej aukcie vždy o ďalšie 2 minúty (tzn. k času, kedy došlo k predĺženiu, sa k času zostávajúcemu do konca kola pridajú celé 2 min.). Počet predĺžení nie je limitovaný. Po ukončení elektronickej aukcie už nebude možné upravovať ceny. </w:t>
      </w:r>
    </w:p>
    <w:p w14:paraId="46E59A8B" w14:textId="77777777" w:rsidR="0073030B" w:rsidRPr="0073030B" w:rsidRDefault="0073030B" w:rsidP="00861354">
      <w:pPr>
        <w:numPr>
          <w:ilvl w:val="1"/>
          <w:numId w:val="37"/>
        </w:numPr>
        <w:tabs>
          <w:tab w:val="left" w:pos="-3119"/>
        </w:tabs>
        <w:autoSpaceDE w:val="0"/>
        <w:autoSpaceDN w:val="0"/>
        <w:spacing w:before="120"/>
        <w:ind w:left="1276" w:hanging="244"/>
        <w:jc w:val="both"/>
      </w:pPr>
      <w:r w:rsidRPr="0073030B">
        <w:t xml:space="preserve">Výsledkom elektronickej aukcie bude zostavenie objektívneho poradia ponúk podľa najnižšej ceny automatizovaným vyhodnotením. </w:t>
      </w:r>
    </w:p>
    <w:p w14:paraId="716696BE" w14:textId="77777777" w:rsidR="0073030B" w:rsidRPr="0073030B" w:rsidRDefault="0073030B" w:rsidP="00861354">
      <w:pPr>
        <w:numPr>
          <w:ilvl w:val="1"/>
          <w:numId w:val="37"/>
        </w:numPr>
        <w:tabs>
          <w:tab w:val="left" w:pos="-3119"/>
        </w:tabs>
        <w:autoSpaceDE w:val="0"/>
        <w:autoSpaceDN w:val="0"/>
        <w:spacing w:before="120"/>
        <w:ind w:left="1276" w:hanging="244"/>
        <w:jc w:val="both"/>
      </w:pPr>
      <w:r w:rsidRPr="0073030B">
        <w:t xml:space="preserve">Technické požiadavky na prístup do elektronickej aukcie: počítač uchádzača musí byť pripojený na Internet. Na bezproblémovú účasť v elektronickej aukcii je nutné používať jeden z podporovaných internetových prehliadačov: </w:t>
      </w:r>
    </w:p>
    <w:p w14:paraId="07B1E579" w14:textId="77777777" w:rsidR="0073030B" w:rsidRPr="0073030B" w:rsidRDefault="0073030B" w:rsidP="0073030B">
      <w:pPr>
        <w:tabs>
          <w:tab w:val="left" w:pos="-3119"/>
        </w:tabs>
        <w:autoSpaceDE w:val="0"/>
        <w:autoSpaceDN w:val="0"/>
        <w:spacing w:before="120" w:after="0"/>
        <w:ind w:left="1418"/>
        <w:jc w:val="both"/>
      </w:pPr>
      <w:r w:rsidRPr="0073030B">
        <w:t xml:space="preserve">• Microsoft Internet Explorer verzia 11.0 a vyššia, </w:t>
      </w:r>
    </w:p>
    <w:p w14:paraId="4EBCFC8B" w14:textId="77777777" w:rsidR="0073030B" w:rsidRPr="0073030B" w:rsidRDefault="0073030B" w:rsidP="0073030B">
      <w:pPr>
        <w:tabs>
          <w:tab w:val="left" w:pos="-3119"/>
        </w:tabs>
        <w:autoSpaceDE w:val="0"/>
        <w:autoSpaceDN w:val="0"/>
        <w:spacing w:after="0"/>
        <w:ind w:left="1418"/>
        <w:jc w:val="both"/>
      </w:pPr>
      <w:r w:rsidRPr="0073030B">
        <w:t xml:space="preserve">• </w:t>
      </w:r>
      <w:proofErr w:type="spellStart"/>
      <w:r w:rsidRPr="0073030B">
        <w:t>Mozilla</w:t>
      </w:r>
      <w:proofErr w:type="spellEnd"/>
      <w:r w:rsidRPr="0073030B">
        <w:t xml:space="preserve"> Firefox verzia 13.0 a vyššia, </w:t>
      </w:r>
    </w:p>
    <w:p w14:paraId="43313311" w14:textId="77777777" w:rsidR="0073030B" w:rsidRPr="0073030B" w:rsidRDefault="0073030B" w:rsidP="0073030B">
      <w:pPr>
        <w:tabs>
          <w:tab w:val="left" w:pos="-3119"/>
        </w:tabs>
        <w:autoSpaceDE w:val="0"/>
        <w:autoSpaceDN w:val="0"/>
        <w:spacing w:after="0"/>
        <w:ind w:left="1418"/>
        <w:jc w:val="both"/>
      </w:pPr>
      <w:r w:rsidRPr="0073030B">
        <w:t xml:space="preserve">• Google Chrome alebo </w:t>
      </w:r>
    </w:p>
    <w:p w14:paraId="5180F375" w14:textId="77777777" w:rsidR="0073030B" w:rsidRPr="0073030B" w:rsidRDefault="0073030B" w:rsidP="0073030B">
      <w:pPr>
        <w:tabs>
          <w:tab w:val="left" w:pos="-3119"/>
        </w:tabs>
        <w:autoSpaceDE w:val="0"/>
        <w:autoSpaceDN w:val="0"/>
        <w:ind w:left="1418"/>
        <w:jc w:val="both"/>
      </w:pPr>
      <w:r w:rsidRPr="0073030B">
        <w:t xml:space="preserve">• Microsoft </w:t>
      </w:r>
      <w:proofErr w:type="spellStart"/>
      <w:r w:rsidRPr="0073030B">
        <w:t>Edge</w:t>
      </w:r>
      <w:proofErr w:type="spellEnd"/>
      <w:r w:rsidRPr="0073030B">
        <w:t xml:space="preserve">. </w:t>
      </w:r>
    </w:p>
    <w:p w14:paraId="5B08B900" w14:textId="77777777" w:rsidR="0073030B" w:rsidRPr="0073030B" w:rsidRDefault="0073030B" w:rsidP="0073030B">
      <w:pPr>
        <w:tabs>
          <w:tab w:val="left" w:pos="-3119"/>
        </w:tabs>
        <w:autoSpaceDE w:val="0"/>
        <w:autoSpaceDN w:val="0"/>
        <w:spacing w:before="120"/>
        <w:ind w:left="1276"/>
        <w:jc w:val="both"/>
      </w:pPr>
      <w:r w:rsidRPr="0073030B">
        <w:t xml:space="preserve">Správna funkčnosť iných internetových prehliadačov je možná, avšak nie je garantovaná. Taktiež je nutné mať v použitom internetovom prehliadači povolené </w:t>
      </w:r>
      <w:proofErr w:type="spellStart"/>
      <w:r w:rsidRPr="0073030B">
        <w:t>cookies</w:t>
      </w:r>
      <w:proofErr w:type="spellEnd"/>
      <w:r w:rsidRPr="0073030B">
        <w:t xml:space="preserve"> a </w:t>
      </w:r>
      <w:proofErr w:type="spellStart"/>
      <w:r w:rsidRPr="0073030B">
        <w:t>javaskripty</w:t>
      </w:r>
      <w:proofErr w:type="spellEnd"/>
      <w:r w:rsidRPr="0073030B">
        <w:t xml:space="preserve">. </w:t>
      </w:r>
    </w:p>
    <w:p w14:paraId="78AE2B9C" w14:textId="77777777" w:rsidR="0073030B" w:rsidRPr="0073030B" w:rsidRDefault="0073030B" w:rsidP="00861354">
      <w:pPr>
        <w:numPr>
          <w:ilvl w:val="1"/>
          <w:numId w:val="38"/>
        </w:numPr>
        <w:tabs>
          <w:tab w:val="left" w:pos="-3119"/>
        </w:tabs>
        <w:autoSpaceDE w:val="0"/>
        <w:autoSpaceDN w:val="0"/>
        <w:spacing w:before="120"/>
        <w:ind w:left="1276" w:hanging="244"/>
        <w:jc w:val="both"/>
      </w:pPr>
      <w:r w:rsidRPr="0073030B">
        <w:t xml:space="preserve">Pre prípad eliminácie akejkoľvek nepredvídateľnej situácie (napr. výpadok elektrickej energie, konektivity na Internet alebo inej objektívnej príčiny zabraňujúcej v ďalšom pokračovaní uchádzača v elektronickej aukcii) vyhlasovateľ uchádzačom odporúča mať pripravený náhradný zdroj elektrickej energie, prípadne mobilný internet (napr. notebook s mobilným internetom). Vyhlasovateľ nenesie zodpovednosť za uchádzačmi použité technické prostriedky. </w:t>
      </w:r>
    </w:p>
    <w:p w14:paraId="4CCBEE1E" w14:textId="77777777" w:rsidR="0073030B" w:rsidRPr="0073030B" w:rsidRDefault="0073030B" w:rsidP="00861354">
      <w:pPr>
        <w:numPr>
          <w:ilvl w:val="1"/>
          <w:numId w:val="38"/>
        </w:numPr>
        <w:tabs>
          <w:tab w:val="left" w:pos="-3119"/>
        </w:tabs>
        <w:autoSpaceDE w:val="0"/>
        <w:autoSpaceDN w:val="0"/>
        <w:spacing w:before="120"/>
        <w:ind w:left="1276" w:hanging="244"/>
        <w:jc w:val="both"/>
      </w:pPr>
      <w:r w:rsidRPr="0073030B">
        <w:t xml:space="preserve">Vyhlasovateľ si vyhradzuje právo opakovania elektronickej aukcie v prípade nepredvídateľných technických problémov na strane vyhlasovateľa. </w:t>
      </w:r>
    </w:p>
    <w:p w14:paraId="467AC4D9" w14:textId="77777777" w:rsidR="0073030B" w:rsidRPr="0073030B" w:rsidRDefault="0073030B" w:rsidP="00861354">
      <w:pPr>
        <w:numPr>
          <w:ilvl w:val="1"/>
          <w:numId w:val="38"/>
        </w:numPr>
        <w:tabs>
          <w:tab w:val="left" w:pos="-3119"/>
        </w:tabs>
        <w:autoSpaceDE w:val="0"/>
        <w:autoSpaceDN w:val="0"/>
        <w:spacing w:before="120"/>
        <w:ind w:left="1276" w:hanging="244"/>
        <w:jc w:val="both"/>
      </w:pPr>
      <w:r w:rsidRPr="0073030B">
        <w:t xml:space="preserve">Ak by elektronická aukcia zlyhala alebo sa nemohla uskutočniť v dobe uvedenej vo výzve na účasť v elektronickej aukcii (pozvánka) najmä z dôvodu vzniku objektívnych technických problémov na strane verejného obstarávateľa a ktoré verejný obstarávateľ nemohol predvídať (napr. výpadok dodávky elektrickej </w:t>
      </w:r>
      <w:r w:rsidRPr="0073030B">
        <w:lastRenderedPageBreak/>
        <w:t>energie), elektronická aukcia sa zopakuje v súlade so zákonom o verejnom obstarávaní.</w:t>
      </w:r>
    </w:p>
    <w:p w14:paraId="6EDE8B67" w14:textId="77777777" w:rsidR="0073030B" w:rsidRPr="0073030B" w:rsidRDefault="0073030B" w:rsidP="00861354">
      <w:pPr>
        <w:numPr>
          <w:ilvl w:val="1"/>
          <w:numId w:val="30"/>
        </w:numPr>
        <w:tabs>
          <w:tab w:val="left" w:pos="-3119"/>
        </w:tabs>
        <w:autoSpaceDE w:val="0"/>
        <w:autoSpaceDN w:val="0"/>
        <w:spacing w:before="120"/>
        <w:ind w:left="993" w:hanging="567"/>
        <w:jc w:val="both"/>
      </w:pPr>
      <w:r w:rsidRPr="0073030B">
        <w:t>Ak sa po elektronickej aukcii bude niektorá ponuka javiť ako mimoriadne nízka vo vzťahu k tovaru, stavebným prácam alebo službe, komisia požiada uchádzača o vysvetlenie týkajúce sa tej časti ponuky, ktoré sú pre jej cenu podstatné.</w:t>
      </w:r>
    </w:p>
    <w:p w14:paraId="6A96CEB3" w14:textId="77777777" w:rsidR="0073030B" w:rsidRPr="0073030B" w:rsidRDefault="0073030B" w:rsidP="00861354">
      <w:pPr>
        <w:numPr>
          <w:ilvl w:val="1"/>
          <w:numId w:val="30"/>
        </w:numPr>
        <w:tabs>
          <w:tab w:val="left" w:pos="-3119"/>
        </w:tabs>
        <w:autoSpaceDE w:val="0"/>
        <w:autoSpaceDN w:val="0"/>
        <w:spacing w:before="120"/>
        <w:ind w:left="993" w:hanging="567"/>
        <w:jc w:val="both"/>
      </w:pPr>
      <w:r w:rsidRPr="0073030B">
        <w:t>Verejný obstarávateľ vylúči z verejného obstarávania ponuku uchádzača, ak bude naplnená čo i len jedna zo skutočností uvedených v § 53 ods. 5 zákona o VO.</w:t>
      </w:r>
    </w:p>
    <w:p w14:paraId="3684929A" w14:textId="77777777" w:rsidR="00CC7591" w:rsidRPr="00053E9A" w:rsidRDefault="00CC7591" w:rsidP="00BD1C61">
      <w:pPr>
        <w:pStyle w:val="Nadpis3"/>
        <w:rPr>
          <w:sz w:val="24"/>
          <w:szCs w:val="24"/>
          <w:highlight w:val="lightGray"/>
        </w:rPr>
      </w:pPr>
      <w:bookmarkStart w:id="35" w:name="_Toc3475565"/>
      <w:bookmarkEnd w:id="32"/>
      <w:bookmarkEnd w:id="33"/>
      <w:bookmarkEnd w:id="34"/>
      <w:r w:rsidRPr="00053E9A">
        <w:rPr>
          <w:sz w:val="24"/>
          <w:szCs w:val="24"/>
          <w:highlight w:val="lightGray"/>
        </w:rPr>
        <w:t>Splnenie podmienok účasti uchádzačov</w:t>
      </w:r>
      <w:bookmarkEnd w:id="35"/>
    </w:p>
    <w:p w14:paraId="16F8F52A" w14:textId="77777777" w:rsidR="00CC7591" w:rsidRPr="00053E9A" w:rsidRDefault="00CC7591" w:rsidP="00861354">
      <w:pPr>
        <w:numPr>
          <w:ilvl w:val="0"/>
          <w:numId w:val="30"/>
        </w:numPr>
        <w:jc w:val="both"/>
        <w:rPr>
          <w:vanish/>
        </w:rPr>
      </w:pPr>
    </w:p>
    <w:p w14:paraId="67E21037" w14:textId="77777777" w:rsidR="00BA4318" w:rsidRPr="00BA4318" w:rsidRDefault="008B37EE" w:rsidP="00861354">
      <w:pPr>
        <w:numPr>
          <w:ilvl w:val="1"/>
          <w:numId w:val="32"/>
        </w:numPr>
        <w:ind w:left="992" w:hanging="567"/>
        <w:jc w:val="both"/>
      </w:pPr>
      <w:r>
        <w:t>Hodnotenie</w:t>
      </w:r>
      <w:r w:rsidR="00BA4318" w:rsidRPr="00BA4318">
        <w:t xml:space="preserve"> splnenia podmienok účasti uchádzačov podľa časti „</w:t>
      </w:r>
      <w:r w:rsidR="00BA4318" w:rsidRPr="00BA4318">
        <w:rPr>
          <w:i/>
        </w:rPr>
        <w:t>E. Podmienky účasti uchádzačov“</w:t>
      </w:r>
      <w:r w:rsidR="00BA4318" w:rsidRPr="00BA4318">
        <w:t xml:space="preserve"> týchto súťažných podkladov</w:t>
      </w:r>
      <w:r w:rsidR="007B557F">
        <w:t xml:space="preserve"> sa uskutoční po elektronickej aukcii a</w:t>
      </w:r>
      <w:r w:rsidR="00BA4318" w:rsidRPr="00BA4318">
        <w:t xml:space="preserve"> bude založené na splnení: </w:t>
      </w:r>
    </w:p>
    <w:p w14:paraId="66950484" w14:textId="77777777" w:rsidR="00BA4318" w:rsidRPr="00BA4318" w:rsidRDefault="00BA4318" w:rsidP="00861354">
      <w:pPr>
        <w:pStyle w:val="Odsekzoznamu"/>
        <w:numPr>
          <w:ilvl w:val="0"/>
          <w:numId w:val="39"/>
        </w:numPr>
        <w:jc w:val="both"/>
        <w:rPr>
          <w:u w:val="single"/>
        </w:rPr>
      </w:pPr>
      <w:r w:rsidRPr="00BA4318">
        <w:t>podmienok účasti týkajúcich sa osobného postavenia uchádzača,</w:t>
      </w:r>
    </w:p>
    <w:p w14:paraId="7DDB236D" w14:textId="77777777" w:rsidR="00BA4318" w:rsidRPr="00BA4318" w:rsidRDefault="00BA4318" w:rsidP="00861354">
      <w:pPr>
        <w:pStyle w:val="Odsekzoznamu"/>
        <w:numPr>
          <w:ilvl w:val="0"/>
          <w:numId w:val="39"/>
        </w:numPr>
        <w:jc w:val="both"/>
        <w:rPr>
          <w:u w:val="single"/>
        </w:rPr>
      </w:pPr>
      <w:r w:rsidRPr="00BA4318">
        <w:t xml:space="preserve">podmienok účasti týkajúcich sa technickej a odbornej spôsobilosti uchádzača, </w:t>
      </w:r>
    </w:p>
    <w:p w14:paraId="5AEB06E1" w14:textId="77777777" w:rsidR="00BA4318" w:rsidRPr="00BA4318" w:rsidRDefault="00BA4318" w:rsidP="00861354">
      <w:pPr>
        <w:numPr>
          <w:ilvl w:val="1"/>
          <w:numId w:val="32"/>
        </w:numPr>
        <w:ind w:left="992" w:hanging="567"/>
        <w:jc w:val="both"/>
      </w:pPr>
      <w:r w:rsidRPr="00BA4318">
        <w:t>Splnenie podmienok účasti vo verejnej verejnom obstarávaní podľa bodu 2</w:t>
      </w:r>
      <w:r w:rsidR="00B766A4">
        <w:t>4</w:t>
      </w:r>
      <w:r w:rsidRPr="00BA4318">
        <w:t xml:space="preserve">.1 uchádzač preukazuje predložením </w:t>
      </w:r>
      <w:proofErr w:type="spellStart"/>
      <w:r w:rsidR="007B557F">
        <w:t>oscanovaných</w:t>
      </w:r>
      <w:proofErr w:type="spellEnd"/>
      <w:r w:rsidR="007B557F">
        <w:t xml:space="preserve"> </w:t>
      </w:r>
      <w:r w:rsidRPr="00BA4318">
        <w:t>originálnych dokladov alebo úradne overených kópií týchto dokladov uvedených v časti  „</w:t>
      </w:r>
      <w:r w:rsidRPr="00BA4318">
        <w:rPr>
          <w:i/>
        </w:rPr>
        <w:t>E. Podmienky účasti uchádzačov“</w:t>
      </w:r>
      <w:r w:rsidRPr="00BA4318">
        <w:t>, týchto súťažných podkladov. Doklady musia byť úplné, čitateľné a aktuálne, nesmú byť poškodené a pozmenené a musia odrážať skutočný stav v čase, v ktorom sa uchádzač zúčastňuje súťaže.</w:t>
      </w:r>
    </w:p>
    <w:p w14:paraId="0573D05D" w14:textId="77777777" w:rsidR="00BA4318" w:rsidRPr="00BA4318" w:rsidRDefault="00BA4318" w:rsidP="00861354">
      <w:pPr>
        <w:numPr>
          <w:ilvl w:val="1"/>
          <w:numId w:val="32"/>
        </w:numPr>
        <w:ind w:left="992" w:hanging="567"/>
        <w:jc w:val="both"/>
      </w:pPr>
      <w:r w:rsidRPr="00BA4318">
        <w:t xml:space="preserve">Doklady preukazujúce splnenie podmienok účasti týkajúce sa osobného postavenia podľa § 32 zákona o VO a technickej a odbornej spôsobilosti podľa § 34 zákona o VO, uchádzačov so sídlom mimo územia Slovenskej republiky, musia byť predložené v súlade s bodom 18 súťažných podkladov. Súčasne musia byť úradne preložené do štátneho jazyka (slovenský jazyk) okrem dokladov predložených v českom jazyku. V prípade zistenia rozdielov v obsahu predložených dokladov, rozhodujúci je úradný preklad do slovenského jazyka. </w:t>
      </w:r>
    </w:p>
    <w:p w14:paraId="470D4578" w14:textId="77777777" w:rsidR="00BA4318" w:rsidRPr="00BA4318" w:rsidRDefault="00BA4318" w:rsidP="00861354">
      <w:pPr>
        <w:numPr>
          <w:ilvl w:val="1"/>
          <w:numId w:val="32"/>
        </w:numPr>
        <w:ind w:left="992" w:hanging="567"/>
        <w:jc w:val="both"/>
      </w:pPr>
      <w:r w:rsidRPr="00BA4318">
        <w:t xml:space="preserve">Splnenie podmienky účasti možno predbežne nahradiť v zmysle § 39 zákona o VO Jednotným európskym dokumentom. </w:t>
      </w:r>
    </w:p>
    <w:p w14:paraId="632EE395" w14:textId="77777777" w:rsidR="00BA4318" w:rsidRPr="00BA4318" w:rsidRDefault="00BA4318" w:rsidP="00861354">
      <w:pPr>
        <w:numPr>
          <w:ilvl w:val="1"/>
          <w:numId w:val="32"/>
        </w:numPr>
        <w:ind w:left="992" w:hanging="567"/>
        <w:jc w:val="both"/>
      </w:pPr>
      <w:r w:rsidRPr="00BA4318">
        <w:t>Verejný obstarávateľ požiada uchádzača o vysvetlenie alebo doplnenie predložených dokladov, keď nie je možné posúdiť ich platnosť alebo splnenie podmienky účasti. Ak verejný obstarávateľ neurčí dlhšiu lehotu, uchádzač doručí vysvetlenie alebo doplnenie predložených dokladov do dvoch pracovných dní.</w:t>
      </w:r>
    </w:p>
    <w:p w14:paraId="18DDC6EA" w14:textId="77777777" w:rsidR="00BA4318" w:rsidRPr="00BA4318" w:rsidRDefault="00BA4318" w:rsidP="00861354">
      <w:pPr>
        <w:numPr>
          <w:ilvl w:val="1"/>
          <w:numId w:val="32"/>
        </w:numPr>
        <w:ind w:left="992" w:hanging="567"/>
        <w:jc w:val="both"/>
      </w:pPr>
      <w:r w:rsidRPr="00BA4318">
        <w:t>Verejný obstarávateľ vylúči z verejného obstarávania uchádzača, ak bude naplnená čo i len jedna zo skutočností podľa § 40 ods. 6 alebo 7 zákona o VO.</w:t>
      </w:r>
    </w:p>
    <w:p w14:paraId="0F24B52F" w14:textId="77777777" w:rsidR="00BA4318" w:rsidRPr="00BA4318" w:rsidRDefault="00BA4318" w:rsidP="00861354">
      <w:pPr>
        <w:numPr>
          <w:ilvl w:val="1"/>
          <w:numId w:val="32"/>
        </w:numPr>
        <w:ind w:left="992" w:hanging="567"/>
        <w:jc w:val="both"/>
      </w:pPr>
      <w:r w:rsidRPr="00BA4318">
        <w:t>Verejný obstarávateľ vylúčenému uchádzačovi túto skutočnosť bezodkladne oznámi, s uvedením dôvodu jeho vylúčenia a lehoty, v ktorej môže byť podaná námietka podľa § 170 ods. zákona o VO.</w:t>
      </w:r>
    </w:p>
    <w:p w14:paraId="0E478C11" w14:textId="77777777" w:rsidR="00BA4318" w:rsidRPr="00BA4318" w:rsidRDefault="00BA4318" w:rsidP="00861354">
      <w:pPr>
        <w:numPr>
          <w:ilvl w:val="1"/>
          <w:numId w:val="32"/>
        </w:numPr>
        <w:ind w:left="992" w:hanging="567"/>
        <w:jc w:val="both"/>
      </w:pPr>
      <w:r w:rsidRPr="00BA4318">
        <w:t>Uchádzač, ktorého tvorí skupina dodávateľov zúčastnená vo verejnom obstarávaní, preukazuje splnenie podmienok účasti:</w:t>
      </w:r>
    </w:p>
    <w:p w14:paraId="69D5204B" w14:textId="77777777" w:rsidR="00BA4318" w:rsidRPr="00BA4318" w:rsidRDefault="00BA4318" w:rsidP="00861354">
      <w:pPr>
        <w:pStyle w:val="Odsekzoznamu"/>
        <w:numPr>
          <w:ilvl w:val="0"/>
          <w:numId w:val="40"/>
        </w:numPr>
        <w:jc w:val="both"/>
      </w:pPr>
      <w:r w:rsidRPr="00BA4318">
        <w:t xml:space="preserve">podľa § 32 ods. 1 a 2 zákona o VO za každého člena skupiny dodávateľov samostatne, splnenie podmienok účasti podľa § 32 ods. 1 písm. e) zákona o VO </w:t>
      </w:r>
      <w:r w:rsidRPr="00BA4318">
        <w:lastRenderedPageBreak/>
        <w:t>preukazuje člen skupiny dodávateľov len vo vzťahu k tej časti predmetu zákazky, ktorú má zabezpečiť,</w:t>
      </w:r>
    </w:p>
    <w:p w14:paraId="3044DF53" w14:textId="77777777" w:rsidR="00BA4318" w:rsidRDefault="00BA4318" w:rsidP="00861354">
      <w:pPr>
        <w:pStyle w:val="Odsekzoznamu"/>
        <w:numPr>
          <w:ilvl w:val="0"/>
          <w:numId w:val="40"/>
        </w:numPr>
        <w:jc w:val="both"/>
      </w:pPr>
      <w:r w:rsidRPr="00BA4318">
        <w:t>ktoré sa týkajú technickej alebo odbornej spôsobilosti za všetkých členov skupiny dodávateľov spoločne.</w:t>
      </w:r>
    </w:p>
    <w:p w14:paraId="5D383337" w14:textId="77777777" w:rsidR="00BA4318" w:rsidRPr="00BA4318" w:rsidRDefault="00BA4318" w:rsidP="00BA4318">
      <w:pPr>
        <w:pStyle w:val="Odsekzoznamu"/>
        <w:spacing w:after="0"/>
        <w:ind w:left="1352"/>
        <w:jc w:val="both"/>
      </w:pPr>
    </w:p>
    <w:p w14:paraId="5011AA6F" w14:textId="77777777" w:rsidR="00CC7591" w:rsidRPr="00053E9A" w:rsidRDefault="00CC7591" w:rsidP="00BD1C61">
      <w:pPr>
        <w:keepNext/>
        <w:shd w:val="clear" w:color="auto" w:fill="BFBFBF"/>
        <w:spacing w:after="240"/>
        <w:jc w:val="both"/>
        <w:outlineLvl w:val="1"/>
        <w:rPr>
          <w:b/>
        </w:rPr>
      </w:pPr>
      <w:bookmarkStart w:id="36" w:name="_Toc3475566"/>
      <w:r w:rsidRPr="00053E9A">
        <w:rPr>
          <w:b/>
        </w:rPr>
        <w:t>Časť V. PRIJATIE PONUKY</w:t>
      </w:r>
      <w:bookmarkEnd w:id="36"/>
    </w:p>
    <w:p w14:paraId="50C43BEA" w14:textId="77777777" w:rsidR="00CC7591" w:rsidRPr="00053E9A" w:rsidRDefault="00CC7591" w:rsidP="00BA4318">
      <w:pPr>
        <w:pStyle w:val="Nadpis3"/>
        <w:spacing w:before="240" w:after="0"/>
        <w:rPr>
          <w:sz w:val="24"/>
          <w:szCs w:val="24"/>
          <w:highlight w:val="lightGray"/>
        </w:rPr>
      </w:pPr>
      <w:bookmarkStart w:id="37" w:name="_Toc3475567"/>
      <w:r w:rsidRPr="00053E9A">
        <w:rPr>
          <w:sz w:val="24"/>
          <w:szCs w:val="24"/>
          <w:highlight w:val="lightGray"/>
        </w:rPr>
        <w:t>Oznámenie o úspešnosti ponuky</w:t>
      </w:r>
      <w:bookmarkEnd w:id="37"/>
    </w:p>
    <w:p w14:paraId="133B66D0" w14:textId="77777777" w:rsidR="00CC7591" w:rsidRPr="00053E9A" w:rsidRDefault="00CC7591" w:rsidP="00861354">
      <w:pPr>
        <w:numPr>
          <w:ilvl w:val="0"/>
          <w:numId w:val="10"/>
        </w:numPr>
        <w:tabs>
          <w:tab w:val="left" w:pos="-3119"/>
        </w:tabs>
        <w:autoSpaceDE w:val="0"/>
        <w:autoSpaceDN w:val="0"/>
        <w:spacing w:before="120"/>
        <w:jc w:val="both"/>
        <w:rPr>
          <w:vanish/>
          <w:lang w:eastAsia="cs-CZ"/>
        </w:rPr>
      </w:pPr>
    </w:p>
    <w:p w14:paraId="68E3F521" w14:textId="77777777" w:rsidR="00CC7591" w:rsidRPr="00053E9A" w:rsidRDefault="00CC7591" w:rsidP="00861354">
      <w:pPr>
        <w:numPr>
          <w:ilvl w:val="0"/>
          <w:numId w:val="10"/>
        </w:numPr>
        <w:tabs>
          <w:tab w:val="left" w:pos="-3119"/>
        </w:tabs>
        <w:autoSpaceDE w:val="0"/>
        <w:autoSpaceDN w:val="0"/>
        <w:spacing w:before="120"/>
        <w:jc w:val="both"/>
        <w:rPr>
          <w:vanish/>
          <w:lang w:eastAsia="cs-CZ"/>
        </w:rPr>
      </w:pPr>
    </w:p>
    <w:p w14:paraId="0C3FDC57" w14:textId="77777777" w:rsidR="00CC7591" w:rsidRDefault="00CC7591" w:rsidP="00861354">
      <w:pPr>
        <w:numPr>
          <w:ilvl w:val="1"/>
          <w:numId w:val="10"/>
        </w:numPr>
        <w:tabs>
          <w:tab w:val="left" w:pos="-3119"/>
        </w:tabs>
        <w:autoSpaceDE w:val="0"/>
        <w:autoSpaceDN w:val="0"/>
        <w:ind w:left="992" w:hanging="567"/>
        <w:jc w:val="both"/>
        <w:rPr>
          <w:lang w:eastAsia="cs-CZ"/>
        </w:rPr>
      </w:pPr>
      <w:r w:rsidRPr="00053E9A">
        <w:rPr>
          <w:lang w:eastAsia="cs-CZ"/>
        </w:rPr>
        <w:t>Ak nedošlo k predloženiu dokladov preukazujúcich splnenie podmienok účasti skôr, verejný obstarávateľ je povinný po vyhodnotení ponúk vyhodnotiť splnenie podmienok účasti uchádzačo</w:t>
      </w:r>
      <w:r w:rsidR="006269A1">
        <w:rPr>
          <w:lang w:eastAsia="cs-CZ"/>
        </w:rPr>
        <w:t>m</w:t>
      </w:r>
      <w:r w:rsidRPr="00053E9A">
        <w:rPr>
          <w:lang w:eastAsia="cs-CZ"/>
        </w:rPr>
        <w:t xml:space="preserve">, ktorý sa umiestnil na prvom mieste v poradí. </w:t>
      </w:r>
      <w:r w:rsidR="00BA4318">
        <w:rPr>
          <w:lang w:eastAsia="cs-CZ"/>
        </w:rPr>
        <w:t>Verejný obstarávateľ bude pri oznamovaní úspešnosti postupovať podľa § 55 zákona o VO.</w:t>
      </w:r>
    </w:p>
    <w:p w14:paraId="08F4B7EC" w14:textId="77777777" w:rsidR="00CC7591" w:rsidRPr="00A35EC9" w:rsidRDefault="00457984" w:rsidP="00861354">
      <w:pPr>
        <w:numPr>
          <w:ilvl w:val="1"/>
          <w:numId w:val="10"/>
        </w:numPr>
        <w:tabs>
          <w:tab w:val="left" w:pos="-3119"/>
        </w:tabs>
        <w:autoSpaceDE w:val="0"/>
        <w:autoSpaceDN w:val="0"/>
        <w:ind w:left="992" w:hanging="567"/>
        <w:jc w:val="both"/>
        <w:rPr>
          <w:lang w:eastAsia="cs-CZ"/>
        </w:rPr>
      </w:pPr>
      <w:r>
        <w:rPr>
          <w:lang w:eastAsia="cs-CZ"/>
        </w:rPr>
        <w:t>Pri oznámení úspešnosti bude verejný obstarávateľ postupovať podľa § 55 zákona o VO.</w:t>
      </w:r>
    </w:p>
    <w:p w14:paraId="2F4082B2" w14:textId="77777777" w:rsidR="00CC7591" w:rsidRPr="00053E9A" w:rsidRDefault="00CC7591" w:rsidP="00BA4318">
      <w:pPr>
        <w:pStyle w:val="Nadpis3"/>
        <w:spacing w:before="240" w:after="0"/>
        <w:rPr>
          <w:sz w:val="24"/>
          <w:szCs w:val="24"/>
          <w:highlight w:val="lightGray"/>
        </w:rPr>
      </w:pPr>
      <w:bookmarkStart w:id="38" w:name="_Toc3475568"/>
      <w:r w:rsidRPr="00053E9A">
        <w:rPr>
          <w:sz w:val="24"/>
          <w:szCs w:val="24"/>
          <w:highlight w:val="lightGray"/>
        </w:rPr>
        <w:t>Uzatvorenie zmluvy</w:t>
      </w:r>
      <w:bookmarkEnd w:id="38"/>
      <w:r w:rsidRPr="00053E9A">
        <w:rPr>
          <w:sz w:val="24"/>
          <w:szCs w:val="24"/>
          <w:highlight w:val="lightGray"/>
        </w:rPr>
        <w:t xml:space="preserve"> </w:t>
      </w:r>
    </w:p>
    <w:p w14:paraId="58E2B5B6" w14:textId="77777777" w:rsidR="00CC7591" w:rsidRPr="00053E9A" w:rsidRDefault="00CC7591" w:rsidP="00861354">
      <w:pPr>
        <w:numPr>
          <w:ilvl w:val="0"/>
          <w:numId w:val="11"/>
        </w:numPr>
        <w:tabs>
          <w:tab w:val="left" w:pos="-3119"/>
        </w:tabs>
        <w:autoSpaceDE w:val="0"/>
        <w:autoSpaceDN w:val="0"/>
        <w:spacing w:before="120"/>
        <w:jc w:val="both"/>
        <w:rPr>
          <w:vanish/>
          <w:lang w:eastAsia="cs-CZ"/>
        </w:rPr>
      </w:pPr>
    </w:p>
    <w:p w14:paraId="0C61F929" w14:textId="77777777" w:rsidR="00CC7591" w:rsidRPr="00053E9A" w:rsidRDefault="00CC7591" w:rsidP="00861354">
      <w:pPr>
        <w:numPr>
          <w:ilvl w:val="0"/>
          <w:numId w:val="11"/>
        </w:numPr>
        <w:tabs>
          <w:tab w:val="left" w:pos="-3119"/>
        </w:tabs>
        <w:autoSpaceDE w:val="0"/>
        <w:autoSpaceDN w:val="0"/>
        <w:spacing w:before="120"/>
        <w:jc w:val="both"/>
        <w:rPr>
          <w:vanish/>
          <w:lang w:eastAsia="cs-CZ"/>
        </w:rPr>
      </w:pPr>
    </w:p>
    <w:p w14:paraId="25A05EE8" w14:textId="77777777" w:rsidR="00CC7591" w:rsidRPr="00053E9A" w:rsidRDefault="00841ED4" w:rsidP="00861354">
      <w:pPr>
        <w:numPr>
          <w:ilvl w:val="1"/>
          <w:numId w:val="11"/>
        </w:numPr>
        <w:tabs>
          <w:tab w:val="left" w:pos="-3119"/>
        </w:tabs>
        <w:autoSpaceDE w:val="0"/>
        <w:autoSpaceDN w:val="0"/>
        <w:ind w:left="993" w:hanging="567"/>
        <w:jc w:val="both"/>
        <w:rPr>
          <w:lang w:eastAsia="cs-CZ"/>
        </w:rPr>
      </w:pPr>
      <w:r w:rsidRPr="00053E9A">
        <w:rPr>
          <w:lang w:eastAsia="cs-CZ"/>
        </w:rPr>
        <w:t>Verejný</w:t>
      </w:r>
      <w:r w:rsidR="00CC7591" w:rsidRPr="00053E9A">
        <w:rPr>
          <w:lang w:eastAsia="cs-CZ"/>
        </w:rPr>
        <w:t xml:space="preserve"> obstarávateľ uzavrie zmluvu s úspešným uchádzačom. Uzavretá zmluva nesmie byť v rozpore so súťažnými podkladmi a ponukou predloženou úspešným uchádzačom.</w:t>
      </w:r>
    </w:p>
    <w:p w14:paraId="1465A8ED" w14:textId="77777777" w:rsidR="00CC7591" w:rsidRPr="007A08BA" w:rsidRDefault="00CC7591" w:rsidP="00861354">
      <w:pPr>
        <w:numPr>
          <w:ilvl w:val="1"/>
          <w:numId w:val="11"/>
        </w:numPr>
        <w:tabs>
          <w:tab w:val="left" w:pos="-3119"/>
        </w:tabs>
        <w:autoSpaceDE w:val="0"/>
        <w:autoSpaceDN w:val="0"/>
        <w:spacing w:before="120"/>
        <w:ind w:left="993" w:hanging="567"/>
        <w:jc w:val="both"/>
        <w:rPr>
          <w:lang w:eastAsia="cs-CZ"/>
        </w:rPr>
      </w:pPr>
      <w:r w:rsidRPr="00053E9A">
        <w:rPr>
          <w:lang w:eastAsia="cs-CZ"/>
        </w:rPr>
        <w:t xml:space="preserve">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w:t>
      </w:r>
      <w:r w:rsidRPr="007A08BA">
        <w:rPr>
          <w:lang w:eastAsia="cs-CZ"/>
        </w:rPr>
        <w:t>sú zapísaní v registri partnerov verejného sektora.</w:t>
      </w:r>
    </w:p>
    <w:p w14:paraId="1B0E39E2" w14:textId="77777777" w:rsidR="00CC7591" w:rsidRPr="007A08BA" w:rsidRDefault="00CC7591" w:rsidP="00861354">
      <w:pPr>
        <w:numPr>
          <w:ilvl w:val="1"/>
          <w:numId w:val="11"/>
        </w:numPr>
        <w:tabs>
          <w:tab w:val="left" w:pos="-3119"/>
        </w:tabs>
        <w:autoSpaceDE w:val="0"/>
        <w:autoSpaceDN w:val="0"/>
        <w:spacing w:before="120"/>
        <w:ind w:left="993" w:hanging="567"/>
        <w:jc w:val="both"/>
        <w:rPr>
          <w:lang w:eastAsia="cs-CZ"/>
        </w:rPr>
      </w:pPr>
      <w:r w:rsidRPr="007A08BA">
        <w:rPr>
          <w:lang w:eastAsia="cs-CZ"/>
        </w:rPr>
        <w:t xml:space="preserve">Povinnosť podľa bodu 26.2 sa vzťahuje na </w:t>
      </w:r>
      <w:r w:rsidR="007A08BA" w:rsidRPr="007A08BA">
        <w:rPr>
          <w:lang w:eastAsia="cs-CZ"/>
        </w:rPr>
        <w:t>uchádzača a jeho subdodávateľov</w:t>
      </w:r>
      <w:r w:rsidRPr="007A08BA">
        <w:rPr>
          <w:lang w:eastAsia="cs-CZ"/>
        </w:rPr>
        <w:t xml:space="preserve"> po celú dobu trvania zmluvy, ktorá je výsledkom postupu verejného obstarávania.</w:t>
      </w:r>
    </w:p>
    <w:p w14:paraId="0BCF45E8" w14:textId="77777777" w:rsidR="00457984" w:rsidRDefault="00CC7591" w:rsidP="00861354">
      <w:pPr>
        <w:numPr>
          <w:ilvl w:val="1"/>
          <w:numId w:val="11"/>
        </w:numPr>
        <w:tabs>
          <w:tab w:val="left" w:pos="-3119"/>
        </w:tabs>
        <w:autoSpaceDE w:val="0"/>
        <w:autoSpaceDN w:val="0"/>
        <w:spacing w:before="120"/>
        <w:ind w:left="993" w:hanging="567"/>
        <w:jc w:val="both"/>
        <w:rPr>
          <w:lang w:eastAsia="cs-CZ"/>
        </w:rPr>
      </w:pPr>
      <w:r w:rsidRPr="007A08BA">
        <w:rPr>
          <w:lang w:eastAsia="cs-CZ"/>
        </w:rPr>
        <w:t>Povinnosť byť zapísaný do registra partnerov v</w:t>
      </w:r>
      <w:r w:rsidR="007251BC">
        <w:rPr>
          <w:lang w:eastAsia="cs-CZ"/>
        </w:rPr>
        <w:t>erejného sektora sa vzťahuje na </w:t>
      </w:r>
      <w:r w:rsidRPr="007A08BA">
        <w:rPr>
          <w:lang w:eastAsia="cs-CZ"/>
        </w:rPr>
        <w:t>každéh</w:t>
      </w:r>
      <w:r w:rsidRPr="00053E9A">
        <w:rPr>
          <w:lang w:eastAsia="cs-CZ"/>
        </w:rPr>
        <w:t>o člena skupiny dodávateľov.</w:t>
      </w:r>
    </w:p>
    <w:p w14:paraId="29B98E9A" w14:textId="77777777" w:rsidR="00CC7591" w:rsidRPr="00A35EC9" w:rsidRDefault="00457984" w:rsidP="00861354">
      <w:pPr>
        <w:numPr>
          <w:ilvl w:val="1"/>
          <w:numId w:val="11"/>
        </w:numPr>
        <w:tabs>
          <w:tab w:val="left" w:pos="-3119"/>
        </w:tabs>
        <w:autoSpaceDE w:val="0"/>
        <w:autoSpaceDN w:val="0"/>
        <w:spacing w:before="120"/>
        <w:ind w:left="993" w:hanging="567"/>
        <w:jc w:val="both"/>
        <w:rPr>
          <w:lang w:eastAsia="cs-CZ"/>
        </w:rPr>
      </w:pPr>
      <w:r>
        <w:rPr>
          <w:lang w:eastAsia="cs-CZ"/>
        </w:rPr>
        <w:t>Pri uzatváraní zmluvy bude verejný obstarávateľ postupovať podľa § 56 zákona o</w:t>
      </w:r>
      <w:r w:rsidR="006E7AB0">
        <w:rPr>
          <w:lang w:eastAsia="cs-CZ"/>
        </w:rPr>
        <w:t> </w:t>
      </w:r>
      <w:r>
        <w:rPr>
          <w:lang w:eastAsia="cs-CZ"/>
        </w:rPr>
        <w:t>VO</w:t>
      </w:r>
      <w:r w:rsidR="006E7AB0">
        <w:rPr>
          <w:lang w:eastAsia="cs-CZ"/>
        </w:rPr>
        <w:t>.</w:t>
      </w:r>
    </w:p>
    <w:p w14:paraId="4EA0820F" w14:textId="77777777" w:rsidR="00CC7591" w:rsidRPr="00053E9A" w:rsidRDefault="00CC7591" w:rsidP="00BA4318">
      <w:pPr>
        <w:pStyle w:val="Nadpis3"/>
        <w:spacing w:before="240" w:after="0"/>
        <w:rPr>
          <w:sz w:val="24"/>
          <w:szCs w:val="24"/>
          <w:highlight w:val="lightGray"/>
        </w:rPr>
      </w:pPr>
      <w:bookmarkStart w:id="39" w:name="_Toc3475569"/>
      <w:r w:rsidRPr="00053E9A">
        <w:rPr>
          <w:sz w:val="24"/>
          <w:szCs w:val="24"/>
          <w:highlight w:val="lightGray"/>
        </w:rPr>
        <w:t>Subdodávatelia</w:t>
      </w:r>
      <w:bookmarkEnd w:id="39"/>
    </w:p>
    <w:p w14:paraId="7EAA6AAA" w14:textId="77777777" w:rsidR="00CC7591" w:rsidRPr="00053E9A" w:rsidRDefault="00CC7591" w:rsidP="00861354">
      <w:pPr>
        <w:numPr>
          <w:ilvl w:val="0"/>
          <w:numId w:val="12"/>
        </w:numPr>
        <w:tabs>
          <w:tab w:val="left" w:pos="57"/>
          <w:tab w:val="left" w:pos="170"/>
        </w:tabs>
        <w:spacing w:after="240"/>
        <w:jc w:val="both"/>
        <w:rPr>
          <w:vanish/>
        </w:rPr>
      </w:pPr>
    </w:p>
    <w:p w14:paraId="6ACAE734" w14:textId="77777777" w:rsidR="00CC7591" w:rsidRPr="00053E9A" w:rsidRDefault="00CC7591" w:rsidP="00861354">
      <w:pPr>
        <w:numPr>
          <w:ilvl w:val="0"/>
          <w:numId w:val="12"/>
        </w:numPr>
        <w:tabs>
          <w:tab w:val="left" w:pos="57"/>
          <w:tab w:val="left" w:pos="170"/>
        </w:tabs>
        <w:spacing w:after="240"/>
        <w:jc w:val="both"/>
        <w:rPr>
          <w:vanish/>
        </w:rPr>
      </w:pPr>
    </w:p>
    <w:p w14:paraId="0514A204" w14:textId="77777777" w:rsidR="00CC7591" w:rsidRPr="00053E9A" w:rsidRDefault="00CC7591" w:rsidP="00861354">
      <w:pPr>
        <w:numPr>
          <w:ilvl w:val="1"/>
          <w:numId w:val="12"/>
        </w:numPr>
        <w:tabs>
          <w:tab w:val="left" w:pos="57"/>
          <w:tab w:val="left" w:pos="170"/>
          <w:tab w:val="left" w:pos="993"/>
        </w:tabs>
        <w:ind w:left="992" w:hanging="567"/>
        <w:jc w:val="both"/>
      </w:pPr>
      <w:r w:rsidRPr="00053E9A">
        <w:t>Verejný obstarávateľ pripúšťa plnenie predmetu obstarávania subdodávkami.</w:t>
      </w:r>
    </w:p>
    <w:p w14:paraId="03982B21" w14:textId="77777777" w:rsidR="00CC7591" w:rsidRPr="00053E9A" w:rsidRDefault="00B766A4" w:rsidP="00861354">
      <w:pPr>
        <w:numPr>
          <w:ilvl w:val="1"/>
          <w:numId w:val="12"/>
        </w:numPr>
        <w:tabs>
          <w:tab w:val="left" w:pos="57"/>
          <w:tab w:val="left" w:pos="170"/>
        </w:tabs>
        <w:ind w:left="993" w:hanging="567"/>
        <w:jc w:val="both"/>
      </w:pPr>
      <w:r>
        <w:t>V</w:t>
      </w:r>
      <w:r w:rsidR="00CC7591" w:rsidRPr="00053E9A">
        <w:t xml:space="preserve"> súlade s § 41 ods. 1 zákona </w:t>
      </w:r>
      <w:r w:rsidR="00841ED4" w:rsidRPr="00053E9A">
        <w:t xml:space="preserve">o VO </w:t>
      </w:r>
      <w:r>
        <w:t xml:space="preserve">sa </w:t>
      </w:r>
      <w:r w:rsidR="00CC7591" w:rsidRPr="00053E9A">
        <w:t>požaduje od uchádzačov, aby:</w:t>
      </w:r>
    </w:p>
    <w:p w14:paraId="7FBB42E3" w14:textId="77777777" w:rsidR="00CC7591" w:rsidRPr="00053E9A" w:rsidRDefault="00CC7591" w:rsidP="00BD1C61">
      <w:pPr>
        <w:numPr>
          <w:ilvl w:val="0"/>
          <w:numId w:val="5"/>
        </w:numPr>
        <w:tabs>
          <w:tab w:val="left" w:pos="57"/>
          <w:tab w:val="left" w:pos="170"/>
        </w:tabs>
        <w:ind w:left="1418" w:hanging="425"/>
        <w:jc w:val="both"/>
      </w:pPr>
      <w:r w:rsidRPr="00053E9A">
        <w:t>v ponuke uviedli podiel zákazky, ktorý majú v úmysle zadať tretím osobám, navrhovaných subdodávateľov a predmety subdodávok,</w:t>
      </w:r>
    </w:p>
    <w:p w14:paraId="4E01FD9E" w14:textId="77777777" w:rsidR="00CC7591" w:rsidRPr="00053E9A" w:rsidRDefault="00CC7591" w:rsidP="00BD1C61">
      <w:pPr>
        <w:numPr>
          <w:ilvl w:val="0"/>
          <w:numId w:val="5"/>
        </w:numPr>
        <w:tabs>
          <w:tab w:val="left" w:pos="57"/>
          <w:tab w:val="left" w:pos="170"/>
        </w:tabs>
        <w:ind w:left="1418" w:hanging="425"/>
        <w:jc w:val="both"/>
      </w:pPr>
      <w:r w:rsidRPr="00053E9A">
        <w:rPr>
          <w:lang w:eastAsia="cs-CZ"/>
        </w:rPr>
        <w:t>navrhovaný subdodávateľ spĺňal podmienky účasti týkajúce sa osobného postavenia a neexistovali u neho dôvody na vylúčenie podľa § 40 ods. 6 písm. a) až h) a ods. 7 zákona</w:t>
      </w:r>
      <w:r w:rsidR="00841ED4" w:rsidRPr="00053E9A">
        <w:rPr>
          <w:lang w:eastAsia="cs-CZ"/>
        </w:rPr>
        <w:t xml:space="preserve"> o VO</w:t>
      </w:r>
      <w:r w:rsidRPr="00053E9A">
        <w:rPr>
          <w:lang w:eastAsia="cs-CZ"/>
        </w:rPr>
        <w:t>; oprávnenie dodávať tovar, uskutočňovať stavebné práce alebo poskytovať službu sa preukazuje vo vzťahu k tej časti predmetu zákazky, ktorý má subdodávateľ plniť</w:t>
      </w:r>
      <w:r w:rsidRPr="00053E9A">
        <w:rPr>
          <w:b/>
          <w:lang w:eastAsia="cs-CZ"/>
        </w:rPr>
        <w:t>.</w:t>
      </w:r>
    </w:p>
    <w:p w14:paraId="3D6B79AE" w14:textId="77777777" w:rsidR="00CC7591" w:rsidRPr="00053E9A" w:rsidRDefault="00CC7591" w:rsidP="00861354">
      <w:pPr>
        <w:numPr>
          <w:ilvl w:val="1"/>
          <w:numId w:val="12"/>
        </w:numPr>
        <w:tabs>
          <w:tab w:val="left" w:pos="-3119"/>
        </w:tabs>
        <w:autoSpaceDE w:val="0"/>
        <w:autoSpaceDN w:val="0"/>
        <w:spacing w:before="120"/>
        <w:ind w:left="993" w:hanging="567"/>
        <w:jc w:val="both"/>
        <w:rPr>
          <w:lang w:eastAsia="cs-CZ"/>
        </w:rPr>
      </w:pPr>
      <w:r w:rsidRPr="00053E9A">
        <w:rPr>
          <w:lang w:eastAsia="cs-CZ"/>
        </w:rPr>
        <w:t xml:space="preserve">Ak navrhovaný subdodávateľ nespĺňa podmienky účasti podľa bodu 27.2 týchto súťažných podkladov, verejný obstarávateľ písomne požiada uchádzača o jeho nahradenie. Uchádzač doručí návrh nového subdodávateľa do piatich pracovných dní </w:t>
      </w:r>
      <w:r w:rsidRPr="00053E9A">
        <w:rPr>
          <w:lang w:eastAsia="cs-CZ"/>
        </w:rPr>
        <w:lastRenderedPageBreak/>
        <w:t>odo dňa doručenia žiadosti podľa prvej vety, ak verejný obstarávateľ neurčil dlhšiu lehotu.</w:t>
      </w:r>
    </w:p>
    <w:p w14:paraId="5F27D589" w14:textId="77777777" w:rsidR="00CC7591" w:rsidRPr="00EE7892" w:rsidRDefault="00CC7591" w:rsidP="00861354">
      <w:pPr>
        <w:numPr>
          <w:ilvl w:val="1"/>
          <w:numId w:val="12"/>
        </w:numPr>
        <w:tabs>
          <w:tab w:val="left" w:pos="-3119"/>
        </w:tabs>
        <w:autoSpaceDE w:val="0"/>
        <w:autoSpaceDN w:val="0"/>
        <w:spacing w:before="120"/>
        <w:ind w:left="993" w:hanging="567"/>
        <w:jc w:val="both"/>
        <w:rPr>
          <w:lang w:eastAsia="cs-CZ"/>
        </w:rPr>
      </w:pPr>
      <w:r w:rsidRPr="00053E9A">
        <w:rPr>
          <w:lang w:eastAsia="cs-CZ"/>
        </w:rPr>
        <w:t xml:space="preserve">Každý subdodávateľ, ktorý má povinnosť zapisovať sa do registra partnerov verejného sektora, musí byť v ňom zapísaný v zmysle § 11 zákona </w:t>
      </w:r>
      <w:r w:rsidR="00841ED4" w:rsidRPr="00053E9A">
        <w:rPr>
          <w:lang w:eastAsia="cs-CZ"/>
        </w:rPr>
        <w:t>o VO</w:t>
      </w:r>
      <w:r w:rsidRPr="00053E9A">
        <w:rPr>
          <w:lang w:eastAsia="cs-CZ"/>
        </w:rPr>
        <w:t xml:space="preserve">. Ak došlo k výmazu subdodávateľa z registra partnerov verejného sektora, je zhotoviteľ povinný bezodkladne túto skutočnosť oznámiť objednávateľovi a zároveň nahradiť takéhoto subdodávateľa subdodávateľom, ktorý bude spĺňať </w:t>
      </w:r>
      <w:r w:rsidR="000F6563">
        <w:rPr>
          <w:lang w:eastAsia="cs-CZ"/>
        </w:rPr>
        <w:t>podmienky podľa § 32 ods. 1 a § </w:t>
      </w:r>
      <w:r w:rsidRPr="00053E9A">
        <w:rPr>
          <w:lang w:eastAsia="cs-CZ"/>
        </w:rPr>
        <w:t>11 zákona o </w:t>
      </w:r>
      <w:r w:rsidR="00841ED4" w:rsidRPr="00053E9A">
        <w:rPr>
          <w:lang w:eastAsia="cs-CZ"/>
        </w:rPr>
        <w:t>VO</w:t>
      </w:r>
      <w:r w:rsidRPr="00053E9A">
        <w:rPr>
          <w:lang w:eastAsia="cs-CZ"/>
        </w:rPr>
        <w:t xml:space="preserve">. Ak má subdodávateľ povinnosť byť zapísaný v registri partnerov verejného sektora a dôjde k jeho výmazu, nie je odo dňa výmazu oprávnený podieľať sa na plnení predmetu zákazky. </w:t>
      </w:r>
    </w:p>
    <w:p w14:paraId="1637D3FF" w14:textId="77777777" w:rsidR="00CC7591" w:rsidRPr="00053E9A" w:rsidRDefault="00CC7591" w:rsidP="00BD1C61">
      <w:pPr>
        <w:tabs>
          <w:tab w:val="left" w:pos="57"/>
          <w:tab w:val="left" w:pos="170"/>
        </w:tabs>
        <w:jc w:val="both"/>
      </w:pPr>
    </w:p>
    <w:p w14:paraId="76CC8E56" w14:textId="77777777" w:rsidR="00CC7591" w:rsidRPr="00053E9A" w:rsidRDefault="00CC02E2" w:rsidP="00BD1C61">
      <w:pPr>
        <w:keepNext/>
        <w:shd w:val="clear" w:color="auto" w:fill="BFBFBF"/>
        <w:spacing w:after="240"/>
        <w:jc w:val="both"/>
        <w:outlineLvl w:val="1"/>
        <w:rPr>
          <w:b/>
        </w:rPr>
      </w:pPr>
      <w:bookmarkStart w:id="40" w:name="_Toc3475570"/>
      <w:r w:rsidRPr="00053E9A">
        <w:rPr>
          <w:b/>
        </w:rPr>
        <w:t>ČASŤ VI.</w:t>
      </w:r>
      <w:r w:rsidR="00CC7591" w:rsidRPr="00053E9A">
        <w:rPr>
          <w:b/>
        </w:rPr>
        <w:t xml:space="preserve"> ĎALŠIE INFORMÁCIE</w:t>
      </w:r>
      <w:bookmarkEnd w:id="40"/>
    </w:p>
    <w:p w14:paraId="207D7BFF" w14:textId="77777777" w:rsidR="00CC7591" w:rsidRPr="00D06E84" w:rsidRDefault="00CC7591" w:rsidP="00AD62A9">
      <w:pPr>
        <w:pStyle w:val="Nadpis3"/>
        <w:spacing w:after="0"/>
        <w:rPr>
          <w:sz w:val="24"/>
          <w:szCs w:val="24"/>
          <w:highlight w:val="lightGray"/>
        </w:rPr>
      </w:pPr>
      <w:bookmarkStart w:id="41" w:name="_Toc341101511"/>
      <w:bookmarkStart w:id="42" w:name="_Toc371610336"/>
      <w:bookmarkStart w:id="43" w:name="_Toc373330305"/>
      <w:bookmarkStart w:id="44" w:name="_Toc495909271"/>
      <w:bookmarkStart w:id="45" w:name="_Toc3475571"/>
      <w:bookmarkStart w:id="46" w:name="_Toc295378602"/>
      <w:bookmarkStart w:id="47" w:name="_Toc338751490"/>
      <w:r w:rsidRPr="00D06E84">
        <w:rPr>
          <w:sz w:val="24"/>
          <w:szCs w:val="24"/>
          <w:highlight w:val="lightGray"/>
        </w:rPr>
        <w:t>Zrušenie použitého postupu zadávania zákazky</w:t>
      </w:r>
      <w:bookmarkEnd w:id="41"/>
      <w:bookmarkEnd w:id="42"/>
      <w:bookmarkEnd w:id="43"/>
      <w:bookmarkEnd w:id="44"/>
      <w:bookmarkEnd w:id="45"/>
    </w:p>
    <w:p w14:paraId="090A97C4" w14:textId="77777777" w:rsidR="00CC7591" w:rsidRPr="00053E9A" w:rsidRDefault="00CC7591" w:rsidP="00861354">
      <w:pPr>
        <w:numPr>
          <w:ilvl w:val="0"/>
          <w:numId w:val="13"/>
        </w:numPr>
        <w:tabs>
          <w:tab w:val="left" w:pos="-3119"/>
        </w:tabs>
        <w:autoSpaceDE w:val="0"/>
        <w:autoSpaceDN w:val="0"/>
        <w:spacing w:before="120"/>
        <w:jc w:val="both"/>
        <w:rPr>
          <w:vanish/>
          <w:lang w:eastAsia="cs-CZ"/>
        </w:rPr>
      </w:pPr>
    </w:p>
    <w:p w14:paraId="766D0188" w14:textId="77777777" w:rsidR="00CC7591" w:rsidRPr="00053E9A" w:rsidRDefault="00CC7591" w:rsidP="00861354">
      <w:pPr>
        <w:numPr>
          <w:ilvl w:val="0"/>
          <w:numId w:val="13"/>
        </w:numPr>
        <w:tabs>
          <w:tab w:val="left" w:pos="-3119"/>
        </w:tabs>
        <w:autoSpaceDE w:val="0"/>
        <w:autoSpaceDN w:val="0"/>
        <w:spacing w:before="120"/>
        <w:jc w:val="both"/>
        <w:rPr>
          <w:vanish/>
          <w:lang w:eastAsia="cs-CZ"/>
        </w:rPr>
      </w:pPr>
    </w:p>
    <w:p w14:paraId="4EE0BB9C" w14:textId="77777777" w:rsidR="00CC7591" w:rsidRPr="007C7F40" w:rsidRDefault="00CC7591" w:rsidP="00861354">
      <w:pPr>
        <w:numPr>
          <w:ilvl w:val="1"/>
          <w:numId w:val="13"/>
        </w:numPr>
        <w:tabs>
          <w:tab w:val="left" w:pos="-3119"/>
          <w:tab w:val="left" w:pos="993"/>
        </w:tabs>
        <w:autoSpaceDE w:val="0"/>
        <w:autoSpaceDN w:val="0"/>
        <w:ind w:left="993" w:hanging="567"/>
        <w:jc w:val="both"/>
        <w:rPr>
          <w:lang w:eastAsia="cs-CZ"/>
        </w:rPr>
      </w:pPr>
      <w:r w:rsidRPr="007C7F40">
        <w:rPr>
          <w:lang w:eastAsia="cs-CZ"/>
        </w:rPr>
        <w:t xml:space="preserve">Verejný obstarávateľ </w:t>
      </w:r>
      <w:r w:rsidR="006C2E1F" w:rsidRPr="007C7F40">
        <w:rPr>
          <w:lang w:eastAsia="cs-CZ"/>
        </w:rPr>
        <w:t>v prípade zrušenia verejného obstarávania bude postupovať v zmysle § 57 zákona o verejnom obstarávaní.</w:t>
      </w:r>
    </w:p>
    <w:p w14:paraId="1E8A3D98" w14:textId="77777777" w:rsidR="00CC7591" w:rsidRPr="00E24610" w:rsidRDefault="00CC7591" w:rsidP="00AD62A9">
      <w:pPr>
        <w:pStyle w:val="Nadpis3"/>
        <w:spacing w:after="0"/>
        <w:rPr>
          <w:sz w:val="24"/>
          <w:szCs w:val="24"/>
          <w:highlight w:val="lightGray"/>
        </w:rPr>
      </w:pPr>
      <w:bookmarkStart w:id="48" w:name="_Toc458675297"/>
      <w:bookmarkStart w:id="49" w:name="_Toc495909267"/>
      <w:bookmarkStart w:id="50" w:name="_Toc3475572"/>
      <w:bookmarkEnd w:id="46"/>
      <w:bookmarkEnd w:id="47"/>
      <w:r w:rsidRPr="00E24610">
        <w:rPr>
          <w:sz w:val="24"/>
          <w:szCs w:val="24"/>
          <w:highlight w:val="lightGray"/>
        </w:rPr>
        <w:t>Dôvernosť procesu verejného obstarávania</w:t>
      </w:r>
      <w:bookmarkEnd w:id="48"/>
      <w:bookmarkEnd w:id="49"/>
      <w:bookmarkEnd w:id="50"/>
    </w:p>
    <w:p w14:paraId="3869B59A" w14:textId="77777777" w:rsidR="00CC7591" w:rsidRPr="00053E9A" w:rsidRDefault="00CC7591" w:rsidP="00861354">
      <w:pPr>
        <w:numPr>
          <w:ilvl w:val="0"/>
          <w:numId w:val="14"/>
        </w:numPr>
        <w:spacing w:before="120"/>
        <w:jc w:val="both"/>
        <w:rPr>
          <w:vanish/>
        </w:rPr>
      </w:pPr>
    </w:p>
    <w:p w14:paraId="4A68B66D" w14:textId="77777777" w:rsidR="00CC7591" w:rsidRPr="00053E9A" w:rsidRDefault="00CC7591" w:rsidP="00861354">
      <w:pPr>
        <w:numPr>
          <w:ilvl w:val="0"/>
          <w:numId w:val="14"/>
        </w:numPr>
        <w:spacing w:before="120"/>
        <w:jc w:val="both"/>
        <w:rPr>
          <w:vanish/>
        </w:rPr>
      </w:pPr>
    </w:p>
    <w:p w14:paraId="2E2B5980" w14:textId="77777777" w:rsidR="00CC7591" w:rsidRPr="00053E9A" w:rsidRDefault="00CC7591" w:rsidP="00861354">
      <w:pPr>
        <w:numPr>
          <w:ilvl w:val="1"/>
          <w:numId w:val="14"/>
        </w:numPr>
        <w:tabs>
          <w:tab w:val="left" w:pos="993"/>
        </w:tabs>
        <w:ind w:left="993" w:hanging="567"/>
        <w:jc w:val="both"/>
      </w:pPr>
      <w:r w:rsidRPr="00053E9A">
        <w:t>Informácie, týkajúce sa preskúmania, vysvetľovania a vyhodnocovania, vzájomného porovnania ponúk a odporúčaní prijatia ponúk sú dôverné. Členovia komi</w:t>
      </w:r>
      <w:r w:rsidR="00E24610">
        <w:t>sie na </w:t>
      </w:r>
      <w:r w:rsidRPr="00053E9A">
        <w:t>vyhodnotenie ponúk a zodpovedné osoby verejného obstarávateľa nesmú/nebudú počas prebiehajúceho procesu vyhláseného verejného obstarávania poskytovať alebo zverejňovať uvedené informácie o obsahu ponúk ani uchádzačom, ani žiadnym iným tretím osobám.</w:t>
      </w:r>
    </w:p>
    <w:p w14:paraId="50155E8A" w14:textId="77777777" w:rsidR="007F3AAC" w:rsidRDefault="00CC7591" w:rsidP="00861354">
      <w:pPr>
        <w:numPr>
          <w:ilvl w:val="1"/>
          <w:numId w:val="14"/>
        </w:numPr>
        <w:spacing w:before="120"/>
        <w:ind w:left="993" w:hanging="567"/>
        <w:jc w:val="both"/>
      </w:pPr>
      <w:r w:rsidRPr="00053E9A">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w:t>
      </w:r>
      <w:r w:rsidR="00E24610">
        <w:t>stupe k informáciám a o zmene a </w:t>
      </w:r>
      <w:r w:rsidRPr="00053E9A">
        <w:t xml:space="preserve">doplnení niektorých zákonov v znení neskorších predpisov, zákon č. 215/2004 Z. z. o </w:t>
      </w:r>
      <w:r w:rsidR="00E24610">
        <w:t> </w:t>
      </w:r>
      <w:r w:rsidRPr="00053E9A">
        <w:t>ochrane utajovaný</w:t>
      </w:r>
      <w:r w:rsidR="007F3AAC">
        <w:t xml:space="preserve">ch skutočností a o zmene </w:t>
      </w:r>
      <w:r w:rsidRPr="00053E9A">
        <w:t>a doplnení niektorých zákonov v znení neskorších predpisov atď.).</w:t>
      </w:r>
    </w:p>
    <w:p w14:paraId="5ED8A235" w14:textId="77777777" w:rsidR="007F3AAC" w:rsidRPr="007F3AAC" w:rsidRDefault="007F3AAC" w:rsidP="00861354">
      <w:pPr>
        <w:numPr>
          <w:ilvl w:val="1"/>
          <w:numId w:val="14"/>
        </w:numPr>
        <w:spacing w:before="120"/>
        <w:ind w:left="993" w:hanging="567"/>
        <w:jc w:val="both"/>
      </w:pPr>
      <w:r w:rsidRPr="00053E9A">
        <w:rPr>
          <w:lang w:eastAsia="cs-CZ"/>
        </w:rPr>
        <w:t>Za dôverné informácie je na účely zákona o VO možné označiť výhradne obchodné tajomstvo, technické riešenia a predlohy, návody, výkresy, projektové dokumentácie, modely, spôsob výpočtu jednotkových cien a</w:t>
      </w:r>
      <w:r>
        <w:rPr>
          <w:lang w:eastAsia="cs-CZ"/>
        </w:rPr>
        <w:t xml:space="preserve"> ak sa neuvádzajú jednotkové ceny, ale len cena, tak aj spôsob výpočtu ceny a </w:t>
      </w:r>
      <w:r w:rsidRPr="00053E9A">
        <w:rPr>
          <w:lang w:eastAsia="cs-CZ"/>
        </w:rPr>
        <w:t>vzory.</w:t>
      </w:r>
    </w:p>
    <w:p w14:paraId="37D3AF6F" w14:textId="77777777" w:rsidR="00CC7591" w:rsidRDefault="00CC7591" w:rsidP="00861354">
      <w:pPr>
        <w:numPr>
          <w:ilvl w:val="1"/>
          <w:numId w:val="14"/>
        </w:numPr>
        <w:spacing w:before="120"/>
        <w:ind w:left="993" w:hanging="567"/>
        <w:jc w:val="both"/>
      </w:pPr>
      <w:r w:rsidRPr="00053E9A">
        <w:t>Uchádzač, ktorého ponuka bude prijatá a s ktorým bude uzavretá zmluva (ďalej len „</w:t>
      </w:r>
      <w:r w:rsidR="007251BC">
        <w:t>dodávateľ</w:t>
      </w:r>
      <w:r w:rsidRPr="00053E9A">
        <w:t xml:space="preserve">“), ako aj akýkoľvek iný </w:t>
      </w:r>
      <w:r w:rsidR="007251BC">
        <w:t>dodávateľ</w:t>
      </w:r>
      <w:r w:rsidRPr="00053E9A">
        <w:t xml:space="preserve">, s ktorým je/bude </w:t>
      </w:r>
      <w:r w:rsidR="007251BC">
        <w:t>dodávate</w:t>
      </w:r>
      <w:r w:rsidRPr="00053E9A">
        <w:t xml:space="preserve">ľ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w:t>
      </w:r>
      <w:r w:rsidR="0062103C">
        <w:t>dodávate</w:t>
      </w:r>
      <w:r w:rsidR="0062103C" w:rsidRPr="00053E9A">
        <w:t>ľ</w:t>
      </w:r>
      <w:r w:rsidRPr="00053E9A">
        <w:t xml:space="preserve"> vyhotoví podľa požiadaviek verejného obstarávateľa a v súlade s uzavretou zmluvou, budú dôvern</w:t>
      </w:r>
      <w:r w:rsidR="00E24610">
        <w:t>é a nebude možné ich použiť bez </w:t>
      </w:r>
      <w:r w:rsidRPr="00053E9A">
        <w:t>predchádzajúceho súhlasu verejného obstarávateľa.</w:t>
      </w:r>
    </w:p>
    <w:p w14:paraId="4EFE098B" w14:textId="77777777" w:rsidR="00290BCE" w:rsidRPr="0062103C" w:rsidRDefault="00290BCE" w:rsidP="00861354">
      <w:pPr>
        <w:numPr>
          <w:ilvl w:val="1"/>
          <w:numId w:val="14"/>
        </w:numPr>
        <w:spacing w:before="120"/>
        <w:ind w:left="992" w:hanging="567"/>
        <w:jc w:val="both"/>
      </w:pPr>
      <w:r w:rsidRPr="0062103C">
        <w:t>Verejný obstarávateľ upozorňuje záujemcov a uchádzačov, že pred</w:t>
      </w:r>
      <w:r w:rsidR="002F1CF7" w:rsidRPr="0062103C">
        <w:t xml:space="preserve">ložením ponuky môže dôjsť k sprístupneniu, sprostredkovaniu alebo spracovaniu osobných údajov </w:t>
      </w:r>
      <w:r w:rsidR="002F1CF7" w:rsidRPr="0062103C">
        <w:lastRenderedPageBreak/>
        <w:t xml:space="preserve">podľa zákona č. 18/2018 Z. z. o ochrane osobných údajov a o zmene a doplnení niektorých zákonov (ďalej len „zákon o ochrane osobných údajov“). </w:t>
      </w:r>
      <w:r w:rsidR="00F83C5E" w:rsidRPr="0062103C">
        <w:t>Záujemca alebo uchádzač je povinný disponovať súhlasom dotknutej osoby so spracovaním jej osobných údajov na účely predloženia ponuky, jej vyhodnotenia, spracovania a uchovávania dokumentácie k verejnému obstarávaniu</w:t>
      </w:r>
      <w:r w:rsidR="007251BC" w:rsidRPr="0062103C">
        <w:t>.</w:t>
      </w:r>
      <w:r w:rsidR="00F83C5E" w:rsidRPr="0062103C">
        <w:t xml:space="preserve"> </w:t>
      </w:r>
      <w:r w:rsidR="002F1CF7" w:rsidRPr="0062103C">
        <w:t>V prípade pochybností má záujemca alebo uchádzač povinnosť kedykoľvek na základe výzvy verejného obstarávateľa preukázať udelenie súhlasu dotknutej osoby na uvedený účel.</w:t>
      </w:r>
    </w:p>
    <w:p w14:paraId="02C0F9A2" w14:textId="77777777" w:rsidR="00CC7591" w:rsidRPr="00053E9A" w:rsidRDefault="00CC7591" w:rsidP="00BD1C61">
      <w:pPr>
        <w:jc w:val="center"/>
        <w:rPr>
          <w:b/>
          <w:bCs/>
        </w:rPr>
      </w:pPr>
      <w:r w:rsidRPr="00053E9A">
        <w:rPr>
          <w:b/>
          <w:bCs/>
        </w:rPr>
        <w:br w:type="page"/>
      </w:r>
    </w:p>
    <w:p w14:paraId="4035710D" w14:textId="77777777" w:rsidR="00841ED4" w:rsidRPr="00053E9A" w:rsidRDefault="00841ED4" w:rsidP="00BD1C61">
      <w:pPr>
        <w:rPr>
          <w:b/>
          <w:bCs/>
        </w:rPr>
      </w:pPr>
    </w:p>
    <w:p w14:paraId="5D3ED837" w14:textId="77777777" w:rsidR="00841ED4" w:rsidRPr="00053E9A" w:rsidRDefault="00841ED4" w:rsidP="00BD1C61">
      <w:pPr>
        <w:jc w:val="center"/>
        <w:rPr>
          <w:b/>
          <w:bCs/>
        </w:rPr>
      </w:pPr>
    </w:p>
    <w:p w14:paraId="4EF99451" w14:textId="77777777" w:rsidR="00841ED4" w:rsidRDefault="00841ED4" w:rsidP="00BD1C61">
      <w:pPr>
        <w:jc w:val="center"/>
        <w:rPr>
          <w:b/>
          <w:bCs/>
        </w:rPr>
      </w:pPr>
    </w:p>
    <w:p w14:paraId="57BBB533" w14:textId="77777777" w:rsidR="006269A1" w:rsidRPr="00053E9A" w:rsidRDefault="006269A1" w:rsidP="00BD1C61">
      <w:pPr>
        <w:jc w:val="center"/>
        <w:rPr>
          <w:b/>
          <w:bCs/>
        </w:rPr>
      </w:pPr>
    </w:p>
    <w:p w14:paraId="57235432" w14:textId="77777777" w:rsidR="00CC7591" w:rsidRPr="00053E9A" w:rsidRDefault="00841ED4" w:rsidP="00BD1C61">
      <w:pPr>
        <w:jc w:val="center"/>
        <w:rPr>
          <w:b/>
          <w:bCs/>
        </w:rPr>
      </w:pPr>
      <w:r w:rsidRPr="00053E9A">
        <w:rPr>
          <w:b/>
          <w:bCs/>
        </w:rPr>
        <w:t>Predmet</w:t>
      </w:r>
      <w:r w:rsidR="00CC7591" w:rsidRPr="00053E9A">
        <w:rPr>
          <w:b/>
          <w:bCs/>
        </w:rPr>
        <w:t xml:space="preserve"> zákazky:</w:t>
      </w:r>
    </w:p>
    <w:p w14:paraId="0161E6DF" w14:textId="77777777" w:rsidR="00CC7591" w:rsidRPr="00053E9A" w:rsidRDefault="00CC7591" w:rsidP="00BD1C61">
      <w:pPr>
        <w:ind w:left="709"/>
        <w:rPr>
          <w:b/>
          <w:bCs/>
        </w:rPr>
      </w:pPr>
    </w:p>
    <w:p w14:paraId="23E2B149" w14:textId="77777777" w:rsidR="00CC7591" w:rsidRPr="00053E9A" w:rsidRDefault="00AD62A9" w:rsidP="00BD1C61">
      <w:pPr>
        <w:jc w:val="center"/>
        <w:rPr>
          <w:bCs/>
        </w:rPr>
      </w:pPr>
      <w:r w:rsidRPr="00AD62A9">
        <w:rPr>
          <w:b/>
          <w:bCs/>
          <w:caps/>
          <w:lang w:bidi="sk-SK"/>
        </w:rPr>
        <w:t>EXTRAKORPORÁLNY INTEGROVANÝ LITOTRIPTOR S ENDOSKOPICKÝM VYBAVENÍM PRE ENDOUROLÓGIU</w:t>
      </w:r>
    </w:p>
    <w:p w14:paraId="4AB800CE" w14:textId="77777777" w:rsidR="00CC7591" w:rsidRPr="00053E9A" w:rsidRDefault="00CC7591" w:rsidP="00BD1C61">
      <w:pPr>
        <w:keepNext/>
        <w:jc w:val="center"/>
        <w:outlineLvl w:val="1"/>
      </w:pPr>
      <w:bookmarkStart w:id="51" w:name="_Toc3475573"/>
      <w:r w:rsidRPr="00053E9A">
        <w:t>B. Opis predmetu zákazky</w:t>
      </w:r>
      <w:bookmarkEnd w:id="51"/>
    </w:p>
    <w:p w14:paraId="1003C887" w14:textId="77777777" w:rsidR="00CC7591" w:rsidRPr="00053E9A" w:rsidRDefault="00CC7591" w:rsidP="00BD1C61">
      <w:pPr>
        <w:tabs>
          <w:tab w:val="num" w:pos="720"/>
        </w:tabs>
        <w:jc w:val="both"/>
      </w:pPr>
    </w:p>
    <w:p w14:paraId="7C308B34" w14:textId="77777777" w:rsidR="00344DED" w:rsidRPr="007251BC" w:rsidRDefault="00CC7591" w:rsidP="007251BC">
      <w:pPr>
        <w:pStyle w:val="Odsekzoznamu"/>
        <w:numPr>
          <w:ilvl w:val="0"/>
          <w:numId w:val="41"/>
        </w:numPr>
        <w:ind w:left="1701" w:hanging="349"/>
        <w:jc w:val="right"/>
        <w:rPr>
          <w:b/>
        </w:rPr>
      </w:pPr>
      <w:r w:rsidRPr="00AD62A9">
        <w:rPr>
          <w:b/>
        </w:rPr>
        <w:br w:type="page"/>
      </w:r>
      <w:r w:rsidRPr="00AD62A9">
        <w:rPr>
          <w:b/>
        </w:rPr>
        <w:lastRenderedPageBreak/>
        <w:t>Opis predmetu zákazky</w:t>
      </w:r>
    </w:p>
    <w:p w14:paraId="6D593184" w14:textId="77777777" w:rsidR="00AD62A9" w:rsidRPr="00AD62A9" w:rsidRDefault="00AD62A9" w:rsidP="00AD62A9">
      <w:pPr>
        <w:pStyle w:val="Zkladntext"/>
        <w:spacing w:before="270"/>
        <w:ind w:left="426" w:right="69"/>
      </w:pPr>
      <w:r w:rsidRPr="00AD62A9">
        <w:t>Predmet zákazky je zadefinovaný v súlade so zákonom č. 343/2015 Z. z. o verejnom obstarávaní a o zmene a doplnení niektorých zákonov v znení neskorších predpisov (ďalej len „zákon o</w:t>
      </w:r>
      <w:r w:rsidRPr="00AD62A9">
        <w:rPr>
          <w:spacing w:val="-3"/>
        </w:rPr>
        <w:t xml:space="preserve"> </w:t>
      </w:r>
      <w:r w:rsidRPr="00AD62A9">
        <w:t>VO“).</w:t>
      </w:r>
    </w:p>
    <w:p w14:paraId="11CD76E3" w14:textId="77777777" w:rsidR="00AD62A9" w:rsidRPr="00AD62A9" w:rsidRDefault="00AD62A9" w:rsidP="007251BC">
      <w:pPr>
        <w:spacing w:after="0"/>
        <w:ind w:left="426"/>
        <w:jc w:val="both"/>
      </w:pPr>
      <w:r w:rsidRPr="00AD62A9">
        <w:t xml:space="preserve">Predmetom zákazky je kúpa tovaru: </w:t>
      </w:r>
      <w:proofErr w:type="spellStart"/>
      <w:r w:rsidRPr="00AD62A9">
        <w:t>Extrakorporálny</w:t>
      </w:r>
      <w:proofErr w:type="spellEnd"/>
      <w:r w:rsidRPr="00AD62A9">
        <w:t xml:space="preserve"> </w:t>
      </w:r>
      <w:r w:rsidR="007251BC">
        <w:t xml:space="preserve">integrovaný </w:t>
      </w:r>
      <w:proofErr w:type="spellStart"/>
      <w:r w:rsidRPr="00AD62A9">
        <w:t>litotriptor</w:t>
      </w:r>
      <w:proofErr w:type="spellEnd"/>
      <w:r w:rsidRPr="00AD62A9">
        <w:t xml:space="preserve"> </w:t>
      </w:r>
      <w:r w:rsidR="007251BC">
        <w:t xml:space="preserve">s endoskopickým vybavením </w:t>
      </w:r>
      <w:r w:rsidRPr="00AD62A9">
        <w:t>v počte 2 ks</w:t>
      </w:r>
      <w:r w:rsidR="007251BC">
        <w:t>.</w:t>
      </w:r>
    </w:p>
    <w:p w14:paraId="1256A587" w14:textId="77777777" w:rsidR="00AD62A9" w:rsidRPr="00AD62A9" w:rsidRDefault="00AD62A9" w:rsidP="006C54D5">
      <w:pPr>
        <w:spacing w:after="0"/>
        <w:ind w:left="426"/>
      </w:pPr>
    </w:p>
    <w:p w14:paraId="2118F553" w14:textId="77777777" w:rsidR="00AD62A9" w:rsidRPr="00AD62A9" w:rsidRDefault="00AD62A9" w:rsidP="00786436">
      <w:pPr>
        <w:spacing w:after="0"/>
        <w:ind w:left="426"/>
        <w:jc w:val="both"/>
        <w:rPr>
          <w:u w:val="single"/>
        </w:rPr>
      </w:pPr>
      <w:r w:rsidRPr="00AD62A9">
        <w:rPr>
          <w:u w:val="single"/>
        </w:rPr>
        <w:t>Podrobný opis technicko-medicínskych parametrov je v Prílohe č.</w:t>
      </w:r>
      <w:r w:rsidR="005C5583">
        <w:rPr>
          <w:u w:val="single"/>
        </w:rPr>
        <w:t>2</w:t>
      </w:r>
      <w:r w:rsidR="00786436">
        <w:rPr>
          <w:u w:val="single"/>
        </w:rPr>
        <w:t xml:space="preserve"> Kúpnej zmluvy</w:t>
      </w:r>
      <w:r w:rsidR="00B766A4">
        <w:rPr>
          <w:u w:val="single"/>
        </w:rPr>
        <w:t xml:space="preserve"> </w:t>
      </w:r>
    </w:p>
    <w:p w14:paraId="55883D5A" w14:textId="77777777" w:rsidR="00AD62A9" w:rsidRDefault="00AD62A9" w:rsidP="006C54D5">
      <w:pPr>
        <w:spacing w:after="0"/>
        <w:ind w:left="426"/>
        <w:rPr>
          <w:bCs/>
          <w:color w:val="000000"/>
        </w:rPr>
      </w:pPr>
    </w:p>
    <w:p w14:paraId="66A69B7B" w14:textId="77777777" w:rsidR="00AD62A9" w:rsidRPr="00AD62A9" w:rsidRDefault="00AD62A9" w:rsidP="007251BC">
      <w:pPr>
        <w:spacing w:after="0"/>
        <w:ind w:left="426"/>
        <w:jc w:val="both"/>
        <w:rPr>
          <w:sz w:val="32"/>
          <w:u w:val="single"/>
        </w:rPr>
      </w:pPr>
      <w:r w:rsidRPr="00AD62A9">
        <w:rPr>
          <w:bCs/>
          <w:color w:val="000000"/>
        </w:rPr>
        <w:t>Pokiaľ z opisu predmetu zákazky vyplýva priame alebo nepriame označenie výrobku alebo výrobcu, objednávateľ v takom prípade pripustí ekvivalentné plnenie, za ktoré bude považovať výrobok rovnakých alebo vyšších parametrov.</w:t>
      </w:r>
    </w:p>
    <w:p w14:paraId="20A7AC34" w14:textId="77777777" w:rsidR="00AD62A9" w:rsidRPr="00AD62A9" w:rsidRDefault="00AD62A9" w:rsidP="006C54D5">
      <w:pPr>
        <w:spacing w:after="0"/>
        <w:ind w:left="426"/>
        <w:rPr>
          <w:sz w:val="23"/>
        </w:rPr>
      </w:pPr>
    </w:p>
    <w:p w14:paraId="5B861DA8" w14:textId="77777777" w:rsidR="00AD62A9" w:rsidRPr="00AD62A9" w:rsidRDefault="00AD62A9" w:rsidP="006C54D5">
      <w:pPr>
        <w:spacing w:after="0"/>
        <w:ind w:left="426"/>
      </w:pPr>
      <w:r w:rsidRPr="00AD62A9">
        <w:t xml:space="preserve">Prístrojová technika musí byť </w:t>
      </w:r>
      <w:r w:rsidRPr="00AD62A9">
        <w:rPr>
          <w:i/>
        </w:rPr>
        <w:t xml:space="preserve">NOVÁ, NEPOUŽITÁ s MINIMÁLNYMI TECHNICKO- MEDICÍNSKYMI a FUNKČNÝMI PARAMETRAMI </w:t>
      </w:r>
      <w:r w:rsidRPr="00AD62A9">
        <w:t>uvedenými verejným obstarávateľom</w:t>
      </w:r>
      <w:r w:rsidR="00C75F30">
        <w:t xml:space="preserve"> (Príloha č. 2</w:t>
      </w:r>
      <w:r w:rsidR="002C79B7">
        <w:t xml:space="preserve"> Kúpnej zmluvy)</w:t>
      </w:r>
      <w:r w:rsidR="00C75F30">
        <w:t>)</w:t>
      </w:r>
    </w:p>
    <w:p w14:paraId="432C9CE8" w14:textId="77777777" w:rsidR="00AD62A9" w:rsidRPr="00AD62A9" w:rsidRDefault="00AD62A9" w:rsidP="00AD62A9">
      <w:pPr>
        <w:spacing w:before="11" w:after="0"/>
        <w:ind w:left="426" w:right="69"/>
        <w:jc w:val="both"/>
        <w:rPr>
          <w:sz w:val="23"/>
          <w:szCs w:val="20"/>
        </w:rPr>
      </w:pPr>
    </w:p>
    <w:p w14:paraId="218C592F" w14:textId="77777777" w:rsidR="00AD62A9" w:rsidRPr="00AD62A9" w:rsidRDefault="00AD62A9" w:rsidP="00AD62A9">
      <w:pPr>
        <w:spacing w:after="0"/>
        <w:ind w:left="426" w:right="69"/>
        <w:jc w:val="both"/>
        <w:rPr>
          <w:szCs w:val="20"/>
        </w:rPr>
      </w:pPr>
      <w:r w:rsidRPr="00AD62A9">
        <w:rPr>
          <w:szCs w:val="20"/>
        </w:rPr>
        <w:t>Uchádzač je povinný sa v návrhu Kúpnej zmluvy zaviazať, že zabezpečí dodanie tovaru, zaškolenie obsluhy, zabezpečí servis a splní záručné a pozáručné podmienky, že uvedie prístroj do prevádzky, vyhotoví protokol vrátane sprievodnej a technickej dokumentácie, ktorá sa k nemu vzťahuje a ktorá je potrebná na ich užívanie a na výkon vlastníckeho práva, v rozsahu zodpovedajúcom charakteru technického zariadenia a bezpečnostno-technickým požiadavkám v rozsahu návrhu Kúpnej zmluvy týchto súťažných podkladov.</w:t>
      </w:r>
    </w:p>
    <w:p w14:paraId="20461EF1" w14:textId="77777777" w:rsidR="00AD62A9" w:rsidRPr="00AD62A9" w:rsidRDefault="00AD62A9" w:rsidP="00AD62A9">
      <w:pPr>
        <w:spacing w:before="4" w:after="0"/>
        <w:ind w:left="426" w:right="69"/>
        <w:jc w:val="both"/>
        <w:rPr>
          <w:szCs w:val="20"/>
        </w:rPr>
      </w:pPr>
    </w:p>
    <w:p w14:paraId="3D1DC63D" w14:textId="77777777" w:rsidR="00AD62A9" w:rsidRPr="006C54D5" w:rsidRDefault="00AD62A9" w:rsidP="007251BC">
      <w:pPr>
        <w:ind w:left="426"/>
        <w:jc w:val="both"/>
      </w:pPr>
      <w:r w:rsidRPr="00AD62A9">
        <w:t>Predmet zákazky musí spĺňať minimálne nasledovné technicko- medicínske a funkčné parametre v nižšie požadovanej špecifikácií:</w:t>
      </w:r>
    </w:p>
    <w:p w14:paraId="3A4ADEF6" w14:textId="77777777" w:rsidR="00AD62A9" w:rsidRPr="00AD62A9" w:rsidRDefault="00AD62A9" w:rsidP="007251BC">
      <w:pPr>
        <w:pStyle w:val="Odsekzoznamu"/>
        <w:numPr>
          <w:ilvl w:val="0"/>
          <w:numId w:val="55"/>
        </w:numPr>
        <w:jc w:val="both"/>
      </w:pPr>
      <w:r w:rsidRPr="00AD62A9">
        <w:t>Technické a dokumentárne požiadavky na predmet</w:t>
      </w:r>
      <w:r w:rsidRPr="006C54D5">
        <w:rPr>
          <w:spacing w:val="-1"/>
        </w:rPr>
        <w:t xml:space="preserve"> </w:t>
      </w:r>
      <w:r w:rsidRPr="00AD62A9">
        <w:t>zákazky</w:t>
      </w:r>
    </w:p>
    <w:p w14:paraId="6558642C" w14:textId="77777777" w:rsidR="00AD62A9" w:rsidRPr="00AD62A9" w:rsidRDefault="00AD62A9" w:rsidP="007251BC">
      <w:pPr>
        <w:ind w:left="426"/>
        <w:jc w:val="both"/>
      </w:pPr>
      <w:r w:rsidRPr="00AD62A9">
        <w:t>Uchádzač musí preukázať, že ním ponúkaný predmet zákazky spĺňa požiadavky verejného obstarávateľa na technicko-medicínske a funkčné parametre zdravotníckej techniky, nainštaluje zariadenie, zaškolí obsluhu a poskytne autorizovaný záručný a pozáručný servis, v rozsahu uvedenom v</w:t>
      </w:r>
      <w:r w:rsidRPr="00AD62A9">
        <w:rPr>
          <w:spacing w:val="58"/>
        </w:rPr>
        <w:t xml:space="preserve"> </w:t>
      </w:r>
      <w:r w:rsidRPr="00AD62A9">
        <w:t>SP.</w:t>
      </w:r>
    </w:p>
    <w:p w14:paraId="0B07DFE7" w14:textId="77777777" w:rsidR="00AD62A9" w:rsidRPr="00AD62A9" w:rsidRDefault="00AD62A9" w:rsidP="007251BC">
      <w:pPr>
        <w:ind w:left="426"/>
        <w:jc w:val="both"/>
      </w:pPr>
      <w:r w:rsidRPr="00AD62A9">
        <w:t>Túto skutočnosť preukáže uchádzač prostredníctvom nasledovných dokladov, ktoré budú predložené ako súčasť ponuky a z ktorých bude zrejmé splnenie požiadaviek verejného obstarávateľa:</w:t>
      </w:r>
    </w:p>
    <w:p w14:paraId="48255452" w14:textId="77777777" w:rsidR="00AD62A9" w:rsidRPr="006C54D5" w:rsidRDefault="005449F7" w:rsidP="005449F7">
      <w:pPr>
        <w:ind w:left="851"/>
        <w:jc w:val="both"/>
      </w:pPr>
      <w:r>
        <w:t>-</w:t>
      </w:r>
      <w:r w:rsidR="00AD62A9" w:rsidRPr="00AD62A9">
        <w:t>uchádzač k jednotlivým požiadavkám verejného obstarávateľa uvedie, či danú požiadavku zariadenie</w:t>
      </w:r>
      <w:r w:rsidR="00AD62A9" w:rsidRPr="00AD62A9">
        <w:rPr>
          <w:u w:val="single"/>
        </w:rPr>
        <w:t xml:space="preserve"> spĺňa</w:t>
      </w:r>
      <w:r w:rsidR="00AD62A9" w:rsidRPr="00AD62A9">
        <w:t>, v prípade požiadaviek vyjadrených číselnými hodnotami, uvedie</w:t>
      </w:r>
      <w:r w:rsidR="00AD62A9" w:rsidRPr="00AD62A9">
        <w:rPr>
          <w:u w:val="single"/>
        </w:rPr>
        <w:t xml:space="preserve"> číselné hodnoty/parametre</w:t>
      </w:r>
      <w:r w:rsidR="00AD62A9" w:rsidRPr="00AD62A9">
        <w:t xml:space="preserve"> svojho zariadenia. Opis prístroja bude predložený na samostatnom liste podpísaný štatutárnym zástupcom uchádzača alebo osobou oprávnenou konať za uchádzača a s pečiatkou uchádzača. Tento opis bude tvoriť Prílohu č.2 návrhu zmluvných</w:t>
      </w:r>
      <w:r w:rsidR="00AD62A9" w:rsidRPr="00AD62A9">
        <w:rPr>
          <w:spacing w:val="-2"/>
        </w:rPr>
        <w:t xml:space="preserve"> </w:t>
      </w:r>
      <w:r w:rsidR="006C54D5">
        <w:t>podmienok.</w:t>
      </w:r>
    </w:p>
    <w:p w14:paraId="5B20987E" w14:textId="77777777" w:rsidR="00AD62A9" w:rsidRPr="00AD62A9" w:rsidRDefault="00AD62A9" w:rsidP="007251BC">
      <w:pPr>
        <w:pStyle w:val="Odsekzoznamu"/>
        <w:numPr>
          <w:ilvl w:val="0"/>
          <w:numId w:val="55"/>
        </w:numPr>
        <w:jc w:val="both"/>
      </w:pPr>
      <w:bookmarkStart w:id="52" w:name="_bookmark34"/>
      <w:bookmarkEnd w:id="52"/>
      <w:r w:rsidRPr="00AD62A9">
        <w:t xml:space="preserve">Hodnotenie splnenia minimálnych </w:t>
      </w:r>
      <w:proofErr w:type="spellStart"/>
      <w:r w:rsidRPr="00AD62A9">
        <w:t>technicko</w:t>
      </w:r>
      <w:proofErr w:type="spellEnd"/>
      <w:r w:rsidRPr="00AD62A9">
        <w:t>–medicínskych parametrov, technických a dokumentárnych</w:t>
      </w:r>
      <w:r w:rsidRPr="006C54D5">
        <w:rPr>
          <w:spacing w:val="-1"/>
        </w:rPr>
        <w:t xml:space="preserve"> </w:t>
      </w:r>
      <w:r w:rsidRPr="00AD62A9">
        <w:t>požiadaviek</w:t>
      </w:r>
    </w:p>
    <w:p w14:paraId="0C86F74A" w14:textId="77777777" w:rsidR="00AD62A9" w:rsidRPr="00AD62A9" w:rsidRDefault="00AD62A9" w:rsidP="007251BC">
      <w:pPr>
        <w:ind w:left="426"/>
        <w:jc w:val="both"/>
      </w:pPr>
      <w:r w:rsidRPr="00AD62A9">
        <w:lastRenderedPageBreak/>
        <w:t xml:space="preserve">Komisia splnenie požadovaných minimálnych </w:t>
      </w:r>
      <w:proofErr w:type="spellStart"/>
      <w:r w:rsidRPr="00AD62A9">
        <w:t>technicko</w:t>
      </w:r>
      <w:proofErr w:type="spellEnd"/>
      <w:r w:rsidRPr="00AD62A9">
        <w:t>– medicínskych a funkčných parametrov a základných  parametrov  zadaných  verejným  obstarávateľom,  technických  a dokumentárnych požiadaviek preverí porovnaním údajov, ktoré uchádzač</w:t>
      </w:r>
      <w:r w:rsidRPr="00AD62A9">
        <w:rPr>
          <w:spacing w:val="-7"/>
        </w:rPr>
        <w:t xml:space="preserve"> </w:t>
      </w:r>
      <w:r w:rsidRPr="00AD62A9">
        <w:t>uvedie:</w:t>
      </w:r>
    </w:p>
    <w:p w14:paraId="30C9795F" w14:textId="77777777" w:rsidR="00AD62A9" w:rsidRPr="00AD62A9" w:rsidRDefault="00AD62A9" w:rsidP="00861354">
      <w:pPr>
        <w:widowControl w:val="0"/>
        <w:numPr>
          <w:ilvl w:val="2"/>
          <w:numId w:val="42"/>
        </w:numPr>
        <w:tabs>
          <w:tab w:val="left" w:pos="1677"/>
          <w:tab w:val="left" w:pos="1678"/>
        </w:tabs>
        <w:autoSpaceDE w:val="0"/>
        <w:autoSpaceDN w:val="0"/>
        <w:spacing w:before="60" w:after="0"/>
        <w:ind w:left="851" w:right="69" w:hanging="425"/>
      </w:pPr>
      <w:r w:rsidRPr="00AD62A9">
        <w:t>v</w:t>
      </w:r>
      <w:r w:rsidRPr="00AD62A9">
        <w:rPr>
          <w:spacing w:val="-1"/>
        </w:rPr>
        <w:t xml:space="preserve"> </w:t>
      </w:r>
      <w:r w:rsidRPr="00AD62A9">
        <w:t>ponuke,</w:t>
      </w:r>
    </w:p>
    <w:p w14:paraId="3C4200C9" w14:textId="77777777" w:rsidR="00AD62A9" w:rsidRPr="00AD62A9" w:rsidRDefault="00AD62A9" w:rsidP="00861354">
      <w:pPr>
        <w:widowControl w:val="0"/>
        <w:numPr>
          <w:ilvl w:val="2"/>
          <w:numId w:val="42"/>
        </w:numPr>
        <w:tabs>
          <w:tab w:val="left" w:pos="1677"/>
          <w:tab w:val="left" w:pos="1678"/>
        </w:tabs>
        <w:autoSpaceDE w:val="0"/>
        <w:autoSpaceDN w:val="0"/>
        <w:spacing w:before="60" w:after="0"/>
        <w:ind w:left="851" w:right="69" w:hanging="425"/>
      </w:pPr>
      <w:r w:rsidRPr="00AD62A9">
        <w:t>v podrobnom technickom opise s údajmi,</w:t>
      </w:r>
    </w:p>
    <w:p w14:paraId="4B24FF9A" w14:textId="77777777" w:rsidR="00AD62A9" w:rsidRPr="00AD62A9" w:rsidRDefault="00AD62A9" w:rsidP="00861354">
      <w:pPr>
        <w:widowControl w:val="0"/>
        <w:numPr>
          <w:ilvl w:val="1"/>
          <w:numId w:val="42"/>
        </w:numPr>
        <w:tabs>
          <w:tab w:val="left" w:pos="1246"/>
        </w:tabs>
        <w:autoSpaceDE w:val="0"/>
        <w:autoSpaceDN w:val="0"/>
        <w:spacing w:before="119" w:after="0"/>
        <w:ind w:left="426" w:right="69"/>
        <w:jc w:val="both"/>
      </w:pPr>
      <w:r w:rsidRPr="00AD62A9">
        <w:t>Komisia na vyhodnotenie ponúk bude splnenie technických požiadaviek posudzovať spôsobom:</w:t>
      </w:r>
    </w:p>
    <w:p w14:paraId="656E95F4" w14:textId="77777777" w:rsidR="00AD62A9" w:rsidRPr="00AD62A9" w:rsidRDefault="00AD62A9" w:rsidP="00AD62A9">
      <w:pPr>
        <w:spacing w:before="119" w:after="0"/>
        <w:ind w:left="426" w:right="69"/>
        <w:jc w:val="both"/>
        <w:rPr>
          <w:b/>
          <w:szCs w:val="20"/>
        </w:rPr>
      </w:pPr>
      <w:r w:rsidRPr="00AD62A9">
        <w:rPr>
          <w:b/>
          <w:i/>
          <w:w w:val="120"/>
          <w:szCs w:val="20"/>
        </w:rPr>
        <w:t xml:space="preserve">A </w:t>
      </w:r>
      <w:r w:rsidRPr="00AD62A9">
        <w:rPr>
          <w:b/>
          <w:w w:val="110"/>
          <w:szCs w:val="20"/>
        </w:rPr>
        <w:t>– požiadavka splnená,</w:t>
      </w:r>
    </w:p>
    <w:p w14:paraId="5E7B97C4" w14:textId="77777777" w:rsidR="00AD62A9" w:rsidRPr="00AD62A9" w:rsidRDefault="00AD62A9" w:rsidP="00AD62A9">
      <w:pPr>
        <w:spacing w:before="119" w:after="0"/>
        <w:ind w:left="426" w:right="69"/>
        <w:jc w:val="both"/>
        <w:rPr>
          <w:b/>
          <w:szCs w:val="20"/>
        </w:rPr>
      </w:pPr>
      <w:r w:rsidRPr="00AD62A9">
        <w:rPr>
          <w:b/>
          <w:i/>
          <w:w w:val="120"/>
          <w:szCs w:val="20"/>
        </w:rPr>
        <w:t xml:space="preserve">N </w:t>
      </w:r>
      <w:r w:rsidRPr="00AD62A9">
        <w:rPr>
          <w:b/>
          <w:w w:val="110"/>
          <w:szCs w:val="20"/>
        </w:rPr>
        <w:t>– požiadavka nesplnená.</w:t>
      </w:r>
    </w:p>
    <w:p w14:paraId="467A2A25" w14:textId="77777777" w:rsidR="005449F7" w:rsidRDefault="00AD62A9" w:rsidP="005449F7">
      <w:pPr>
        <w:widowControl w:val="0"/>
        <w:numPr>
          <w:ilvl w:val="1"/>
          <w:numId w:val="42"/>
        </w:numPr>
        <w:tabs>
          <w:tab w:val="left" w:pos="1246"/>
        </w:tabs>
        <w:autoSpaceDE w:val="0"/>
        <w:autoSpaceDN w:val="0"/>
        <w:spacing w:before="119" w:after="0"/>
        <w:ind w:left="426" w:right="69"/>
        <w:jc w:val="both"/>
      </w:pPr>
      <w:r w:rsidRPr="00AD62A9">
        <w:t xml:space="preserve">Uchádzač, ktorého splnenie minimálnych </w:t>
      </w:r>
      <w:proofErr w:type="spellStart"/>
      <w:r w:rsidRPr="00AD62A9">
        <w:t>technicko</w:t>
      </w:r>
      <w:proofErr w:type="spellEnd"/>
      <w:r w:rsidRPr="00AD62A9">
        <w:t xml:space="preserve"> – medicínskych parametrov zadaných verejným obstarávateľom, technických a dokumentárnych požiadaviek na predmet zákazky bolo aspoň jeden krát hodnotené spôsobom </w:t>
      </w:r>
      <w:r w:rsidRPr="00AD62A9">
        <w:rPr>
          <w:b/>
          <w:i/>
          <w:w w:val="120"/>
        </w:rPr>
        <w:t xml:space="preserve">N </w:t>
      </w:r>
      <w:r w:rsidRPr="00AD62A9">
        <w:t>– požiadavka nesplnená, nesplnil technické požiadavky obstarávateľa na predmet zákazky a komisia na vyhodnotenie ponúk bude postupovať v súlade zo zákon o verejnom obstarávaní.</w:t>
      </w:r>
    </w:p>
    <w:p w14:paraId="57AFB584" w14:textId="77777777" w:rsidR="005449F7" w:rsidRPr="005449F7" w:rsidRDefault="005449F7" w:rsidP="005449F7">
      <w:pPr>
        <w:widowControl w:val="0"/>
        <w:numPr>
          <w:ilvl w:val="1"/>
          <w:numId w:val="42"/>
        </w:numPr>
        <w:tabs>
          <w:tab w:val="left" w:pos="1246"/>
        </w:tabs>
        <w:autoSpaceDE w:val="0"/>
        <w:autoSpaceDN w:val="0"/>
        <w:spacing w:before="119" w:after="0"/>
        <w:ind w:left="426" w:right="69"/>
        <w:jc w:val="both"/>
      </w:pPr>
      <w:r w:rsidRPr="005449F7">
        <w:rPr>
          <w:b/>
          <w:iCs/>
        </w:rPr>
        <w:t xml:space="preserve">V prípade, že vymedzenie predmetu zákazky, jeho opis alebo technické špecifikácie odkazujú na konkrétneho výrobcu, výrobný postup, značku, patent, typ, krajinu, oblasť alebo miesto pôvodu alebo výroby, </w:t>
      </w:r>
      <w:r w:rsidRPr="005449F7">
        <w:rPr>
          <w:b/>
          <w:bCs/>
          <w:iCs/>
        </w:rPr>
        <w:t>verejný obstarávateľ umožňuje</w:t>
      </w:r>
      <w:r w:rsidRPr="005449F7">
        <w:rPr>
          <w:b/>
          <w:iCs/>
        </w:rPr>
        <w:t xml:space="preserve"> </w:t>
      </w:r>
      <w:r w:rsidRPr="005449F7">
        <w:rPr>
          <w:b/>
          <w:bCs/>
          <w:iCs/>
        </w:rPr>
        <w:t>ekvivalentné špecifikácie s technickými parametrami rovnakými alebo vyššími/lepšími.</w:t>
      </w:r>
    </w:p>
    <w:p w14:paraId="0AD36E42" w14:textId="77777777" w:rsidR="00910914" w:rsidRPr="00E24610" w:rsidRDefault="00910914" w:rsidP="00BD1C61">
      <w:pPr>
        <w:spacing w:after="160" w:line="259" w:lineRule="auto"/>
        <w:rPr>
          <w:b/>
        </w:rPr>
      </w:pPr>
      <w:r w:rsidRPr="00E24610">
        <w:rPr>
          <w:b/>
        </w:rPr>
        <w:br w:type="page"/>
      </w:r>
    </w:p>
    <w:p w14:paraId="6C39A3A1" w14:textId="77777777" w:rsidR="00910914" w:rsidRPr="00910914" w:rsidRDefault="00910914" w:rsidP="00BD1C61">
      <w:pPr>
        <w:pStyle w:val="Odsekzoznamu"/>
        <w:ind w:left="720"/>
        <w:rPr>
          <w:b/>
        </w:rPr>
      </w:pPr>
    </w:p>
    <w:p w14:paraId="7A474687" w14:textId="77777777" w:rsidR="00910914" w:rsidRDefault="00910914" w:rsidP="00BD1C61">
      <w:pPr>
        <w:jc w:val="center"/>
        <w:rPr>
          <w:b/>
          <w:bCs/>
        </w:rPr>
      </w:pPr>
    </w:p>
    <w:p w14:paraId="1B69B0BE" w14:textId="77777777" w:rsidR="00910914" w:rsidRDefault="00910914" w:rsidP="00BD1C61">
      <w:pPr>
        <w:jc w:val="center"/>
        <w:rPr>
          <w:b/>
          <w:bCs/>
        </w:rPr>
      </w:pPr>
    </w:p>
    <w:p w14:paraId="40AE1AB4" w14:textId="77777777" w:rsidR="00CC7591" w:rsidRPr="00053E9A" w:rsidRDefault="00CC7591" w:rsidP="00BD1C61">
      <w:pPr>
        <w:jc w:val="center"/>
        <w:rPr>
          <w:b/>
          <w:bCs/>
        </w:rPr>
      </w:pPr>
      <w:r w:rsidRPr="00053E9A">
        <w:rPr>
          <w:b/>
          <w:bCs/>
        </w:rPr>
        <w:t>Predmet zákazky:</w:t>
      </w:r>
    </w:p>
    <w:p w14:paraId="72432F46" w14:textId="77777777" w:rsidR="00CC7591" w:rsidRPr="00053E9A" w:rsidRDefault="00CC7591" w:rsidP="00BD1C61">
      <w:pPr>
        <w:ind w:left="709"/>
        <w:rPr>
          <w:b/>
          <w:bCs/>
        </w:rPr>
      </w:pPr>
    </w:p>
    <w:p w14:paraId="16798000" w14:textId="77777777" w:rsidR="00CC7591" w:rsidRDefault="00AD62A9" w:rsidP="00BD1C61">
      <w:pPr>
        <w:jc w:val="center"/>
        <w:rPr>
          <w:b/>
          <w:bCs/>
          <w:caps/>
          <w:lang w:bidi="sk-SK"/>
        </w:rPr>
      </w:pPr>
      <w:r w:rsidRPr="00AD62A9">
        <w:rPr>
          <w:b/>
          <w:bCs/>
          <w:caps/>
          <w:lang w:bidi="sk-SK"/>
        </w:rPr>
        <w:t>EXTRAKORPORÁLNY INTEGROVANÝ LITOTRIPTOR S ENDOSKOPICKÝM VYBAVENÍM PRE ENDOUROLÓGIU</w:t>
      </w:r>
    </w:p>
    <w:p w14:paraId="4E30454F" w14:textId="77777777" w:rsidR="00AD62A9" w:rsidRPr="00053E9A" w:rsidRDefault="00AD62A9" w:rsidP="00BD1C61">
      <w:pPr>
        <w:jc w:val="center"/>
        <w:rPr>
          <w:bCs/>
        </w:rPr>
      </w:pPr>
    </w:p>
    <w:p w14:paraId="2CDFC237" w14:textId="77777777" w:rsidR="00CC7591" w:rsidRPr="00053E9A" w:rsidRDefault="00CC7591" w:rsidP="00BD1C61">
      <w:pPr>
        <w:keepNext/>
        <w:jc w:val="center"/>
        <w:outlineLvl w:val="1"/>
      </w:pPr>
      <w:bookmarkStart w:id="53" w:name="_Toc3475574"/>
      <w:r w:rsidRPr="00053E9A">
        <w:t>C. Spôsob určenia ceny</w:t>
      </w:r>
      <w:bookmarkEnd w:id="53"/>
      <w:r w:rsidRPr="00053E9A">
        <w:t xml:space="preserve"> </w:t>
      </w:r>
    </w:p>
    <w:p w14:paraId="1F2A7BA5" w14:textId="77777777" w:rsidR="00CC7591" w:rsidRPr="00053E9A" w:rsidRDefault="00CC7591" w:rsidP="00BD1C61">
      <w:pPr>
        <w:tabs>
          <w:tab w:val="num" w:pos="720"/>
        </w:tabs>
        <w:jc w:val="both"/>
      </w:pPr>
    </w:p>
    <w:p w14:paraId="3BD61D3E" w14:textId="77777777" w:rsidR="00CC7591" w:rsidRPr="00053E9A" w:rsidRDefault="00CC7591" w:rsidP="00BD1C61">
      <w:pPr>
        <w:tabs>
          <w:tab w:val="num" w:pos="720"/>
        </w:tabs>
        <w:jc w:val="both"/>
      </w:pPr>
    </w:p>
    <w:p w14:paraId="202CA51F" w14:textId="77777777" w:rsidR="00CC7591" w:rsidRPr="00053E9A" w:rsidRDefault="00CC7591" w:rsidP="00BD1C61">
      <w:pPr>
        <w:tabs>
          <w:tab w:val="num" w:pos="720"/>
        </w:tabs>
        <w:jc w:val="both"/>
      </w:pPr>
    </w:p>
    <w:p w14:paraId="6BC768AE" w14:textId="77777777" w:rsidR="00CC7591" w:rsidRPr="00AD62A9" w:rsidRDefault="00CC7591" w:rsidP="00AD62A9">
      <w:pPr>
        <w:jc w:val="right"/>
        <w:rPr>
          <w:b/>
        </w:rPr>
      </w:pPr>
      <w:r w:rsidRPr="00053E9A">
        <w:rPr>
          <w:b/>
        </w:rPr>
        <w:br w:type="page"/>
      </w:r>
      <w:r w:rsidRPr="00053E9A">
        <w:rPr>
          <w:b/>
        </w:rPr>
        <w:lastRenderedPageBreak/>
        <w:t xml:space="preserve">C. Spôsob určenia ceny </w:t>
      </w:r>
    </w:p>
    <w:p w14:paraId="5C07D3EB" w14:textId="77777777" w:rsidR="00EE5797" w:rsidRPr="00053E9A" w:rsidRDefault="00CC7591" w:rsidP="00861354">
      <w:pPr>
        <w:pStyle w:val="Odsekzoznamu"/>
        <w:numPr>
          <w:ilvl w:val="0"/>
          <w:numId w:val="28"/>
        </w:numPr>
        <w:spacing w:before="120"/>
        <w:jc w:val="both"/>
      </w:pPr>
      <w:bookmarkStart w:id="54" w:name="_Hlk3887838"/>
      <w:r w:rsidRPr="00053E9A">
        <w:t xml:space="preserve">Jediným kritériom na vyhodnotenie ponúk je najnižšia cena za </w:t>
      </w:r>
      <w:r w:rsidR="006E7AB0">
        <w:t>celý predmet</w:t>
      </w:r>
      <w:r w:rsidRPr="00053E9A">
        <w:t xml:space="preserve"> zákazky, vypočítaná a vyjadrená </w:t>
      </w:r>
      <w:r w:rsidRPr="00053E9A">
        <w:rPr>
          <w:b/>
        </w:rPr>
        <w:t xml:space="preserve">v eurách </w:t>
      </w:r>
      <w:r w:rsidR="00E24610">
        <w:rPr>
          <w:b/>
        </w:rPr>
        <w:t xml:space="preserve">(EUR) </w:t>
      </w:r>
      <w:r w:rsidRPr="00053E9A">
        <w:rPr>
          <w:b/>
        </w:rPr>
        <w:t>s DPH</w:t>
      </w:r>
      <w:r w:rsidRPr="00053E9A">
        <w:t xml:space="preserve">. </w:t>
      </w:r>
    </w:p>
    <w:p w14:paraId="3359D030" w14:textId="77777777" w:rsidR="00EE5797" w:rsidRPr="00053E9A" w:rsidRDefault="00CC7591" w:rsidP="00861354">
      <w:pPr>
        <w:pStyle w:val="Odsekzoznamu"/>
        <w:numPr>
          <w:ilvl w:val="0"/>
          <w:numId w:val="28"/>
        </w:numPr>
        <w:spacing w:before="120"/>
        <w:jc w:val="both"/>
      </w:pPr>
      <w:r w:rsidRPr="00053E9A">
        <w:t xml:space="preserve">Cenu uchádzač uvedie do priloženého formulára </w:t>
      </w:r>
      <w:r w:rsidRPr="00E24610">
        <w:rPr>
          <w:b/>
        </w:rPr>
        <w:t>„</w:t>
      </w:r>
      <w:r w:rsidRPr="00053E9A">
        <w:rPr>
          <w:b/>
        </w:rPr>
        <w:t>Návrh na plnenie kritérií</w:t>
      </w:r>
      <w:r w:rsidRPr="00E24610">
        <w:rPr>
          <w:b/>
        </w:rPr>
        <w:t>“</w:t>
      </w:r>
      <w:r w:rsidRPr="00053E9A">
        <w:t xml:space="preserve">, ktorý tvorí </w:t>
      </w:r>
      <w:r w:rsidRPr="00053E9A">
        <w:rPr>
          <w:b/>
        </w:rPr>
        <w:t>Prílohu č. 2</w:t>
      </w:r>
      <w:r w:rsidRPr="00053E9A">
        <w:t xml:space="preserve"> týchto súťažných podkladov.</w:t>
      </w:r>
      <w:bookmarkStart w:id="55" w:name="kriteria_pravidlo1"/>
      <w:bookmarkEnd w:id="55"/>
    </w:p>
    <w:p w14:paraId="179497E8" w14:textId="77777777" w:rsidR="00EE5797" w:rsidRPr="00053E9A" w:rsidRDefault="00CC7591" w:rsidP="00861354">
      <w:pPr>
        <w:pStyle w:val="Odsekzoznamu"/>
        <w:numPr>
          <w:ilvl w:val="0"/>
          <w:numId w:val="28"/>
        </w:numPr>
        <w:spacing w:before="120"/>
        <w:jc w:val="both"/>
      </w:pPr>
      <w:r w:rsidRPr="00053E9A">
        <w:t xml:space="preserve">Popis kritéria: </w:t>
      </w:r>
      <w:r w:rsidRPr="00053E9A">
        <w:rPr>
          <w:color w:val="000000"/>
        </w:rPr>
        <w:t>Cena za celý predmet zákazky s DPH musí byť zaokrúhlená na 2 desatinné miesta</w:t>
      </w:r>
      <w:r w:rsidRPr="00053E9A">
        <w:t xml:space="preserve"> vyjadrená v eurách s DPH.</w:t>
      </w:r>
    </w:p>
    <w:p w14:paraId="3A946A49" w14:textId="77777777" w:rsidR="00EE5797" w:rsidRPr="006E7AB0" w:rsidRDefault="00213072" w:rsidP="00861354">
      <w:pPr>
        <w:pStyle w:val="Odsekzoznamu"/>
        <w:numPr>
          <w:ilvl w:val="0"/>
          <w:numId w:val="28"/>
        </w:numPr>
        <w:spacing w:before="120"/>
        <w:jc w:val="both"/>
      </w:pPr>
      <w:r w:rsidRPr="00213072">
        <w:t xml:space="preserve">Ak je </w:t>
      </w:r>
      <w:r w:rsidR="006E7AB0">
        <w:t>uchádzač</w:t>
      </w:r>
      <w:r w:rsidRPr="00213072">
        <w:t xml:space="preserve"> identifikovaný pre DPH v inom členskom štáte EÚ a tovar bude do SR prepravený z iného členského štátu EÚ, tento</w:t>
      </w:r>
      <w:r w:rsidR="006E7AB0">
        <w:t xml:space="preserve"> uchádzač</w:t>
      </w:r>
      <w:r w:rsidRPr="006E7AB0">
        <w:t xml:space="preserve"> nebude pri plnení Zmluvy fakturovať DPH. Vo svojej ponuke však musí uviesť príslušnú sadzbu a</w:t>
      </w:r>
      <w:r w:rsidR="006E7AB0">
        <w:t> </w:t>
      </w:r>
      <w:r w:rsidRPr="006E7AB0">
        <w:t>výšku</w:t>
      </w:r>
      <w:r w:rsidR="006E7AB0">
        <w:t xml:space="preserve"> DPH podľa zákona č. </w:t>
      </w:r>
      <w:r w:rsidRPr="006E7AB0">
        <w:t>222/2004 Z. z. a cenu vrátane DPH. Objednávateľ nie je zdaniteľnou osobou a v tomto prípade je/bude</w:t>
      </w:r>
      <w:r w:rsidR="006E7AB0">
        <w:t xml:space="preserve"> </w:t>
      </w:r>
      <w:r w:rsidRPr="006E7AB0">
        <w:t>registrovaný pre DPH podľa § 7 zákona č. 222/2004 Z. z. a bude povinný odviesť DPH v SR podľa zákona č. 222/2004 Z. z.</w:t>
      </w:r>
    </w:p>
    <w:p w14:paraId="6ABE458A" w14:textId="77777777" w:rsidR="00EE5797" w:rsidRPr="00053E9A" w:rsidRDefault="00CC7591" w:rsidP="00861354">
      <w:pPr>
        <w:pStyle w:val="Odsekzoznamu"/>
        <w:numPr>
          <w:ilvl w:val="0"/>
          <w:numId w:val="28"/>
        </w:numPr>
        <w:spacing w:before="120"/>
        <w:jc w:val="both"/>
      </w:pPr>
      <w:r w:rsidRPr="00053E9A">
        <w:t>Úspešným uchádzačom sa stane ten uchádzač, ktorého ponuková cena za celý predmet zákazky s DPH bude</w:t>
      </w:r>
      <w:r w:rsidR="00B31C9F">
        <w:t xml:space="preserve"> v elektronickej aukcii</w:t>
      </w:r>
      <w:r w:rsidRPr="00053E9A">
        <w:t xml:space="preserve"> najnižšia. </w:t>
      </w:r>
    </w:p>
    <w:p w14:paraId="207EA2DD" w14:textId="77777777" w:rsidR="00D06E84" w:rsidRDefault="00CC7591" w:rsidP="00861354">
      <w:pPr>
        <w:pStyle w:val="Odsekzoznamu"/>
        <w:numPr>
          <w:ilvl w:val="0"/>
          <w:numId w:val="28"/>
        </w:numPr>
        <w:spacing w:before="120" w:after="240"/>
        <w:jc w:val="both"/>
      </w:pPr>
      <w:r w:rsidRPr="00053E9A">
        <w:t>Poradie ostatných uchádzačov komisia na vyhodnoteni</w:t>
      </w:r>
      <w:r w:rsidR="00E16CA4">
        <w:t>e ponúk stanoví VZOSTUPNE podľa </w:t>
      </w:r>
      <w:r w:rsidRPr="00053E9A">
        <w:t>ponukovej cen</w:t>
      </w:r>
      <w:r w:rsidR="00D06E84">
        <w:t>y</w:t>
      </w:r>
      <w:r w:rsidR="00B31C9F">
        <w:t xml:space="preserve"> v elektronickej aukcii</w:t>
      </w:r>
      <w:r w:rsidR="00D06E84">
        <w:t xml:space="preserve"> za celý predmet zákazky s DPH</w:t>
      </w:r>
      <w:r w:rsidRPr="00053E9A">
        <w:t xml:space="preserve">. </w:t>
      </w:r>
    </w:p>
    <w:p w14:paraId="353AC90F" w14:textId="77777777" w:rsidR="00D06E84" w:rsidRPr="00D06E84" w:rsidRDefault="00D06E84" w:rsidP="00861354">
      <w:pPr>
        <w:pStyle w:val="Odsekzoznamu"/>
        <w:numPr>
          <w:ilvl w:val="0"/>
          <w:numId w:val="28"/>
        </w:numPr>
        <w:jc w:val="both"/>
      </w:pPr>
      <w:r w:rsidRPr="00D06E84">
        <w:t xml:space="preserve">V prípade, ak uchádzač ku dňu predkladania ponuky nie je platcom DPH, avšak po uzatvorení zmluvného vzťahu sa ním stane, nemá nárok na zvýšenie celkovej ceny predmetu zákazky, t. j. v prípade zmeny postavenia uchádzača na platcu DPH, sú ním predložené celkové ceny konečné a nemenné a budú považované za cenu na úrovni s DPH. </w:t>
      </w:r>
    </w:p>
    <w:bookmarkEnd w:id="54"/>
    <w:p w14:paraId="2B4016F2" w14:textId="77777777" w:rsidR="00D06E84" w:rsidRPr="00053E9A" w:rsidRDefault="00D06E84" w:rsidP="00BD1C61">
      <w:pPr>
        <w:spacing w:before="120"/>
        <w:ind w:left="66"/>
        <w:jc w:val="both"/>
      </w:pPr>
    </w:p>
    <w:p w14:paraId="54BD1B3A" w14:textId="77777777" w:rsidR="00CC7591" w:rsidRPr="00053E9A" w:rsidRDefault="00CC7591" w:rsidP="00BD1C61">
      <w:pPr>
        <w:spacing w:before="120"/>
        <w:ind w:left="-284"/>
        <w:jc w:val="both"/>
        <w:rPr>
          <w:b/>
        </w:rPr>
      </w:pPr>
      <w:r w:rsidRPr="00053E9A">
        <w:t xml:space="preserve"> </w:t>
      </w:r>
      <w:r w:rsidRPr="00053E9A">
        <w:br w:type="page"/>
      </w:r>
    </w:p>
    <w:p w14:paraId="75CA6DB0" w14:textId="77777777" w:rsidR="00EE5797" w:rsidRPr="00053E9A" w:rsidRDefault="00EE5797" w:rsidP="00BD1C61">
      <w:pPr>
        <w:rPr>
          <w:b/>
        </w:rPr>
      </w:pPr>
    </w:p>
    <w:p w14:paraId="71DEEF2C" w14:textId="77777777" w:rsidR="00EE5797" w:rsidRPr="00053E9A" w:rsidRDefault="00EE5797" w:rsidP="00BD1C61">
      <w:pPr>
        <w:ind w:left="720"/>
        <w:jc w:val="center"/>
        <w:rPr>
          <w:b/>
        </w:rPr>
      </w:pPr>
    </w:p>
    <w:p w14:paraId="108A5D1A" w14:textId="77777777" w:rsidR="00EE5797" w:rsidRPr="00053E9A" w:rsidRDefault="00EE5797" w:rsidP="00BD1C61">
      <w:pPr>
        <w:ind w:left="720"/>
        <w:jc w:val="center"/>
        <w:rPr>
          <w:b/>
        </w:rPr>
      </w:pPr>
    </w:p>
    <w:p w14:paraId="27227A80" w14:textId="77777777" w:rsidR="00CC7591" w:rsidRPr="00053E9A" w:rsidRDefault="00CC7591" w:rsidP="00BD1C61">
      <w:pPr>
        <w:jc w:val="center"/>
        <w:rPr>
          <w:b/>
          <w:bCs/>
        </w:rPr>
      </w:pPr>
      <w:r w:rsidRPr="00053E9A">
        <w:rPr>
          <w:b/>
          <w:bCs/>
        </w:rPr>
        <w:t>Predmet zákazky:</w:t>
      </w:r>
    </w:p>
    <w:p w14:paraId="70C241FC" w14:textId="77777777" w:rsidR="00CC7591" w:rsidRPr="00053E9A" w:rsidRDefault="00CC7591" w:rsidP="00BD1C61">
      <w:pPr>
        <w:ind w:left="709"/>
        <w:rPr>
          <w:b/>
          <w:bCs/>
        </w:rPr>
      </w:pPr>
    </w:p>
    <w:p w14:paraId="676A574E" w14:textId="77777777" w:rsidR="00CC7591" w:rsidRDefault="00AD62A9" w:rsidP="00BD1C61">
      <w:pPr>
        <w:jc w:val="center"/>
        <w:rPr>
          <w:b/>
          <w:bCs/>
          <w:caps/>
          <w:lang w:bidi="sk-SK"/>
        </w:rPr>
      </w:pPr>
      <w:r w:rsidRPr="00AD62A9">
        <w:rPr>
          <w:b/>
          <w:bCs/>
          <w:caps/>
          <w:lang w:bidi="sk-SK"/>
        </w:rPr>
        <w:t>EXTRAKORPORÁLNY INTEGROVANÝ LITOTRIPTOR S ENDOSKOPICKÝM VYBAVENÍM PRE ENDOUROLÓGIU</w:t>
      </w:r>
    </w:p>
    <w:p w14:paraId="75A447CA" w14:textId="77777777" w:rsidR="00AD62A9" w:rsidRPr="00053E9A" w:rsidRDefault="00AD62A9" w:rsidP="00BD1C61">
      <w:pPr>
        <w:jc w:val="center"/>
        <w:rPr>
          <w:bCs/>
        </w:rPr>
      </w:pPr>
    </w:p>
    <w:p w14:paraId="3A630546" w14:textId="77777777" w:rsidR="00CC7591" w:rsidRPr="00053E9A" w:rsidRDefault="00CC7591" w:rsidP="00BD1C61">
      <w:pPr>
        <w:keepNext/>
        <w:jc w:val="center"/>
        <w:outlineLvl w:val="1"/>
      </w:pPr>
      <w:bookmarkStart w:id="56" w:name="_Toc3475575"/>
      <w:r w:rsidRPr="00053E9A">
        <w:t xml:space="preserve">D. Obchodné podmienky </w:t>
      </w:r>
      <w:r w:rsidR="00CC6C0C" w:rsidRPr="00053E9A">
        <w:t>uskutočnenia</w:t>
      </w:r>
      <w:r w:rsidRPr="00053E9A">
        <w:t xml:space="preserve"> predmetu zákazky</w:t>
      </w:r>
      <w:bookmarkEnd w:id="56"/>
    </w:p>
    <w:p w14:paraId="03CE0FB2" w14:textId="77777777" w:rsidR="00CC7591" w:rsidRPr="00053E9A" w:rsidRDefault="00CC7591" w:rsidP="00BD1C61">
      <w:pPr>
        <w:tabs>
          <w:tab w:val="num" w:pos="720"/>
        </w:tabs>
        <w:jc w:val="both"/>
      </w:pPr>
    </w:p>
    <w:p w14:paraId="133CDB29" w14:textId="77777777" w:rsidR="00CC7591" w:rsidRPr="00053E9A" w:rsidRDefault="00CC7591" w:rsidP="00BD1C61">
      <w:pPr>
        <w:tabs>
          <w:tab w:val="num" w:pos="720"/>
        </w:tabs>
        <w:jc w:val="both"/>
      </w:pPr>
    </w:p>
    <w:p w14:paraId="20B06FEA" w14:textId="77777777" w:rsidR="00CC7591" w:rsidRPr="00053E9A" w:rsidRDefault="00CC7591" w:rsidP="00BD1C61">
      <w:pPr>
        <w:tabs>
          <w:tab w:val="num" w:pos="720"/>
        </w:tabs>
        <w:jc w:val="both"/>
      </w:pPr>
    </w:p>
    <w:p w14:paraId="2BC22A71" w14:textId="77777777" w:rsidR="00CC7591" w:rsidRPr="00592796" w:rsidRDefault="00CC7591" w:rsidP="00BD1C61">
      <w:pPr>
        <w:jc w:val="right"/>
        <w:rPr>
          <w:b/>
        </w:rPr>
      </w:pPr>
      <w:r w:rsidRPr="00053E9A">
        <w:rPr>
          <w:b/>
        </w:rPr>
        <w:br w:type="page"/>
      </w:r>
      <w:r w:rsidRPr="00592796">
        <w:rPr>
          <w:b/>
        </w:rPr>
        <w:lastRenderedPageBreak/>
        <w:t xml:space="preserve">D. Obchodné podmienky </w:t>
      </w:r>
      <w:r w:rsidR="00CC6C0C" w:rsidRPr="00592796">
        <w:rPr>
          <w:b/>
        </w:rPr>
        <w:t>uskutočnenia</w:t>
      </w:r>
      <w:r w:rsidRPr="00592796">
        <w:rPr>
          <w:b/>
        </w:rPr>
        <w:t xml:space="preserve"> predmetu zákazky</w:t>
      </w:r>
    </w:p>
    <w:p w14:paraId="52E30100" w14:textId="77777777" w:rsidR="00CC7591" w:rsidRPr="00592796" w:rsidRDefault="00592796" w:rsidP="00BD1C61">
      <w:pPr>
        <w:widowControl w:val="0"/>
        <w:autoSpaceDE w:val="0"/>
        <w:autoSpaceDN w:val="0"/>
        <w:adjustRightInd w:val="0"/>
        <w:spacing w:before="120" w:line="259" w:lineRule="exact"/>
        <w:ind w:left="284" w:hanging="284"/>
        <w:jc w:val="both"/>
      </w:pPr>
      <w:r w:rsidRPr="00592796">
        <w:t>1.</w:t>
      </w:r>
      <w:r w:rsidRPr="00592796">
        <w:tab/>
      </w:r>
      <w:r w:rsidR="00CC7591" w:rsidRPr="00592796">
        <w:t xml:space="preserve">Text ustanovení návrhu zmluvy je pre uchádzača záväzný a nie je prípustné ho meniť, dopĺňať alebo akokoľvek upravovať. </w:t>
      </w:r>
    </w:p>
    <w:p w14:paraId="69AA2F92" w14:textId="77777777" w:rsidR="00CC7591" w:rsidRPr="00592796" w:rsidRDefault="00592796" w:rsidP="00BD1C61">
      <w:pPr>
        <w:widowControl w:val="0"/>
        <w:autoSpaceDE w:val="0"/>
        <w:autoSpaceDN w:val="0"/>
        <w:adjustRightInd w:val="0"/>
        <w:spacing w:before="120" w:line="259" w:lineRule="exact"/>
        <w:ind w:left="284" w:hanging="284"/>
        <w:jc w:val="both"/>
      </w:pPr>
      <w:r w:rsidRPr="00592796">
        <w:t>2.</w:t>
      </w:r>
      <w:r w:rsidRPr="00592796">
        <w:tab/>
      </w:r>
      <w:r w:rsidR="00CC7591" w:rsidRPr="00592796">
        <w:t>Návrh zmluvy môže byť doplnený len v súlade s podmienka</w:t>
      </w:r>
      <w:r w:rsidR="00EE5797" w:rsidRPr="00592796">
        <w:t xml:space="preserve">mi súťaže uvedenými </w:t>
      </w:r>
      <w:r w:rsidR="00AD62A9">
        <w:t>v oznámení o vyhlásení verejného obstarávania</w:t>
      </w:r>
      <w:r w:rsidR="00CC7591" w:rsidRPr="00592796">
        <w:t xml:space="preserve"> a v súťažných podkladoch v procese uzatvárania zmluvy. </w:t>
      </w:r>
    </w:p>
    <w:p w14:paraId="40EFD452" w14:textId="77777777" w:rsidR="006C2E1F" w:rsidRPr="00592796" w:rsidRDefault="00592796" w:rsidP="00BD1C61">
      <w:pPr>
        <w:tabs>
          <w:tab w:val="left" w:pos="5040"/>
        </w:tabs>
        <w:spacing w:before="200"/>
        <w:ind w:left="284" w:hanging="284"/>
        <w:jc w:val="both"/>
      </w:pPr>
      <w:r w:rsidRPr="00592796">
        <w:t>3.</w:t>
      </w:r>
      <w:r w:rsidRPr="00592796">
        <w:tab/>
      </w:r>
      <w:r w:rsidR="006C2E1F" w:rsidRPr="00592796">
        <w:t xml:space="preserve">Návrh zmluvy musí byť podpísaný uchádzačom, jeho štatutárnym orgánom alebo členom štatutárneho orgánu alebo iným zástupcom uchádzača, ktorý je oprávnený konať v mene uchádzača v záväzkových vzťahoch. </w:t>
      </w:r>
    </w:p>
    <w:p w14:paraId="4BB1374A" w14:textId="77777777" w:rsidR="006C2E1F" w:rsidRPr="00592796" w:rsidRDefault="00592796" w:rsidP="00BD1C61">
      <w:pPr>
        <w:tabs>
          <w:tab w:val="left" w:pos="5040"/>
        </w:tabs>
        <w:spacing w:before="200"/>
        <w:ind w:left="284" w:hanging="284"/>
        <w:jc w:val="both"/>
      </w:pPr>
      <w:r w:rsidRPr="00592796">
        <w:t>4.</w:t>
      </w:r>
      <w:r w:rsidRPr="00592796">
        <w:tab/>
      </w:r>
      <w:r w:rsidR="006C2E1F" w:rsidRPr="00592796">
        <w:t>V prípade, ak návrh zmluvy predkladá skupina dodávateľov, návrh zmluvy musí byť podpísaný všetkými členmi skupiny alebo osobou/osobami oprávnenými konať v danej veci za člena skupiny.</w:t>
      </w:r>
    </w:p>
    <w:p w14:paraId="68A2E221" w14:textId="77777777" w:rsidR="006C2E1F" w:rsidRPr="00592796" w:rsidRDefault="006C2E1F" w:rsidP="00AD62A9">
      <w:pPr>
        <w:tabs>
          <w:tab w:val="left" w:pos="5040"/>
        </w:tabs>
        <w:spacing w:before="200"/>
        <w:jc w:val="both"/>
      </w:pPr>
    </w:p>
    <w:p w14:paraId="4BC9FA6F" w14:textId="77777777" w:rsidR="006C2E1F" w:rsidRDefault="006C2E1F" w:rsidP="00BD1C61">
      <w:pPr>
        <w:spacing w:after="160" w:line="259" w:lineRule="auto"/>
      </w:pPr>
      <w:r>
        <w:br w:type="page"/>
      </w:r>
    </w:p>
    <w:p w14:paraId="1E994420" w14:textId="77777777" w:rsidR="00894819" w:rsidRPr="00894819" w:rsidRDefault="000F2EF4" w:rsidP="00894819">
      <w:pPr>
        <w:spacing w:after="0"/>
        <w:jc w:val="center"/>
        <w:rPr>
          <w:b/>
          <w:caps/>
          <w:u w:val="single"/>
          <w:lang w:eastAsia="en-US"/>
        </w:rPr>
      </w:pPr>
      <w:r>
        <w:rPr>
          <w:b/>
          <w:bCs/>
          <w:caps/>
          <w:lang w:eastAsia="en-US"/>
        </w:rPr>
        <w:lastRenderedPageBreak/>
        <w:t>N</w:t>
      </w:r>
      <w:r w:rsidR="00894819" w:rsidRPr="00894819">
        <w:rPr>
          <w:b/>
          <w:bCs/>
          <w:caps/>
          <w:lang w:eastAsia="en-US"/>
        </w:rPr>
        <w:t>ávrh zmluvy</w:t>
      </w:r>
    </w:p>
    <w:p w14:paraId="78D74442" w14:textId="77777777" w:rsidR="00894819" w:rsidRPr="00894819" w:rsidRDefault="00894819" w:rsidP="00894819">
      <w:pPr>
        <w:spacing w:after="0"/>
        <w:rPr>
          <w:sz w:val="22"/>
          <w:szCs w:val="22"/>
          <w:u w:val="single"/>
          <w:lang w:eastAsia="en-US"/>
        </w:rPr>
      </w:pPr>
    </w:p>
    <w:p w14:paraId="75628080" w14:textId="77777777" w:rsidR="001D0BF1" w:rsidRPr="00553D24" w:rsidRDefault="001D0BF1" w:rsidP="001D0BF1">
      <w:pPr>
        <w:pStyle w:val="Zkladntext"/>
        <w:jc w:val="center"/>
        <w:rPr>
          <w:b w:val="0"/>
          <w:sz w:val="28"/>
        </w:rPr>
      </w:pPr>
      <w:r>
        <w:rPr>
          <w:b w:val="0"/>
          <w:sz w:val="28"/>
        </w:rPr>
        <w:t>K</w:t>
      </w:r>
      <w:r w:rsidRPr="00553D24">
        <w:rPr>
          <w:b w:val="0"/>
          <w:sz w:val="28"/>
        </w:rPr>
        <w:t xml:space="preserve">úpna </w:t>
      </w:r>
      <w:r>
        <w:rPr>
          <w:b w:val="0"/>
          <w:sz w:val="28"/>
        </w:rPr>
        <w:t>zmluva č. ................/2019</w:t>
      </w:r>
    </w:p>
    <w:p w14:paraId="5EE89753" w14:textId="77777777" w:rsidR="001D0BF1" w:rsidRPr="008D022C" w:rsidRDefault="001D0BF1" w:rsidP="001D0BF1">
      <w:pPr>
        <w:pStyle w:val="Zkladntext"/>
        <w:spacing w:line="276" w:lineRule="auto"/>
        <w:jc w:val="center"/>
        <w:rPr>
          <w:b w:val="0"/>
          <w:sz w:val="20"/>
        </w:rPr>
      </w:pPr>
      <w:r w:rsidRPr="000A1C61">
        <w:rPr>
          <w:b w:val="0"/>
          <w:sz w:val="20"/>
        </w:rPr>
        <w:t>uza</w:t>
      </w:r>
      <w:r>
        <w:rPr>
          <w:b w:val="0"/>
          <w:sz w:val="20"/>
        </w:rPr>
        <w:t>vretá</w:t>
      </w:r>
      <w:r w:rsidRPr="000A1C61">
        <w:rPr>
          <w:b w:val="0"/>
          <w:sz w:val="20"/>
        </w:rPr>
        <w:t xml:space="preserve"> podľa § 409 a </w:t>
      </w:r>
      <w:proofErr w:type="spellStart"/>
      <w:r w:rsidRPr="000A1C61">
        <w:rPr>
          <w:b w:val="0"/>
          <w:sz w:val="20"/>
        </w:rPr>
        <w:t>nasl</w:t>
      </w:r>
      <w:proofErr w:type="spellEnd"/>
      <w:r w:rsidRPr="000A1C61">
        <w:rPr>
          <w:b w:val="0"/>
          <w:sz w:val="20"/>
        </w:rPr>
        <w:t>. zák. č. 513/1991 Zb</w:t>
      </w:r>
      <w:r>
        <w:rPr>
          <w:b w:val="0"/>
          <w:sz w:val="20"/>
        </w:rPr>
        <w:t>.</w:t>
      </w:r>
      <w:r w:rsidRPr="000A1C61">
        <w:rPr>
          <w:b w:val="0"/>
          <w:sz w:val="20"/>
        </w:rPr>
        <w:t xml:space="preserve">  Obchodný zákonník, v znení neskorších predpisov</w:t>
      </w:r>
      <w:r>
        <w:rPr>
          <w:b w:val="0"/>
          <w:sz w:val="20"/>
        </w:rPr>
        <w:t xml:space="preserve"> </w:t>
      </w:r>
      <w:r w:rsidRPr="008D022C">
        <w:rPr>
          <w:b w:val="0"/>
          <w:sz w:val="20"/>
        </w:rPr>
        <w:t xml:space="preserve">a zákona č. 343/2015 </w:t>
      </w:r>
      <w:proofErr w:type="spellStart"/>
      <w:r w:rsidRPr="008D022C">
        <w:rPr>
          <w:b w:val="0"/>
          <w:sz w:val="20"/>
        </w:rPr>
        <w:t>Z.z</w:t>
      </w:r>
      <w:proofErr w:type="spellEnd"/>
      <w:r w:rsidRPr="008D022C">
        <w:rPr>
          <w:b w:val="0"/>
          <w:sz w:val="20"/>
        </w:rPr>
        <w:t>. o verejnom obstarávaní a o zmene a doplnení niektorých zákonov (ďalej aj „zmluva“, resp. „kúpna zmluva“) medzi nasledovnými zmluvnými stranami:</w:t>
      </w:r>
    </w:p>
    <w:p w14:paraId="1C02297D" w14:textId="77777777" w:rsidR="00AD62A9" w:rsidRPr="000A1C61" w:rsidRDefault="00AD62A9" w:rsidP="000F2EF4">
      <w:pPr>
        <w:pStyle w:val="Zkladntext"/>
        <w:jc w:val="center"/>
        <w:rPr>
          <w:sz w:val="20"/>
        </w:rPr>
      </w:pPr>
      <w:r>
        <w:rPr>
          <w:sz w:val="20"/>
        </w:rPr>
        <w:t>_____________________________________________________________________________________</w:t>
      </w:r>
    </w:p>
    <w:p w14:paraId="19FE6E30" w14:textId="77777777" w:rsidR="00AD62A9" w:rsidRPr="000A1C61" w:rsidRDefault="00AD62A9" w:rsidP="00AD62A9">
      <w:pPr>
        <w:pStyle w:val="StylNadpis2Podtren"/>
      </w:pPr>
      <w:bookmarkStart w:id="57" w:name="_Toc3475217"/>
      <w:bookmarkStart w:id="58" w:name="_Toc3475271"/>
      <w:bookmarkStart w:id="59" w:name="_Toc3475576"/>
      <w:r w:rsidRPr="000A1C61">
        <w:t>Čl</w:t>
      </w:r>
      <w:r>
        <w:t>.</w:t>
      </w:r>
      <w:r w:rsidRPr="000A1C61">
        <w:t xml:space="preserve"> I. </w:t>
      </w:r>
      <w:proofErr w:type="spellStart"/>
      <w:r w:rsidRPr="000A1C61">
        <w:t>Zmluvné</w:t>
      </w:r>
      <w:proofErr w:type="spellEnd"/>
      <w:r w:rsidRPr="000A1C61">
        <w:t xml:space="preserve"> strany</w:t>
      </w:r>
      <w:bookmarkEnd w:id="57"/>
      <w:bookmarkEnd w:id="58"/>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984"/>
        <w:gridCol w:w="5103"/>
      </w:tblGrid>
      <w:tr w:rsidR="00AD62A9" w:rsidRPr="00553D24" w14:paraId="57692E34" w14:textId="77777777" w:rsidTr="006C54D5">
        <w:tc>
          <w:tcPr>
            <w:tcW w:w="2093" w:type="dxa"/>
            <w:vAlign w:val="center"/>
          </w:tcPr>
          <w:p w14:paraId="50D5EFBE" w14:textId="77777777" w:rsidR="00AD62A9" w:rsidRPr="00553D24" w:rsidRDefault="00AD62A9" w:rsidP="006C54D5">
            <w:r w:rsidRPr="007F1E6F">
              <w:rPr>
                <w:b/>
              </w:rPr>
              <w:t>1. Predávajúci:</w:t>
            </w:r>
          </w:p>
        </w:tc>
        <w:tc>
          <w:tcPr>
            <w:tcW w:w="7087" w:type="dxa"/>
            <w:gridSpan w:val="2"/>
            <w:vAlign w:val="center"/>
          </w:tcPr>
          <w:p w14:paraId="3A5B30BA" w14:textId="77777777" w:rsidR="00AD62A9" w:rsidRPr="00553D24" w:rsidRDefault="00AD62A9" w:rsidP="006C54D5">
            <w:pPr>
              <w:rPr>
                <w:b/>
              </w:rPr>
            </w:pPr>
          </w:p>
        </w:tc>
      </w:tr>
      <w:tr w:rsidR="00AD62A9" w:rsidRPr="00553D24" w14:paraId="2EB113E9" w14:textId="77777777" w:rsidTr="006C54D5">
        <w:tc>
          <w:tcPr>
            <w:tcW w:w="2093" w:type="dxa"/>
            <w:vAlign w:val="center"/>
          </w:tcPr>
          <w:p w14:paraId="791E6A89" w14:textId="77777777" w:rsidR="00AD62A9" w:rsidRPr="00553D24" w:rsidRDefault="00AD62A9" w:rsidP="000F2EF4">
            <w:pPr>
              <w:spacing w:after="0"/>
            </w:pPr>
          </w:p>
        </w:tc>
        <w:tc>
          <w:tcPr>
            <w:tcW w:w="1984" w:type="dxa"/>
            <w:vAlign w:val="center"/>
          </w:tcPr>
          <w:p w14:paraId="1EEA0E52" w14:textId="77777777" w:rsidR="00AD62A9" w:rsidRPr="00B70A67" w:rsidRDefault="00AD62A9" w:rsidP="000F2EF4">
            <w:pPr>
              <w:spacing w:after="0"/>
            </w:pPr>
            <w:r>
              <w:t>S</w:t>
            </w:r>
            <w:r w:rsidRPr="00B70A67">
              <w:t xml:space="preserve">ídlo: </w:t>
            </w:r>
          </w:p>
        </w:tc>
        <w:tc>
          <w:tcPr>
            <w:tcW w:w="5103" w:type="dxa"/>
            <w:vAlign w:val="center"/>
          </w:tcPr>
          <w:p w14:paraId="14341FB5" w14:textId="77777777" w:rsidR="00AD62A9" w:rsidRPr="00B70A67" w:rsidRDefault="00AD62A9" w:rsidP="000F2EF4">
            <w:pPr>
              <w:spacing w:after="0"/>
            </w:pPr>
          </w:p>
        </w:tc>
      </w:tr>
      <w:tr w:rsidR="00AD62A9" w:rsidRPr="00553D24" w14:paraId="1E3F1D6E" w14:textId="77777777" w:rsidTr="006C54D5">
        <w:tc>
          <w:tcPr>
            <w:tcW w:w="2093" w:type="dxa"/>
            <w:vAlign w:val="center"/>
          </w:tcPr>
          <w:p w14:paraId="5A558B1D" w14:textId="77777777" w:rsidR="00AD62A9" w:rsidRPr="00553D24" w:rsidRDefault="00AD62A9" w:rsidP="000F2EF4">
            <w:pPr>
              <w:spacing w:after="0"/>
            </w:pPr>
          </w:p>
        </w:tc>
        <w:tc>
          <w:tcPr>
            <w:tcW w:w="1984" w:type="dxa"/>
            <w:vAlign w:val="center"/>
          </w:tcPr>
          <w:p w14:paraId="1EC6BD97" w14:textId="77777777" w:rsidR="00AD62A9" w:rsidRPr="00553D24" w:rsidRDefault="00AD62A9" w:rsidP="000F2EF4">
            <w:pPr>
              <w:spacing w:after="0"/>
            </w:pPr>
            <w:r>
              <w:t>K</w:t>
            </w:r>
            <w:r w:rsidRPr="00B70A67">
              <w:t>rajina:</w:t>
            </w:r>
          </w:p>
        </w:tc>
        <w:tc>
          <w:tcPr>
            <w:tcW w:w="5103" w:type="dxa"/>
            <w:vAlign w:val="center"/>
          </w:tcPr>
          <w:p w14:paraId="49640C77" w14:textId="77777777" w:rsidR="00AD62A9" w:rsidRPr="00553D24" w:rsidRDefault="00AD62A9" w:rsidP="000F2EF4">
            <w:pPr>
              <w:spacing w:after="0"/>
            </w:pPr>
          </w:p>
        </w:tc>
      </w:tr>
      <w:tr w:rsidR="00AD62A9" w:rsidRPr="00553D24" w14:paraId="2274738A" w14:textId="77777777" w:rsidTr="006C54D5">
        <w:tc>
          <w:tcPr>
            <w:tcW w:w="2093" w:type="dxa"/>
            <w:vAlign w:val="center"/>
          </w:tcPr>
          <w:p w14:paraId="7658C386" w14:textId="77777777" w:rsidR="00AD62A9" w:rsidRPr="00553D24" w:rsidRDefault="00AD62A9" w:rsidP="000F2EF4">
            <w:pPr>
              <w:spacing w:after="0"/>
            </w:pPr>
          </w:p>
        </w:tc>
        <w:tc>
          <w:tcPr>
            <w:tcW w:w="7087" w:type="dxa"/>
            <w:gridSpan w:val="2"/>
            <w:vAlign w:val="center"/>
          </w:tcPr>
          <w:p w14:paraId="4651DF38" w14:textId="77777777" w:rsidR="00AD62A9" w:rsidRDefault="00AD62A9" w:rsidP="000F2EF4">
            <w:pPr>
              <w:spacing w:after="0"/>
            </w:pPr>
            <w:r w:rsidRPr="00553D24">
              <w:t xml:space="preserve">právnická osoba zapísaná v Obchodnom registri Okresného súdu </w:t>
            </w:r>
          </w:p>
          <w:p w14:paraId="4DED44C7" w14:textId="77777777" w:rsidR="00AD62A9" w:rsidRPr="00553D24" w:rsidRDefault="00AD62A9" w:rsidP="000F2EF4">
            <w:pPr>
              <w:spacing w:after="0"/>
            </w:pPr>
          </w:p>
        </w:tc>
      </w:tr>
      <w:tr w:rsidR="00AD62A9" w:rsidRPr="00553D24" w14:paraId="0DFE5D07" w14:textId="77777777" w:rsidTr="006C54D5">
        <w:tc>
          <w:tcPr>
            <w:tcW w:w="2093" w:type="dxa"/>
            <w:vAlign w:val="center"/>
          </w:tcPr>
          <w:p w14:paraId="68814887" w14:textId="77777777" w:rsidR="00AD62A9" w:rsidRPr="00553D24" w:rsidRDefault="00AD62A9" w:rsidP="000F2EF4">
            <w:pPr>
              <w:spacing w:after="0"/>
            </w:pPr>
          </w:p>
        </w:tc>
        <w:tc>
          <w:tcPr>
            <w:tcW w:w="1984" w:type="dxa"/>
            <w:vAlign w:val="center"/>
          </w:tcPr>
          <w:p w14:paraId="42C84340" w14:textId="77777777" w:rsidR="00AD62A9" w:rsidRPr="00553D24" w:rsidRDefault="00AD62A9" w:rsidP="000F2EF4">
            <w:pPr>
              <w:spacing w:after="0"/>
            </w:pPr>
            <w:r w:rsidRPr="00553D24">
              <w:t>IČO:</w:t>
            </w:r>
          </w:p>
        </w:tc>
        <w:tc>
          <w:tcPr>
            <w:tcW w:w="5103" w:type="dxa"/>
            <w:vAlign w:val="center"/>
          </w:tcPr>
          <w:p w14:paraId="17C8D0C9" w14:textId="77777777" w:rsidR="00AD62A9" w:rsidRPr="0002053A" w:rsidRDefault="00AD62A9" w:rsidP="000F2EF4">
            <w:pPr>
              <w:pStyle w:val="Zkladntext"/>
              <w:spacing w:after="0"/>
              <w:ind w:left="705" w:hanging="705"/>
              <w:rPr>
                <w:bCs/>
                <w:color w:val="000000"/>
              </w:rPr>
            </w:pPr>
          </w:p>
        </w:tc>
      </w:tr>
      <w:tr w:rsidR="00AD62A9" w:rsidRPr="00553D24" w14:paraId="7A266771" w14:textId="77777777" w:rsidTr="006C54D5">
        <w:tc>
          <w:tcPr>
            <w:tcW w:w="2093" w:type="dxa"/>
            <w:vAlign w:val="center"/>
          </w:tcPr>
          <w:p w14:paraId="72439D3F" w14:textId="77777777" w:rsidR="00AD62A9" w:rsidRPr="00553D24" w:rsidRDefault="00AD62A9" w:rsidP="000F2EF4">
            <w:pPr>
              <w:spacing w:after="0"/>
            </w:pPr>
          </w:p>
        </w:tc>
        <w:tc>
          <w:tcPr>
            <w:tcW w:w="1984" w:type="dxa"/>
            <w:vAlign w:val="center"/>
          </w:tcPr>
          <w:p w14:paraId="26F47392" w14:textId="77777777" w:rsidR="00AD62A9" w:rsidRPr="00553D24" w:rsidRDefault="00AD62A9" w:rsidP="000F2EF4">
            <w:pPr>
              <w:spacing w:after="0"/>
            </w:pPr>
            <w:r w:rsidRPr="00553D24">
              <w:t>DIČ:</w:t>
            </w:r>
          </w:p>
        </w:tc>
        <w:tc>
          <w:tcPr>
            <w:tcW w:w="5103" w:type="dxa"/>
            <w:vAlign w:val="center"/>
          </w:tcPr>
          <w:p w14:paraId="0B028148" w14:textId="77777777" w:rsidR="00AD62A9" w:rsidRPr="00553D24" w:rsidRDefault="00AD62A9" w:rsidP="000F2EF4">
            <w:pPr>
              <w:spacing w:after="0"/>
            </w:pPr>
          </w:p>
        </w:tc>
      </w:tr>
      <w:tr w:rsidR="00AD62A9" w:rsidRPr="00553D24" w14:paraId="7911C0F1" w14:textId="77777777" w:rsidTr="006C54D5">
        <w:tc>
          <w:tcPr>
            <w:tcW w:w="2093" w:type="dxa"/>
            <w:vAlign w:val="center"/>
          </w:tcPr>
          <w:p w14:paraId="2E5B5469" w14:textId="77777777" w:rsidR="00AD62A9" w:rsidRPr="00553D24" w:rsidRDefault="00AD62A9" w:rsidP="000F2EF4">
            <w:pPr>
              <w:spacing w:after="0"/>
            </w:pPr>
          </w:p>
        </w:tc>
        <w:tc>
          <w:tcPr>
            <w:tcW w:w="1984" w:type="dxa"/>
            <w:vAlign w:val="center"/>
          </w:tcPr>
          <w:p w14:paraId="00C20B74" w14:textId="77777777" w:rsidR="00AD62A9" w:rsidRPr="00553D24" w:rsidRDefault="00AD62A9" w:rsidP="000F2EF4">
            <w:pPr>
              <w:spacing w:after="0"/>
            </w:pPr>
            <w:r w:rsidRPr="00553D24">
              <w:t>IČ</w:t>
            </w:r>
            <w:r>
              <w:t xml:space="preserve"> </w:t>
            </w:r>
            <w:r w:rsidRPr="00553D24">
              <w:t>DPH:</w:t>
            </w:r>
          </w:p>
        </w:tc>
        <w:tc>
          <w:tcPr>
            <w:tcW w:w="5103" w:type="dxa"/>
            <w:vAlign w:val="center"/>
          </w:tcPr>
          <w:p w14:paraId="2F3E034F" w14:textId="77777777" w:rsidR="00AD62A9" w:rsidRPr="00553D24" w:rsidRDefault="00AD62A9" w:rsidP="000F2EF4">
            <w:pPr>
              <w:spacing w:after="0"/>
            </w:pPr>
          </w:p>
        </w:tc>
      </w:tr>
      <w:tr w:rsidR="00AD62A9" w:rsidRPr="00553D24" w14:paraId="6F7BFFF5" w14:textId="77777777" w:rsidTr="006C54D5">
        <w:tc>
          <w:tcPr>
            <w:tcW w:w="2093" w:type="dxa"/>
            <w:vAlign w:val="center"/>
          </w:tcPr>
          <w:p w14:paraId="3923E1B0" w14:textId="77777777" w:rsidR="00AD62A9" w:rsidRPr="00553D24" w:rsidRDefault="00AD62A9" w:rsidP="000F2EF4">
            <w:pPr>
              <w:spacing w:after="0"/>
            </w:pPr>
          </w:p>
        </w:tc>
        <w:tc>
          <w:tcPr>
            <w:tcW w:w="1984" w:type="dxa"/>
            <w:vAlign w:val="center"/>
          </w:tcPr>
          <w:p w14:paraId="3095F009" w14:textId="77777777" w:rsidR="00AD62A9" w:rsidRPr="00553D24" w:rsidRDefault="00AD62A9" w:rsidP="000F2EF4">
            <w:pPr>
              <w:spacing w:after="0"/>
            </w:pPr>
            <w:r w:rsidRPr="00553D24">
              <w:t>bankové spojenie:</w:t>
            </w:r>
          </w:p>
        </w:tc>
        <w:tc>
          <w:tcPr>
            <w:tcW w:w="5103" w:type="dxa"/>
            <w:vAlign w:val="center"/>
          </w:tcPr>
          <w:p w14:paraId="03264D9C" w14:textId="77777777" w:rsidR="00AD62A9" w:rsidRPr="00553D24" w:rsidRDefault="00AD62A9" w:rsidP="000F2EF4">
            <w:pPr>
              <w:spacing w:after="0"/>
            </w:pPr>
          </w:p>
        </w:tc>
      </w:tr>
      <w:tr w:rsidR="00AD62A9" w:rsidRPr="00553D24" w14:paraId="73C8C11A" w14:textId="77777777" w:rsidTr="006C54D5">
        <w:tc>
          <w:tcPr>
            <w:tcW w:w="2093" w:type="dxa"/>
            <w:vAlign w:val="center"/>
          </w:tcPr>
          <w:p w14:paraId="0317533F" w14:textId="77777777" w:rsidR="00AD62A9" w:rsidRPr="00553D24" w:rsidRDefault="00AD62A9" w:rsidP="000F2EF4">
            <w:pPr>
              <w:spacing w:after="0"/>
            </w:pPr>
          </w:p>
        </w:tc>
        <w:tc>
          <w:tcPr>
            <w:tcW w:w="1984" w:type="dxa"/>
            <w:vAlign w:val="center"/>
          </w:tcPr>
          <w:p w14:paraId="30E13808" w14:textId="77777777" w:rsidR="00AD62A9" w:rsidRPr="00553D24" w:rsidRDefault="00AD62A9" w:rsidP="000F2EF4">
            <w:pPr>
              <w:spacing w:after="0"/>
            </w:pPr>
            <w:r>
              <w:t>č</w:t>
            </w:r>
            <w:r w:rsidRPr="00553D24">
              <w:t>íslo účtu:</w:t>
            </w:r>
          </w:p>
        </w:tc>
        <w:tc>
          <w:tcPr>
            <w:tcW w:w="5103" w:type="dxa"/>
            <w:vAlign w:val="center"/>
          </w:tcPr>
          <w:p w14:paraId="4B2F61D3" w14:textId="77777777" w:rsidR="00AD62A9" w:rsidRPr="00553D24" w:rsidRDefault="00AD62A9" w:rsidP="000F2EF4">
            <w:pPr>
              <w:spacing w:after="0"/>
            </w:pPr>
          </w:p>
        </w:tc>
      </w:tr>
      <w:tr w:rsidR="00AD62A9" w:rsidRPr="00553D24" w14:paraId="18A1DC86" w14:textId="77777777" w:rsidTr="006C54D5">
        <w:tc>
          <w:tcPr>
            <w:tcW w:w="2093" w:type="dxa"/>
            <w:vAlign w:val="center"/>
          </w:tcPr>
          <w:p w14:paraId="77A50066" w14:textId="77777777" w:rsidR="00AD62A9" w:rsidRPr="00553D24" w:rsidRDefault="00AD62A9" w:rsidP="000F2EF4">
            <w:pPr>
              <w:spacing w:after="0"/>
            </w:pPr>
          </w:p>
        </w:tc>
        <w:tc>
          <w:tcPr>
            <w:tcW w:w="1984" w:type="dxa"/>
            <w:vAlign w:val="center"/>
          </w:tcPr>
          <w:p w14:paraId="100D2FEF" w14:textId="77777777" w:rsidR="00AD62A9" w:rsidRPr="00553D24" w:rsidRDefault="00AD62A9" w:rsidP="000F2EF4">
            <w:pPr>
              <w:spacing w:after="0"/>
            </w:pPr>
            <w:r w:rsidRPr="00553D24">
              <w:t>v zastúpení :</w:t>
            </w:r>
          </w:p>
        </w:tc>
        <w:tc>
          <w:tcPr>
            <w:tcW w:w="5103" w:type="dxa"/>
            <w:vAlign w:val="center"/>
          </w:tcPr>
          <w:p w14:paraId="64F4A66F" w14:textId="77777777" w:rsidR="00AD62A9" w:rsidRPr="00553D24" w:rsidRDefault="00AD62A9" w:rsidP="000F2EF4">
            <w:pPr>
              <w:spacing w:after="0"/>
            </w:pPr>
          </w:p>
        </w:tc>
      </w:tr>
      <w:tr w:rsidR="00AD62A9" w:rsidRPr="00553D24" w14:paraId="77EDC018" w14:textId="77777777" w:rsidTr="006C54D5">
        <w:tc>
          <w:tcPr>
            <w:tcW w:w="9180" w:type="dxa"/>
            <w:gridSpan w:val="3"/>
            <w:vAlign w:val="center"/>
          </w:tcPr>
          <w:p w14:paraId="1495BF3F" w14:textId="77777777" w:rsidR="00AD62A9" w:rsidRPr="000A1C61" w:rsidRDefault="00AD62A9" w:rsidP="006C54D5">
            <w:pPr>
              <w:jc w:val="right"/>
              <w:rPr>
                <w:u w:val="single"/>
              </w:rPr>
            </w:pPr>
            <w:r w:rsidRPr="000A1C61">
              <w:rPr>
                <w:u w:val="single"/>
              </w:rPr>
              <w:t>(ďalej len „Predávajúci“)</w:t>
            </w:r>
          </w:p>
          <w:p w14:paraId="4FD6A110" w14:textId="77777777" w:rsidR="00AD62A9" w:rsidRPr="00553D24" w:rsidRDefault="00AD62A9" w:rsidP="006C54D5">
            <w:pPr>
              <w:rPr>
                <w:b/>
              </w:rPr>
            </w:pPr>
          </w:p>
        </w:tc>
      </w:tr>
      <w:tr w:rsidR="00AD62A9" w:rsidRPr="00553D24" w14:paraId="528FCC43" w14:textId="77777777" w:rsidTr="006C54D5">
        <w:tc>
          <w:tcPr>
            <w:tcW w:w="2093" w:type="dxa"/>
            <w:vAlign w:val="center"/>
          </w:tcPr>
          <w:p w14:paraId="76EF5E63" w14:textId="77777777" w:rsidR="00AD62A9" w:rsidRPr="00553D24" w:rsidRDefault="00AD62A9" w:rsidP="006C54D5">
            <w:r w:rsidRPr="007F1E6F">
              <w:rPr>
                <w:b/>
              </w:rPr>
              <w:t>2. Kupujúci</w:t>
            </w:r>
            <w:r w:rsidRPr="00553D24">
              <w:t>:</w:t>
            </w:r>
          </w:p>
        </w:tc>
        <w:tc>
          <w:tcPr>
            <w:tcW w:w="7087" w:type="dxa"/>
            <w:gridSpan w:val="2"/>
            <w:vAlign w:val="center"/>
          </w:tcPr>
          <w:p w14:paraId="5804FDF7" w14:textId="77777777" w:rsidR="00AD62A9" w:rsidRPr="00D11D42" w:rsidRDefault="00AD62A9" w:rsidP="006C54D5">
            <w:pPr>
              <w:shd w:val="clear" w:color="auto" w:fill="FFFFFF"/>
              <w:spacing w:line="274" w:lineRule="exact"/>
              <w:ind w:left="7"/>
            </w:pPr>
            <w:r w:rsidRPr="00D11D42">
              <w:rPr>
                <w:b/>
              </w:rPr>
              <w:t>Univerzitná nemocnica Bratislava</w:t>
            </w:r>
          </w:p>
        </w:tc>
      </w:tr>
      <w:tr w:rsidR="00AD62A9" w:rsidRPr="00553D24" w14:paraId="239CF9CF" w14:textId="77777777" w:rsidTr="006C54D5">
        <w:tc>
          <w:tcPr>
            <w:tcW w:w="2093" w:type="dxa"/>
            <w:vAlign w:val="center"/>
          </w:tcPr>
          <w:p w14:paraId="719C16E1" w14:textId="77777777" w:rsidR="00AD62A9" w:rsidRPr="00553D24" w:rsidRDefault="00AD62A9" w:rsidP="000F2EF4">
            <w:pPr>
              <w:spacing w:after="0"/>
            </w:pPr>
          </w:p>
        </w:tc>
        <w:tc>
          <w:tcPr>
            <w:tcW w:w="1984" w:type="dxa"/>
            <w:vAlign w:val="center"/>
          </w:tcPr>
          <w:p w14:paraId="0C26AF33" w14:textId="77777777" w:rsidR="00AD62A9" w:rsidRPr="00D11D42" w:rsidRDefault="00AD62A9" w:rsidP="000F2EF4">
            <w:pPr>
              <w:spacing w:after="0"/>
            </w:pPr>
            <w:r w:rsidRPr="00D11D42">
              <w:t>Sídlo:</w:t>
            </w:r>
          </w:p>
        </w:tc>
        <w:tc>
          <w:tcPr>
            <w:tcW w:w="5103" w:type="dxa"/>
            <w:vAlign w:val="center"/>
          </w:tcPr>
          <w:p w14:paraId="431BFBF0" w14:textId="77777777" w:rsidR="00AD62A9" w:rsidRPr="00D11D42" w:rsidRDefault="00AD62A9" w:rsidP="000F2EF4">
            <w:pPr>
              <w:spacing w:after="0"/>
            </w:pPr>
            <w:r w:rsidRPr="00D11D42">
              <w:t>Pažítková 4, 821 01 Bratislava</w:t>
            </w:r>
          </w:p>
        </w:tc>
      </w:tr>
      <w:tr w:rsidR="00AD62A9" w:rsidRPr="00553D24" w14:paraId="64BE51C9" w14:textId="77777777" w:rsidTr="006C54D5">
        <w:tc>
          <w:tcPr>
            <w:tcW w:w="2093" w:type="dxa"/>
            <w:vAlign w:val="center"/>
          </w:tcPr>
          <w:p w14:paraId="582848F3" w14:textId="77777777" w:rsidR="00AD62A9" w:rsidRPr="00553D24" w:rsidRDefault="00AD62A9" w:rsidP="000F2EF4">
            <w:pPr>
              <w:spacing w:after="0"/>
            </w:pPr>
          </w:p>
        </w:tc>
        <w:tc>
          <w:tcPr>
            <w:tcW w:w="1984" w:type="dxa"/>
            <w:vAlign w:val="center"/>
          </w:tcPr>
          <w:p w14:paraId="1C836873" w14:textId="77777777" w:rsidR="00AD62A9" w:rsidRPr="00D11D42" w:rsidRDefault="00AD62A9" w:rsidP="000F2EF4">
            <w:pPr>
              <w:spacing w:after="0"/>
            </w:pPr>
            <w:r w:rsidRPr="00D11D42">
              <w:t>Krajina</w:t>
            </w:r>
          </w:p>
        </w:tc>
        <w:tc>
          <w:tcPr>
            <w:tcW w:w="5103" w:type="dxa"/>
            <w:vAlign w:val="center"/>
          </w:tcPr>
          <w:p w14:paraId="784AB2E7" w14:textId="77777777" w:rsidR="00AD62A9" w:rsidRPr="00D11D42" w:rsidRDefault="00AD62A9" w:rsidP="000F2EF4">
            <w:pPr>
              <w:spacing w:after="0"/>
            </w:pPr>
            <w:r w:rsidRPr="00D11D42">
              <w:t>Slovenská republika</w:t>
            </w:r>
          </w:p>
        </w:tc>
      </w:tr>
      <w:tr w:rsidR="00AD62A9" w:rsidRPr="00553D24" w14:paraId="4123EF59" w14:textId="77777777" w:rsidTr="006C54D5">
        <w:tc>
          <w:tcPr>
            <w:tcW w:w="2093" w:type="dxa"/>
            <w:vAlign w:val="center"/>
          </w:tcPr>
          <w:p w14:paraId="74546E3F" w14:textId="77777777" w:rsidR="00AD62A9" w:rsidRPr="00553D24" w:rsidRDefault="00AD62A9" w:rsidP="000F2EF4">
            <w:pPr>
              <w:spacing w:after="0"/>
            </w:pPr>
          </w:p>
        </w:tc>
        <w:tc>
          <w:tcPr>
            <w:tcW w:w="1984" w:type="dxa"/>
            <w:vAlign w:val="center"/>
          </w:tcPr>
          <w:p w14:paraId="66166C1B" w14:textId="77777777" w:rsidR="00AD62A9" w:rsidRPr="00D11D42" w:rsidRDefault="00AD62A9" w:rsidP="000F2EF4">
            <w:pPr>
              <w:spacing w:after="0"/>
            </w:pPr>
            <w:r w:rsidRPr="00D11D42">
              <w:t>IČO:</w:t>
            </w:r>
          </w:p>
        </w:tc>
        <w:tc>
          <w:tcPr>
            <w:tcW w:w="5103" w:type="dxa"/>
            <w:vAlign w:val="center"/>
          </w:tcPr>
          <w:p w14:paraId="053E4684" w14:textId="77777777" w:rsidR="00AD62A9" w:rsidRPr="00D11D42" w:rsidRDefault="00AD62A9" w:rsidP="000F2EF4">
            <w:pPr>
              <w:spacing w:after="0"/>
            </w:pPr>
            <w:r w:rsidRPr="00D11D42">
              <w:t>31 813 861</w:t>
            </w:r>
          </w:p>
        </w:tc>
      </w:tr>
      <w:tr w:rsidR="00AD62A9" w:rsidRPr="00553D24" w14:paraId="01F399A8" w14:textId="77777777" w:rsidTr="006C54D5">
        <w:tc>
          <w:tcPr>
            <w:tcW w:w="2093" w:type="dxa"/>
            <w:vAlign w:val="center"/>
          </w:tcPr>
          <w:p w14:paraId="1AA2086B" w14:textId="77777777" w:rsidR="00AD62A9" w:rsidRPr="00553D24" w:rsidRDefault="00AD62A9" w:rsidP="000F2EF4">
            <w:pPr>
              <w:spacing w:after="0"/>
            </w:pPr>
          </w:p>
        </w:tc>
        <w:tc>
          <w:tcPr>
            <w:tcW w:w="1984" w:type="dxa"/>
            <w:vAlign w:val="center"/>
          </w:tcPr>
          <w:p w14:paraId="5529B79A" w14:textId="77777777" w:rsidR="00AD62A9" w:rsidRPr="00D11D42" w:rsidRDefault="00AD62A9" w:rsidP="000F2EF4">
            <w:pPr>
              <w:spacing w:after="0"/>
            </w:pPr>
            <w:r w:rsidRPr="00D11D42">
              <w:t>DIČ:</w:t>
            </w:r>
          </w:p>
        </w:tc>
        <w:tc>
          <w:tcPr>
            <w:tcW w:w="5103" w:type="dxa"/>
            <w:vAlign w:val="center"/>
          </w:tcPr>
          <w:p w14:paraId="3C757AC5" w14:textId="77777777" w:rsidR="00AD62A9" w:rsidRPr="00D11D42" w:rsidRDefault="00AD62A9" w:rsidP="000F2EF4">
            <w:pPr>
              <w:spacing w:after="0"/>
            </w:pPr>
            <w:r w:rsidRPr="00D11D42">
              <w:t>2021700549</w:t>
            </w:r>
          </w:p>
        </w:tc>
      </w:tr>
      <w:tr w:rsidR="00AD62A9" w:rsidRPr="00553D24" w14:paraId="33F3A4CD" w14:textId="77777777" w:rsidTr="006C54D5">
        <w:tc>
          <w:tcPr>
            <w:tcW w:w="2093" w:type="dxa"/>
            <w:vAlign w:val="center"/>
          </w:tcPr>
          <w:p w14:paraId="795A7D72" w14:textId="77777777" w:rsidR="00AD62A9" w:rsidRPr="00553D24" w:rsidRDefault="00AD62A9" w:rsidP="000F2EF4">
            <w:pPr>
              <w:spacing w:after="0"/>
            </w:pPr>
          </w:p>
        </w:tc>
        <w:tc>
          <w:tcPr>
            <w:tcW w:w="1984" w:type="dxa"/>
            <w:vAlign w:val="center"/>
          </w:tcPr>
          <w:p w14:paraId="1F8B8032" w14:textId="77777777" w:rsidR="00AD62A9" w:rsidRPr="00D11D42" w:rsidRDefault="00AD62A9" w:rsidP="000F2EF4">
            <w:pPr>
              <w:spacing w:after="0"/>
            </w:pPr>
            <w:r w:rsidRPr="00D11D42">
              <w:t>IČ pre DPH:</w:t>
            </w:r>
          </w:p>
        </w:tc>
        <w:tc>
          <w:tcPr>
            <w:tcW w:w="5103" w:type="dxa"/>
            <w:vAlign w:val="center"/>
          </w:tcPr>
          <w:p w14:paraId="45C1B96F" w14:textId="77777777" w:rsidR="00AD62A9" w:rsidRPr="00D11D42" w:rsidRDefault="00AD62A9" w:rsidP="000F2EF4">
            <w:pPr>
              <w:spacing w:after="0"/>
            </w:pPr>
            <w:r w:rsidRPr="00D11D42">
              <w:t>SK2021700549</w:t>
            </w:r>
          </w:p>
        </w:tc>
      </w:tr>
      <w:tr w:rsidR="00AD62A9" w:rsidRPr="00553D24" w14:paraId="7B25082D" w14:textId="77777777" w:rsidTr="006C54D5">
        <w:tc>
          <w:tcPr>
            <w:tcW w:w="2093" w:type="dxa"/>
            <w:vAlign w:val="center"/>
          </w:tcPr>
          <w:p w14:paraId="25061F45" w14:textId="77777777" w:rsidR="00AD62A9" w:rsidRPr="00553D24" w:rsidRDefault="00AD62A9" w:rsidP="000F2EF4">
            <w:pPr>
              <w:spacing w:after="0"/>
            </w:pPr>
          </w:p>
        </w:tc>
        <w:tc>
          <w:tcPr>
            <w:tcW w:w="1984" w:type="dxa"/>
            <w:vAlign w:val="center"/>
          </w:tcPr>
          <w:p w14:paraId="76EA68E3" w14:textId="77777777" w:rsidR="00AD62A9" w:rsidRPr="00553D24" w:rsidRDefault="00AD62A9" w:rsidP="000F2EF4">
            <w:pPr>
              <w:spacing w:after="0"/>
            </w:pPr>
            <w:r w:rsidRPr="00553D24">
              <w:t xml:space="preserve">bankové spojenie:  </w:t>
            </w:r>
          </w:p>
        </w:tc>
        <w:tc>
          <w:tcPr>
            <w:tcW w:w="5103" w:type="dxa"/>
            <w:vAlign w:val="center"/>
          </w:tcPr>
          <w:p w14:paraId="19C6CFF7" w14:textId="77777777" w:rsidR="00AD62A9" w:rsidRPr="00553D24" w:rsidRDefault="00AD62A9" w:rsidP="000F2EF4">
            <w:pPr>
              <w:spacing w:after="0"/>
            </w:pPr>
            <w:r w:rsidRPr="00553D24">
              <w:t>Štátna pokladnica</w:t>
            </w:r>
          </w:p>
        </w:tc>
      </w:tr>
      <w:tr w:rsidR="00AD62A9" w:rsidRPr="00553D24" w14:paraId="14B02E5A" w14:textId="77777777" w:rsidTr="006C54D5">
        <w:tc>
          <w:tcPr>
            <w:tcW w:w="2093" w:type="dxa"/>
            <w:vAlign w:val="center"/>
          </w:tcPr>
          <w:p w14:paraId="56B79132" w14:textId="77777777" w:rsidR="00AD62A9" w:rsidRPr="00553D24" w:rsidRDefault="00AD62A9" w:rsidP="000F2EF4">
            <w:pPr>
              <w:spacing w:after="0"/>
            </w:pPr>
          </w:p>
        </w:tc>
        <w:tc>
          <w:tcPr>
            <w:tcW w:w="1984" w:type="dxa"/>
            <w:vAlign w:val="center"/>
          </w:tcPr>
          <w:p w14:paraId="5B4A05E7" w14:textId="77777777" w:rsidR="00AD62A9" w:rsidRPr="00553D24" w:rsidRDefault="00AD62A9" w:rsidP="000F2EF4">
            <w:pPr>
              <w:spacing w:after="0"/>
            </w:pPr>
            <w:r>
              <w:t>č</w:t>
            </w:r>
            <w:r w:rsidRPr="00553D24">
              <w:t>íslo účtu:</w:t>
            </w:r>
          </w:p>
        </w:tc>
        <w:tc>
          <w:tcPr>
            <w:tcW w:w="5103" w:type="dxa"/>
            <w:vAlign w:val="center"/>
          </w:tcPr>
          <w:p w14:paraId="41D1477C" w14:textId="77777777" w:rsidR="00AD62A9" w:rsidRPr="00D11D42" w:rsidRDefault="00AD62A9" w:rsidP="000F2EF4">
            <w:pPr>
              <w:spacing w:after="0"/>
            </w:pPr>
            <w:r w:rsidRPr="00D11D42">
              <w:t>7000279808/8180</w:t>
            </w:r>
          </w:p>
        </w:tc>
      </w:tr>
      <w:tr w:rsidR="00AD62A9" w:rsidRPr="00553D24" w14:paraId="649C5758" w14:textId="77777777" w:rsidTr="006C54D5">
        <w:tc>
          <w:tcPr>
            <w:tcW w:w="2093" w:type="dxa"/>
            <w:vAlign w:val="center"/>
          </w:tcPr>
          <w:p w14:paraId="45EEDF0E" w14:textId="77777777" w:rsidR="00AD62A9" w:rsidRPr="00553D24" w:rsidRDefault="00AD62A9" w:rsidP="000F2EF4">
            <w:pPr>
              <w:spacing w:after="0"/>
            </w:pPr>
          </w:p>
        </w:tc>
        <w:tc>
          <w:tcPr>
            <w:tcW w:w="1984" w:type="dxa"/>
          </w:tcPr>
          <w:p w14:paraId="77EFE3F0" w14:textId="77777777" w:rsidR="00AD62A9" w:rsidRPr="00F84107" w:rsidRDefault="00AD62A9" w:rsidP="000F2EF4">
            <w:pPr>
              <w:spacing w:after="0"/>
            </w:pPr>
            <w:r w:rsidRPr="00F84107">
              <w:t>v zastúpení:</w:t>
            </w:r>
          </w:p>
        </w:tc>
        <w:tc>
          <w:tcPr>
            <w:tcW w:w="5103" w:type="dxa"/>
            <w:vAlign w:val="center"/>
          </w:tcPr>
          <w:p w14:paraId="490875CF" w14:textId="77777777" w:rsidR="00AD62A9" w:rsidRPr="00553D24" w:rsidRDefault="00AD62A9" w:rsidP="000F2EF4">
            <w:pPr>
              <w:spacing w:after="0"/>
            </w:pPr>
            <w:r>
              <w:t>Radou riaditeľov</w:t>
            </w:r>
          </w:p>
        </w:tc>
      </w:tr>
      <w:tr w:rsidR="00AD62A9" w:rsidRPr="00553D24" w14:paraId="5B1DE51D" w14:textId="77777777" w:rsidTr="006C54D5">
        <w:tc>
          <w:tcPr>
            <w:tcW w:w="2093" w:type="dxa"/>
            <w:vAlign w:val="center"/>
          </w:tcPr>
          <w:p w14:paraId="5CCFC04E" w14:textId="77777777" w:rsidR="00AD62A9" w:rsidRPr="00553D24" w:rsidRDefault="00AD62A9" w:rsidP="000F2EF4">
            <w:pPr>
              <w:spacing w:after="0"/>
            </w:pPr>
          </w:p>
        </w:tc>
        <w:tc>
          <w:tcPr>
            <w:tcW w:w="1984" w:type="dxa"/>
          </w:tcPr>
          <w:p w14:paraId="29115B69" w14:textId="77777777" w:rsidR="00AD62A9" w:rsidRPr="00553D24" w:rsidRDefault="00AD62A9" w:rsidP="000F2EF4">
            <w:pPr>
              <w:spacing w:after="0"/>
            </w:pPr>
            <w:r>
              <w:t>Internet. adresa:</w:t>
            </w:r>
          </w:p>
        </w:tc>
        <w:tc>
          <w:tcPr>
            <w:tcW w:w="5103" w:type="dxa"/>
            <w:vAlign w:val="center"/>
          </w:tcPr>
          <w:p w14:paraId="19EC9447" w14:textId="77777777" w:rsidR="00AD62A9" w:rsidRDefault="00583B03" w:rsidP="000F2EF4">
            <w:pPr>
              <w:spacing w:after="0"/>
            </w:pPr>
            <w:hyperlink r:id="rId14" w:history="1">
              <w:r w:rsidR="00AD62A9" w:rsidRPr="003558FD">
                <w:rPr>
                  <w:rStyle w:val="Hypertextovprepojenie"/>
                  <w:sz w:val="22"/>
                  <w:szCs w:val="22"/>
                </w:rPr>
                <w:t>www.unb.sk</w:t>
              </w:r>
            </w:hyperlink>
          </w:p>
          <w:p w14:paraId="2401260F" w14:textId="77777777" w:rsidR="00AD62A9" w:rsidRPr="00A3776E" w:rsidRDefault="00AD62A9" w:rsidP="000F2EF4">
            <w:pPr>
              <w:spacing w:after="0"/>
            </w:pPr>
          </w:p>
        </w:tc>
      </w:tr>
    </w:tbl>
    <w:p w14:paraId="24EB774F" w14:textId="77777777" w:rsidR="001D0BF1" w:rsidRDefault="001D0BF1" w:rsidP="001D0BF1">
      <w:pPr>
        <w:pStyle w:val="Zkladntext"/>
        <w:ind w:right="423"/>
        <w:rPr>
          <w:b w:val="0"/>
          <w:sz w:val="20"/>
          <w:u w:val="single"/>
        </w:rPr>
      </w:pPr>
      <w:bookmarkStart w:id="60" w:name="_Toc3475218"/>
      <w:bookmarkStart w:id="61" w:name="_Toc3475272"/>
      <w:bookmarkStart w:id="62" w:name="_Toc3475577"/>
      <w:r w:rsidRPr="00820DD3">
        <w:rPr>
          <w:b w:val="0"/>
          <w:sz w:val="20"/>
          <w:u w:val="single"/>
        </w:rPr>
        <w:t>(ďalej len „Kupujúci“</w:t>
      </w:r>
      <w:r>
        <w:rPr>
          <w:b w:val="0"/>
          <w:sz w:val="20"/>
          <w:u w:val="single"/>
        </w:rPr>
        <w:t>, resp. ,,verejný obstarávateľ“</w:t>
      </w:r>
      <w:r w:rsidRPr="00820DD3">
        <w:rPr>
          <w:b w:val="0"/>
          <w:sz w:val="20"/>
          <w:u w:val="single"/>
        </w:rPr>
        <w:t>)</w:t>
      </w:r>
    </w:p>
    <w:p w14:paraId="784CC925" w14:textId="77777777" w:rsidR="001D0BF1" w:rsidRDefault="001D0BF1" w:rsidP="001D0BF1">
      <w:pPr>
        <w:spacing w:line="276" w:lineRule="auto"/>
        <w:rPr>
          <w:sz w:val="22"/>
          <w:szCs w:val="22"/>
        </w:rPr>
      </w:pPr>
      <w:r w:rsidRPr="00DF5EAA">
        <w:rPr>
          <w:sz w:val="22"/>
          <w:szCs w:val="22"/>
        </w:rPr>
        <w:t xml:space="preserve">(kupujúci a predávajúci sú ďalej spoločne označovaní aj jednotlivo ako „zmluvná strana“ alebo spoločne ako </w:t>
      </w:r>
      <w:r w:rsidRPr="00DF5EAA">
        <w:rPr>
          <w:bCs/>
          <w:sz w:val="22"/>
          <w:szCs w:val="22"/>
        </w:rPr>
        <w:t>„zmluvné strany“</w:t>
      </w:r>
      <w:r w:rsidRPr="00DF5EAA">
        <w:rPr>
          <w:sz w:val="22"/>
          <w:szCs w:val="22"/>
        </w:rPr>
        <w:t>)</w:t>
      </w:r>
    </w:p>
    <w:p w14:paraId="34CD7A2B" w14:textId="77777777" w:rsidR="001D0BF1" w:rsidRDefault="001D0BF1" w:rsidP="001D0BF1">
      <w:pPr>
        <w:spacing w:line="276" w:lineRule="auto"/>
        <w:rPr>
          <w:sz w:val="22"/>
          <w:szCs w:val="22"/>
        </w:rPr>
      </w:pPr>
    </w:p>
    <w:p w14:paraId="49D4827C" w14:textId="77777777" w:rsidR="001D0BF1" w:rsidRPr="00DF5EAA" w:rsidRDefault="001D0BF1" w:rsidP="001D0BF1">
      <w:pPr>
        <w:spacing w:line="276" w:lineRule="auto"/>
        <w:rPr>
          <w:sz w:val="22"/>
          <w:szCs w:val="22"/>
        </w:rPr>
      </w:pPr>
    </w:p>
    <w:bookmarkEnd w:id="60"/>
    <w:bookmarkEnd w:id="61"/>
    <w:bookmarkEnd w:id="62"/>
    <w:p w14:paraId="789EB818" w14:textId="77777777" w:rsidR="001D0BF1" w:rsidRPr="00B937F2" w:rsidRDefault="001D0BF1" w:rsidP="001D0BF1">
      <w:pPr>
        <w:pStyle w:val="StylNadpis2Podtren"/>
        <w:rPr>
          <w:rFonts w:cs="Times New Roman"/>
          <w:lang w:val="sk-SK"/>
        </w:rPr>
      </w:pPr>
      <w:r w:rsidRPr="00B937F2">
        <w:rPr>
          <w:rFonts w:cs="Times New Roman"/>
          <w:lang w:val="sk-SK"/>
        </w:rPr>
        <w:lastRenderedPageBreak/>
        <w:t xml:space="preserve">Čl. II. </w:t>
      </w:r>
      <w:proofErr w:type="spellStart"/>
      <w:r w:rsidRPr="00B937F2">
        <w:rPr>
          <w:rFonts w:cs="Times New Roman"/>
        </w:rPr>
        <w:t>Úvodné</w:t>
      </w:r>
      <w:proofErr w:type="spellEnd"/>
      <w:r w:rsidRPr="00B937F2">
        <w:rPr>
          <w:rFonts w:cs="Times New Roman"/>
        </w:rPr>
        <w:t xml:space="preserve"> </w:t>
      </w:r>
      <w:proofErr w:type="spellStart"/>
      <w:r w:rsidRPr="00B937F2">
        <w:rPr>
          <w:rFonts w:cs="Times New Roman"/>
        </w:rPr>
        <w:t>ustanovenia</w:t>
      </w:r>
      <w:proofErr w:type="spellEnd"/>
    </w:p>
    <w:p w14:paraId="7C0963E1" w14:textId="77777777" w:rsidR="001D0BF1" w:rsidRPr="00B937F2" w:rsidRDefault="001D0BF1" w:rsidP="001D0BF1">
      <w:pPr>
        <w:pStyle w:val="Cislovanie2"/>
        <w:numPr>
          <w:ilvl w:val="1"/>
          <w:numId w:val="50"/>
        </w:numPr>
      </w:pPr>
      <w:r w:rsidRPr="00B937F2">
        <w:t>Kupujúci v rámci plnenia svojich úloh obstaráva tovar postupom stanoveným zákonom č. 343/2015 Z. z. o verejnom obstarávaní a o zmene a doplnení niektorých zákonov, v znení neskorších predpisov (</w:t>
      </w:r>
      <w:r w:rsidRPr="00B937F2">
        <w:rPr>
          <w:u w:val="single"/>
        </w:rPr>
        <w:t xml:space="preserve">ďalej len  „zákon o verejnom obstarávaní“). Účelom tejto zmluvy je dodanie </w:t>
      </w:r>
      <w:proofErr w:type="spellStart"/>
      <w:r w:rsidRPr="00B937F2">
        <w:rPr>
          <w:u w:val="single"/>
        </w:rPr>
        <w:t>Extrakorporálneho</w:t>
      </w:r>
      <w:proofErr w:type="spellEnd"/>
      <w:r w:rsidRPr="00B937F2">
        <w:rPr>
          <w:u w:val="single"/>
        </w:rPr>
        <w:t xml:space="preserve">, integrovaného </w:t>
      </w:r>
      <w:proofErr w:type="spellStart"/>
      <w:r w:rsidRPr="00B937F2">
        <w:rPr>
          <w:u w:val="single"/>
        </w:rPr>
        <w:t>litotryptoru</w:t>
      </w:r>
      <w:proofErr w:type="spellEnd"/>
      <w:r w:rsidRPr="00B937F2">
        <w:rPr>
          <w:u w:val="single"/>
        </w:rPr>
        <w:t xml:space="preserve"> s endoskopickým vybavením pre </w:t>
      </w:r>
      <w:proofErr w:type="spellStart"/>
      <w:r w:rsidRPr="00B937F2">
        <w:rPr>
          <w:u w:val="single"/>
        </w:rPr>
        <w:t>endourológiu</w:t>
      </w:r>
      <w:proofErr w:type="spellEnd"/>
      <w:r w:rsidRPr="00B937F2">
        <w:rPr>
          <w:u w:val="single"/>
        </w:rPr>
        <w:t xml:space="preserve"> (ďalej aj ako „tovar“, „zariadenie“ alebo „prístroje“ v príslušnom gramatickom tvare) vrátane poskytnutia všetkých činností súvisiacich s ich dodaním a inštaláciou.</w:t>
      </w:r>
    </w:p>
    <w:p w14:paraId="0F49B5FD" w14:textId="77777777" w:rsidR="001D0BF1" w:rsidRPr="00B937F2" w:rsidRDefault="001D0BF1" w:rsidP="001D0BF1">
      <w:pPr>
        <w:pStyle w:val="Cislovanie2"/>
        <w:tabs>
          <w:tab w:val="clear" w:pos="680"/>
        </w:tabs>
      </w:pPr>
    </w:p>
    <w:p w14:paraId="19D75925" w14:textId="77777777" w:rsidR="001D0BF1" w:rsidRPr="00B937F2" w:rsidRDefault="001D0BF1" w:rsidP="001D0BF1">
      <w:pPr>
        <w:pStyle w:val="Cislovanie2"/>
        <w:numPr>
          <w:ilvl w:val="1"/>
          <w:numId w:val="50"/>
        </w:numPr>
        <w:tabs>
          <w:tab w:val="clear" w:pos="680"/>
          <w:tab w:val="num" w:pos="567"/>
        </w:tabs>
        <w:spacing w:after="0" w:line="276" w:lineRule="auto"/>
        <w:ind w:left="567" w:hanging="567"/>
      </w:pPr>
      <w:r w:rsidRPr="00B937F2">
        <w:t xml:space="preserve"> Táto kúpna zmluva sa obstaráva ako výsledok zadávania nadlimitnej zákazky postupom verejnej súťaže v súlade so zákonom o verejnom obstarávaní, s názvom predmetu zákazky „</w:t>
      </w:r>
      <w:r w:rsidRPr="00B937F2">
        <w:rPr>
          <w:b/>
        </w:rPr>
        <w:t>EXTRAKORPORÁLNY INTEGROVANÝ LITOTRYPTOR S ENDOSKOPICKÝM VYBAVENÍM PRE ENDOUROLÓGIU“</w:t>
      </w:r>
      <w:r w:rsidRPr="00B937F2">
        <w:t>, zadávanej na základe Oznámenia o vyhlásení verejného oznámenia zo dňa    .2019 vo Vestníku verejného obstarávania SR č.    /2019 pod značkou     - MST (ďalej len „verejné obstarávanie“) medzi kupujúcim, ktorý je verejným obstarávateľom a predávajúcim, ktorý je úspešným uchádzačom.</w:t>
      </w:r>
    </w:p>
    <w:p w14:paraId="758396B0" w14:textId="77777777" w:rsidR="001D0BF1" w:rsidRPr="00B937F2" w:rsidRDefault="001D0BF1" w:rsidP="00C71221">
      <w:pPr>
        <w:pStyle w:val="Cislovanie2"/>
        <w:tabs>
          <w:tab w:val="clear" w:pos="680"/>
        </w:tabs>
        <w:ind w:firstLine="0"/>
      </w:pPr>
    </w:p>
    <w:p w14:paraId="5438CB42" w14:textId="77777777" w:rsidR="001D0BF1" w:rsidRPr="00B937F2" w:rsidRDefault="001D0BF1" w:rsidP="001D0BF1">
      <w:pPr>
        <w:pStyle w:val="StylNadpis2Podtren"/>
        <w:rPr>
          <w:rFonts w:cs="Times New Roman"/>
          <w:lang w:val="sk-SK"/>
        </w:rPr>
      </w:pPr>
      <w:bookmarkStart w:id="63" w:name="_Toc3475219"/>
      <w:bookmarkStart w:id="64" w:name="_Toc3475273"/>
      <w:bookmarkStart w:id="65" w:name="_Toc3475578"/>
      <w:r w:rsidRPr="00B937F2">
        <w:rPr>
          <w:rFonts w:cs="Times New Roman"/>
        </w:rPr>
        <w:t xml:space="preserve">Čl. III. </w:t>
      </w:r>
      <w:proofErr w:type="spellStart"/>
      <w:r w:rsidRPr="00B937F2">
        <w:rPr>
          <w:rFonts w:cs="Times New Roman"/>
        </w:rPr>
        <w:t>Predmet</w:t>
      </w:r>
      <w:proofErr w:type="spellEnd"/>
      <w:r w:rsidRPr="00B937F2">
        <w:rPr>
          <w:rFonts w:cs="Times New Roman"/>
        </w:rPr>
        <w:t xml:space="preserve"> </w:t>
      </w:r>
      <w:proofErr w:type="spellStart"/>
      <w:r w:rsidRPr="00B937F2">
        <w:rPr>
          <w:rFonts w:cs="Times New Roman"/>
        </w:rPr>
        <w:t>zmluvy</w:t>
      </w:r>
      <w:bookmarkEnd w:id="63"/>
      <w:bookmarkEnd w:id="64"/>
      <w:bookmarkEnd w:id="65"/>
      <w:proofErr w:type="spellEnd"/>
    </w:p>
    <w:p w14:paraId="21DA7D6B" w14:textId="77777777" w:rsidR="001D0BF1" w:rsidRPr="00B937F2" w:rsidRDefault="001D0BF1" w:rsidP="001D0BF1">
      <w:pPr>
        <w:pStyle w:val="Cislovanie2"/>
        <w:numPr>
          <w:ilvl w:val="0"/>
          <w:numId w:val="46"/>
        </w:numPr>
      </w:pPr>
      <w:r w:rsidRPr="00B937F2">
        <w:t>Predávajúci sa touto zmluvou zaväzuje dodať kupujúcemu tovar podľa bodu 2. tohto článku a previesť na neho vlastnícke právo k tomuto tovaru a kupujúci sa zaväzuje zaplatiť za tovar kúpnu cenu podľa tejto zmluvy.</w:t>
      </w:r>
    </w:p>
    <w:p w14:paraId="560A2E90" w14:textId="77777777" w:rsidR="001D0BF1" w:rsidRPr="00B937F2" w:rsidRDefault="001D0BF1" w:rsidP="001D0BF1">
      <w:pPr>
        <w:pStyle w:val="Cislovanie2"/>
        <w:numPr>
          <w:ilvl w:val="0"/>
          <w:numId w:val="46"/>
        </w:numPr>
        <w:tabs>
          <w:tab w:val="clear" w:pos="360"/>
          <w:tab w:val="num" w:pos="567"/>
        </w:tabs>
        <w:spacing w:line="276" w:lineRule="auto"/>
        <w:ind w:left="567" w:hanging="567"/>
      </w:pPr>
      <w:r w:rsidRPr="00B937F2">
        <w:t xml:space="preserve">Predmetom tejto kúpnej zmluvy je záväzok predávajúceho dodať kupujúcemu tovar a to 2 ks </w:t>
      </w:r>
      <w:proofErr w:type="spellStart"/>
      <w:r w:rsidRPr="00B937F2">
        <w:rPr>
          <w:u w:val="single"/>
        </w:rPr>
        <w:t>Extrakorporálneho</w:t>
      </w:r>
      <w:proofErr w:type="spellEnd"/>
      <w:r w:rsidRPr="00B937F2">
        <w:rPr>
          <w:u w:val="single"/>
        </w:rPr>
        <w:t xml:space="preserve">, integrovaného </w:t>
      </w:r>
      <w:proofErr w:type="spellStart"/>
      <w:r w:rsidRPr="00B937F2">
        <w:rPr>
          <w:u w:val="single"/>
        </w:rPr>
        <w:t>litotryptoru</w:t>
      </w:r>
      <w:proofErr w:type="spellEnd"/>
      <w:r w:rsidRPr="00B937F2">
        <w:rPr>
          <w:u w:val="single"/>
        </w:rPr>
        <w:t xml:space="preserve"> s endoskopickým vybavením pre </w:t>
      </w:r>
      <w:proofErr w:type="spellStart"/>
      <w:r w:rsidRPr="00B937F2">
        <w:rPr>
          <w:u w:val="single"/>
        </w:rPr>
        <w:t>endourológiu</w:t>
      </w:r>
      <w:proofErr w:type="spellEnd"/>
      <w:r w:rsidRPr="00B937F2">
        <w:t xml:space="preserve"> (ďalej len „tovar“, resp. „predmet zmluvy“). Tovar</w:t>
      </w:r>
      <w:r w:rsidRPr="00B937F2">
        <w:rPr>
          <w:b/>
        </w:rPr>
        <w:t xml:space="preserve"> </w:t>
      </w:r>
      <w:r w:rsidRPr="00B937F2">
        <w:t>je ďalej bližšie</w:t>
      </w:r>
      <w:r w:rsidRPr="00B937F2">
        <w:rPr>
          <w:b/>
        </w:rPr>
        <w:t xml:space="preserve"> </w:t>
      </w:r>
      <w:r w:rsidRPr="00B937F2">
        <w:t xml:space="preserve">špecifikovaný </w:t>
      </w:r>
      <w:r w:rsidRPr="00B937F2">
        <w:rPr>
          <w:b/>
        </w:rPr>
        <w:t>v Prílohe č. 2</w:t>
      </w:r>
      <w:r w:rsidRPr="00B937F2">
        <w:t xml:space="preserve"> tejto zmluvy, ktorá tvorí neoddeliteľnú súčasť tejto zmluvy.</w:t>
      </w:r>
    </w:p>
    <w:p w14:paraId="5FA92918" w14:textId="77777777" w:rsidR="001D0BF1" w:rsidRPr="00B937F2" w:rsidRDefault="001D0BF1" w:rsidP="001D0BF1">
      <w:pPr>
        <w:pStyle w:val="Cislovanie2"/>
        <w:numPr>
          <w:ilvl w:val="0"/>
          <w:numId w:val="46"/>
        </w:numPr>
      </w:pPr>
      <w:r w:rsidRPr="00B937F2">
        <w:t>Dodanie tovaru zahŕňa dodanie tovaru do miesta plnenia, jeho inštaláciu, odskúšanie a uvedenie do prevádzky, zaškolenie zamestnancov kupujúceho (s obsluhou, údržbou a ošetrovaním) dodaného tovaru, predloženie príslušnej technickej a sprievodnej dokumentácie a to: ES Vyhlásenie o zhode, návod na obsluhu v slovenskom jazyku, potvrdenie ŠÚKL-u o pridelení kódu, záručného listu, vypracovanie a predloženie Preberacieho protokolu, Inštalačného protokolu, Protokolu o zaškolení.</w:t>
      </w:r>
    </w:p>
    <w:p w14:paraId="779A754D" w14:textId="77777777" w:rsidR="001D0BF1" w:rsidRPr="00B937F2" w:rsidRDefault="001D0BF1" w:rsidP="001D0BF1">
      <w:pPr>
        <w:pStyle w:val="Cislovanie2"/>
        <w:numPr>
          <w:ilvl w:val="0"/>
          <w:numId w:val="46"/>
        </w:numPr>
      </w:pPr>
      <w:r w:rsidRPr="00B937F2">
        <w:t>Tovar sa dodáva za účelom poskytovania zdravotnej starostlivosti kupujúcim.</w:t>
      </w:r>
    </w:p>
    <w:p w14:paraId="7B930746" w14:textId="77777777" w:rsidR="001D0BF1" w:rsidRPr="00B937F2" w:rsidRDefault="001D0BF1" w:rsidP="001D0BF1">
      <w:pPr>
        <w:pStyle w:val="Cislovanie2"/>
        <w:numPr>
          <w:ilvl w:val="0"/>
          <w:numId w:val="46"/>
        </w:numPr>
      </w:pPr>
      <w:r w:rsidRPr="00B937F2">
        <w:t>Predávajúci prehlasuje, že je vlastníkom tovaru a je oprávnený s ním nakladať za účelom jeho predaja podľa tejto zmluvy.</w:t>
      </w:r>
    </w:p>
    <w:p w14:paraId="528B15D2" w14:textId="77777777" w:rsidR="001D0BF1" w:rsidRPr="00B937F2" w:rsidRDefault="001D0BF1" w:rsidP="001D0BF1">
      <w:pPr>
        <w:pStyle w:val="StylNadpis2Podtren"/>
        <w:rPr>
          <w:rFonts w:cs="Times New Roman"/>
        </w:rPr>
      </w:pPr>
      <w:bookmarkStart w:id="66" w:name="_Toc3475220"/>
      <w:bookmarkStart w:id="67" w:name="_Toc3475274"/>
      <w:bookmarkStart w:id="68" w:name="_Toc3475579"/>
      <w:r w:rsidRPr="00B937F2">
        <w:rPr>
          <w:rFonts w:cs="Times New Roman"/>
        </w:rPr>
        <w:t xml:space="preserve">Čl. IV. </w:t>
      </w:r>
      <w:proofErr w:type="spellStart"/>
      <w:r w:rsidRPr="00B937F2">
        <w:rPr>
          <w:rFonts w:cs="Times New Roman"/>
        </w:rPr>
        <w:t>Dodacie</w:t>
      </w:r>
      <w:proofErr w:type="spellEnd"/>
      <w:r w:rsidRPr="00B937F2">
        <w:rPr>
          <w:rFonts w:cs="Times New Roman"/>
        </w:rPr>
        <w:t xml:space="preserve"> </w:t>
      </w:r>
      <w:proofErr w:type="spellStart"/>
      <w:r w:rsidRPr="00B937F2">
        <w:rPr>
          <w:rFonts w:cs="Times New Roman"/>
        </w:rPr>
        <w:t>podmienky</w:t>
      </w:r>
      <w:bookmarkEnd w:id="66"/>
      <w:bookmarkEnd w:id="67"/>
      <w:bookmarkEnd w:id="68"/>
      <w:proofErr w:type="spellEnd"/>
    </w:p>
    <w:p w14:paraId="3CD0E9D6" w14:textId="77777777" w:rsidR="001D0BF1" w:rsidRPr="00B937F2" w:rsidRDefault="001D0BF1" w:rsidP="001D0BF1">
      <w:pPr>
        <w:pStyle w:val="Cislovanie2"/>
        <w:numPr>
          <w:ilvl w:val="0"/>
          <w:numId w:val="47"/>
        </w:numPr>
      </w:pPr>
      <w:r w:rsidRPr="00B937F2">
        <w:t xml:space="preserve">Predávajúci sa zaväzuje dodať tovar podľa článku III. bod 2  tejto zmluvy kupujúcemu do 8 týždňov odo dňa účinnosti tejto zmluvy,. Konkrétny termín dodania tovaru oznámi </w:t>
      </w:r>
      <w:r w:rsidRPr="00B937F2">
        <w:lastRenderedPageBreak/>
        <w:t xml:space="preserve">predávajúci kupujúcemu najmenej tri pracovné dni vopred, a to písomne na adresu uvedenú v Čl. I tejto zmluvy. </w:t>
      </w:r>
    </w:p>
    <w:p w14:paraId="35A79AB3" w14:textId="77777777" w:rsidR="001D0BF1" w:rsidRPr="00B937F2" w:rsidRDefault="001D0BF1" w:rsidP="001D0BF1">
      <w:pPr>
        <w:pStyle w:val="Cislovanie2"/>
        <w:numPr>
          <w:ilvl w:val="0"/>
          <w:numId w:val="47"/>
        </w:numPr>
      </w:pPr>
      <w:r w:rsidRPr="00B937F2">
        <w:t>Miestom dodania tovaru je pracovisko kupujúceho, a to na adrese:</w:t>
      </w:r>
    </w:p>
    <w:p w14:paraId="79E68457" w14:textId="77777777" w:rsidR="001D0BF1" w:rsidRPr="00B937F2" w:rsidRDefault="001D0BF1" w:rsidP="001D0BF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97"/>
        <w:jc w:val="both"/>
      </w:pPr>
      <w:r w:rsidRPr="00B937F2">
        <w:t>-</w:t>
      </w:r>
      <w:r w:rsidRPr="00B937F2">
        <w:tab/>
        <w:t>Nemocnica Ružinov,  Ružinovská 6, 821 06 Bratislava - Urologické oddelenie</w:t>
      </w:r>
      <w:r w:rsidR="008D022C" w:rsidRPr="00B937F2">
        <w:t xml:space="preserve"> – 1 ks</w:t>
      </w:r>
      <w:r w:rsidRPr="00B937F2">
        <w:t xml:space="preserve"> </w:t>
      </w:r>
    </w:p>
    <w:p w14:paraId="1B6FEA1B" w14:textId="77777777" w:rsidR="001D0BF1" w:rsidRPr="00B937F2" w:rsidRDefault="001D0BF1" w:rsidP="001D0BF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97"/>
        <w:jc w:val="both"/>
      </w:pPr>
      <w:r w:rsidRPr="00B937F2">
        <w:t>-</w:t>
      </w:r>
      <w:r w:rsidRPr="00B937F2">
        <w:tab/>
        <w:t xml:space="preserve">Nemocnica sv. Cyrila a Metoda, Antolská 11, 851 01 Bratislava - Urologické oddelenie </w:t>
      </w:r>
      <w:r w:rsidR="008D022C" w:rsidRPr="00B937F2">
        <w:t>-1 ks</w:t>
      </w:r>
    </w:p>
    <w:p w14:paraId="2F74C1E3" w14:textId="77777777" w:rsidR="001D0BF1" w:rsidRPr="00B937F2" w:rsidRDefault="001D0BF1" w:rsidP="001D0BF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80"/>
        <w:ind w:left="709"/>
        <w:jc w:val="both"/>
      </w:pPr>
      <w:r w:rsidRPr="00B937F2">
        <w:t>(ďalej len „miesta dodania“).</w:t>
      </w:r>
    </w:p>
    <w:p w14:paraId="2D3EDE29" w14:textId="77777777" w:rsidR="001D0BF1" w:rsidRPr="00B937F2" w:rsidRDefault="001D0BF1" w:rsidP="001D0BF1">
      <w:pPr>
        <w:numPr>
          <w:ilvl w:val="0"/>
          <w:numId w:val="47"/>
        </w:numPr>
        <w:tabs>
          <w:tab w:val="clear" w:pos="360"/>
        </w:tabs>
        <w:spacing w:line="276" w:lineRule="auto"/>
        <w:ind w:left="567" w:hanging="567"/>
        <w:jc w:val="both"/>
      </w:pPr>
      <w:r w:rsidRPr="00B937F2">
        <w:t xml:space="preserve">Predávajúci sa zaväzuje tovar nainštalovať, odskúšať, uviesť do prevádzky, zaškoliť zamestnancov kupujúceho a predložiť príslušnú technickú a sprievodnú dokumentáciu v zmysle článku III. bodu 3 tejto zmluvy najneskôr do 7 kalendárnych dní odo dňa jeho dodania kupujúcemu do miesta dodania podľa bodu 2. tohto článku. Predávajúci je povinný dodať  tovar v zmysle článku III. bodu 3 tejto zmluvy  na vlastné náklady. </w:t>
      </w:r>
    </w:p>
    <w:p w14:paraId="5FDD8350" w14:textId="77777777" w:rsidR="001D0BF1" w:rsidRPr="00B937F2" w:rsidRDefault="001D0BF1" w:rsidP="001D0BF1">
      <w:pPr>
        <w:numPr>
          <w:ilvl w:val="0"/>
          <w:numId w:val="47"/>
        </w:numPr>
        <w:jc w:val="both"/>
      </w:pPr>
      <w:r w:rsidRPr="00B937F2">
        <w:t>Dodanie tovaru do miesta dodania potvrdí kupujúci písomne a to podpísaním dodacieho listu. Osobou oprávnenou na podpísanie dodacieho listu je referent oddelenia správy majetku, Ing. Murgašová tel. číslo:  0903 473 321 oddelenie servisu a opráv zdravotechniky za prítomnosti zástupcu oddelenia, na ktoré je tovar určený.</w:t>
      </w:r>
    </w:p>
    <w:p w14:paraId="50038BA6" w14:textId="77777777" w:rsidR="001D0BF1" w:rsidRPr="00B937F2" w:rsidRDefault="001D0BF1" w:rsidP="001D0BF1">
      <w:pPr>
        <w:numPr>
          <w:ilvl w:val="0"/>
          <w:numId w:val="47"/>
        </w:numPr>
        <w:jc w:val="both"/>
      </w:pPr>
      <w:r w:rsidRPr="00B937F2">
        <w:t>Kupujúci je oprávnený odmietnuť prevzatie tovaru, ak technické a úžitkové parametre dodaného tovaru nezodpovedajú špecifikácií tovaru uvedenej v Prílohe č. 2 tejto zmluvy. Špecifikácia tovaru v Prílohe č. 2 tejto zmluvy musí byť zhodná s tovarom uvedeným v ponuke predloženej predávajúcim vo verejnom obstarávaní.</w:t>
      </w:r>
    </w:p>
    <w:p w14:paraId="33113540" w14:textId="77777777" w:rsidR="001D0BF1" w:rsidRPr="00B937F2" w:rsidRDefault="001D0BF1" w:rsidP="001D0BF1">
      <w:pPr>
        <w:numPr>
          <w:ilvl w:val="0"/>
          <w:numId w:val="47"/>
        </w:numPr>
        <w:tabs>
          <w:tab w:val="clear" w:pos="360"/>
        </w:tabs>
        <w:ind w:left="567" w:hanging="567"/>
        <w:jc w:val="both"/>
      </w:pPr>
      <w:r w:rsidRPr="00B937F2">
        <w:t>O odovzdaní a prevzatí každej časti predmetu kúpy sa spíše preberací protokol, ktorý obsahuje dátum odovzdania a prevzatia časti predmetu kúpy, súpis zjavných vád ktoré sú zistiteľné pri vonkajšej obhliadke a podpisy zúčastnených osôb. Súčasťou protokolárneho odovzdania každej časti predmetu kúpy bude odovzdanie sprievodnej a technickej dokumentácie v slovenskom jazyku, ktorá sa k časti predmetu kúpy vzťahuje a ktorá je potrebná na jej užívanie v rozsahu zodpovedajúcom jej charakteru a bezpečnostno-technickým požiadavkám, minimálne však:</w:t>
      </w:r>
    </w:p>
    <w:p w14:paraId="363498D7" w14:textId="77777777" w:rsidR="001D0BF1" w:rsidRPr="00B937F2" w:rsidRDefault="001D0BF1" w:rsidP="001D0BF1">
      <w:pPr>
        <w:numPr>
          <w:ilvl w:val="0"/>
          <w:numId w:val="57"/>
        </w:numPr>
        <w:ind w:left="993" w:hanging="426"/>
        <w:jc w:val="both"/>
      </w:pPr>
      <w:r w:rsidRPr="00B937F2">
        <w:t xml:space="preserve">    odovzdávajúci a/alebo inštalačný protokol s uvedením presného názvu a výrobcu, vrátane potvrdenia o vykonaní skúšky; v protokole budú rozpísané položky z ktorých časť predmetu kúpy pozostáva, vrátane uvedenia výrobných čísiel jednotlivých funkčných celkov a ich komponentov (ak sú tieto výrobnými číslami označené);</w:t>
      </w:r>
    </w:p>
    <w:p w14:paraId="1AD8399D" w14:textId="77777777" w:rsidR="001D0BF1" w:rsidRPr="00B937F2" w:rsidRDefault="001D0BF1" w:rsidP="001D0BF1">
      <w:pPr>
        <w:numPr>
          <w:ilvl w:val="0"/>
          <w:numId w:val="57"/>
        </w:numPr>
        <w:ind w:left="1134" w:hanging="567"/>
        <w:jc w:val="both"/>
      </w:pPr>
      <w:r w:rsidRPr="00B937F2">
        <w:t xml:space="preserve">    záručný list;</w:t>
      </w:r>
    </w:p>
    <w:p w14:paraId="7426F6C7" w14:textId="77777777" w:rsidR="001D0BF1" w:rsidRPr="00B937F2" w:rsidRDefault="001D0BF1" w:rsidP="001D0BF1">
      <w:pPr>
        <w:numPr>
          <w:ilvl w:val="0"/>
          <w:numId w:val="57"/>
        </w:numPr>
        <w:ind w:left="1134" w:hanging="567"/>
        <w:jc w:val="both"/>
      </w:pPr>
      <w:r w:rsidRPr="00B937F2">
        <w:t xml:space="preserve">    protokol o odbornom zaškolení;</w:t>
      </w:r>
    </w:p>
    <w:p w14:paraId="15D619B8" w14:textId="77777777" w:rsidR="001D0BF1" w:rsidRPr="00B937F2" w:rsidRDefault="001D0BF1" w:rsidP="001D0BF1">
      <w:pPr>
        <w:numPr>
          <w:ilvl w:val="0"/>
          <w:numId w:val="57"/>
        </w:numPr>
        <w:ind w:left="1134" w:hanging="567"/>
        <w:jc w:val="both"/>
      </w:pPr>
      <w:r w:rsidRPr="00B937F2">
        <w:t xml:space="preserve">   dokumentácia a návod v slovenskom jazyku;</w:t>
      </w:r>
    </w:p>
    <w:p w14:paraId="51A57133" w14:textId="77777777" w:rsidR="001D0BF1" w:rsidRPr="00B937F2" w:rsidRDefault="001D0BF1" w:rsidP="001D0BF1">
      <w:pPr>
        <w:numPr>
          <w:ilvl w:val="0"/>
          <w:numId w:val="57"/>
        </w:numPr>
        <w:ind w:left="1134" w:hanging="567"/>
        <w:jc w:val="both"/>
      </w:pPr>
      <w:r w:rsidRPr="00B937F2">
        <w:t xml:space="preserve">   ES vyhlásenie o zhode (EC </w:t>
      </w:r>
      <w:proofErr w:type="spellStart"/>
      <w:r w:rsidRPr="00B937F2">
        <w:t>Declaration</w:t>
      </w:r>
      <w:proofErr w:type="spellEnd"/>
      <w:r w:rsidRPr="00B937F2">
        <w:t xml:space="preserve"> </w:t>
      </w:r>
      <w:proofErr w:type="spellStart"/>
      <w:r w:rsidRPr="00B937F2">
        <w:t>conformity</w:t>
      </w:r>
      <w:proofErr w:type="spellEnd"/>
      <w:r w:rsidRPr="00B937F2">
        <w:t>), vrátane príslušných certifikátov.</w:t>
      </w:r>
    </w:p>
    <w:p w14:paraId="52F484B2" w14:textId="77777777" w:rsidR="001D0BF1" w:rsidRPr="00B937F2" w:rsidRDefault="001D0BF1" w:rsidP="001D0BF1">
      <w:pPr>
        <w:ind w:left="360"/>
        <w:jc w:val="both"/>
      </w:pPr>
    </w:p>
    <w:p w14:paraId="09939255" w14:textId="77777777" w:rsidR="001D0BF1" w:rsidRPr="00B937F2" w:rsidRDefault="001D0BF1" w:rsidP="001D0BF1">
      <w:pPr>
        <w:numPr>
          <w:ilvl w:val="0"/>
          <w:numId w:val="47"/>
        </w:numPr>
        <w:jc w:val="both"/>
      </w:pPr>
      <w:r w:rsidRPr="00B937F2">
        <w:t xml:space="preserve">O inštalácií a uvedení tovaru do prevádzky v mieste dodania spíšu zmluvné strany </w:t>
      </w:r>
      <w:r w:rsidRPr="00B937F2">
        <w:rPr>
          <w:b/>
        </w:rPr>
        <w:t xml:space="preserve">Inštalačný protokol </w:t>
      </w:r>
      <w:r w:rsidRPr="00B937F2">
        <w:t>pre dané miesto dodania.</w:t>
      </w:r>
    </w:p>
    <w:p w14:paraId="7D618F68" w14:textId="77777777" w:rsidR="001D0BF1" w:rsidRPr="00B937F2" w:rsidRDefault="001D0BF1" w:rsidP="001D0BF1">
      <w:pPr>
        <w:numPr>
          <w:ilvl w:val="0"/>
          <w:numId w:val="47"/>
        </w:numPr>
        <w:jc w:val="both"/>
      </w:pPr>
      <w:r w:rsidRPr="00B937F2">
        <w:lastRenderedPageBreak/>
        <w:t xml:space="preserve">Zaškolenie zamestnancov kupujúceho o obsluhe tovaru je predávajúci povinný realizovať pri uvedení tovaru do prevádzky v mieste dodania. O zaškolení bude spísaný predávajúcim </w:t>
      </w:r>
      <w:r w:rsidRPr="00B937F2">
        <w:rPr>
          <w:b/>
        </w:rPr>
        <w:t xml:space="preserve">Protokol o zaškolení  </w:t>
      </w:r>
      <w:r w:rsidRPr="00B937F2">
        <w:t>pre dané miesto dodania.</w:t>
      </w:r>
    </w:p>
    <w:p w14:paraId="22C78264" w14:textId="77777777" w:rsidR="001D0BF1" w:rsidRPr="00B937F2" w:rsidRDefault="001D0BF1" w:rsidP="001D0BF1">
      <w:pPr>
        <w:numPr>
          <w:ilvl w:val="0"/>
          <w:numId w:val="47"/>
        </w:numPr>
        <w:jc w:val="both"/>
      </w:pPr>
      <w:r w:rsidRPr="00B937F2">
        <w:t xml:space="preserve">Splnením dodávky sa rozumie dátum riadneho uvedenia tovaru do prevádzky predávajúcim v mieste dodania. V </w:t>
      </w:r>
      <w:r w:rsidRPr="00B937F2">
        <w:rPr>
          <w:b/>
        </w:rPr>
        <w:t xml:space="preserve">Preberacom protokole </w:t>
      </w:r>
      <w:r w:rsidRPr="00B937F2">
        <w:t>sa</w:t>
      </w:r>
      <w:r w:rsidRPr="00B937F2">
        <w:rPr>
          <w:b/>
        </w:rPr>
        <w:t xml:space="preserve"> </w:t>
      </w:r>
      <w:r w:rsidRPr="00B937F2">
        <w:t>potvrdzuje druh, množstvo, vyhotovenie a kompletnosť dodaného tovaru podľa špecifikácie uvedenej v Prílohe č. 2 tejto zmluvy. Osobou oprávnenou na prevzatie tovaru za kupujúceho (oprávnený na podpísanie preberacieho protokolu) je referent oddelenia správy majetku, Ing. Murgašová,  tel. číslo:  0903 473 321. Kupujúci je povinný po inštalácií tovaru vykonať jeho fyzické prevzatie a bezodkladne písomne reklamovať prípadnú nekompletnosť, alebo zjavnú vadu tovaru, najneskôr však do 15 kalendárnych  dní odo dňa inštalácie tovaru.</w:t>
      </w:r>
    </w:p>
    <w:p w14:paraId="5AE208AC" w14:textId="77777777" w:rsidR="001D0BF1" w:rsidRPr="00B937F2" w:rsidRDefault="001D0BF1" w:rsidP="001D0BF1">
      <w:pPr>
        <w:pStyle w:val="StylNadpis2Podtren"/>
        <w:spacing w:before="0"/>
        <w:rPr>
          <w:rFonts w:cs="Times New Roman"/>
        </w:rPr>
      </w:pPr>
      <w:bookmarkStart w:id="69" w:name="_Toc3475221"/>
      <w:bookmarkStart w:id="70" w:name="_Toc3475275"/>
      <w:bookmarkStart w:id="71" w:name="_Toc3475580"/>
      <w:r w:rsidRPr="00B937F2">
        <w:rPr>
          <w:rFonts w:cs="Times New Roman"/>
        </w:rPr>
        <w:t xml:space="preserve">Čl. V. </w:t>
      </w:r>
      <w:proofErr w:type="spellStart"/>
      <w:r w:rsidRPr="00B937F2">
        <w:rPr>
          <w:rFonts w:cs="Times New Roman"/>
        </w:rPr>
        <w:t>Kúpna</w:t>
      </w:r>
      <w:proofErr w:type="spellEnd"/>
      <w:r w:rsidRPr="00B937F2">
        <w:rPr>
          <w:rFonts w:cs="Times New Roman"/>
        </w:rPr>
        <w:t xml:space="preserve"> cena a </w:t>
      </w:r>
      <w:proofErr w:type="spellStart"/>
      <w:r w:rsidRPr="00B937F2">
        <w:rPr>
          <w:rFonts w:cs="Times New Roman"/>
        </w:rPr>
        <w:t>platobné</w:t>
      </w:r>
      <w:proofErr w:type="spellEnd"/>
      <w:r w:rsidRPr="00B937F2">
        <w:rPr>
          <w:rFonts w:cs="Times New Roman"/>
        </w:rPr>
        <w:t xml:space="preserve"> </w:t>
      </w:r>
      <w:proofErr w:type="spellStart"/>
      <w:r w:rsidRPr="00B937F2">
        <w:rPr>
          <w:rFonts w:cs="Times New Roman"/>
        </w:rPr>
        <w:t>podmienky</w:t>
      </w:r>
      <w:bookmarkEnd w:id="69"/>
      <w:bookmarkEnd w:id="70"/>
      <w:bookmarkEnd w:id="71"/>
      <w:proofErr w:type="spellEnd"/>
    </w:p>
    <w:p w14:paraId="2C73A03A" w14:textId="77777777" w:rsidR="001D0BF1" w:rsidRPr="00B937F2" w:rsidRDefault="001D0BF1" w:rsidP="001D0BF1">
      <w:pPr>
        <w:pStyle w:val="Cislovanie2"/>
        <w:numPr>
          <w:ilvl w:val="1"/>
          <w:numId w:val="44"/>
        </w:numPr>
        <w:tabs>
          <w:tab w:val="clear" w:pos="680"/>
        </w:tabs>
        <w:ind w:left="567" w:hanging="567"/>
      </w:pPr>
      <w:r w:rsidRPr="00B937F2">
        <w:t xml:space="preserve"> Kúpna cena tovaru je stanovená vzájomnou dohodou zmluvných strán podľa zákona č. 18/1996 Z. z. o cenách v znení neskorších predpisov, takto :</w:t>
      </w:r>
    </w:p>
    <w:p w14:paraId="6AD6A091" w14:textId="77777777" w:rsidR="001D0BF1" w:rsidRPr="00B937F2" w:rsidRDefault="001D0BF1" w:rsidP="001D0BF1">
      <w:pPr>
        <w:pStyle w:val="Cislovanie2"/>
        <w:tabs>
          <w:tab w:val="clear" w:pos="680"/>
        </w:tabs>
        <w:ind w:left="567" w:firstLine="0"/>
        <w:rPr>
          <w:bCs/>
        </w:rPr>
      </w:pPr>
      <w:r w:rsidRPr="00B937F2">
        <w:t>Celková kúpna cena za dodaný tovar podľa tejto zmluvy a c</w:t>
      </w:r>
      <w:r w:rsidRPr="00B937F2">
        <w:rPr>
          <w:bCs/>
        </w:rPr>
        <w:t>ena jednotlivých položiek dodaného tovaru, vrátane príslušenstva k tovaru predstavuje spolu sumu:</w:t>
      </w:r>
    </w:p>
    <w:p w14:paraId="46DAD02A" w14:textId="77777777" w:rsidR="001D0BF1" w:rsidRPr="00B937F2" w:rsidRDefault="001D0BF1" w:rsidP="001D0BF1">
      <w:pPr>
        <w:ind w:left="1276"/>
        <w:jc w:val="both"/>
      </w:pPr>
      <w:r w:rsidRPr="00B937F2">
        <w:t xml:space="preserve">cena bez DPH :    </w:t>
      </w:r>
      <w:r w:rsidRPr="00B937F2">
        <w:tab/>
      </w:r>
      <w:r w:rsidRPr="00B937F2">
        <w:tab/>
        <w:t xml:space="preserve"> </w:t>
      </w:r>
      <w:r w:rsidRPr="00B937F2">
        <w:rPr>
          <w:b/>
          <w:bCs/>
        </w:rPr>
        <w:t xml:space="preserve">....................,- </w:t>
      </w:r>
      <w:r w:rsidRPr="00B937F2">
        <w:rPr>
          <w:b/>
        </w:rPr>
        <w:t>€</w:t>
      </w:r>
    </w:p>
    <w:p w14:paraId="5370ADE7" w14:textId="77777777" w:rsidR="001D0BF1" w:rsidRPr="00B937F2" w:rsidRDefault="001D0BF1" w:rsidP="001D0BF1">
      <w:pPr>
        <w:ind w:left="1276"/>
        <w:jc w:val="both"/>
      </w:pPr>
      <w:r w:rsidRPr="00B937F2">
        <w:t xml:space="preserve">DPH 20% : </w:t>
      </w:r>
      <w:r w:rsidRPr="00B937F2">
        <w:tab/>
      </w:r>
      <w:r w:rsidRPr="00B937F2">
        <w:tab/>
      </w:r>
      <w:r w:rsidRPr="00B937F2">
        <w:tab/>
        <w:t xml:space="preserve"> </w:t>
      </w:r>
      <w:r w:rsidRPr="00B937F2">
        <w:rPr>
          <w:b/>
          <w:bCs/>
        </w:rPr>
        <w:t xml:space="preserve">....................,- </w:t>
      </w:r>
      <w:r w:rsidRPr="00B937F2">
        <w:rPr>
          <w:b/>
        </w:rPr>
        <w:t>€</w:t>
      </w:r>
      <w:r w:rsidRPr="00B937F2">
        <w:t xml:space="preserve">  </w:t>
      </w:r>
    </w:p>
    <w:p w14:paraId="24CC5E2C" w14:textId="77777777" w:rsidR="001D0BF1" w:rsidRPr="00B937F2" w:rsidRDefault="001D0BF1" w:rsidP="001D0BF1">
      <w:pPr>
        <w:ind w:left="1276"/>
        <w:jc w:val="both"/>
        <w:rPr>
          <w:b/>
          <w:bCs/>
        </w:rPr>
      </w:pPr>
      <w:r w:rsidRPr="00B937F2">
        <w:rPr>
          <w:b/>
          <w:bCs/>
        </w:rPr>
        <w:t xml:space="preserve">cena celkom s DPH :    </w:t>
      </w:r>
      <w:r w:rsidRPr="00B937F2">
        <w:rPr>
          <w:b/>
          <w:bCs/>
        </w:rPr>
        <w:tab/>
        <w:t xml:space="preserve"> ....................,- </w:t>
      </w:r>
      <w:r w:rsidRPr="00B937F2">
        <w:rPr>
          <w:b/>
        </w:rPr>
        <w:t>€</w:t>
      </w:r>
    </w:p>
    <w:p w14:paraId="4F457D00" w14:textId="77777777" w:rsidR="001D0BF1" w:rsidRPr="00B937F2" w:rsidRDefault="001D0BF1" w:rsidP="001D0BF1">
      <w:pPr>
        <w:ind w:left="1276"/>
        <w:jc w:val="both"/>
        <w:rPr>
          <w:b/>
          <w:bCs/>
        </w:rPr>
      </w:pPr>
      <w:r w:rsidRPr="00B937F2">
        <w:rPr>
          <w:b/>
          <w:bCs/>
        </w:rPr>
        <w:t xml:space="preserve">             </w:t>
      </w:r>
    </w:p>
    <w:p w14:paraId="37D939A0" w14:textId="77777777" w:rsidR="001D0BF1" w:rsidRPr="00B937F2" w:rsidRDefault="001D0BF1" w:rsidP="001D0BF1">
      <w:pPr>
        <w:pStyle w:val="Cislovanie2"/>
        <w:tabs>
          <w:tab w:val="clear" w:pos="680"/>
        </w:tabs>
        <w:ind w:left="0" w:firstLine="567"/>
      </w:pPr>
      <w:r w:rsidRPr="00B937F2">
        <w:rPr>
          <w:bCs/>
        </w:rPr>
        <w:t>Bližšia špecifikácia kúpnej ceny je uvedená v </w:t>
      </w:r>
      <w:r w:rsidRPr="00B937F2">
        <w:rPr>
          <w:b/>
          <w:bCs/>
        </w:rPr>
        <w:t>Prílohe č. 1</w:t>
      </w:r>
      <w:r w:rsidRPr="00B937F2">
        <w:rPr>
          <w:bCs/>
        </w:rPr>
        <w:t xml:space="preserve"> tejto zmluvy.</w:t>
      </w:r>
    </w:p>
    <w:p w14:paraId="238473B0" w14:textId="77777777" w:rsidR="001D0BF1" w:rsidRPr="00B937F2" w:rsidRDefault="001D0BF1" w:rsidP="001D0BF1">
      <w:pPr>
        <w:pStyle w:val="Cislovanie2"/>
        <w:numPr>
          <w:ilvl w:val="1"/>
          <w:numId w:val="44"/>
        </w:numPr>
      </w:pPr>
      <w:r w:rsidRPr="00B937F2">
        <w:t xml:space="preserve">Kúpna cena podľa tohto článku je cenou za nový kompletne funkčný tovar bez </w:t>
      </w:r>
      <w:proofErr w:type="spellStart"/>
      <w:r w:rsidRPr="00B937F2">
        <w:t>závad</w:t>
      </w:r>
      <w:proofErr w:type="spellEnd"/>
      <w:r w:rsidRPr="00B937F2">
        <w:t>. V uvedenej kúpnej cene podľa bodu 1. tohto článku  je zahrnuté: cena tovaru,  clo, dopravné náklady, náklady na  inštaláciu a uvedenie do prevádzky, zaškolenie zamestnancov, príslušná technická a sprievodná dokumentácia, príslušný software,  opravy, údržba a výmena prevádzkových náplní a komponentov spotrebného charakteru počas záručnej doby a všetky ostatné finančné náklady spojené s dodaním tovaru kupujúcemu.</w:t>
      </w:r>
    </w:p>
    <w:p w14:paraId="2B56E222" w14:textId="77777777" w:rsidR="001D0BF1" w:rsidRPr="00B937F2" w:rsidRDefault="001D0BF1" w:rsidP="001D0BF1">
      <w:pPr>
        <w:pStyle w:val="Cislovanie2"/>
        <w:numPr>
          <w:ilvl w:val="1"/>
          <w:numId w:val="44"/>
        </w:numPr>
      </w:pPr>
      <w:r w:rsidRPr="00B937F2">
        <w:t xml:space="preserve">Právo na zaplatenie kúpnej ceny vzniká predávajúcemu riadnym splnením jeho záväzkov spôsobom uvedeným v  </w:t>
      </w:r>
      <w:r w:rsidRPr="00B937F2">
        <w:rPr>
          <w:color w:val="000000"/>
        </w:rPr>
        <w:t>tejto zmluve.</w:t>
      </w:r>
    </w:p>
    <w:p w14:paraId="3F2DF8DC" w14:textId="77777777" w:rsidR="001D0BF1" w:rsidRPr="00B937F2" w:rsidRDefault="001D0BF1" w:rsidP="001D0BF1">
      <w:pPr>
        <w:pStyle w:val="Cislovanie2"/>
        <w:numPr>
          <w:ilvl w:val="1"/>
          <w:numId w:val="44"/>
        </w:numPr>
      </w:pPr>
      <w:r w:rsidRPr="00B937F2">
        <w:t>Kupujúci je povinný  uhradiť kúpnu cenu za tovar podľa  tohto článku na základe faktúry vystavenej predávajúcim bezhotovostným bankovým prevodom na účet predávajúceho podľa čl. I. bod 1.tejto zmluvy po úplnom dodaní predmetu zmluvy a splnením všetkých povinností predávajúceho podľa tejto kúpnej zmluvy.. Zmluvné strany sa dohodli, že splatnosť faktúry je 60 dní od jej doručenia na adresu sídla kupujúceho.</w:t>
      </w:r>
    </w:p>
    <w:p w14:paraId="61B0E6D6" w14:textId="77777777" w:rsidR="001D0BF1" w:rsidRPr="00B937F2" w:rsidRDefault="001D0BF1" w:rsidP="001D0BF1">
      <w:pPr>
        <w:pStyle w:val="Cislovanie2"/>
        <w:numPr>
          <w:ilvl w:val="1"/>
          <w:numId w:val="44"/>
        </w:numPr>
      </w:pPr>
      <w:r w:rsidRPr="00B937F2">
        <w:t>Predávajúci je povinný vystaviť a doručiť faktúru kupujúcemu v lehote podľa platných predpisov, po uvedení prístroja do prevádzky. Faktúra musí obsahovať náležitosti podľa platných právnych predpisov v čase fakturácie. V prípade, že doručená faktúra nebude vystavená správne, je kupujúci oprávnený predmetnú faktúru vrátiť. Predávajúci je povinný vystaviť novú faktúru a doručiť ju kupujúcemu. Odo dňa doručenia opravenej faktúry začne plynúť nová lehota splatnosti v trvaní podľa bodu 4. tohto článku.</w:t>
      </w:r>
    </w:p>
    <w:p w14:paraId="5A94948E" w14:textId="77777777" w:rsidR="001D0BF1" w:rsidRPr="00B937F2" w:rsidRDefault="001D0BF1" w:rsidP="001D0BF1">
      <w:pPr>
        <w:pStyle w:val="Cislovanie2"/>
        <w:numPr>
          <w:ilvl w:val="1"/>
          <w:numId w:val="44"/>
        </w:numPr>
      </w:pPr>
      <w:r w:rsidRPr="00B937F2">
        <w:lastRenderedPageBreak/>
        <w:t>Za deň úhrady kúpnej ceny  sa považuje deň pripísania sumy fakturovanej kúpnej ceny na účet predávajúceho podľa bodu 4. tohto článku.</w:t>
      </w:r>
    </w:p>
    <w:p w14:paraId="1113EC3F" w14:textId="77777777" w:rsidR="001D0BF1" w:rsidRPr="00B937F2" w:rsidRDefault="001D0BF1" w:rsidP="001D0BF1">
      <w:pPr>
        <w:pStyle w:val="StylNadpis2Podtren"/>
        <w:spacing w:before="0"/>
        <w:rPr>
          <w:rFonts w:cs="Times New Roman"/>
        </w:rPr>
      </w:pPr>
      <w:bookmarkStart w:id="72" w:name="_Toc3475222"/>
      <w:bookmarkStart w:id="73" w:name="_Toc3475276"/>
      <w:bookmarkStart w:id="74" w:name="_Toc3475581"/>
      <w:r w:rsidRPr="00B937F2">
        <w:rPr>
          <w:rFonts w:cs="Times New Roman"/>
        </w:rPr>
        <w:t xml:space="preserve">Čl. VI. </w:t>
      </w:r>
      <w:proofErr w:type="spellStart"/>
      <w:r w:rsidRPr="00B937F2">
        <w:rPr>
          <w:rFonts w:cs="Times New Roman"/>
        </w:rPr>
        <w:t>Reklamácia</w:t>
      </w:r>
      <w:proofErr w:type="spellEnd"/>
      <w:r w:rsidRPr="00B937F2">
        <w:rPr>
          <w:rFonts w:cs="Times New Roman"/>
        </w:rPr>
        <w:t xml:space="preserve"> tovaru, vady tovaru</w:t>
      </w:r>
      <w:bookmarkEnd w:id="72"/>
      <w:bookmarkEnd w:id="73"/>
      <w:bookmarkEnd w:id="74"/>
    </w:p>
    <w:p w14:paraId="445AEC80" w14:textId="77777777" w:rsidR="001D0BF1" w:rsidRPr="00B937F2" w:rsidRDefault="001D0BF1" w:rsidP="001D0BF1">
      <w:pPr>
        <w:numPr>
          <w:ilvl w:val="0"/>
          <w:numId w:val="45"/>
        </w:numPr>
        <w:tabs>
          <w:tab w:val="clear" w:pos="1080"/>
        </w:tabs>
        <w:spacing w:after="0" w:line="276" w:lineRule="auto"/>
        <w:ind w:left="709" w:hanging="709"/>
        <w:jc w:val="both"/>
      </w:pPr>
      <w:r w:rsidRPr="00B937F2">
        <w:t>Predávajúci je povinný dodať kupujúcemu predmet zmluvy v množstve, v akosti a vyhotovení uvedenom v opise predmetu zákazky k verejnému obstarávaniu, ponuke predloženej predávajúcim vo verejnom obstarávaní a v Prílohe č. 2 k tejto kúpnej zmluve. Predávajúci sa zaväzuje, že predmet zmluvy bude ku dňu jeho dodania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predmet zmluvy vady.</w:t>
      </w:r>
    </w:p>
    <w:p w14:paraId="6F2FCC81" w14:textId="77777777" w:rsidR="001D0BF1" w:rsidRPr="00B937F2" w:rsidRDefault="001D0BF1" w:rsidP="001D0BF1">
      <w:pPr>
        <w:numPr>
          <w:ilvl w:val="0"/>
          <w:numId w:val="45"/>
        </w:numPr>
        <w:tabs>
          <w:tab w:val="clear" w:pos="1080"/>
        </w:tabs>
        <w:spacing w:after="0" w:line="276" w:lineRule="auto"/>
        <w:ind w:left="709" w:hanging="709"/>
        <w:jc w:val="both"/>
      </w:pPr>
      <w:r w:rsidRPr="00B937F2">
        <w:t>Predávajúci zodpovedá za právne i faktické vady, ktoré má predmet zmluvy v okamihu prechodu nebezpečenstva škody na kupujúceho podľa článku IV tejto kúpnej zmluvy, a to aj vtedy, ak sa vada stane zjavnou až po tomto čase. Predávajúci zodpovedá aj za vadu, ktorá vznikne až po prechode nebezpečenstva škody na predmete zmluvy na kupujúceho, ak je vada spôsobená porušením povinností predávajúceho.</w:t>
      </w:r>
    </w:p>
    <w:p w14:paraId="17C5612F" w14:textId="77777777" w:rsidR="001D0BF1" w:rsidRPr="00B937F2" w:rsidRDefault="001D0BF1" w:rsidP="001D0BF1">
      <w:pPr>
        <w:ind w:left="709"/>
        <w:jc w:val="both"/>
        <w:rPr>
          <w:lang w:val="cs-CZ"/>
        </w:rPr>
      </w:pPr>
    </w:p>
    <w:p w14:paraId="0A2E0658" w14:textId="77777777" w:rsidR="001D0BF1" w:rsidRPr="00B937F2" w:rsidRDefault="001D0BF1" w:rsidP="001D0BF1">
      <w:pPr>
        <w:numPr>
          <w:ilvl w:val="0"/>
          <w:numId w:val="45"/>
        </w:numPr>
        <w:tabs>
          <w:tab w:val="num" w:pos="709"/>
        </w:tabs>
        <w:spacing w:after="0"/>
        <w:ind w:left="709" w:hanging="709"/>
        <w:jc w:val="both"/>
        <w:rPr>
          <w:lang w:val="cs-CZ"/>
        </w:rPr>
      </w:pPr>
      <w:r w:rsidRPr="00B937F2">
        <w:t>Predávajúci ručí za vlastnosti tovaru počas záručnej doby, ktorá bola predávajúcim stanovená na 24 mesiacov; táto záručná doba začína plynúť odo dňa podpísania Inštalačného protokolu.</w:t>
      </w:r>
    </w:p>
    <w:p w14:paraId="22B60F46" w14:textId="77777777" w:rsidR="001D0BF1" w:rsidRPr="00B937F2" w:rsidRDefault="001D0BF1" w:rsidP="001D0BF1">
      <w:pPr>
        <w:jc w:val="both"/>
        <w:rPr>
          <w:lang w:val="cs-CZ"/>
        </w:rPr>
      </w:pPr>
    </w:p>
    <w:p w14:paraId="3D74B7D6" w14:textId="77777777" w:rsidR="001D0BF1" w:rsidRPr="00B937F2" w:rsidRDefault="001D0BF1" w:rsidP="001D0BF1">
      <w:pPr>
        <w:numPr>
          <w:ilvl w:val="0"/>
          <w:numId w:val="45"/>
        </w:numPr>
        <w:tabs>
          <w:tab w:val="clear" w:pos="1080"/>
          <w:tab w:val="num" w:pos="709"/>
        </w:tabs>
        <w:spacing w:after="0"/>
        <w:ind w:left="709" w:hanging="709"/>
        <w:jc w:val="both"/>
        <w:rPr>
          <w:lang w:val="cs-CZ"/>
        </w:rPr>
      </w:pPr>
      <w:r w:rsidRPr="00B937F2">
        <w:t xml:space="preserve">V záručnej dobe sa predávajúci zaväzuje: </w:t>
      </w:r>
    </w:p>
    <w:p w14:paraId="41BD6A8D" w14:textId="77777777" w:rsidR="001D0BF1" w:rsidRPr="00B937F2" w:rsidRDefault="001D0BF1" w:rsidP="001D0BF1">
      <w:pPr>
        <w:pStyle w:val="Odrazkovy3"/>
        <w:numPr>
          <w:ilvl w:val="0"/>
          <w:numId w:val="48"/>
        </w:numPr>
        <w:rPr>
          <w:szCs w:val="24"/>
          <w:lang w:val="sk-SK"/>
        </w:rPr>
      </w:pPr>
      <w:r w:rsidRPr="00B937F2">
        <w:rPr>
          <w:szCs w:val="24"/>
          <w:lang w:val="sk-SK"/>
        </w:rPr>
        <w:t>bezplatne odstrániť všetky vady dodaného tovaru;</w:t>
      </w:r>
    </w:p>
    <w:p w14:paraId="1AAD8CF3" w14:textId="77777777" w:rsidR="001D0BF1" w:rsidRPr="00B937F2" w:rsidRDefault="001D0BF1" w:rsidP="001D0BF1">
      <w:pPr>
        <w:pStyle w:val="Odrazkovy3"/>
        <w:numPr>
          <w:ilvl w:val="0"/>
          <w:numId w:val="48"/>
        </w:numPr>
        <w:rPr>
          <w:szCs w:val="24"/>
          <w:lang w:val="sk-SK"/>
        </w:rPr>
      </w:pPr>
      <w:r w:rsidRPr="00B937F2">
        <w:rPr>
          <w:szCs w:val="24"/>
          <w:lang w:val="sk-SK"/>
        </w:rPr>
        <w:t xml:space="preserve">vykonať bezplatne štyri záručné preventívne prehliadky  tovaru </w:t>
      </w:r>
      <w:r w:rsidRPr="00B937F2">
        <w:rPr>
          <w:szCs w:val="24"/>
          <w:lang w:val="sk-SK"/>
        </w:rPr>
        <w:sym w:font="Symbol" w:char="0028"/>
      </w:r>
      <w:r w:rsidRPr="00B937F2">
        <w:rPr>
          <w:szCs w:val="24"/>
          <w:lang w:val="sk-SK"/>
        </w:rPr>
        <w:t>vo výrobcom predpísanom rozsahu podľa servisného manuálu</w:t>
      </w:r>
      <w:r w:rsidRPr="00B937F2">
        <w:rPr>
          <w:szCs w:val="24"/>
          <w:lang w:val="sk-SK"/>
        </w:rPr>
        <w:sym w:font="Symbol" w:char="0029"/>
      </w:r>
      <w:r w:rsidRPr="00B937F2">
        <w:rPr>
          <w:szCs w:val="24"/>
          <w:lang w:val="sk-SK"/>
        </w:rPr>
        <w:t xml:space="preserve"> v šesťmesačných intervaloch. Štvrtú záručnú preventívnu prehliadku sa zaväzuje predávajúci vykonať štrnásť (14) kalendárnych dní  pred uplynutím záručnej doby a bezplatne odstráni všetky zistené vady a nedostatky nezavinené kupujúcim. </w:t>
      </w:r>
    </w:p>
    <w:p w14:paraId="0F050512" w14:textId="77777777" w:rsidR="001D0BF1" w:rsidRPr="00B937F2" w:rsidRDefault="001D0BF1" w:rsidP="001D0BF1">
      <w:pPr>
        <w:pStyle w:val="Odrazkovy3"/>
        <w:numPr>
          <w:ilvl w:val="0"/>
          <w:numId w:val="48"/>
        </w:numPr>
        <w:rPr>
          <w:szCs w:val="24"/>
          <w:lang w:val="sk-SK"/>
        </w:rPr>
      </w:pPr>
      <w:r w:rsidRPr="00B937F2">
        <w:rPr>
          <w:szCs w:val="24"/>
          <w:lang w:val="sk-SK"/>
        </w:rPr>
        <w:t xml:space="preserve"> v prípade, ak opravu alebo preventívnu servisnú prehliadku tovaru, bude potrebné vykonať mimo miesta dodania tovaru (čl. IV. bod 2 tejto zmluvy) zabezpečiť dopravu tovaru na miesto vykonania opravy alebo preventívne servisnej prehliadky na vlastné náklady, uvedené platí aj pre vrátenie tovaru späť na miesto dodania.</w:t>
      </w:r>
    </w:p>
    <w:p w14:paraId="4EA03F42" w14:textId="77777777" w:rsidR="001D0BF1" w:rsidRPr="00B937F2" w:rsidRDefault="001D0BF1" w:rsidP="001D0BF1">
      <w:pPr>
        <w:jc w:val="both"/>
      </w:pPr>
    </w:p>
    <w:p w14:paraId="74A797E5" w14:textId="77777777" w:rsidR="001D0BF1" w:rsidRPr="00B937F2" w:rsidRDefault="001D0BF1" w:rsidP="001D0BF1">
      <w:pPr>
        <w:numPr>
          <w:ilvl w:val="0"/>
          <w:numId w:val="45"/>
        </w:numPr>
        <w:tabs>
          <w:tab w:val="clear" w:pos="1080"/>
          <w:tab w:val="num" w:pos="709"/>
        </w:tabs>
        <w:spacing w:after="0"/>
        <w:ind w:left="709" w:hanging="709"/>
        <w:jc w:val="both"/>
        <w:rPr>
          <w:lang w:val="cs-CZ"/>
        </w:rPr>
      </w:pPr>
      <w:r w:rsidRPr="00B937F2">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14:paraId="5C7B32FC" w14:textId="77777777" w:rsidR="001D0BF1" w:rsidRPr="00B937F2" w:rsidRDefault="001D0BF1" w:rsidP="001D0BF1">
      <w:pPr>
        <w:jc w:val="both"/>
        <w:rPr>
          <w:lang w:val="cs-CZ"/>
        </w:rPr>
      </w:pPr>
    </w:p>
    <w:p w14:paraId="7D5FE50E" w14:textId="77777777" w:rsidR="001D0BF1" w:rsidRPr="00B937F2" w:rsidRDefault="001D0BF1" w:rsidP="001D0BF1">
      <w:pPr>
        <w:numPr>
          <w:ilvl w:val="0"/>
          <w:numId w:val="45"/>
        </w:numPr>
        <w:tabs>
          <w:tab w:val="clear" w:pos="1080"/>
          <w:tab w:val="num" w:pos="709"/>
        </w:tabs>
        <w:spacing w:after="0"/>
        <w:ind w:left="709" w:hanging="709"/>
        <w:jc w:val="both"/>
        <w:rPr>
          <w:lang w:val="cs-CZ"/>
        </w:rPr>
      </w:pPr>
      <w:r w:rsidRPr="00B937F2">
        <w:t xml:space="preserve">Záruka na tovar podľa tohto článku platí za predpokladu, že kupujúci tovar používa a obsluhuje s príslušnou starostlivosťou podľa inštrukcií predávajúceho, obsiahnutých </w:t>
      </w:r>
      <w:r w:rsidRPr="00B937F2">
        <w:lastRenderedPageBreak/>
        <w:t xml:space="preserve">v priloženej dokumentácii. Predávajúci neručí za vady spôsobené nesprávnou manipuláciou a obsluhou zamestnancami kupujúceho. Záruka sa predlžuje automaticky o dobu, po ktorú predmet plnenia nemohol byť počas  záručnej doby plne používaný z dôvodu poruchy, alebo </w:t>
      </w:r>
      <w:proofErr w:type="spellStart"/>
      <w:r w:rsidRPr="00B937F2">
        <w:t>závady</w:t>
      </w:r>
      <w:proofErr w:type="spellEnd"/>
      <w:r w:rsidRPr="00B937F2">
        <w:t xml:space="preserve"> na predmete plnenia.</w:t>
      </w:r>
    </w:p>
    <w:p w14:paraId="62E33F6C" w14:textId="77777777" w:rsidR="001D0BF1" w:rsidRPr="00B937F2" w:rsidRDefault="001D0BF1" w:rsidP="001D0BF1">
      <w:pPr>
        <w:jc w:val="both"/>
        <w:rPr>
          <w:lang w:val="cs-CZ"/>
        </w:rPr>
      </w:pPr>
    </w:p>
    <w:p w14:paraId="4304FD75" w14:textId="77777777" w:rsidR="001D0BF1" w:rsidRPr="00B937F2" w:rsidRDefault="001D0BF1" w:rsidP="001D0BF1">
      <w:pPr>
        <w:numPr>
          <w:ilvl w:val="0"/>
          <w:numId w:val="45"/>
        </w:numPr>
        <w:tabs>
          <w:tab w:val="clear" w:pos="1080"/>
          <w:tab w:val="num" w:pos="709"/>
        </w:tabs>
        <w:spacing w:after="0"/>
        <w:ind w:left="709" w:hanging="709"/>
        <w:jc w:val="both"/>
      </w:pPr>
      <w:r w:rsidRPr="00B937F2">
        <w:t xml:space="preserve">Kupujúci sa zaväzuje že reklamácie a vady (poruchy) tovaru uplatní bezodkladne po ich zistení. Ohlásenie vady tovaru za kupujúceho oznámi predávajúcemu oprávnená  </w:t>
      </w:r>
      <w:r w:rsidRPr="00B937F2">
        <w:rPr>
          <w:color w:val="000000"/>
        </w:rPr>
        <w:t xml:space="preserve">osoba kupujúceho na tel. číslo: </w:t>
      </w:r>
      <w:r w:rsidRPr="00B937F2">
        <w:rPr>
          <w:color w:val="000000"/>
          <w:lang w:val="en-US" w:eastAsia="en-US"/>
        </w:rPr>
        <w:t xml:space="preserve">           </w:t>
      </w:r>
      <w:r w:rsidRPr="00B937F2">
        <w:rPr>
          <w:color w:val="000000"/>
        </w:rPr>
        <w:t xml:space="preserve">,  faxom na číslo: </w:t>
      </w:r>
      <w:r w:rsidRPr="00B937F2">
        <w:rPr>
          <w:color w:val="000000"/>
          <w:lang w:val="en-US" w:eastAsia="en-US"/>
        </w:rPr>
        <w:t xml:space="preserve">        </w:t>
      </w:r>
      <w:r w:rsidRPr="00B937F2">
        <w:rPr>
          <w:color w:val="000000"/>
        </w:rPr>
        <w:t xml:space="preserve">, alebo na e-mail:  </w:t>
      </w:r>
      <w:hyperlink r:id="rId15" w:history="1"/>
      <w:r w:rsidRPr="00B937F2">
        <w:rPr>
          <w:color w:val="000000"/>
          <w:lang w:val="en-US" w:eastAsia="en-US"/>
        </w:rPr>
        <w:t xml:space="preserve">      </w:t>
      </w:r>
      <w:r w:rsidRPr="00B937F2">
        <w:rPr>
          <w:color w:val="000000"/>
        </w:rPr>
        <w:t xml:space="preserve">. Osobou </w:t>
      </w:r>
      <w:r w:rsidRPr="00B937F2">
        <w:t xml:space="preserve">oprávnenou za kupujúceho reklamovať tovar a žiadať odstránenie vady  počas záručnej doby je určený pracovník oddelenia opravy a servisu zdravotechniky.  </w:t>
      </w:r>
    </w:p>
    <w:p w14:paraId="317C4892" w14:textId="77777777" w:rsidR="001D0BF1" w:rsidRPr="00B937F2" w:rsidRDefault="001D0BF1" w:rsidP="001D0BF1">
      <w:pPr>
        <w:jc w:val="both"/>
        <w:rPr>
          <w:color w:val="000000"/>
          <w:lang w:val="cs-CZ"/>
        </w:rPr>
      </w:pPr>
    </w:p>
    <w:p w14:paraId="07F8E56E" w14:textId="77777777" w:rsidR="001D0BF1" w:rsidRPr="00B937F2" w:rsidRDefault="001D0BF1" w:rsidP="001D0BF1">
      <w:pPr>
        <w:numPr>
          <w:ilvl w:val="0"/>
          <w:numId w:val="45"/>
        </w:numPr>
        <w:tabs>
          <w:tab w:val="clear" w:pos="1080"/>
          <w:tab w:val="num" w:pos="709"/>
        </w:tabs>
        <w:spacing w:after="0"/>
        <w:ind w:left="709" w:hanging="709"/>
        <w:jc w:val="both"/>
        <w:rPr>
          <w:color w:val="000000"/>
          <w:lang w:val="cs-CZ"/>
        </w:rPr>
      </w:pPr>
      <w:r w:rsidRPr="00B937F2">
        <w:rPr>
          <w:color w:val="000000"/>
        </w:rPr>
        <w:t>Predávajúci garantuje dodávku náhradných dielov  na tovar počas desiatich (10) rokov od ukončenia výroby posledného zhodného typu tovaru pre každý typ tovaru tvoriaceho predmet plnenia podľa tejto zmluvy osobitne.</w:t>
      </w:r>
    </w:p>
    <w:p w14:paraId="72865F03" w14:textId="77777777" w:rsidR="001D0BF1" w:rsidRPr="00B937F2" w:rsidRDefault="001D0BF1" w:rsidP="001D0BF1">
      <w:pPr>
        <w:jc w:val="both"/>
        <w:rPr>
          <w:lang w:val="cs-CZ"/>
        </w:rPr>
      </w:pPr>
    </w:p>
    <w:p w14:paraId="27F7DCD1" w14:textId="77777777" w:rsidR="001D0BF1" w:rsidRPr="00B937F2" w:rsidRDefault="001D0BF1" w:rsidP="001D0BF1">
      <w:pPr>
        <w:numPr>
          <w:ilvl w:val="0"/>
          <w:numId w:val="45"/>
        </w:numPr>
        <w:tabs>
          <w:tab w:val="clear" w:pos="1080"/>
          <w:tab w:val="num" w:pos="709"/>
        </w:tabs>
        <w:spacing w:after="0"/>
        <w:ind w:left="709" w:hanging="709"/>
        <w:jc w:val="both"/>
      </w:pPr>
      <w:r w:rsidRPr="00B937F2">
        <w:t xml:space="preserve">Počas záručnej doby sa servisný technik predávajúceho dostaví na opravu tovaru do dvadsiatich štyroch (24) hodín od nahlásenia vady, resp. </w:t>
      </w:r>
      <w:proofErr w:type="spellStart"/>
      <w:r w:rsidRPr="00B937F2">
        <w:t>poruchytovaru</w:t>
      </w:r>
      <w:proofErr w:type="spellEnd"/>
      <w:r w:rsidRPr="00B937F2">
        <w:t xml:space="preserve">.. Nástupom technika na opravu sa rozumie osobná návšteva technika na mieste dodania, pričom dni pracovného voľna, pokoja a sviatky sa nevzťahujú na stanovený časový interval. Predávajúci zabezpečí opravu tovaru </w:t>
      </w:r>
      <w:proofErr w:type="spellStart"/>
      <w:r w:rsidRPr="00B937F2">
        <w:t>t.j</w:t>
      </w:r>
      <w:proofErr w:type="spellEnd"/>
      <w:r w:rsidRPr="00B937F2">
        <w:t>. jeho plné sfunkčnenie maximálne do štyroch (2) pracovných dní od nahlásenia vady/poruchy. Pri nedodržaní tohto časového intervalu je predávajúci povinný zabezpečiť iný  zhodný náhradný tovar za nefunkčný tovar.</w:t>
      </w:r>
    </w:p>
    <w:p w14:paraId="6ADF18F6" w14:textId="77777777" w:rsidR="001D0BF1" w:rsidRPr="00B937F2" w:rsidRDefault="001D0BF1" w:rsidP="001D0BF1"/>
    <w:p w14:paraId="0BCD89CF" w14:textId="77777777" w:rsidR="001D0BF1" w:rsidRPr="00B937F2" w:rsidRDefault="001D0BF1" w:rsidP="001D0BF1">
      <w:pPr>
        <w:numPr>
          <w:ilvl w:val="0"/>
          <w:numId w:val="45"/>
        </w:numPr>
        <w:tabs>
          <w:tab w:val="clear" w:pos="1080"/>
          <w:tab w:val="num" w:pos="709"/>
        </w:tabs>
        <w:ind w:left="709" w:hanging="709"/>
        <w:jc w:val="both"/>
      </w:pPr>
      <w:r w:rsidRPr="00B937F2">
        <w:t xml:space="preserve">Pri službách ako servis sa vyžaduje zápis o podstatných náležitostiach služieb: čas nástupu a čas plnenia služby, popis </w:t>
      </w:r>
      <w:proofErr w:type="spellStart"/>
      <w:r w:rsidRPr="00B937F2">
        <w:t>závady</w:t>
      </w:r>
      <w:proofErr w:type="spellEnd"/>
      <w:r w:rsidRPr="00B937F2">
        <w:t xml:space="preserve">, jednotkové ceny náhradných dielov a cena prác, ak sú nad rámec záruky. </w:t>
      </w:r>
    </w:p>
    <w:p w14:paraId="672C882A" w14:textId="77777777" w:rsidR="001D0BF1" w:rsidRPr="00B937F2" w:rsidRDefault="001D0BF1" w:rsidP="001D0BF1">
      <w:pPr>
        <w:pStyle w:val="Odsekzoznamu"/>
      </w:pPr>
    </w:p>
    <w:p w14:paraId="3270956A" w14:textId="77777777" w:rsidR="001D0BF1" w:rsidRPr="00B937F2" w:rsidRDefault="001D0BF1" w:rsidP="001D0BF1">
      <w:pPr>
        <w:pStyle w:val="Odsekzoznamu"/>
        <w:numPr>
          <w:ilvl w:val="0"/>
          <w:numId w:val="45"/>
        </w:numPr>
        <w:tabs>
          <w:tab w:val="clear" w:pos="1080"/>
        </w:tabs>
        <w:spacing w:after="0" w:line="276" w:lineRule="auto"/>
        <w:ind w:left="709" w:hanging="709"/>
        <w:contextualSpacing/>
        <w:jc w:val="both"/>
      </w:pPr>
      <w:r w:rsidRPr="00B937F2">
        <w:t>Pokiaľ predávajúci použije na plnenie svojich záväzkov podľa tejto kúpnej zmluvy tretiu osobu, zodpovedá, akoby záväzok plnil sám.</w:t>
      </w:r>
    </w:p>
    <w:p w14:paraId="2420DB67" w14:textId="77777777" w:rsidR="001D0BF1" w:rsidRPr="00B937F2" w:rsidRDefault="001D0BF1" w:rsidP="001D0BF1">
      <w:pPr>
        <w:ind w:left="709"/>
        <w:jc w:val="both"/>
      </w:pPr>
    </w:p>
    <w:p w14:paraId="1B8DB45E" w14:textId="77777777" w:rsidR="001D0BF1" w:rsidRPr="00B937F2" w:rsidRDefault="001D0BF1" w:rsidP="001D0BF1">
      <w:pPr>
        <w:pStyle w:val="StylNadpis2Podtren"/>
        <w:spacing w:before="0"/>
        <w:rPr>
          <w:rFonts w:cs="Times New Roman"/>
        </w:rPr>
      </w:pPr>
      <w:bookmarkStart w:id="75" w:name="_Toc3475223"/>
      <w:bookmarkStart w:id="76" w:name="_Toc3475277"/>
      <w:bookmarkStart w:id="77" w:name="_Toc3475582"/>
      <w:r w:rsidRPr="00B937F2">
        <w:rPr>
          <w:rFonts w:cs="Times New Roman"/>
        </w:rPr>
        <w:t xml:space="preserve">Čl. VII. Majetkové </w:t>
      </w:r>
      <w:proofErr w:type="spellStart"/>
      <w:r w:rsidRPr="00B937F2">
        <w:rPr>
          <w:rFonts w:cs="Times New Roman"/>
        </w:rPr>
        <w:t>sankcie</w:t>
      </w:r>
      <w:bookmarkEnd w:id="75"/>
      <w:bookmarkEnd w:id="76"/>
      <w:bookmarkEnd w:id="77"/>
      <w:proofErr w:type="spellEnd"/>
      <w:r w:rsidRPr="00B937F2">
        <w:rPr>
          <w:rFonts w:cs="Times New Roman"/>
        </w:rPr>
        <w:t xml:space="preserve"> </w:t>
      </w:r>
    </w:p>
    <w:p w14:paraId="264D4B99" w14:textId="77777777" w:rsidR="001D0BF1" w:rsidRPr="00B937F2" w:rsidRDefault="001D0BF1" w:rsidP="001D0BF1">
      <w:pPr>
        <w:pStyle w:val="Pta"/>
        <w:numPr>
          <w:ilvl w:val="1"/>
          <w:numId w:val="52"/>
        </w:numPr>
        <w:jc w:val="both"/>
      </w:pPr>
      <w:r w:rsidRPr="00B937F2">
        <w:t>V prípade nedodržania podmienok plnenia tejto zmluvy zo strany predávajúceho si môže kupujúci voči predávajúcemu uplatniť nárok na zaplatenie úrokov z omeškania vo výške 0,023 % z hodnoty kúpnej ceny tovaru bez DPH za každý deň omeškania.  Úroky z omeškania sú splatné v lehote do 60 kalendárnych dní odo dňa doručenia faktúry predávajúcemu.</w:t>
      </w:r>
    </w:p>
    <w:p w14:paraId="7E59F110" w14:textId="77777777" w:rsidR="001D0BF1" w:rsidRPr="00B937F2" w:rsidRDefault="001D0BF1" w:rsidP="001D0BF1">
      <w:pPr>
        <w:pStyle w:val="Cislovanie2"/>
        <w:tabs>
          <w:tab w:val="clear" w:pos="680"/>
        </w:tabs>
        <w:ind w:firstLine="0"/>
      </w:pPr>
      <w:r w:rsidRPr="00B937F2">
        <w:t>Nárok na úrok z omeškania nevzniká vtedy,  ak predávajúci preukáže, že oneskorenie, resp. nedodržanie podmienok plnenia tejto kúpnej zmluvy je spôsobené výlučne účinkom vyššej moci, alebo zavinením kupujúceho.</w:t>
      </w:r>
    </w:p>
    <w:p w14:paraId="5B81F3C3" w14:textId="77777777" w:rsidR="001D0BF1" w:rsidRPr="00B937F2" w:rsidRDefault="001D0BF1" w:rsidP="001D0BF1">
      <w:pPr>
        <w:pStyle w:val="Cislovanie2"/>
        <w:numPr>
          <w:ilvl w:val="1"/>
          <w:numId w:val="44"/>
        </w:numPr>
      </w:pPr>
      <w:r w:rsidRPr="00B937F2">
        <w:t xml:space="preserve">V prípade, ak </w:t>
      </w:r>
      <w:proofErr w:type="spellStart"/>
      <w:r w:rsidRPr="00B937F2">
        <w:t>nedôjde</w:t>
      </w:r>
      <w:proofErr w:type="spellEnd"/>
      <w:r w:rsidRPr="00B937F2">
        <w:t xml:space="preserve"> k oprave do 48 </w:t>
      </w:r>
      <w:proofErr w:type="spellStart"/>
      <w:r w:rsidRPr="00B937F2">
        <w:t>hodín</w:t>
      </w:r>
      <w:proofErr w:type="spellEnd"/>
      <w:r w:rsidRPr="00B937F2">
        <w:t xml:space="preserve"> od nahlásenia vady/poruchy predávajúci postupuje v zmysle Čl. VI. bod 7. </w:t>
      </w:r>
      <w:proofErr w:type="spellStart"/>
      <w:r w:rsidRPr="00B937F2">
        <w:t>môže</w:t>
      </w:r>
      <w:proofErr w:type="spellEnd"/>
      <w:r w:rsidRPr="00B937F2">
        <w:t xml:space="preserve"> predávajúci </w:t>
      </w:r>
      <w:proofErr w:type="spellStart"/>
      <w:r w:rsidRPr="00B937F2">
        <w:t>ponúknut</w:t>
      </w:r>
      <w:proofErr w:type="spellEnd"/>
      <w:r w:rsidRPr="00B937F2">
        <w:t xml:space="preserve">̌ </w:t>
      </w:r>
      <w:proofErr w:type="spellStart"/>
      <w:r w:rsidRPr="00B937F2">
        <w:t>náhradne</w:t>
      </w:r>
      <w:proofErr w:type="spellEnd"/>
      <w:r w:rsidRPr="00B937F2">
        <w:t xml:space="preserve">́ </w:t>
      </w:r>
      <w:proofErr w:type="spellStart"/>
      <w:r w:rsidRPr="00B937F2">
        <w:t>riešenie</w:t>
      </w:r>
      <w:proofErr w:type="spellEnd"/>
      <w:r w:rsidRPr="00B937F2">
        <w:t xml:space="preserve"> po dohode s kupujúcim. V </w:t>
      </w:r>
      <w:proofErr w:type="spellStart"/>
      <w:r w:rsidRPr="00B937F2">
        <w:t>prípade</w:t>
      </w:r>
      <w:proofErr w:type="spellEnd"/>
      <w:r w:rsidRPr="00B937F2">
        <w:t xml:space="preserve">, </w:t>
      </w:r>
      <w:proofErr w:type="spellStart"/>
      <w:r w:rsidRPr="00B937F2">
        <w:t>že</w:t>
      </w:r>
      <w:proofErr w:type="spellEnd"/>
      <w:r w:rsidRPr="00B937F2">
        <w:t xml:space="preserve"> </w:t>
      </w:r>
      <w:proofErr w:type="spellStart"/>
      <w:r w:rsidRPr="00B937F2">
        <w:t>nedôjde</w:t>
      </w:r>
      <w:proofErr w:type="spellEnd"/>
      <w:r w:rsidRPr="00B937F2">
        <w:t xml:space="preserve"> k </w:t>
      </w:r>
      <w:proofErr w:type="spellStart"/>
      <w:r w:rsidRPr="00B937F2">
        <w:t>odstráneniu</w:t>
      </w:r>
      <w:proofErr w:type="spellEnd"/>
      <w:r w:rsidRPr="00B937F2">
        <w:t xml:space="preserve"> poruchy a predávajúci </w:t>
      </w:r>
      <w:r w:rsidRPr="00B937F2">
        <w:lastRenderedPageBreak/>
        <w:t xml:space="preserve">neposkytne zariadenie rovnakého druhu a kvality </w:t>
      </w:r>
      <w:proofErr w:type="spellStart"/>
      <w:r w:rsidRPr="00B937F2">
        <w:t>môže</w:t>
      </w:r>
      <w:proofErr w:type="spellEnd"/>
      <w:r w:rsidRPr="00B937F2">
        <w:t xml:space="preserve"> kupujúci </w:t>
      </w:r>
      <w:proofErr w:type="spellStart"/>
      <w:r w:rsidRPr="00B937F2">
        <w:t>žiadat</w:t>
      </w:r>
      <w:proofErr w:type="spellEnd"/>
      <w:r w:rsidRPr="00B937F2">
        <w:t xml:space="preserve">̌ pokutu do 0,05% z </w:t>
      </w:r>
      <w:proofErr w:type="spellStart"/>
      <w:r w:rsidRPr="00B937F2">
        <w:t>kúpnej</w:t>
      </w:r>
      <w:proofErr w:type="spellEnd"/>
      <w:r w:rsidRPr="00B937F2">
        <w:t xml:space="preserve"> ceny za </w:t>
      </w:r>
      <w:proofErr w:type="spellStart"/>
      <w:r w:rsidRPr="00B937F2">
        <w:t>každých</w:t>
      </w:r>
      <w:proofErr w:type="spellEnd"/>
      <w:r w:rsidRPr="00B937F2">
        <w:t xml:space="preserve"> 24 </w:t>
      </w:r>
      <w:proofErr w:type="spellStart"/>
      <w:r w:rsidRPr="00B937F2">
        <w:t>hodín</w:t>
      </w:r>
      <w:proofErr w:type="spellEnd"/>
      <w:r w:rsidRPr="00B937F2">
        <w:t xml:space="preserve"> </w:t>
      </w:r>
      <w:proofErr w:type="spellStart"/>
      <w:r w:rsidRPr="00B937F2">
        <w:t>az</w:t>
      </w:r>
      <w:proofErr w:type="spellEnd"/>
      <w:r w:rsidRPr="00B937F2">
        <w:t xml:space="preserve">̌ do </w:t>
      </w:r>
      <w:proofErr w:type="spellStart"/>
      <w:r w:rsidRPr="00B937F2">
        <w:t>odstránenia</w:t>
      </w:r>
      <w:proofErr w:type="spellEnd"/>
      <w:r w:rsidRPr="00B937F2">
        <w:t xml:space="preserve"> poruchy.</w:t>
      </w:r>
    </w:p>
    <w:p w14:paraId="237170E9" w14:textId="77777777" w:rsidR="001D0BF1" w:rsidRPr="00B937F2" w:rsidRDefault="001D0BF1" w:rsidP="001D0BF1">
      <w:pPr>
        <w:pStyle w:val="Cislovanie2"/>
        <w:tabs>
          <w:tab w:val="clear" w:pos="680"/>
        </w:tabs>
        <w:ind w:firstLine="0"/>
      </w:pPr>
    </w:p>
    <w:p w14:paraId="520551CA" w14:textId="77777777" w:rsidR="001D0BF1" w:rsidRPr="00B937F2" w:rsidRDefault="001D0BF1" w:rsidP="001D0BF1">
      <w:pPr>
        <w:pStyle w:val="Cislovanie2"/>
        <w:numPr>
          <w:ilvl w:val="1"/>
          <w:numId w:val="44"/>
        </w:numPr>
      </w:pPr>
      <w:r w:rsidRPr="00B937F2">
        <w:t>V prípade omeškania s úhradou faktúry je predávajúci oprávnený vyúčtovať a vtedy je kupujúci povinný zaplatiť úrok z omeškania vo výške 0,01 % z ceny omeškanej časti platby bez DPH za každý deň omeškania. Úroky z omeškania sú splatné v lehote do 60 kalendárnych dní odo dňa doručenia faktúry kupujúcemu.</w:t>
      </w:r>
    </w:p>
    <w:p w14:paraId="311FA699" w14:textId="77777777" w:rsidR="001D0BF1" w:rsidRPr="00B937F2" w:rsidRDefault="001D0BF1" w:rsidP="001D0BF1">
      <w:pPr>
        <w:pStyle w:val="Cislovanie2"/>
        <w:numPr>
          <w:ilvl w:val="1"/>
          <w:numId w:val="44"/>
        </w:numPr>
      </w:pPr>
      <w:r w:rsidRPr="00B937F2">
        <w:t>Uplatnením majetkových sankcii podľa bodu 1 a 2 tohto článku nie je dotknuté právo poškodenej zmluvnej strany na náhradu škody.</w:t>
      </w:r>
    </w:p>
    <w:p w14:paraId="26470ADC" w14:textId="77777777" w:rsidR="001D0BF1" w:rsidRPr="00B937F2" w:rsidRDefault="001D0BF1" w:rsidP="001D0BF1">
      <w:pPr>
        <w:pStyle w:val="StylNadpis2Podtren"/>
        <w:spacing w:before="0"/>
        <w:rPr>
          <w:rFonts w:cs="Times New Roman"/>
        </w:rPr>
      </w:pPr>
      <w:bookmarkStart w:id="78" w:name="_Toc3475224"/>
      <w:bookmarkStart w:id="79" w:name="_Toc3475278"/>
      <w:bookmarkStart w:id="80" w:name="_Toc3475583"/>
      <w:r w:rsidRPr="00B937F2">
        <w:rPr>
          <w:rFonts w:cs="Times New Roman"/>
        </w:rPr>
        <w:t xml:space="preserve">Čl. VIII. </w:t>
      </w:r>
      <w:proofErr w:type="spellStart"/>
      <w:r w:rsidRPr="00B937F2">
        <w:rPr>
          <w:rFonts w:cs="Times New Roman"/>
        </w:rPr>
        <w:t>Osobitné</w:t>
      </w:r>
      <w:proofErr w:type="spellEnd"/>
      <w:r w:rsidRPr="00B937F2">
        <w:rPr>
          <w:rFonts w:cs="Times New Roman"/>
        </w:rPr>
        <w:t xml:space="preserve"> </w:t>
      </w:r>
      <w:proofErr w:type="spellStart"/>
      <w:r w:rsidRPr="00B937F2">
        <w:rPr>
          <w:rFonts w:cs="Times New Roman"/>
        </w:rPr>
        <w:t>ustanovenia</w:t>
      </w:r>
      <w:bookmarkEnd w:id="78"/>
      <w:bookmarkEnd w:id="79"/>
      <w:bookmarkEnd w:id="80"/>
      <w:proofErr w:type="spellEnd"/>
    </w:p>
    <w:p w14:paraId="0E785425" w14:textId="77777777" w:rsidR="001D0BF1" w:rsidRPr="00B937F2" w:rsidRDefault="001D0BF1" w:rsidP="00C71221">
      <w:pPr>
        <w:pStyle w:val="Pta"/>
        <w:numPr>
          <w:ilvl w:val="1"/>
          <w:numId w:val="62"/>
        </w:numPr>
        <w:jc w:val="both"/>
      </w:pPr>
      <w:r w:rsidRPr="00B937F2">
        <w:t xml:space="preserve">Zmluvné strany sa zaväzujú oznámiť druhej zmluvnej strane všetky zmeny údajov dôležitých pre bezproblémové plnenie zmluvy. </w:t>
      </w:r>
    </w:p>
    <w:p w14:paraId="3940C817" w14:textId="77777777" w:rsidR="00C71221" w:rsidRPr="00B937F2" w:rsidRDefault="001D0BF1" w:rsidP="00C71221">
      <w:pPr>
        <w:pStyle w:val="Pta"/>
        <w:numPr>
          <w:ilvl w:val="1"/>
          <w:numId w:val="62"/>
        </w:numPr>
        <w:jc w:val="both"/>
      </w:pPr>
      <w:r w:rsidRPr="00B937F2">
        <w:t>Zmluvný vzťah založený touto zmluvou je možné ukončiť odstúpením od zmluvy z dôvodov uvedených v zákone alebo z dôvodu podstatného porušenia zmluvných podmienok. Odstúpenie je účinné dňom doručenia písomného odstúpenia o odstúpení od zmluvy druhej zmluvnej strane. V prípade pochybností sa má za to, že oznámenie o odstúpení bolo doručené na tretí deň odo dňa jej zaslania poštou doporučene na adresu sídla druhej zmluvnej strane uvedenú v záhlaví tejto zmluvy, pričom deň odoslania sa do tejto lehoty nepočíta.</w:t>
      </w:r>
      <w:bookmarkStart w:id="81" w:name="_Hlk530514198"/>
    </w:p>
    <w:p w14:paraId="0548DA20" w14:textId="77777777" w:rsidR="00C71221" w:rsidRPr="00B937F2" w:rsidRDefault="001D0BF1" w:rsidP="00C71221">
      <w:pPr>
        <w:pStyle w:val="Pta"/>
        <w:numPr>
          <w:ilvl w:val="1"/>
          <w:numId w:val="62"/>
        </w:numPr>
        <w:jc w:val="both"/>
      </w:pPr>
      <w:r w:rsidRPr="00B937F2">
        <w:t>Každá zo zmluvných strán je oprávnená odstúpiť od zmluvy pri podstatnom porušení zmluvnej povinnosti druhou zmluvnou stranou alebo keď sa pre druhú zmluvnú stranu stalo splnenie podstatných zmluvných povinností úplne nemožným. Kupujúci je oprávnený odstúpiť od tejto zmluvy aj v prípade, ak ešte nedošlo k plneniu (ani čiastočnému) z tejto zmluvy, ak neboli pridelené, odsúhlasené finančné prostriedky zo strany zriaďovateľa na financovanie výdavkov vzniknutých z obstarávania tovarov, služieb, stavebných prác alebo iných postupov.</w:t>
      </w:r>
      <w:bookmarkEnd w:id="81"/>
    </w:p>
    <w:p w14:paraId="56E4A0D7" w14:textId="77777777" w:rsidR="00C71221" w:rsidRPr="00B937F2" w:rsidRDefault="00C71221" w:rsidP="00C71221">
      <w:pPr>
        <w:pStyle w:val="Pta"/>
        <w:ind w:left="680"/>
        <w:jc w:val="both"/>
      </w:pPr>
    </w:p>
    <w:p w14:paraId="1BFB402F" w14:textId="77777777" w:rsidR="001D0BF1" w:rsidRPr="00B937F2" w:rsidRDefault="001D0BF1" w:rsidP="00C71221">
      <w:pPr>
        <w:pStyle w:val="Pta"/>
        <w:numPr>
          <w:ilvl w:val="1"/>
          <w:numId w:val="62"/>
        </w:numPr>
        <w:jc w:val="both"/>
      </w:pPr>
      <w:r w:rsidRPr="00B937F2">
        <w:t xml:space="preserve">Predávajúci sa zaväzuje, že </w:t>
      </w:r>
    </w:p>
    <w:p w14:paraId="10DA0A04" w14:textId="77777777" w:rsidR="001D0BF1" w:rsidRPr="00B937F2" w:rsidRDefault="001D0BF1" w:rsidP="001D0BF1">
      <w:pPr>
        <w:pStyle w:val="Odrazkovy3"/>
        <w:numPr>
          <w:ilvl w:val="0"/>
          <w:numId w:val="49"/>
        </w:numPr>
        <w:rPr>
          <w:szCs w:val="24"/>
          <w:lang w:val="sk-SK"/>
        </w:rPr>
      </w:pPr>
      <w:r w:rsidRPr="00B937F2">
        <w:rPr>
          <w:szCs w:val="24"/>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17BF051C" w14:textId="77777777" w:rsidR="001D0BF1" w:rsidRPr="00B937F2" w:rsidRDefault="001D0BF1" w:rsidP="001D0BF1">
      <w:pPr>
        <w:pStyle w:val="Odrazkovy3"/>
        <w:numPr>
          <w:ilvl w:val="0"/>
          <w:numId w:val="49"/>
        </w:numPr>
        <w:rPr>
          <w:szCs w:val="24"/>
          <w:lang w:val="sk-SK"/>
        </w:rPr>
      </w:pPr>
      <w:r w:rsidRPr="00B937F2">
        <w:rPr>
          <w:szCs w:val="24"/>
          <w:lang w:val="sk-SK"/>
        </w:rPr>
        <w:t>informácie a podklady poskytnuté kupujúcim alebo tretími osobami pre plnenie predmetu tejto Zmluvy nepoužije na iný účel ako je plnenie  tejto Zmluvy.</w:t>
      </w:r>
    </w:p>
    <w:p w14:paraId="1633CBDB" w14:textId="77777777" w:rsidR="001D0BF1" w:rsidRPr="00B937F2" w:rsidRDefault="001D0BF1" w:rsidP="001D0BF1">
      <w:pPr>
        <w:pStyle w:val="Odrazkovy3"/>
        <w:tabs>
          <w:tab w:val="clear" w:pos="539"/>
        </w:tabs>
        <w:ind w:left="1021" w:firstLine="0"/>
        <w:rPr>
          <w:szCs w:val="24"/>
          <w:lang w:val="sk-SK"/>
        </w:rPr>
      </w:pPr>
    </w:p>
    <w:p w14:paraId="5C204B60" w14:textId="77777777" w:rsidR="001D0BF1" w:rsidRPr="00B937F2" w:rsidRDefault="001D0BF1" w:rsidP="001D0BF1">
      <w:pPr>
        <w:pStyle w:val="Odrazkovy3"/>
        <w:tabs>
          <w:tab w:val="clear" w:pos="539"/>
        </w:tabs>
        <w:ind w:left="1021" w:firstLine="0"/>
        <w:jc w:val="center"/>
        <w:rPr>
          <w:b/>
          <w:szCs w:val="24"/>
          <w:u w:val="single"/>
        </w:rPr>
      </w:pPr>
    </w:p>
    <w:p w14:paraId="5DF89244" w14:textId="77777777" w:rsidR="001D0BF1" w:rsidRPr="00B937F2" w:rsidRDefault="001D0BF1" w:rsidP="001D0BF1">
      <w:pPr>
        <w:pStyle w:val="Odrazkovy3"/>
        <w:tabs>
          <w:tab w:val="clear" w:pos="539"/>
        </w:tabs>
        <w:ind w:left="1021" w:firstLine="0"/>
        <w:jc w:val="center"/>
        <w:rPr>
          <w:b/>
          <w:szCs w:val="24"/>
          <w:u w:val="single"/>
        </w:rPr>
      </w:pPr>
    </w:p>
    <w:p w14:paraId="2410263A" w14:textId="77777777" w:rsidR="001D0BF1" w:rsidRPr="00B937F2" w:rsidRDefault="001D0BF1" w:rsidP="001D0BF1">
      <w:pPr>
        <w:pStyle w:val="Odrazkovy3"/>
        <w:tabs>
          <w:tab w:val="clear" w:pos="539"/>
        </w:tabs>
        <w:ind w:left="1021" w:firstLine="0"/>
        <w:jc w:val="center"/>
        <w:rPr>
          <w:b/>
          <w:szCs w:val="24"/>
          <w:u w:val="single"/>
        </w:rPr>
      </w:pPr>
    </w:p>
    <w:p w14:paraId="1A974BA6" w14:textId="77777777" w:rsidR="001D0BF1" w:rsidRPr="00B937F2" w:rsidRDefault="001D0BF1" w:rsidP="001D0BF1">
      <w:pPr>
        <w:pStyle w:val="Odrazkovy3"/>
        <w:tabs>
          <w:tab w:val="clear" w:pos="539"/>
        </w:tabs>
        <w:ind w:left="1021" w:firstLine="0"/>
        <w:jc w:val="center"/>
        <w:rPr>
          <w:b/>
          <w:szCs w:val="24"/>
          <w:u w:val="single"/>
          <w:lang w:val="sk-SK"/>
        </w:rPr>
      </w:pPr>
      <w:r w:rsidRPr="00B937F2">
        <w:rPr>
          <w:b/>
          <w:szCs w:val="24"/>
          <w:u w:val="single"/>
        </w:rPr>
        <w:t>Čl. IX. Subdodávky</w:t>
      </w:r>
    </w:p>
    <w:p w14:paraId="393DEB35" w14:textId="77777777" w:rsidR="001D0BF1" w:rsidRPr="00B937F2" w:rsidRDefault="001D0BF1" w:rsidP="001D0BF1">
      <w:pPr>
        <w:pStyle w:val="Odrazkovy3"/>
        <w:tabs>
          <w:tab w:val="clear" w:pos="539"/>
        </w:tabs>
        <w:ind w:left="1021" w:firstLine="0"/>
        <w:rPr>
          <w:szCs w:val="24"/>
          <w:lang w:val="sk-SK"/>
        </w:rPr>
      </w:pPr>
    </w:p>
    <w:p w14:paraId="17752A2C" w14:textId="77777777" w:rsidR="001D0BF1" w:rsidRPr="00B937F2" w:rsidRDefault="001D0BF1" w:rsidP="001D0BF1">
      <w:pPr>
        <w:pStyle w:val="Odrazkovy3"/>
        <w:numPr>
          <w:ilvl w:val="0"/>
          <w:numId w:val="51"/>
        </w:numPr>
        <w:spacing w:line="276" w:lineRule="auto"/>
        <w:ind w:left="680" w:hanging="680"/>
        <w:rPr>
          <w:szCs w:val="24"/>
          <w:lang w:val="sk-SK"/>
        </w:rPr>
      </w:pPr>
      <w:r w:rsidRPr="00B937F2">
        <w:rPr>
          <w:szCs w:val="24"/>
          <w:lang w:val="sk-SK"/>
        </w:rPr>
        <w:t xml:space="preserve">Predávajúci môže zabezpečiť časť plnenia predmetu zmluvy prostredníctvom svojich subdodávateľov. Predávajúci je povinný preukázateľným spôsobom oboznámiť všetkých subdodávateľov s podmienkami tejto kúpnej zmluvy a zaviazať ich na dodržiavanie povinností vyplývajúcich z tejto kúpnej zmluvy. Predávajúci zodpovedá za splnenie </w:t>
      </w:r>
      <w:r w:rsidRPr="00B937F2">
        <w:rPr>
          <w:szCs w:val="24"/>
          <w:lang w:val="sk-SK"/>
        </w:rPr>
        <w:lastRenderedPageBreak/>
        <w:t>všetkých povinností vyplývajúcich z tejto kúpnej zmluvy zo strany subdodávateľov tak, ako by ich vykonával sám.</w:t>
      </w:r>
    </w:p>
    <w:p w14:paraId="04DF8C44" w14:textId="77777777" w:rsidR="001D0BF1" w:rsidRPr="00B937F2" w:rsidRDefault="001D0BF1" w:rsidP="001D0BF1">
      <w:pPr>
        <w:pStyle w:val="Odrazkovy3"/>
        <w:tabs>
          <w:tab w:val="clear" w:pos="539"/>
        </w:tabs>
        <w:ind w:left="680" w:firstLine="0"/>
        <w:rPr>
          <w:szCs w:val="24"/>
          <w:lang w:val="sk-SK"/>
        </w:rPr>
      </w:pPr>
    </w:p>
    <w:p w14:paraId="0F14BB9D" w14:textId="77777777" w:rsidR="001D0BF1" w:rsidRPr="00B937F2" w:rsidRDefault="001D0BF1" w:rsidP="001D0BF1">
      <w:pPr>
        <w:pStyle w:val="Odrazkovy3"/>
        <w:numPr>
          <w:ilvl w:val="0"/>
          <w:numId w:val="51"/>
        </w:numPr>
        <w:ind w:left="680" w:hanging="680"/>
        <w:rPr>
          <w:szCs w:val="24"/>
          <w:lang w:val="sk-SK"/>
        </w:rPr>
      </w:pPr>
      <w:r w:rsidRPr="00B937F2">
        <w:rPr>
          <w:szCs w:val="24"/>
          <w:lang w:val="sk-SK"/>
        </w:rPr>
        <w:t>Predávajúci garantuje spôsobilosť subdodávateľov pre plnenie predmetu zmluvy.</w:t>
      </w:r>
    </w:p>
    <w:p w14:paraId="296E1E46" w14:textId="77777777" w:rsidR="001D0BF1" w:rsidRPr="00B937F2" w:rsidRDefault="001D0BF1" w:rsidP="001D0BF1">
      <w:pPr>
        <w:pStyle w:val="Odrazkovy3"/>
        <w:numPr>
          <w:ilvl w:val="0"/>
          <w:numId w:val="51"/>
        </w:numPr>
        <w:spacing w:line="276" w:lineRule="auto"/>
        <w:ind w:left="680" w:hanging="680"/>
        <w:rPr>
          <w:szCs w:val="24"/>
          <w:lang w:val="sk-SK"/>
        </w:rPr>
      </w:pPr>
      <w:r w:rsidRPr="00B937F2">
        <w:rPr>
          <w:szCs w:val="24"/>
          <w:lang w:val="sk-SK"/>
        </w:rPr>
        <w:t>Predávajúci je oprávnený zadať subdodávku len subdodávateľovom uvedeným v prílohe č. 3 tejto zmluvy, a to iba v rozsahu uvedenom v prílohe č. 3 tejto zmluvy</w:t>
      </w:r>
    </w:p>
    <w:p w14:paraId="008C2BAA" w14:textId="77777777" w:rsidR="001D0BF1" w:rsidRPr="00B937F2" w:rsidRDefault="001D0BF1" w:rsidP="001D0BF1">
      <w:pPr>
        <w:pStyle w:val="Odrazkovy3"/>
        <w:numPr>
          <w:ilvl w:val="0"/>
          <w:numId w:val="51"/>
        </w:numPr>
        <w:ind w:left="680" w:hanging="680"/>
        <w:rPr>
          <w:szCs w:val="24"/>
          <w:lang w:val="sk-SK"/>
        </w:rPr>
      </w:pPr>
      <w:r w:rsidRPr="00B937F2">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alebo vstup ďalšieho nového subdodávateľa. Subdodávateľ, ktorého sa návrh na zmenu týka, musí spĺňať podmienky osobného postavenia podľa § 32 ods. 1 zákon </w:t>
      </w:r>
      <w:proofErr w:type="spellStart"/>
      <w:r w:rsidRPr="00B937F2">
        <w:rPr>
          <w:szCs w:val="24"/>
          <w:lang w:val="sk-SK"/>
        </w:rPr>
        <w:t>ao</w:t>
      </w:r>
      <w:proofErr w:type="spellEnd"/>
      <w:r w:rsidRPr="00B937F2">
        <w:rPr>
          <w:szCs w:val="24"/>
          <w:lang w:val="sk-SK"/>
        </w:rPr>
        <w:t xml:space="preserve"> verejnom obstarávaní a nesmú u neho existovať dôvody na vylúčenie podľa § 40 ods. 6 písm. a) až h) a ods. 7 zákona o verejnom obstarávaní, pričom subdodávateľ musí disponovať oprávnením na vykonávanie podnikateľskej činnosti k tej časti plnenia, ktorú má plniť. Predávajúci bezdôvodne neodoprie udelenie súhlasu so zmenou subdodávateľa.</w:t>
      </w:r>
    </w:p>
    <w:p w14:paraId="1C73D022" w14:textId="77777777" w:rsidR="001D0BF1" w:rsidRPr="00B937F2" w:rsidRDefault="001D0BF1" w:rsidP="001D0BF1">
      <w:pPr>
        <w:pStyle w:val="Odrazkovy3"/>
        <w:numPr>
          <w:ilvl w:val="0"/>
          <w:numId w:val="51"/>
        </w:numPr>
        <w:ind w:left="709" w:hanging="709"/>
        <w:rPr>
          <w:szCs w:val="24"/>
        </w:rPr>
      </w:pPr>
      <w:r w:rsidRPr="00B937F2">
        <w:rPr>
          <w:szCs w:val="24"/>
        </w:rPr>
        <w:t xml:space="preserve">V </w:t>
      </w:r>
      <w:proofErr w:type="spellStart"/>
      <w:r w:rsidRPr="00B937F2">
        <w:rPr>
          <w:szCs w:val="24"/>
        </w:rPr>
        <w:t>prípade</w:t>
      </w:r>
      <w:proofErr w:type="spellEnd"/>
      <w:r w:rsidRPr="00B937F2">
        <w:rPr>
          <w:szCs w:val="24"/>
        </w:rPr>
        <w:t xml:space="preserve"> </w:t>
      </w:r>
      <w:proofErr w:type="spellStart"/>
      <w:r w:rsidRPr="00B937F2">
        <w:rPr>
          <w:szCs w:val="24"/>
        </w:rPr>
        <w:t>zmeny</w:t>
      </w:r>
      <w:proofErr w:type="spellEnd"/>
      <w:r w:rsidRPr="00B937F2">
        <w:rPr>
          <w:szCs w:val="24"/>
        </w:rPr>
        <w:t xml:space="preserve"> </w:t>
      </w:r>
      <w:proofErr w:type="spellStart"/>
      <w:r w:rsidRPr="00B937F2">
        <w:rPr>
          <w:szCs w:val="24"/>
        </w:rPr>
        <w:t>subdodávateľa</w:t>
      </w:r>
      <w:proofErr w:type="spellEnd"/>
      <w:r w:rsidRPr="00B937F2">
        <w:rPr>
          <w:szCs w:val="24"/>
        </w:rPr>
        <w:t xml:space="preserve"> </w:t>
      </w:r>
      <w:proofErr w:type="spellStart"/>
      <w:r w:rsidRPr="00B937F2">
        <w:rPr>
          <w:szCs w:val="24"/>
        </w:rPr>
        <w:t>podľa</w:t>
      </w:r>
      <w:proofErr w:type="spellEnd"/>
      <w:r w:rsidRPr="00B937F2">
        <w:rPr>
          <w:szCs w:val="24"/>
        </w:rPr>
        <w:t xml:space="preserve"> bodu 4 </w:t>
      </w:r>
      <w:proofErr w:type="spellStart"/>
      <w:r w:rsidRPr="00B937F2">
        <w:rPr>
          <w:szCs w:val="24"/>
        </w:rPr>
        <w:t>tohto</w:t>
      </w:r>
      <w:proofErr w:type="spellEnd"/>
      <w:r w:rsidRPr="00B937F2">
        <w:rPr>
          <w:szCs w:val="24"/>
        </w:rPr>
        <w:t xml:space="preserve"> článku </w:t>
      </w:r>
      <w:proofErr w:type="spellStart"/>
      <w:r w:rsidRPr="00B937F2">
        <w:rPr>
          <w:szCs w:val="24"/>
        </w:rPr>
        <w:t>kúpnej</w:t>
      </w:r>
      <w:proofErr w:type="spellEnd"/>
      <w:r w:rsidRPr="00B937F2">
        <w:rPr>
          <w:szCs w:val="24"/>
        </w:rPr>
        <w:t xml:space="preserve"> </w:t>
      </w:r>
      <w:proofErr w:type="spellStart"/>
      <w:r w:rsidRPr="00B937F2">
        <w:rPr>
          <w:szCs w:val="24"/>
        </w:rPr>
        <w:t>zmluvy</w:t>
      </w:r>
      <w:proofErr w:type="spellEnd"/>
      <w:r w:rsidRPr="00B937F2">
        <w:rPr>
          <w:szCs w:val="24"/>
        </w:rPr>
        <w:t xml:space="preserve">, je </w:t>
      </w:r>
      <w:proofErr w:type="spellStart"/>
      <w:r w:rsidRPr="00B937F2">
        <w:rPr>
          <w:szCs w:val="24"/>
        </w:rPr>
        <w:t>predávajúci</w:t>
      </w:r>
      <w:proofErr w:type="spellEnd"/>
      <w:r w:rsidRPr="00B937F2">
        <w:rPr>
          <w:szCs w:val="24"/>
        </w:rPr>
        <w:t xml:space="preserve"> povinný </w:t>
      </w:r>
      <w:proofErr w:type="spellStart"/>
      <w:r w:rsidRPr="00B937F2">
        <w:rPr>
          <w:szCs w:val="24"/>
        </w:rPr>
        <w:t>najneskôr</w:t>
      </w:r>
      <w:proofErr w:type="spellEnd"/>
      <w:r w:rsidRPr="00B937F2">
        <w:rPr>
          <w:szCs w:val="24"/>
        </w:rPr>
        <w:t xml:space="preserve"> </w:t>
      </w:r>
      <w:proofErr w:type="spellStart"/>
      <w:r w:rsidRPr="00B937F2">
        <w:rPr>
          <w:szCs w:val="24"/>
        </w:rPr>
        <w:t>tri</w:t>
      </w:r>
      <w:proofErr w:type="spellEnd"/>
      <w:r w:rsidRPr="00B937F2">
        <w:rPr>
          <w:szCs w:val="24"/>
        </w:rPr>
        <w:t xml:space="preserve"> </w:t>
      </w:r>
      <w:proofErr w:type="spellStart"/>
      <w:r w:rsidRPr="00B937F2">
        <w:rPr>
          <w:szCs w:val="24"/>
        </w:rPr>
        <w:t>pracovné</w:t>
      </w:r>
      <w:proofErr w:type="spellEnd"/>
      <w:r w:rsidRPr="00B937F2">
        <w:rPr>
          <w:szCs w:val="24"/>
        </w:rPr>
        <w:t xml:space="preserve"> dni </w:t>
      </w:r>
      <w:proofErr w:type="spellStart"/>
      <w:r w:rsidRPr="00B937F2">
        <w:rPr>
          <w:szCs w:val="24"/>
        </w:rPr>
        <w:t>pred</w:t>
      </w:r>
      <w:proofErr w:type="spellEnd"/>
      <w:r w:rsidRPr="00B937F2">
        <w:rPr>
          <w:szCs w:val="24"/>
        </w:rPr>
        <w:t xml:space="preserve"> </w:t>
      </w:r>
      <w:proofErr w:type="spellStart"/>
      <w:r w:rsidRPr="00B937F2">
        <w:rPr>
          <w:szCs w:val="24"/>
        </w:rPr>
        <w:t>zmenou</w:t>
      </w:r>
      <w:proofErr w:type="spellEnd"/>
      <w:r w:rsidRPr="00B937F2">
        <w:rPr>
          <w:szCs w:val="24"/>
        </w:rPr>
        <w:t xml:space="preserve"> </w:t>
      </w:r>
      <w:proofErr w:type="spellStart"/>
      <w:r w:rsidRPr="00B937F2">
        <w:rPr>
          <w:szCs w:val="24"/>
        </w:rPr>
        <w:t>subdodávateľa</w:t>
      </w:r>
      <w:proofErr w:type="spellEnd"/>
      <w:r w:rsidRPr="00B937F2">
        <w:rPr>
          <w:szCs w:val="24"/>
        </w:rPr>
        <w:t xml:space="preserve"> </w:t>
      </w:r>
      <w:proofErr w:type="spellStart"/>
      <w:r w:rsidRPr="00B937F2">
        <w:rPr>
          <w:szCs w:val="24"/>
        </w:rPr>
        <w:t>písomne</w:t>
      </w:r>
      <w:proofErr w:type="spellEnd"/>
      <w:r w:rsidRPr="00B937F2">
        <w:rPr>
          <w:szCs w:val="24"/>
        </w:rPr>
        <w:t xml:space="preserve"> </w:t>
      </w:r>
      <w:proofErr w:type="spellStart"/>
      <w:r w:rsidRPr="00B937F2">
        <w:rPr>
          <w:szCs w:val="24"/>
        </w:rPr>
        <w:t>oznámiť</w:t>
      </w:r>
      <w:proofErr w:type="spellEnd"/>
      <w:r w:rsidRPr="00B937F2">
        <w:rPr>
          <w:szCs w:val="24"/>
        </w:rPr>
        <w:t xml:space="preserve"> </w:t>
      </w:r>
      <w:proofErr w:type="spellStart"/>
      <w:r w:rsidRPr="00B937F2">
        <w:rPr>
          <w:szCs w:val="24"/>
        </w:rPr>
        <w:t>kupujúcemu</w:t>
      </w:r>
      <w:proofErr w:type="spellEnd"/>
      <w:r w:rsidRPr="00B937F2">
        <w:rPr>
          <w:szCs w:val="24"/>
        </w:rPr>
        <w:t xml:space="preserve"> </w:t>
      </w:r>
      <w:proofErr w:type="spellStart"/>
      <w:r w:rsidRPr="00B937F2">
        <w:rPr>
          <w:szCs w:val="24"/>
        </w:rPr>
        <w:t>zmenu</w:t>
      </w:r>
      <w:proofErr w:type="spellEnd"/>
      <w:r w:rsidRPr="00B937F2">
        <w:rPr>
          <w:szCs w:val="24"/>
        </w:rPr>
        <w:t xml:space="preserve"> </w:t>
      </w:r>
      <w:proofErr w:type="spellStart"/>
      <w:r w:rsidRPr="00B937F2">
        <w:rPr>
          <w:szCs w:val="24"/>
        </w:rPr>
        <w:t>subdodávateľa</w:t>
      </w:r>
      <w:proofErr w:type="spellEnd"/>
      <w:r w:rsidRPr="00B937F2">
        <w:rPr>
          <w:szCs w:val="24"/>
        </w:rPr>
        <w:t xml:space="preserve"> a v tomto oznámení </w:t>
      </w:r>
      <w:proofErr w:type="spellStart"/>
      <w:r w:rsidRPr="00B937F2">
        <w:rPr>
          <w:szCs w:val="24"/>
        </w:rPr>
        <w:t>uviesť</w:t>
      </w:r>
      <w:proofErr w:type="spellEnd"/>
      <w:r w:rsidRPr="00B937F2">
        <w:rPr>
          <w:szCs w:val="24"/>
        </w:rPr>
        <w:t xml:space="preserve"> min. </w:t>
      </w:r>
      <w:proofErr w:type="spellStart"/>
      <w:r w:rsidRPr="00B937F2">
        <w:rPr>
          <w:szCs w:val="24"/>
        </w:rPr>
        <w:t>nasledovné</w:t>
      </w:r>
      <w:proofErr w:type="spellEnd"/>
      <w:r w:rsidRPr="00B937F2">
        <w:rPr>
          <w:szCs w:val="24"/>
        </w:rPr>
        <w:t xml:space="preserve">: </w:t>
      </w:r>
    </w:p>
    <w:p w14:paraId="220464BF" w14:textId="77777777" w:rsidR="001D0BF1" w:rsidRPr="00B937F2" w:rsidRDefault="001D0BF1" w:rsidP="001D0BF1">
      <w:pPr>
        <w:pStyle w:val="Odrazkovy3"/>
        <w:numPr>
          <w:ilvl w:val="0"/>
          <w:numId w:val="58"/>
        </w:numPr>
        <w:rPr>
          <w:szCs w:val="24"/>
        </w:rPr>
      </w:pPr>
      <w:proofErr w:type="spellStart"/>
      <w:r w:rsidRPr="00B937F2">
        <w:rPr>
          <w:szCs w:val="24"/>
        </w:rPr>
        <w:t>podiel</w:t>
      </w:r>
      <w:proofErr w:type="spellEnd"/>
      <w:r w:rsidRPr="00B937F2">
        <w:rPr>
          <w:szCs w:val="24"/>
        </w:rPr>
        <w:t xml:space="preserve"> </w:t>
      </w:r>
      <w:proofErr w:type="spellStart"/>
      <w:r w:rsidRPr="00B937F2">
        <w:rPr>
          <w:szCs w:val="24"/>
        </w:rPr>
        <w:t>plnenia</w:t>
      </w:r>
      <w:proofErr w:type="spellEnd"/>
      <w:r w:rsidRPr="00B937F2">
        <w:rPr>
          <w:szCs w:val="24"/>
        </w:rPr>
        <w:t xml:space="preserve">, </w:t>
      </w:r>
      <w:proofErr w:type="spellStart"/>
      <w:r w:rsidRPr="00B937F2">
        <w:rPr>
          <w:szCs w:val="24"/>
        </w:rPr>
        <w:t>ktorý</w:t>
      </w:r>
      <w:proofErr w:type="spellEnd"/>
      <w:r w:rsidRPr="00B937F2">
        <w:rPr>
          <w:szCs w:val="24"/>
        </w:rPr>
        <w:t xml:space="preserve"> má </w:t>
      </w:r>
      <w:proofErr w:type="spellStart"/>
      <w:r w:rsidRPr="00B937F2">
        <w:rPr>
          <w:szCs w:val="24"/>
        </w:rPr>
        <w:t>predávajúci</w:t>
      </w:r>
      <w:proofErr w:type="spellEnd"/>
      <w:r w:rsidRPr="00B937F2">
        <w:rPr>
          <w:szCs w:val="24"/>
        </w:rPr>
        <w:t xml:space="preserve"> v úmysle </w:t>
      </w:r>
      <w:proofErr w:type="spellStart"/>
      <w:r w:rsidRPr="00B937F2">
        <w:rPr>
          <w:szCs w:val="24"/>
        </w:rPr>
        <w:t>zadať</w:t>
      </w:r>
      <w:proofErr w:type="spellEnd"/>
      <w:r w:rsidRPr="00B937F2">
        <w:rPr>
          <w:szCs w:val="24"/>
        </w:rPr>
        <w:t xml:space="preserve"> novému </w:t>
      </w:r>
      <w:proofErr w:type="spellStart"/>
      <w:r w:rsidRPr="00B937F2">
        <w:rPr>
          <w:szCs w:val="24"/>
        </w:rPr>
        <w:t>subdodávateľovi</w:t>
      </w:r>
      <w:proofErr w:type="spellEnd"/>
      <w:r w:rsidRPr="00B937F2">
        <w:rPr>
          <w:szCs w:val="24"/>
        </w:rPr>
        <w:t xml:space="preserve">, </w:t>
      </w:r>
      <w:proofErr w:type="spellStart"/>
      <w:r w:rsidRPr="00B937F2">
        <w:rPr>
          <w:szCs w:val="24"/>
        </w:rPr>
        <w:t>vrátane</w:t>
      </w:r>
      <w:proofErr w:type="spellEnd"/>
      <w:r w:rsidRPr="00B937F2">
        <w:rPr>
          <w:szCs w:val="24"/>
        </w:rPr>
        <w:t xml:space="preserve"> </w:t>
      </w:r>
      <w:proofErr w:type="spellStart"/>
      <w:r w:rsidRPr="00B937F2">
        <w:rPr>
          <w:szCs w:val="24"/>
        </w:rPr>
        <w:t>označenia</w:t>
      </w:r>
      <w:proofErr w:type="spellEnd"/>
      <w:r w:rsidRPr="00B937F2">
        <w:rPr>
          <w:szCs w:val="24"/>
        </w:rPr>
        <w:t xml:space="preserve"> časti </w:t>
      </w:r>
      <w:proofErr w:type="spellStart"/>
      <w:r w:rsidRPr="00B937F2">
        <w:rPr>
          <w:szCs w:val="24"/>
        </w:rPr>
        <w:t>plnenia</w:t>
      </w:r>
      <w:proofErr w:type="spellEnd"/>
      <w:r w:rsidRPr="00B937F2">
        <w:rPr>
          <w:szCs w:val="24"/>
        </w:rPr>
        <w:t xml:space="preserve">, resp. </w:t>
      </w:r>
      <w:proofErr w:type="spellStart"/>
      <w:r w:rsidRPr="00B937F2">
        <w:rPr>
          <w:szCs w:val="24"/>
        </w:rPr>
        <w:t>bližšej</w:t>
      </w:r>
      <w:proofErr w:type="spellEnd"/>
      <w:r w:rsidRPr="00B937F2">
        <w:rPr>
          <w:szCs w:val="24"/>
        </w:rPr>
        <w:t xml:space="preserve"> </w:t>
      </w:r>
      <w:proofErr w:type="spellStart"/>
      <w:r w:rsidRPr="00B937F2">
        <w:rPr>
          <w:szCs w:val="24"/>
        </w:rPr>
        <w:t>špecifikácie</w:t>
      </w:r>
      <w:proofErr w:type="spellEnd"/>
      <w:r w:rsidRPr="00B937F2">
        <w:rPr>
          <w:szCs w:val="24"/>
        </w:rPr>
        <w:t xml:space="preserve"> časti </w:t>
      </w:r>
      <w:proofErr w:type="spellStart"/>
      <w:r w:rsidRPr="00B937F2">
        <w:rPr>
          <w:szCs w:val="24"/>
        </w:rPr>
        <w:t>plnenia</w:t>
      </w:r>
      <w:proofErr w:type="spellEnd"/>
      <w:r w:rsidRPr="00B937F2">
        <w:rPr>
          <w:szCs w:val="24"/>
        </w:rPr>
        <w:t xml:space="preserve">, </w:t>
      </w:r>
      <w:proofErr w:type="spellStart"/>
      <w:r w:rsidRPr="00B937F2">
        <w:rPr>
          <w:szCs w:val="24"/>
        </w:rPr>
        <w:t>ktoré</w:t>
      </w:r>
      <w:proofErr w:type="spellEnd"/>
      <w:r w:rsidRPr="00B937F2">
        <w:rPr>
          <w:szCs w:val="24"/>
        </w:rPr>
        <w:t xml:space="preserve"> má </w:t>
      </w:r>
      <w:proofErr w:type="spellStart"/>
      <w:r w:rsidRPr="00B937F2">
        <w:rPr>
          <w:szCs w:val="24"/>
        </w:rPr>
        <w:t>subdodávateľ</w:t>
      </w:r>
      <w:proofErr w:type="spellEnd"/>
      <w:r w:rsidRPr="00B937F2">
        <w:rPr>
          <w:szCs w:val="24"/>
        </w:rPr>
        <w:t xml:space="preserve"> </w:t>
      </w:r>
      <w:proofErr w:type="spellStart"/>
      <w:r w:rsidRPr="00B937F2">
        <w:rPr>
          <w:szCs w:val="24"/>
        </w:rPr>
        <w:t>vykonať</w:t>
      </w:r>
      <w:proofErr w:type="spellEnd"/>
      <w:r w:rsidRPr="00B937F2">
        <w:rPr>
          <w:szCs w:val="24"/>
        </w:rPr>
        <w:t>,</w:t>
      </w:r>
    </w:p>
    <w:p w14:paraId="1D99C1CD" w14:textId="77777777" w:rsidR="001D0BF1" w:rsidRPr="00B937F2" w:rsidRDefault="001D0BF1" w:rsidP="001D0BF1">
      <w:pPr>
        <w:pStyle w:val="Odrazkovy3"/>
        <w:numPr>
          <w:ilvl w:val="0"/>
          <w:numId w:val="58"/>
        </w:numPr>
        <w:rPr>
          <w:szCs w:val="24"/>
        </w:rPr>
      </w:pPr>
      <w:proofErr w:type="spellStart"/>
      <w:r w:rsidRPr="00B937F2">
        <w:rPr>
          <w:szCs w:val="24"/>
        </w:rPr>
        <w:t>identifikačné</w:t>
      </w:r>
      <w:proofErr w:type="spellEnd"/>
      <w:r w:rsidRPr="00B937F2">
        <w:rPr>
          <w:szCs w:val="24"/>
        </w:rPr>
        <w:t xml:space="preserve"> údaje navrhovaného </w:t>
      </w:r>
      <w:proofErr w:type="spellStart"/>
      <w:r w:rsidRPr="00B937F2">
        <w:rPr>
          <w:szCs w:val="24"/>
        </w:rPr>
        <w:t>subdodávateľa</w:t>
      </w:r>
      <w:proofErr w:type="spellEnd"/>
      <w:r w:rsidRPr="00B937F2">
        <w:rPr>
          <w:szCs w:val="24"/>
        </w:rPr>
        <w:t xml:space="preserve"> </w:t>
      </w:r>
      <w:proofErr w:type="spellStart"/>
      <w:r w:rsidRPr="00B937F2">
        <w:rPr>
          <w:szCs w:val="24"/>
        </w:rPr>
        <w:t>vrátane</w:t>
      </w:r>
      <w:proofErr w:type="spellEnd"/>
      <w:r w:rsidRPr="00B937F2">
        <w:rPr>
          <w:szCs w:val="24"/>
        </w:rPr>
        <w:t xml:space="preserve"> </w:t>
      </w:r>
      <w:proofErr w:type="spellStart"/>
      <w:r w:rsidRPr="00B937F2">
        <w:rPr>
          <w:szCs w:val="24"/>
        </w:rPr>
        <w:t>údajov</w:t>
      </w:r>
      <w:proofErr w:type="spellEnd"/>
      <w:r w:rsidRPr="00B937F2">
        <w:rPr>
          <w:szCs w:val="24"/>
        </w:rPr>
        <w:t xml:space="preserve"> o </w:t>
      </w:r>
      <w:proofErr w:type="spellStart"/>
      <w:r w:rsidRPr="00B937F2">
        <w:rPr>
          <w:szCs w:val="24"/>
        </w:rPr>
        <w:t>osobe</w:t>
      </w:r>
      <w:proofErr w:type="spellEnd"/>
      <w:r w:rsidRPr="00B937F2">
        <w:rPr>
          <w:szCs w:val="24"/>
        </w:rPr>
        <w:t xml:space="preserve"> </w:t>
      </w:r>
      <w:proofErr w:type="spellStart"/>
      <w:r w:rsidRPr="00B937F2">
        <w:rPr>
          <w:szCs w:val="24"/>
        </w:rPr>
        <w:t>oprávnenej</w:t>
      </w:r>
      <w:proofErr w:type="spellEnd"/>
      <w:r w:rsidRPr="00B937F2">
        <w:rPr>
          <w:szCs w:val="24"/>
        </w:rPr>
        <w:t xml:space="preserve"> </w:t>
      </w:r>
      <w:proofErr w:type="spellStart"/>
      <w:r w:rsidRPr="00B937F2">
        <w:rPr>
          <w:szCs w:val="24"/>
        </w:rPr>
        <w:t>konať</w:t>
      </w:r>
      <w:proofErr w:type="spellEnd"/>
      <w:r w:rsidRPr="00B937F2">
        <w:rPr>
          <w:szCs w:val="24"/>
        </w:rPr>
        <w:t xml:space="preserve"> za </w:t>
      </w:r>
      <w:proofErr w:type="spellStart"/>
      <w:r w:rsidRPr="00B937F2">
        <w:rPr>
          <w:szCs w:val="24"/>
        </w:rPr>
        <w:t>subdodávateľa</w:t>
      </w:r>
      <w:proofErr w:type="spellEnd"/>
      <w:r w:rsidRPr="00B937F2">
        <w:rPr>
          <w:szCs w:val="24"/>
        </w:rPr>
        <w:t xml:space="preserve"> v rozsahu </w:t>
      </w:r>
      <w:proofErr w:type="spellStart"/>
      <w:r w:rsidRPr="00B937F2">
        <w:rPr>
          <w:szCs w:val="24"/>
        </w:rPr>
        <w:t>meno</w:t>
      </w:r>
      <w:proofErr w:type="spellEnd"/>
      <w:r w:rsidRPr="00B937F2">
        <w:rPr>
          <w:szCs w:val="24"/>
        </w:rPr>
        <w:t xml:space="preserve"> a </w:t>
      </w:r>
      <w:proofErr w:type="spellStart"/>
      <w:r w:rsidRPr="00B937F2">
        <w:rPr>
          <w:szCs w:val="24"/>
        </w:rPr>
        <w:t>priezvisko</w:t>
      </w:r>
      <w:proofErr w:type="spellEnd"/>
      <w:r w:rsidRPr="00B937F2">
        <w:rPr>
          <w:szCs w:val="24"/>
        </w:rPr>
        <w:t xml:space="preserve">, adresa pobytu a </w:t>
      </w:r>
      <w:proofErr w:type="spellStart"/>
      <w:r w:rsidRPr="00B937F2">
        <w:rPr>
          <w:szCs w:val="24"/>
        </w:rPr>
        <w:t>dátum</w:t>
      </w:r>
      <w:proofErr w:type="spellEnd"/>
      <w:r w:rsidRPr="00B937F2">
        <w:rPr>
          <w:szCs w:val="24"/>
        </w:rPr>
        <w:t xml:space="preserve"> </w:t>
      </w:r>
      <w:proofErr w:type="spellStart"/>
      <w:r w:rsidRPr="00B937F2">
        <w:rPr>
          <w:szCs w:val="24"/>
        </w:rPr>
        <w:t>narodenia</w:t>
      </w:r>
      <w:proofErr w:type="spellEnd"/>
      <w:r w:rsidRPr="00B937F2">
        <w:rPr>
          <w:szCs w:val="24"/>
        </w:rPr>
        <w:t>.</w:t>
      </w:r>
    </w:p>
    <w:p w14:paraId="2EAC9F77" w14:textId="77777777" w:rsidR="001D0BF1" w:rsidRPr="00B937F2" w:rsidRDefault="001D0BF1" w:rsidP="001D0BF1">
      <w:pPr>
        <w:pStyle w:val="Odrazkovy3"/>
        <w:numPr>
          <w:ilvl w:val="0"/>
          <w:numId w:val="58"/>
        </w:numPr>
        <w:rPr>
          <w:szCs w:val="24"/>
        </w:rPr>
      </w:pPr>
      <w:r w:rsidRPr="00B937F2">
        <w:rPr>
          <w:szCs w:val="24"/>
        </w:rPr>
        <w:t>a </w:t>
      </w:r>
      <w:proofErr w:type="spellStart"/>
      <w:r w:rsidRPr="00B937F2">
        <w:rPr>
          <w:szCs w:val="24"/>
        </w:rPr>
        <w:t>dôkazy</w:t>
      </w:r>
      <w:proofErr w:type="spellEnd"/>
      <w:r w:rsidRPr="00B937F2">
        <w:rPr>
          <w:szCs w:val="24"/>
        </w:rPr>
        <w:t xml:space="preserve"> </w:t>
      </w:r>
      <w:proofErr w:type="spellStart"/>
      <w:r w:rsidRPr="00B937F2">
        <w:rPr>
          <w:szCs w:val="24"/>
        </w:rPr>
        <w:t>preukazujúce</w:t>
      </w:r>
      <w:proofErr w:type="spellEnd"/>
      <w:r w:rsidRPr="00B937F2">
        <w:rPr>
          <w:szCs w:val="24"/>
        </w:rPr>
        <w:t xml:space="preserve"> </w:t>
      </w:r>
      <w:proofErr w:type="spellStart"/>
      <w:r w:rsidRPr="00B937F2">
        <w:rPr>
          <w:szCs w:val="24"/>
        </w:rPr>
        <w:t>skutočnosť</w:t>
      </w:r>
      <w:proofErr w:type="spellEnd"/>
      <w:r w:rsidRPr="00B937F2">
        <w:rPr>
          <w:szCs w:val="24"/>
        </w:rPr>
        <w:t xml:space="preserve">, že navrhovaný </w:t>
      </w:r>
      <w:proofErr w:type="spellStart"/>
      <w:r w:rsidRPr="00B937F2">
        <w:rPr>
          <w:szCs w:val="24"/>
        </w:rPr>
        <w:t>subdodávateľ</w:t>
      </w:r>
      <w:proofErr w:type="spellEnd"/>
      <w:r w:rsidRPr="00B937F2">
        <w:rPr>
          <w:szCs w:val="24"/>
        </w:rPr>
        <w:t xml:space="preserve"> </w:t>
      </w:r>
      <w:proofErr w:type="spellStart"/>
      <w:r w:rsidRPr="00B937F2">
        <w:rPr>
          <w:szCs w:val="24"/>
        </w:rPr>
        <w:t>spĺňa</w:t>
      </w:r>
      <w:proofErr w:type="spellEnd"/>
      <w:r w:rsidRPr="00B937F2">
        <w:rPr>
          <w:szCs w:val="24"/>
        </w:rPr>
        <w:t xml:space="preserve"> </w:t>
      </w:r>
      <w:proofErr w:type="spellStart"/>
      <w:r w:rsidRPr="00B937F2">
        <w:rPr>
          <w:szCs w:val="24"/>
        </w:rPr>
        <w:t>podmienky</w:t>
      </w:r>
      <w:proofErr w:type="spellEnd"/>
      <w:r w:rsidRPr="00B937F2">
        <w:rPr>
          <w:szCs w:val="24"/>
        </w:rPr>
        <w:t xml:space="preserve"> </w:t>
      </w:r>
      <w:proofErr w:type="spellStart"/>
      <w:r w:rsidRPr="00B937F2">
        <w:rPr>
          <w:szCs w:val="24"/>
        </w:rPr>
        <w:t>osobného</w:t>
      </w:r>
      <w:proofErr w:type="spellEnd"/>
      <w:r w:rsidRPr="00B937F2">
        <w:rPr>
          <w:szCs w:val="24"/>
        </w:rPr>
        <w:t xml:space="preserve"> </w:t>
      </w:r>
      <w:proofErr w:type="spellStart"/>
      <w:r w:rsidRPr="00B937F2">
        <w:rPr>
          <w:szCs w:val="24"/>
        </w:rPr>
        <w:t>postavenia</w:t>
      </w:r>
      <w:proofErr w:type="spellEnd"/>
      <w:r w:rsidRPr="00B937F2">
        <w:rPr>
          <w:szCs w:val="24"/>
        </w:rPr>
        <w:t xml:space="preserve"> </w:t>
      </w:r>
      <w:proofErr w:type="spellStart"/>
      <w:r w:rsidRPr="00B937F2">
        <w:rPr>
          <w:szCs w:val="24"/>
        </w:rPr>
        <w:t>podľa</w:t>
      </w:r>
      <w:proofErr w:type="spellEnd"/>
      <w:r w:rsidRPr="00B937F2">
        <w:rPr>
          <w:szCs w:val="24"/>
        </w:rPr>
        <w:t xml:space="preserve"> § 32 </w:t>
      </w:r>
      <w:proofErr w:type="spellStart"/>
      <w:r w:rsidRPr="00B937F2">
        <w:rPr>
          <w:szCs w:val="24"/>
        </w:rPr>
        <w:t>ods</w:t>
      </w:r>
      <w:proofErr w:type="spellEnd"/>
      <w:r w:rsidRPr="00B937F2">
        <w:rPr>
          <w:szCs w:val="24"/>
        </w:rPr>
        <w:t xml:space="preserve">. 1 zákona o </w:t>
      </w:r>
      <w:proofErr w:type="spellStart"/>
      <w:r w:rsidRPr="00B937F2">
        <w:rPr>
          <w:szCs w:val="24"/>
        </w:rPr>
        <w:t>verejnom</w:t>
      </w:r>
      <w:proofErr w:type="spellEnd"/>
      <w:r w:rsidRPr="00B937F2">
        <w:rPr>
          <w:szCs w:val="24"/>
        </w:rPr>
        <w:t xml:space="preserve"> obstarávaní.</w:t>
      </w:r>
    </w:p>
    <w:p w14:paraId="2F6E6D17" w14:textId="77777777" w:rsidR="001D0BF1" w:rsidRPr="00B937F2" w:rsidRDefault="001D0BF1" w:rsidP="001D0BF1">
      <w:pPr>
        <w:pStyle w:val="Odrazkovy3"/>
        <w:tabs>
          <w:tab w:val="clear" w:pos="539"/>
        </w:tabs>
        <w:ind w:left="680" w:firstLine="0"/>
        <w:rPr>
          <w:szCs w:val="24"/>
          <w:lang w:val="sk-SK"/>
        </w:rPr>
      </w:pPr>
    </w:p>
    <w:p w14:paraId="3A5BC6D0" w14:textId="77777777" w:rsidR="001D0BF1" w:rsidRPr="00B937F2" w:rsidRDefault="001D0BF1" w:rsidP="001D0BF1">
      <w:pPr>
        <w:pStyle w:val="Odrazkovy3"/>
        <w:tabs>
          <w:tab w:val="clear" w:pos="539"/>
        </w:tabs>
        <w:ind w:left="680" w:firstLine="0"/>
        <w:rPr>
          <w:szCs w:val="24"/>
          <w:lang w:val="sk-SK"/>
        </w:rPr>
      </w:pPr>
    </w:p>
    <w:p w14:paraId="6DE6E546" w14:textId="77777777" w:rsidR="001D0BF1" w:rsidRPr="00B937F2" w:rsidRDefault="001D0BF1" w:rsidP="001D0BF1">
      <w:pPr>
        <w:pStyle w:val="StylNadpis2Podtren"/>
        <w:spacing w:before="0"/>
        <w:rPr>
          <w:rFonts w:cs="Times New Roman"/>
        </w:rPr>
      </w:pPr>
      <w:bookmarkStart w:id="82" w:name="_Toc3475225"/>
      <w:bookmarkStart w:id="83" w:name="_Toc3475279"/>
      <w:bookmarkStart w:id="84" w:name="_Toc3475584"/>
      <w:r w:rsidRPr="00B937F2">
        <w:rPr>
          <w:rFonts w:cs="Times New Roman"/>
        </w:rPr>
        <w:t xml:space="preserve">Čl. X. </w:t>
      </w:r>
      <w:proofErr w:type="spellStart"/>
      <w:r w:rsidRPr="00B937F2">
        <w:rPr>
          <w:rFonts w:cs="Times New Roman"/>
        </w:rPr>
        <w:t>Záverečné</w:t>
      </w:r>
      <w:proofErr w:type="spellEnd"/>
      <w:r w:rsidRPr="00B937F2">
        <w:rPr>
          <w:rFonts w:cs="Times New Roman"/>
        </w:rPr>
        <w:t xml:space="preserve"> </w:t>
      </w:r>
      <w:proofErr w:type="spellStart"/>
      <w:r w:rsidRPr="00B937F2">
        <w:rPr>
          <w:rFonts w:cs="Times New Roman"/>
        </w:rPr>
        <w:t>ustanovenia</w:t>
      </w:r>
      <w:bookmarkEnd w:id="82"/>
      <w:bookmarkEnd w:id="83"/>
      <w:bookmarkEnd w:id="84"/>
      <w:proofErr w:type="spellEnd"/>
    </w:p>
    <w:p w14:paraId="4DF6B081" w14:textId="77777777" w:rsidR="001D0BF1" w:rsidRPr="00B937F2" w:rsidRDefault="001D0BF1" w:rsidP="00C71221">
      <w:pPr>
        <w:pStyle w:val="Pta"/>
        <w:numPr>
          <w:ilvl w:val="1"/>
          <w:numId w:val="60"/>
        </w:numPr>
        <w:jc w:val="both"/>
      </w:pPr>
      <w:r w:rsidRPr="00B937F2">
        <w:t>Meniť a dopĺňať túto zmluvu je možné len na základe dohody oboch zmluvných strán a to vo forme písomného dodatku. Dodatok k tejto zmluve nesmie byť uzatvorený v rozpore s ustanoveniami zákona o verejnom obstarávaní.</w:t>
      </w:r>
      <w:r w:rsidRPr="00B937F2">
        <w:rPr>
          <w:color w:val="FF0000"/>
        </w:rPr>
        <w:t xml:space="preserve">. </w:t>
      </w:r>
      <w:r w:rsidRPr="00B937F2">
        <w:t>č. 343/2015 Z. z.  o verejnom obstarávaní a o zmene a doplnení niektorých zákonov, v znení neskorších predpisov.</w:t>
      </w:r>
    </w:p>
    <w:p w14:paraId="0BDE2B4B" w14:textId="77777777" w:rsidR="001D0BF1" w:rsidRPr="00B937F2" w:rsidRDefault="001D0BF1" w:rsidP="00C71221">
      <w:pPr>
        <w:pStyle w:val="Cislovanie2"/>
        <w:numPr>
          <w:ilvl w:val="1"/>
          <w:numId w:val="61"/>
        </w:numPr>
      </w:pPr>
      <w:r w:rsidRPr="00B937F2">
        <w:t>Predmet zákazky bude financovaný z kapitálových výdavkov štátneho rozpočtu. Verejný obstarávateľ si v procese verejného obstarávania vyhradzuje právo neuzatvoriť zmluvu s úspešným uchádzačom v prípade, ak proces verejného obstarávania nebude akceptovaný zo strany poskytovateľa finančných prostriedkov, alebo v prípade ak nebudú pridelené finančné prostriedky na realizáciu zákazky zo strany poskytovateľa.</w:t>
      </w:r>
    </w:p>
    <w:p w14:paraId="652F9B55" w14:textId="77777777" w:rsidR="001D0BF1" w:rsidRPr="00B937F2" w:rsidRDefault="001D0BF1" w:rsidP="00C71221">
      <w:pPr>
        <w:pStyle w:val="Cislovanie2"/>
        <w:numPr>
          <w:ilvl w:val="1"/>
          <w:numId w:val="61"/>
        </w:numPr>
      </w:pPr>
      <w:r w:rsidRPr="00B937F2">
        <w:t>Právne vzťahy neupravené touto zmluvou sa riadia najmä príslušnými ustanoveniami zákona  č. 513/1991 Zb. Obchodný zákonník, v znení neskorších predpisov, zákona o verejnom obstarávaní ako aj ďalšími predpismi platnými v Slovenskej republike</w:t>
      </w:r>
    </w:p>
    <w:p w14:paraId="6E6709D5" w14:textId="77777777" w:rsidR="001D0BF1" w:rsidRPr="00B937F2" w:rsidRDefault="001D0BF1" w:rsidP="00C71221">
      <w:pPr>
        <w:pStyle w:val="Cislovanie2"/>
        <w:numPr>
          <w:ilvl w:val="1"/>
          <w:numId w:val="61"/>
        </w:numPr>
        <w:spacing w:line="276" w:lineRule="auto"/>
      </w:pPr>
      <w:r w:rsidRPr="00B937F2">
        <w:t>Všetky spory vyplývajúce z tejto kúpnej zmluvy alebo vzniknuté v súvislosti s ňou, budú zmluvné strany riešiť predovšetkým vzájomnou dohodou. V prípade, že nedôjde k dohode, resp. k mimosúdnemu vyrovnaniu zmluvných strán, na rozhodovanie sporov z tejto zmluvy sú príslušné súdy Slovenskej republiky.</w:t>
      </w:r>
    </w:p>
    <w:p w14:paraId="01F1172F" w14:textId="77777777" w:rsidR="001D0BF1" w:rsidRPr="00B937F2" w:rsidRDefault="001D0BF1" w:rsidP="00C71221">
      <w:pPr>
        <w:pStyle w:val="Cislovanie2"/>
        <w:numPr>
          <w:ilvl w:val="1"/>
          <w:numId w:val="61"/>
        </w:numPr>
        <w:spacing w:line="276" w:lineRule="auto"/>
      </w:pPr>
      <w:r w:rsidRPr="00B937F2">
        <w:lastRenderedPageBreak/>
        <w:t>Všetky skutočnosti, informácie, podklady, stanoviská a údaje, ktoré sa zmluvné strany dozvedia v súvislosti s touto kúpnou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tejto kúpnej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škody, ktoré vzniknú z dôvodu nedodržania tejto povinnosti.</w:t>
      </w:r>
    </w:p>
    <w:p w14:paraId="191321A5" w14:textId="77777777" w:rsidR="001D0BF1" w:rsidRPr="00B937F2" w:rsidRDefault="001D0BF1" w:rsidP="00C71221">
      <w:pPr>
        <w:pStyle w:val="Cislovanie2"/>
        <w:numPr>
          <w:ilvl w:val="1"/>
          <w:numId w:val="61"/>
        </w:numPr>
        <w:spacing w:line="276" w:lineRule="auto"/>
      </w:pPr>
      <w:r w:rsidRPr="00B937F2">
        <w:t>Predávajúci sa zaväzuje, že počas platnosti a účinnosti tejto kúpnej zmluvy bude zapísaný v registri partnerov verejného sektora podľa zákona č. 315/2016 Z. z. o registri partnerov verejného sektora a o zmene a doplnení niektorých zákonov v znení neskorších právnych predpisov (ďalej len „Zákon o RPVS“), a že bude plniť všetky povinnosti vyplývajúce zo Zákona o RPVS. V prípade, ak Predávajúci použije na plnenie podľa tejto kúpnej zmluvy jedného alebo viacerých subdodávateľov, títo sú rovnako povinní byť počas platnosti a účinnosti tejto kúpnej zmluvy zapísaní v registri partnerov verejného sektora a plniť všetky povinnosti podľa Zákona o RPVS.</w:t>
      </w:r>
    </w:p>
    <w:p w14:paraId="0DFE79EF" w14:textId="77777777" w:rsidR="001D0BF1" w:rsidRPr="00B937F2" w:rsidRDefault="001D0BF1" w:rsidP="001D0BF1">
      <w:pPr>
        <w:pStyle w:val="Cislovanie2"/>
        <w:tabs>
          <w:tab w:val="clear" w:pos="680"/>
        </w:tabs>
        <w:ind w:firstLine="0"/>
      </w:pPr>
    </w:p>
    <w:p w14:paraId="769878C6" w14:textId="77777777" w:rsidR="001D0BF1" w:rsidRPr="00B937F2" w:rsidRDefault="001D0BF1" w:rsidP="00C71221">
      <w:pPr>
        <w:pStyle w:val="Cislovanie2"/>
        <w:numPr>
          <w:ilvl w:val="1"/>
          <w:numId w:val="61"/>
        </w:numPr>
      </w:pPr>
      <w:r w:rsidRPr="00B937F2">
        <w:t>Zmluva je vyhotovená v štyroch vyhotoveniach, z ktorých jedno vyhotovenie obdrží predávajúci a tri vyhotovenia kupujúci.</w:t>
      </w:r>
    </w:p>
    <w:p w14:paraId="525E318D" w14:textId="77777777" w:rsidR="001D0BF1" w:rsidRPr="00B937F2" w:rsidRDefault="001D0BF1" w:rsidP="00C71221">
      <w:pPr>
        <w:pStyle w:val="Cislovanie2"/>
        <w:numPr>
          <w:ilvl w:val="1"/>
          <w:numId w:val="61"/>
        </w:numPr>
      </w:pPr>
      <w:r w:rsidRPr="00B937F2">
        <w:t>Zmluva nadobúda platnosť dňom jej podpísania zmluvnými stranami alebo ich oprávnenými zástupcami a účinnosť dňom nasledujúcim po dni jej zverejnenia  v Centrálnom registri zmlúv.</w:t>
      </w:r>
    </w:p>
    <w:p w14:paraId="029FBE2D" w14:textId="77777777" w:rsidR="001D0BF1" w:rsidRPr="00B937F2" w:rsidRDefault="001D0BF1" w:rsidP="00C71221">
      <w:pPr>
        <w:pStyle w:val="Odsekzoznamu"/>
        <w:numPr>
          <w:ilvl w:val="1"/>
          <w:numId w:val="61"/>
        </w:numPr>
        <w:spacing w:after="0"/>
        <w:contextualSpacing/>
        <w:jc w:val="both"/>
        <w:rPr>
          <w:lang w:eastAsia="cs-CZ"/>
        </w:rPr>
      </w:pPr>
      <w:r w:rsidRPr="00B937F2">
        <w:rPr>
          <w:lang w:eastAsia="cs-CZ"/>
        </w:rPr>
        <w:t xml:space="preserve">Ak sa akékoľvek ustanovenie tejto kúpnej zmluvy stane alebo bude určené ako neplatné alebo nevynútiteľné, potom taká neplatnosť alebo </w:t>
      </w:r>
      <w:proofErr w:type="spellStart"/>
      <w:r w:rsidRPr="00B937F2">
        <w:rPr>
          <w:lang w:eastAsia="cs-CZ"/>
        </w:rPr>
        <w:t>nevynútiteľnosť</w:t>
      </w:r>
      <w:proofErr w:type="spellEnd"/>
      <w:r w:rsidRPr="00B937F2">
        <w:rPr>
          <w:lang w:eastAsia="cs-CZ"/>
        </w:rPr>
        <w:t xml:space="preserve"> neovplyvňuje (v najvyššej možnej miere) platnosť alebo vynútiteľnosť ostatných ustanovení kúpnej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14:paraId="454F708E" w14:textId="77777777" w:rsidR="001D0BF1" w:rsidRPr="00B937F2" w:rsidRDefault="001D0BF1" w:rsidP="001D0BF1">
      <w:pPr>
        <w:pStyle w:val="Cislovanie2"/>
        <w:tabs>
          <w:tab w:val="clear" w:pos="680"/>
        </w:tabs>
        <w:ind w:firstLine="0"/>
      </w:pPr>
    </w:p>
    <w:p w14:paraId="139DD7E0" w14:textId="77777777" w:rsidR="001D0BF1" w:rsidRPr="00B937F2" w:rsidRDefault="001D0BF1" w:rsidP="00C71221">
      <w:pPr>
        <w:pStyle w:val="Cislovanie2"/>
        <w:numPr>
          <w:ilvl w:val="1"/>
          <w:numId w:val="61"/>
        </w:numPr>
        <w:spacing w:after="60"/>
      </w:pPr>
      <w:r w:rsidRPr="00B937F2">
        <w:t xml:space="preserve">Neoddeliteľnou súčasťou zmluvy je: </w:t>
      </w:r>
    </w:p>
    <w:p w14:paraId="296F6027" w14:textId="77777777" w:rsidR="001D0BF1" w:rsidRPr="00B937F2" w:rsidRDefault="001D0BF1" w:rsidP="001D0BF1">
      <w:pPr>
        <w:pStyle w:val="Cislovanie2"/>
        <w:tabs>
          <w:tab w:val="clear" w:pos="680"/>
        </w:tabs>
        <w:spacing w:before="240" w:after="60"/>
        <w:ind w:firstLine="0"/>
      </w:pPr>
      <w:r w:rsidRPr="00B937F2">
        <w:t xml:space="preserve">Príloha č. 1 – Celková cena predmetu zmluvy </w:t>
      </w:r>
    </w:p>
    <w:p w14:paraId="30C87F5A" w14:textId="77777777" w:rsidR="001D0BF1" w:rsidRPr="00B937F2" w:rsidRDefault="001D0BF1" w:rsidP="001D0BF1">
      <w:pPr>
        <w:pStyle w:val="Cislovanie2"/>
        <w:tabs>
          <w:tab w:val="clear" w:pos="680"/>
        </w:tabs>
        <w:spacing w:after="60"/>
        <w:ind w:firstLine="0"/>
      </w:pPr>
      <w:r w:rsidRPr="00B937F2">
        <w:t>Príloha č. 2 - Opis predmetu zmluvy</w:t>
      </w:r>
    </w:p>
    <w:p w14:paraId="16CA689A" w14:textId="77777777" w:rsidR="001D0BF1" w:rsidRPr="00B937F2" w:rsidRDefault="001D0BF1" w:rsidP="001D0BF1">
      <w:pPr>
        <w:pStyle w:val="Cislovanie2"/>
        <w:tabs>
          <w:tab w:val="clear" w:pos="680"/>
        </w:tabs>
        <w:spacing w:after="60"/>
        <w:ind w:firstLine="0"/>
      </w:pPr>
      <w:r w:rsidRPr="00B937F2">
        <w:t>Príloha č. 3 - Zoznam subdodávateľov (ak je relevantné)</w:t>
      </w:r>
    </w:p>
    <w:p w14:paraId="6E1BABAB" w14:textId="77777777" w:rsidR="001D0BF1" w:rsidRPr="00B937F2" w:rsidRDefault="001D0BF1" w:rsidP="001D0BF1">
      <w:pPr>
        <w:pStyle w:val="Cislovanie2"/>
        <w:tabs>
          <w:tab w:val="clear" w:pos="680"/>
        </w:tabs>
        <w:spacing w:after="60"/>
        <w:ind w:firstLine="0"/>
      </w:pPr>
    </w:p>
    <w:p w14:paraId="3695A327" w14:textId="77777777" w:rsidR="001D0BF1" w:rsidRPr="00B937F2" w:rsidRDefault="001D0BF1" w:rsidP="001D0BF1">
      <w:pPr>
        <w:pStyle w:val="Cislovanie2"/>
        <w:numPr>
          <w:ilvl w:val="0"/>
          <w:numId w:val="59"/>
        </w:numPr>
        <w:tabs>
          <w:tab w:val="clear" w:pos="360"/>
        </w:tabs>
        <w:spacing w:after="60" w:line="276" w:lineRule="auto"/>
        <w:ind w:left="709" w:hanging="709"/>
      </w:pPr>
      <w:r w:rsidRPr="00B937F2">
        <w:t>Zástupcovia zmluvných strán záväzne vyhlasujú, že sú spôsobilí k zmluvným prejavom a záväzkom v mene účastníka tejto zmluvy identifikovaného v jej záhlaví. Zmluvné strany vyhlasujú, že si túto zmluvu prečítali, porozumeli jej obsahu a s dohodnutými podmienkami súhlasia, čo potvrdzujú svojimi podpismi.</w:t>
      </w:r>
    </w:p>
    <w:p w14:paraId="25A0D587" w14:textId="77777777" w:rsidR="00C71221" w:rsidRDefault="00C71221" w:rsidP="001D0BF1">
      <w:pPr>
        <w:tabs>
          <w:tab w:val="center" w:pos="1701"/>
          <w:tab w:val="center" w:pos="6521"/>
        </w:tabs>
      </w:pPr>
    </w:p>
    <w:p w14:paraId="262C6506" w14:textId="77777777" w:rsidR="001D0BF1" w:rsidRPr="00177036" w:rsidRDefault="001D0BF1" w:rsidP="001D0BF1">
      <w:pPr>
        <w:tabs>
          <w:tab w:val="center" w:pos="1701"/>
          <w:tab w:val="center" w:pos="6521"/>
        </w:tabs>
      </w:pPr>
      <w:r w:rsidRPr="00177036">
        <w:t>V                        ,  dňa ....................</w:t>
      </w:r>
      <w:r w:rsidRPr="00177036">
        <w:tab/>
        <w:t>V Bratislave dňa ............................</w:t>
      </w:r>
      <w:r w:rsidRPr="00177036">
        <w:tab/>
      </w:r>
    </w:p>
    <w:p w14:paraId="102C6DE0" w14:textId="77777777" w:rsidR="001D0BF1" w:rsidRPr="00177036" w:rsidRDefault="001D0BF1" w:rsidP="001D0BF1">
      <w:pPr>
        <w:tabs>
          <w:tab w:val="center" w:pos="1701"/>
          <w:tab w:val="center" w:pos="6237"/>
        </w:tabs>
      </w:pPr>
    </w:p>
    <w:p w14:paraId="137FE3EC" w14:textId="77777777" w:rsidR="001D0BF1" w:rsidRPr="00177036" w:rsidRDefault="001D0BF1" w:rsidP="001D0BF1">
      <w:pPr>
        <w:tabs>
          <w:tab w:val="center" w:pos="1701"/>
          <w:tab w:val="center" w:pos="6237"/>
        </w:tabs>
      </w:pPr>
      <w:r w:rsidRPr="00177036">
        <w:t>Za predávajúceho:</w:t>
      </w:r>
      <w:r w:rsidRPr="00177036">
        <w:tab/>
        <w:t>Za kupujúceho:</w:t>
      </w:r>
    </w:p>
    <w:p w14:paraId="2C579B65" w14:textId="77777777" w:rsidR="001D0BF1" w:rsidRPr="00177036" w:rsidRDefault="001D0BF1" w:rsidP="001D0BF1">
      <w:pPr>
        <w:tabs>
          <w:tab w:val="center" w:pos="1701"/>
          <w:tab w:val="center" w:pos="6663"/>
        </w:tabs>
      </w:pPr>
    </w:p>
    <w:p w14:paraId="37F1302F" w14:textId="77777777" w:rsidR="001D0BF1" w:rsidRPr="00177036" w:rsidRDefault="001D0BF1" w:rsidP="001D0BF1">
      <w:pPr>
        <w:tabs>
          <w:tab w:val="center" w:pos="1701"/>
          <w:tab w:val="center" w:pos="6663"/>
        </w:tabs>
      </w:pPr>
      <w:r w:rsidRPr="00177036">
        <w:t>.................................................</w:t>
      </w:r>
      <w:r w:rsidRPr="00177036">
        <w:tab/>
        <w:t>..........................................................</w:t>
      </w:r>
    </w:p>
    <w:p w14:paraId="3AD24148" w14:textId="77777777" w:rsidR="001D0BF1" w:rsidRPr="00177036" w:rsidRDefault="001D0BF1" w:rsidP="001D0BF1">
      <w:pPr>
        <w:jc w:val="both"/>
      </w:pPr>
      <w:r w:rsidRPr="00177036">
        <w:t xml:space="preserve">               </w:t>
      </w:r>
      <w:r w:rsidRPr="00177036">
        <w:tab/>
      </w:r>
      <w:r w:rsidRPr="00177036">
        <w:tab/>
      </w:r>
      <w:r w:rsidRPr="00177036">
        <w:tab/>
      </w:r>
      <w:r w:rsidRPr="00177036">
        <w:tab/>
      </w:r>
      <w:r w:rsidRPr="00177036">
        <w:tab/>
      </w:r>
      <w:r w:rsidRPr="00177036">
        <w:tab/>
      </w:r>
      <w:r w:rsidRPr="00177036">
        <w:tab/>
        <w:t xml:space="preserve">     Riaditeľ UNB</w:t>
      </w:r>
    </w:p>
    <w:p w14:paraId="2F1F4890" w14:textId="77777777" w:rsidR="001D0BF1" w:rsidRPr="00177036" w:rsidRDefault="001D0BF1" w:rsidP="001D0BF1"/>
    <w:p w14:paraId="5E2F9B3F" w14:textId="77777777" w:rsidR="00CC7591" w:rsidRDefault="00CC7591" w:rsidP="00BD1C61"/>
    <w:p w14:paraId="63639F0B" w14:textId="77777777" w:rsidR="00910914" w:rsidRDefault="00910914" w:rsidP="00BD1C61"/>
    <w:p w14:paraId="7FD95D0E" w14:textId="77777777" w:rsidR="00910914" w:rsidRDefault="00910914" w:rsidP="00BD1C61"/>
    <w:p w14:paraId="50D3F026" w14:textId="77777777" w:rsidR="00E9081C" w:rsidRDefault="00E9081C" w:rsidP="00BD1C61"/>
    <w:p w14:paraId="6DB0CAA0" w14:textId="77777777" w:rsidR="00E9081C" w:rsidRDefault="00E9081C" w:rsidP="00BD1C61"/>
    <w:p w14:paraId="325A60C0" w14:textId="77777777" w:rsidR="00E9081C" w:rsidRDefault="00E9081C" w:rsidP="00BD1C61"/>
    <w:p w14:paraId="503E6CB5" w14:textId="77777777" w:rsidR="00E9081C" w:rsidRDefault="00E9081C" w:rsidP="00BD1C61"/>
    <w:p w14:paraId="05DD361F" w14:textId="77777777" w:rsidR="00E9081C" w:rsidRDefault="00E9081C" w:rsidP="00BD1C61"/>
    <w:p w14:paraId="1271F8FD" w14:textId="77777777" w:rsidR="00E9081C" w:rsidRDefault="00E9081C" w:rsidP="00BD1C61"/>
    <w:p w14:paraId="3969BE74" w14:textId="77777777" w:rsidR="00E9081C" w:rsidRDefault="00E9081C" w:rsidP="00BD1C61"/>
    <w:p w14:paraId="28BC38FD" w14:textId="77777777" w:rsidR="00E9081C" w:rsidRDefault="00E9081C" w:rsidP="00BD1C61"/>
    <w:p w14:paraId="57E31B60" w14:textId="77777777" w:rsidR="00E9081C" w:rsidRDefault="00E9081C" w:rsidP="00BD1C61"/>
    <w:p w14:paraId="3E9E0712" w14:textId="77777777" w:rsidR="00E9081C" w:rsidRPr="00053E9A" w:rsidRDefault="00E9081C" w:rsidP="00BD1C61"/>
    <w:p w14:paraId="4F82052B" w14:textId="77777777" w:rsidR="00CC7591" w:rsidRPr="00053E9A" w:rsidRDefault="00CC7591" w:rsidP="00BD1C61">
      <w:pPr>
        <w:jc w:val="center"/>
        <w:rPr>
          <w:b/>
          <w:bCs/>
        </w:rPr>
      </w:pPr>
      <w:r w:rsidRPr="00053E9A">
        <w:rPr>
          <w:b/>
          <w:bCs/>
        </w:rPr>
        <w:t>Predmet zákazky:</w:t>
      </w:r>
    </w:p>
    <w:p w14:paraId="4A0D3556" w14:textId="77777777" w:rsidR="00CC7591" w:rsidRPr="00053E9A" w:rsidRDefault="00CC7591" w:rsidP="00BD1C61">
      <w:pPr>
        <w:ind w:left="709"/>
        <w:rPr>
          <w:b/>
          <w:bCs/>
        </w:rPr>
      </w:pPr>
    </w:p>
    <w:p w14:paraId="77C4019A" w14:textId="77777777" w:rsidR="00CC7591" w:rsidRPr="00053E9A" w:rsidRDefault="000F2EF4" w:rsidP="00BD1C61">
      <w:pPr>
        <w:jc w:val="center"/>
        <w:rPr>
          <w:bCs/>
        </w:rPr>
      </w:pPr>
      <w:r w:rsidRPr="000F2EF4">
        <w:rPr>
          <w:b/>
          <w:bCs/>
          <w:caps/>
          <w:lang w:bidi="sk-SK"/>
        </w:rPr>
        <w:t>EXTRAKORPORÁLNY INTEGROVANÝ LITOTRIPTOR S ENDOSKOPICKÝM VYBAVENÍM PRE ENDOUROLÓGIU</w:t>
      </w:r>
    </w:p>
    <w:p w14:paraId="357E5739" w14:textId="77777777" w:rsidR="00CC7591" w:rsidRPr="00053E9A" w:rsidRDefault="00CC7591" w:rsidP="00BD1C61">
      <w:pPr>
        <w:keepNext/>
        <w:jc w:val="center"/>
        <w:outlineLvl w:val="1"/>
      </w:pPr>
      <w:bookmarkStart w:id="85" w:name="_Toc3475585"/>
      <w:r w:rsidRPr="00053E9A">
        <w:t>E. Podmienky účasti uchádzačov</w:t>
      </w:r>
      <w:bookmarkEnd w:id="85"/>
    </w:p>
    <w:p w14:paraId="4AE4FD4C" w14:textId="77777777" w:rsidR="00CC7591" w:rsidRPr="00053E9A" w:rsidRDefault="00CC7591" w:rsidP="00BD1C61">
      <w:pPr>
        <w:ind w:left="720"/>
        <w:jc w:val="right"/>
      </w:pPr>
      <w:r w:rsidRPr="00053E9A">
        <w:br w:type="page"/>
      </w:r>
      <w:r w:rsidRPr="00053E9A">
        <w:rPr>
          <w:b/>
        </w:rPr>
        <w:lastRenderedPageBreak/>
        <w:t>E. Podmienky účasti uchádzačov</w:t>
      </w:r>
    </w:p>
    <w:p w14:paraId="4DD63369" w14:textId="77777777" w:rsidR="00CC7591" w:rsidRPr="00053E9A" w:rsidRDefault="00CC7591" w:rsidP="00BD1C61">
      <w:pPr>
        <w:spacing w:before="120"/>
        <w:ind w:left="567"/>
        <w:jc w:val="both"/>
      </w:pPr>
    </w:p>
    <w:p w14:paraId="2D7F2514" w14:textId="77777777" w:rsidR="00CC7591" w:rsidRPr="00053E9A" w:rsidRDefault="00CC7591" w:rsidP="00AF7480">
      <w:pPr>
        <w:spacing w:before="120"/>
        <w:jc w:val="both"/>
        <w:rPr>
          <w:b/>
          <w:lang w:eastAsia="cs-CZ"/>
        </w:rPr>
      </w:pPr>
      <w:bookmarkStart w:id="86" w:name="_Toc317456299"/>
      <w:bookmarkStart w:id="87" w:name="_Toc456173665"/>
      <w:r w:rsidRPr="00053E9A">
        <w:rPr>
          <w:b/>
          <w:lang w:eastAsia="cs-CZ"/>
        </w:rPr>
        <w:t>PODMIENKY ÚČASTI VO VEREJNOM OBSTARÁVANÍ TÝKAJÚCE SA OSOBNÉHO POSTAVENIA</w:t>
      </w:r>
      <w:bookmarkEnd w:id="86"/>
      <w:bookmarkEnd w:id="87"/>
      <w:r w:rsidRPr="00053E9A">
        <w:rPr>
          <w:b/>
          <w:lang w:eastAsia="cs-CZ"/>
        </w:rPr>
        <w:t xml:space="preserve"> </w:t>
      </w:r>
    </w:p>
    <w:p w14:paraId="01BE3341" w14:textId="77777777" w:rsidR="00CC7591" w:rsidRPr="00053E9A" w:rsidRDefault="00CC7591" w:rsidP="00AF7480">
      <w:pPr>
        <w:spacing w:before="120"/>
        <w:jc w:val="both"/>
      </w:pPr>
      <w:r w:rsidRPr="00053E9A">
        <w:t xml:space="preserve">Viď. </w:t>
      </w:r>
      <w:r w:rsidR="006C54D5">
        <w:t>Oznámenie o vyhlásení verejného obstarávania</w:t>
      </w:r>
      <w:r w:rsidRPr="00053E9A">
        <w:t xml:space="preserve"> časť III.</w:t>
      </w:r>
      <w:r w:rsidR="00B62F02">
        <w:t>1</w:t>
      </w:r>
      <w:r w:rsidRPr="00053E9A">
        <w:t>) PODMIENKY ÚČASTI, III.</w:t>
      </w:r>
      <w:r w:rsidR="00B62F02">
        <w:t>1</w:t>
      </w:r>
      <w:r w:rsidRPr="00053E9A">
        <w:t>.1) Osobné postavenie a VI.3) DOPLŇUJÚCE INFORMÁCIE.</w:t>
      </w:r>
    </w:p>
    <w:p w14:paraId="78C106EC" w14:textId="77777777" w:rsidR="00CC7591" w:rsidRPr="00053E9A" w:rsidRDefault="00CC7591" w:rsidP="00AF7480">
      <w:pPr>
        <w:spacing w:line="240" w:lineRule="atLeast"/>
        <w:rPr>
          <w:bCs/>
          <w:color w:val="FF0000"/>
        </w:rPr>
      </w:pPr>
    </w:p>
    <w:p w14:paraId="2033826D" w14:textId="77777777" w:rsidR="00CC7591" w:rsidRPr="00053E9A" w:rsidRDefault="00CC7591" w:rsidP="00AF7480">
      <w:pPr>
        <w:spacing w:before="120"/>
        <w:jc w:val="both"/>
        <w:rPr>
          <w:b/>
          <w:lang w:eastAsia="cs-CZ"/>
        </w:rPr>
      </w:pPr>
      <w:bookmarkStart w:id="88" w:name="_Toc317456301"/>
      <w:bookmarkStart w:id="89" w:name="_Toc456173667"/>
      <w:r w:rsidRPr="00053E9A">
        <w:rPr>
          <w:b/>
          <w:lang w:eastAsia="cs-CZ"/>
        </w:rPr>
        <w:t>PODMIENKY ÚČASTI VO VEREJNOM OBSTARÁVANÍ TÝKAJÚCE SA TECHNICKEJ ALEBO ODBORNEJ SPOSOBILOSTI</w:t>
      </w:r>
      <w:bookmarkEnd w:id="88"/>
      <w:bookmarkEnd w:id="89"/>
      <w:r w:rsidRPr="00053E9A">
        <w:rPr>
          <w:b/>
          <w:lang w:eastAsia="cs-CZ"/>
        </w:rPr>
        <w:t xml:space="preserve">    </w:t>
      </w:r>
    </w:p>
    <w:p w14:paraId="731F4F5C" w14:textId="77777777" w:rsidR="00CC7591" w:rsidRPr="00053E9A" w:rsidRDefault="00CC7591" w:rsidP="00AF7480">
      <w:pPr>
        <w:spacing w:before="120"/>
        <w:jc w:val="both"/>
      </w:pPr>
      <w:r w:rsidRPr="00053E9A">
        <w:t xml:space="preserve">Viď. </w:t>
      </w:r>
      <w:r w:rsidR="006C54D5">
        <w:t>Oznámenie o vyhlásení verejného obstarávania</w:t>
      </w:r>
      <w:r w:rsidR="006C54D5" w:rsidRPr="00053E9A">
        <w:t xml:space="preserve"> </w:t>
      </w:r>
      <w:r w:rsidRPr="00053E9A">
        <w:t>časť III.</w:t>
      </w:r>
      <w:r w:rsidR="00B62F02">
        <w:t>1</w:t>
      </w:r>
      <w:r w:rsidRPr="00053E9A">
        <w:t>) PODMIENKY ÚČASTI, III.</w:t>
      </w:r>
      <w:r w:rsidR="00B62F02">
        <w:t>1</w:t>
      </w:r>
      <w:r w:rsidRPr="00053E9A">
        <w:t>.3)Technická spôsobilosť a VI.3) DOPLŇUJÚCE INFORMÁCIE.</w:t>
      </w:r>
    </w:p>
    <w:p w14:paraId="13346C5E" w14:textId="77777777" w:rsidR="00CC7591" w:rsidRPr="00053E9A" w:rsidRDefault="00CC7591" w:rsidP="00BD1C61">
      <w:pPr>
        <w:jc w:val="center"/>
        <w:rPr>
          <w:b/>
          <w:bCs/>
        </w:rPr>
      </w:pPr>
    </w:p>
    <w:p w14:paraId="5D2E1402" w14:textId="77777777" w:rsidR="00CC7591" w:rsidRPr="00053E9A" w:rsidRDefault="00CC7591" w:rsidP="00BD1C61">
      <w:pPr>
        <w:jc w:val="center"/>
        <w:rPr>
          <w:b/>
          <w:bCs/>
        </w:rPr>
      </w:pPr>
    </w:p>
    <w:p w14:paraId="4BC283F7" w14:textId="77777777" w:rsidR="00C32D42" w:rsidRDefault="00C32D42" w:rsidP="00BD1C61">
      <w:pPr>
        <w:spacing w:after="160" w:line="259" w:lineRule="auto"/>
        <w:rPr>
          <w:b/>
          <w:bCs/>
        </w:rPr>
      </w:pPr>
      <w:r>
        <w:rPr>
          <w:b/>
          <w:bCs/>
        </w:rPr>
        <w:br w:type="page"/>
      </w:r>
    </w:p>
    <w:p w14:paraId="004D8283" w14:textId="77777777" w:rsidR="009B7F59" w:rsidRDefault="009B7F59" w:rsidP="00BD1C61">
      <w:pPr>
        <w:jc w:val="center"/>
        <w:rPr>
          <w:b/>
          <w:bCs/>
        </w:rPr>
      </w:pPr>
    </w:p>
    <w:p w14:paraId="38947EA8" w14:textId="77777777" w:rsidR="00140CF1" w:rsidRDefault="00140CF1" w:rsidP="00BD1C61">
      <w:pPr>
        <w:jc w:val="center"/>
        <w:rPr>
          <w:b/>
          <w:bCs/>
        </w:rPr>
      </w:pPr>
    </w:p>
    <w:p w14:paraId="33CBCD2C" w14:textId="77777777" w:rsidR="00140CF1" w:rsidRDefault="00140CF1" w:rsidP="00BD1C61">
      <w:pPr>
        <w:jc w:val="center"/>
        <w:rPr>
          <w:b/>
          <w:bCs/>
        </w:rPr>
      </w:pPr>
    </w:p>
    <w:p w14:paraId="2C8AE68E" w14:textId="77777777" w:rsidR="00140CF1" w:rsidRDefault="00140CF1" w:rsidP="00BD1C61">
      <w:pPr>
        <w:jc w:val="center"/>
        <w:rPr>
          <w:b/>
          <w:bCs/>
        </w:rPr>
      </w:pPr>
    </w:p>
    <w:p w14:paraId="67BB99B2" w14:textId="77777777" w:rsidR="00CC7591" w:rsidRDefault="00CC7591" w:rsidP="00BD1C61">
      <w:pPr>
        <w:jc w:val="center"/>
        <w:rPr>
          <w:b/>
          <w:bCs/>
        </w:rPr>
      </w:pPr>
      <w:r w:rsidRPr="00053E9A">
        <w:rPr>
          <w:b/>
          <w:bCs/>
        </w:rPr>
        <w:t>Predmet zákazky:</w:t>
      </w:r>
    </w:p>
    <w:p w14:paraId="23041FC7" w14:textId="77777777" w:rsidR="00396117" w:rsidRPr="00053E9A" w:rsidRDefault="00396117" w:rsidP="00BD1C61">
      <w:pPr>
        <w:jc w:val="center"/>
        <w:rPr>
          <w:b/>
          <w:bCs/>
        </w:rPr>
      </w:pPr>
    </w:p>
    <w:p w14:paraId="7043CE29" w14:textId="77777777" w:rsidR="00CC7591" w:rsidRDefault="000F2EF4" w:rsidP="000F2EF4">
      <w:pPr>
        <w:jc w:val="center"/>
        <w:rPr>
          <w:b/>
          <w:bCs/>
          <w:caps/>
          <w:lang w:bidi="sk-SK"/>
        </w:rPr>
      </w:pPr>
      <w:r w:rsidRPr="000F2EF4">
        <w:rPr>
          <w:b/>
          <w:bCs/>
          <w:caps/>
          <w:lang w:bidi="sk-SK"/>
        </w:rPr>
        <w:t>EXTRAKORPORÁLNY INTEGROVANÝ LITOTRIPTOR S ENDOSKOPICKÝM VYBAVENÍM PRE ENDOUROLÓGIU</w:t>
      </w:r>
    </w:p>
    <w:p w14:paraId="7448F5ED" w14:textId="77777777" w:rsidR="000F2EF4" w:rsidRPr="00053E9A" w:rsidRDefault="000F2EF4" w:rsidP="000F2EF4">
      <w:pPr>
        <w:jc w:val="center"/>
        <w:rPr>
          <w:bCs/>
        </w:rPr>
      </w:pPr>
    </w:p>
    <w:p w14:paraId="2E0F68D4" w14:textId="77777777" w:rsidR="00CC7591" w:rsidRPr="00053E9A" w:rsidRDefault="00CC7591" w:rsidP="00BD1C61">
      <w:pPr>
        <w:autoSpaceDE w:val="0"/>
        <w:autoSpaceDN w:val="0"/>
        <w:adjustRightInd w:val="0"/>
        <w:contextualSpacing/>
        <w:jc w:val="center"/>
      </w:pPr>
      <w:r w:rsidRPr="00053E9A">
        <w:rPr>
          <w:b/>
        </w:rPr>
        <w:t>Prílohy k súťažným podkladom</w:t>
      </w:r>
      <w:r w:rsidRPr="00053E9A">
        <w:t xml:space="preserve"> </w:t>
      </w:r>
      <w:bookmarkStart w:id="90" w:name="_Toc417302865"/>
      <w:bookmarkStart w:id="91" w:name="_Toc458675318"/>
      <w:bookmarkStart w:id="92" w:name="formular_nazov"/>
      <w:bookmarkStart w:id="93" w:name="_Toc290546964"/>
      <w:bookmarkStart w:id="94" w:name="_Toc295378616"/>
      <w:bookmarkStart w:id="95" w:name="_Toc338751511"/>
      <w:bookmarkStart w:id="96" w:name="_Toc284324159"/>
    </w:p>
    <w:p w14:paraId="20355DDE" w14:textId="77777777" w:rsidR="00CC7591" w:rsidRPr="00053E9A" w:rsidRDefault="00CC7591" w:rsidP="00BD1C61">
      <w:pPr>
        <w:pStyle w:val="Nadpis2"/>
        <w:jc w:val="right"/>
        <w:rPr>
          <w:rFonts w:eastAsia="Courier New"/>
          <w:b w:val="0"/>
          <w:bCs/>
          <w:i/>
          <w:noProof/>
          <w:sz w:val="24"/>
          <w:szCs w:val="24"/>
          <w:lang w:eastAsia="en-US"/>
        </w:rPr>
      </w:pPr>
      <w:r w:rsidRPr="00053E9A">
        <w:rPr>
          <w:sz w:val="24"/>
          <w:szCs w:val="24"/>
        </w:rPr>
        <w:br w:type="page"/>
      </w:r>
      <w:bookmarkStart w:id="97" w:name="_Toc495909278"/>
      <w:bookmarkStart w:id="98" w:name="_Toc3475586"/>
      <w:r w:rsidRPr="00053E9A">
        <w:rPr>
          <w:rFonts w:eastAsia="Courier New"/>
          <w:b w:val="0"/>
          <w:i/>
          <w:noProof/>
          <w:sz w:val="24"/>
          <w:szCs w:val="24"/>
          <w:lang w:eastAsia="en-US"/>
        </w:rPr>
        <w:lastRenderedPageBreak/>
        <w:t>Príloha č. 1 súťažných podkladov</w:t>
      </w:r>
      <w:bookmarkEnd w:id="90"/>
      <w:bookmarkEnd w:id="91"/>
      <w:bookmarkEnd w:id="97"/>
      <w:bookmarkEnd w:id="98"/>
    </w:p>
    <w:p w14:paraId="3A5EC0C0" w14:textId="77777777" w:rsidR="00CC7591" w:rsidRPr="00592796" w:rsidRDefault="00CC7591" w:rsidP="00BD1C61">
      <w:pPr>
        <w:jc w:val="center"/>
        <w:rPr>
          <w:b/>
        </w:rPr>
      </w:pPr>
      <w:bookmarkStart w:id="99" w:name="_Toc495909279"/>
      <w:r w:rsidRPr="00592796">
        <w:rPr>
          <w:b/>
        </w:rPr>
        <w:t>Všeobecné informácie o uchádzačovi</w:t>
      </w:r>
      <w:bookmarkEnd w:id="92"/>
      <w:bookmarkEnd w:id="93"/>
      <w:bookmarkEnd w:id="94"/>
      <w:bookmarkEnd w:id="95"/>
      <w:bookmarkEnd w:id="99"/>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4530"/>
        <w:gridCol w:w="5390"/>
      </w:tblGrid>
      <w:tr w:rsidR="00CC7591" w:rsidRPr="00592796" w14:paraId="7A3FA4FA" w14:textId="77777777" w:rsidTr="00715839">
        <w:trPr>
          <w:trHeight w:val="536"/>
        </w:trPr>
        <w:tc>
          <w:tcPr>
            <w:tcW w:w="4536" w:type="dxa"/>
            <w:gridSpan w:val="2"/>
            <w:tcBorders>
              <w:top w:val="nil"/>
              <w:left w:val="nil"/>
              <w:bottom w:val="nil"/>
              <w:right w:val="single" w:sz="4" w:space="0" w:color="auto"/>
            </w:tcBorders>
            <w:tcMar>
              <w:top w:w="57" w:type="dxa"/>
              <w:left w:w="0" w:type="dxa"/>
              <w:bottom w:w="57" w:type="dxa"/>
            </w:tcMar>
          </w:tcPr>
          <w:p w14:paraId="60155AF1" w14:textId="77777777" w:rsidR="00CC7591" w:rsidRPr="000F2EF4" w:rsidRDefault="00CC7591" w:rsidP="000F2EF4">
            <w:pPr>
              <w:spacing w:after="0"/>
            </w:pPr>
            <w:r w:rsidRPr="000F2EF4">
              <w:rPr>
                <w:sz w:val="22"/>
              </w:rPr>
              <w:t>Obchodné meno alebo názov uchádzača</w:t>
            </w:r>
          </w:p>
          <w:p w14:paraId="2E4EBD8C" w14:textId="77777777" w:rsidR="00CC7591" w:rsidRPr="000F2EF4" w:rsidRDefault="00CC7591" w:rsidP="000F2EF4">
            <w:pPr>
              <w:spacing w:after="0"/>
              <w:rPr>
                <w:i/>
                <w:color w:val="808080"/>
                <w:szCs w:val="20"/>
              </w:rPr>
            </w:pPr>
            <w:r w:rsidRPr="000F2EF4">
              <w:rPr>
                <w:i/>
                <w:color w:val="808080"/>
                <w:sz w:val="22"/>
                <w:szCs w:val="20"/>
              </w:rPr>
              <w:t>úplné oficiálne obchodné meno alebo názov uchádzača</w:t>
            </w:r>
          </w:p>
        </w:tc>
        <w:tc>
          <w:tcPr>
            <w:tcW w:w="5390" w:type="dxa"/>
            <w:tcBorders>
              <w:left w:val="single" w:sz="4" w:space="0" w:color="auto"/>
            </w:tcBorders>
            <w:shd w:val="clear" w:color="auto" w:fill="D9D9D9"/>
            <w:tcMar>
              <w:top w:w="57" w:type="dxa"/>
              <w:bottom w:w="57" w:type="dxa"/>
            </w:tcMar>
          </w:tcPr>
          <w:p w14:paraId="1DCA7037" w14:textId="77777777" w:rsidR="00CC7591" w:rsidRPr="000F2EF4" w:rsidRDefault="00CC7591" w:rsidP="000F2EF4">
            <w:pPr>
              <w:spacing w:after="0"/>
              <w:rPr>
                <w:b/>
                <w:caps/>
              </w:rPr>
            </w:pPr>
          </w:p>
        </w:tc>
      </w:tr>
      <w:tr w:rsidR="00CC7591" w:rsidRPr="00592796" w14:paraId="1A03645D" w14:textId="77777777" w:rsidTr="00715839">
        <w:trPr>
          <w:trHeight w:val="152"/>
        </w:trPr>
        <w:tc>
          <w:tcPr>
            <w:tcW w:w="4536" w:type="dxa"/>
            <w:gridSpan w:val="2"/>
            <w:tcBorders>
              <w:top w:val="nil"/>
              <w:left w:val="nil"/>
              <w:bottom w:val="nil"/>
              <w:right w:val="nil"/>
            </w:tcBorders>
            <w:tcMar>
              <w:top w:w="0" w:type="dxa"/>
              <w:left w:w="0" w:type="dxa"/>
              <w:bottom w:w="0" w:type="dxa"/>
            </w:tcMar>
          </w:tcPr>
          <w:p w14:paraId="76A8F118" w14:textId="77777777" w:rsidR="00CC7591" w:rsidRPr="000F2EF4" w:rsidRDefault="00CC7591" w:rsidP="000F2EF4">
            <w:pPr>
              <w:spacing w:after="0"/>
            </w:pPr>
          </w:p>
        </w:tc>
        <w:tc>
          <w:tcPr>
            <w:tcW w:w="5390" w:type="dxa"/>
            <w:tcBorders>
              <w:left w:val="nil"/>
              <w:bottom w:val="single" w:sz="4" w:space="0" w:color="auto"/>
              <w:right w:val="nil"/>
            </w:tcBorders>
            <w:tcMar>
              <w:top w:w="0" w:type="dxa"/>
              <w:bottom w:w="0" w:type="dxa"/>
            </w:tcMar>
          </w:tcPr>
          <w:p w14:paraId="4A3623AC" w14:textId="77777777" w:rsidR="00CC7591" w:rsidRPr="000F2EF4" w:rsidRDefault="00CC7591" w:rsidP="000F2EF4">
            <w:pPr>
              <w:spacing w:after="0"/>
              <w:rPr>
                <w:b/>
              </w:rPr>
            </w:pPr>
          </w:p>
        </w:tc>
      </w:tr>
      <w:tr w:rsidR="00CC7591" w:rsidRPr="00592796" w14:paraId="126360D1" w14:textId="77777777" w:rsidTr="00715839">
        <w:tc>
          <w:tcPr>
            <w:tcW w:w="4536" w:type="dxa"/>
            <w:gridSpan w:val="2"/>
            <w:tcBorders>
              <w:top w:val="nil"/>
              <w:left w:val="nil"/>
              <w:bottom w:val="nil"/>
              <w:right w:val="single" w:sz="4" w:space="0" w:color="auto"/>
            </w:tcBorders>
            <w:tcMar>
              <w:top w:w="57" w:type="dxa"/>
              <w:left w:w="0" w:type="dxa"/>
              <w:bottom w:w="57" w:type="dxa"/>
            </w:tcMar>
          </w:tcPr>
          <w:p w14:paraId="0F2E0653" w14:textId="77777777" w:rsidR="00CC7591" w:rsidRPr="000F2EF4" w:rsidRDefault="00CC7591" w:rsidP="000F2EF4">
            <w:pPr>
              <w:spacing w:after="0"/>
            </w:pPr>
            <w:r w:rsidRPr="000F2EF4">
              <w:rPr>
                <w:sz w:val="22"/>
              </w:rPr>
              <w:t>Názov skupiny dodávateľov</w:t>
            </w:r>
          </w:p>
          <w:p w14:paraId="73B55D04" w14:textId="77777777" w:rsidR="00CC7591" w:rsidRPr="000F2EF4" w:rsidRDefault="00CC7591" w:rsidP="000F2EF4">
            <w:pPr>
              <w:spacing w:after="0"/>
              <w:rPr>
                <w:i/>
                <w:color w:val="808080"/>
                <w:szCs w:val="20"/>
              </w:rPr>
            </w:pPr>
            <w:r w:rsidRPr="000F2EF4">
              <w:rPr>
                <w:i/>
                <w:color w:val="808080"/>
                <w:sz w:val="22"/>
                <w:szCs w:val="20"/>
              </w:rPr>
              <w:t>vyplňte v prípade, ak je uchádzač členom skupiny dodávateľov, ktorá predkladá ponuku</w:t>
            </w:r>
          </w:p>
        </w:tc>
        <w:tc>
          <w:tcPr>
            <w:tcW w:w="5390" w:type="dxa"/>
            <w:tcBorders>
              <w:left w:val="single" w:sz="4" w:space="0" w:color="auto"/>
            </w:tcBorders>
            <w:shd w:val="clear" w:color="auto" w:fill="auto"/>
            <w:tcMar>
              <w:top w:w="57" w:type="dxa"/>
              <w:bottom w:w="57" w:type="dxa"/>
            </w:tcMar>
          </w:tcPr>
          <w:p w14:paraId="0FBE4B82" w14:textId="77777777" w:rsidR="00CC7591" w:rsidRPr="000F2EF4" w:rsidRDefault="00CC7591" w:rsidP="000F2EF4">
            <w:pPr>
              <w:spacing w:after="0"/>
              <w:rPr>
                <w:b/>
                <w:caps/>
              </w:rPr>
            </w:pPr>
          </w:p>
        </w:tc>
      </w:tr>
      <w:tr w:rsidR="00CC7591" w:rsidRPr="00592796" w14:paraId="03E91D3E" w14:textId="77777777" w:rsidTr="00715839">
        <w:tc>
          <w:tcPr>
            <w:tcW w:w="4536" w:type="dxa"/>
            <w:gridSpan w:val="2"/>
            <w:tcBorders>
              <w:top w:val="nil"/>
              <w:left w:val="nil"/>
              <w:bottom w:val="nil"/>
              <w:right w:val="nil"/>
            </w:tcBorders>
            <w:tcMar>
              <w:top w:w="0" w:type="dxa"/>
              <w:left w:w="0" w:type="dxa"/>
              <w:bottom w:w="0" w:type="dxa"/>
            </w:tcMar>
          </w:tcPr>
          <w:p w14:paraId="0985FA4F" w14:textId="77777777" w:rsidR="00CC7591" w:rsidRPr="000F2EF4" w:rsidRDefault="00CC7591" w:rsidP="000F2EF4">
            <w:pPr>
              <w:spacing w:after="0"/>
            </w:pPr>
          </w:p>
        </w:tc>
        <w:tc>
          <w:tcPr>
            <w:tcW w:w="5390" w:type="dxa"/>
            <w:tcBorders>
              <w:left w:val="nil"/>
              <w:right w:val="nil"/>
            </w:tcBorders>
            <w:tcMar>
              <w:top w:w="0" w:type="dxa"/>
              <w:bottom w:w="0" w:type="dxa"/>
            </w:tcMar>
          </w:tcPr>
          <w:p w14:paraId="73E06E01" w14:textId="77777777" w:rsidR="00CC7591" w:rsidRPr="000F2EF4" w:rsidRDefault="00CC7591" w:rsidP="000F2EF4">
            <w:pPr>
              <w:spacing w:after="0"/>
            </w:pPr>
          </w:p>
        </w:tc>
      </w:tr>
      <w:tr w:rsidR="00CC7591" w:rsidRPr="00592796" w14:paraId="4A6A8A66" w14:textId="77777777" w:rsidTr="00715839">
        <w:tc>
          <w:tcPr>
            <w:tcW w:w="4536" w:type="dxa"/>
            <w:gridSpan w:val="2"/>
            <w:tcBorders>
              <w:top w:val="nil"/>
              <w:left w:val="nil"/>
              <w:bottom w:val="nil"/>
              <w:right w:val="single" w:sz="4" w:space="0" w:color="auto"/>
            </w:tcBorders>
            <w:tcMar>
              <w:top w:w="57" w:type="dxa"/>
              <w:left w:w="0" w:type="dxa"/>
              <w:bottom w:w="57" w:type="dxa"/>
            </w:tcMar>
          </w:tcPr>
          <w:p w14:paraId="21139730" w14:textId="77777777" w:rsidR="00CC7591" w:rsidRPr="000F2EF4" w:rsidRDefault="00CC7591" w:rsidP="000F2EF4">
            <w:pPr>
              <w:spacing w:after="0"/>
            </w:pPr>
            <w:r w:rsidRPr="000F2EF4">
              <w:rPr>
                <w:sz w:val="22"/>
              </w:rPr>
              <w:t>Sídlo alebo miesto podnikania uchádzača</w:t>
            </w:r>
          </w:p>
          <w:p w14:paraId="079BC0BE" w14:textId="77777777" w:rsidR="00CC7591" w:rsidRPr="000F2EF4" w:rsidRDefault="00CC7591" w:rsidP="000F2EF4">
            <w:pPr>
              <w:spacing w:after="0"/>
              <w:rPr>
                <w:i/>
                <w:color w:val="808080"/>
                <w:szCs w:val="20"/>
              </w:rPr>
            </w:pPr>
            <w:r w:rsidRPr="000F2EF4">
              <w:rPr>
                <w:i/>
                <w:color w:val="808080"/>
                <w:sz w:val="22"/>
                <w:szCs w:val="20"/>
              </w:rPr>
              <w:t>úplná adresa sídla alebo miesta podnikania uchádzača</w:t>
            </w:r>
          </w:p>
        </w:tc>
        <w:tc>
          <w:tcPr>
            <w:tcW w:w="5390" w:type="dxa"/>
            <w:tcBorders>
              <w:left w:val="single" w:sz="4" w:space="0" w:color="auto"/>
            </w:tcBorders>
            <w:tcMar>
              <w:top w:w="57" w:type="dxa"/>
              <w:bottom w:w="57" w:type="dxa"/>
            </w:tcMar>
          </w:tcPr>
          <w:p w14:paraId="7D3DE441" w14:textId="77777777" w:rsidR="00CC7591" w:rsidRPr="000F2EF4" w:rsidRDefault="00CC7591" w:rsidP="000F2EF4">
            <w:pPr>
              <w:spacing w:after="0"/>
            </w:pPr>
          </w:p>
        </w:tc>
      </w:tr>
      <w:tr w:rsidR="00CC7591" w:rsidRPr="00592796" w14:paraId="40ED58C2" w14:textId="77777777" w:rsidTr="00715839">
        <w:tc>
          <w:tcPr>
            <w:tcW w:w="4536" w:type="dxa"/>
            <w:gridSpan w:val="2"/>
            <w:tcBorders>
              <w:top w:val="nil"/>
              <w:left w:val="nil"/>
              <w:bottom w:val="nil"/>
              <w:right w:val="nil"/>
            </w:tcBorders>
            <w:tcMar>
              <w:top w:w="0" w:type="dxa"/>
              <w:left w:w="0" w:type="dxa"/>
              <w:bottom w:w="0" w:type="dxa"/>
            </w:tcMar>
          </w:tcPr>
          <w:p w14:paraId="744C3D66" w14:textId="77777777" w:rsidR="00CC7591" w:rsidRPr="000F2EF4" w:rsidRDefault="00CC7591" w:rsidP="000F2EF4">
            <w:pPr>
              <w:spacing w:after="0"/>
            </w:pPr>
          </w:p>
        </w:tc>
        <w:tc>
          <w:tcPr>
            <w:tcW w:w="5390" w:type="dxa"/>
            <w:tcBorders>
              <w:left w:val="nil"/>
              <w:right w:val="nil"/>
            </w:tcBorders>
            <w:tcMar>
              <w:top w:w="0" w:type="dxa"/>
              <w:bottom w:w="0" w:type="dxa"/>
            </w:tcMar>
          </w:tcPr>
          <w:p w14:paraId="2BDC63CC" w14:textId="77777777" w:rsidR="00CC7591" w:rsidRPr="000F2EF4" w:rsidRDefault="00CC7591" w:rsidP="000F2EF4">
            <w:pPr>
              <w:spacing w:after="0"/>
            </w:pPr>
          </w:p>
        </w:tc>
      </w:tr>
      <w:tr w:rsidR="00CC7591" w:rsidRPr="00592796" w14:paraId="41DC66D8" w14:textId="77777777" w:rsidTr="00715839">
        <w:tc>
          <w:tcPr>
            <w:tcW w:w="4536" w:type="dxa"/>
            <w:gridSpan w:val="2"/>
            <w:tcBorders>
              <w:top w:val="nil"/>
              <w:left w:val="nil"/>
              <w:bottom w:val="nil"/>
              <w:right w:val="single" w:sz="4" w:space="0" w:color="auto"/>
            </w:tcBorders>
            <w:tcMar>
              <w:top w:w="57" w:type="dxa"/>
              <w:left w:w="0" w:type="dxa"/>
              <w:bottom w:w="57" w:type="dxa"/>
            </w:tcMar>
          </w:tcPr>
          <w:p w14:paraId="6C72E789" w14:textId="77777777" w:rsidR="00CC7591" w:rsidRPr="000F2EF4" w:rsidRDefault="00CC7591" w:rsidP="000F2EF4">
            <w:pPr>
              <w:spacing w:after="0"/>
            </w:pPr>
            <w:r w:rsidRPr="000F2EF4">
              <w:rPr>
                <w:sz w:val="22"/>
              </w:rPr>
              <w:t>IČO</w:t>
            </w:r>
          </w:p>
        </w:tc>
        <w:tc>
          <w:tcPr>
            <w:tcW w:w="5390" w:type="dxa"/>
            <w:tcBorders>
              <w:left w:val="single" w:sz="4" w:space="0" w:color="auto"/>
            </w:tcBorders>
            <w:tcMar>
              <w:top w:w="57" w:type="dxa"/>
              <w:bottom w:w="57" w:type="dxa"/>
            </w:tcMar>
          </w:tcPr>
          <w:p w14:paraId="0F29638A" w14:textId="77777777" w:rsidR="00CC7591" w:rsidRPr="000F2EF4" w:rsidRDefault="00CC7591" w:rsidP="000F2EF4">
            <w:pPr>
              <w:spacing w:after="0"/>
            </w:pPr>
          </w:p>
        </w:tc>
      </w:tr>
      <w:tr w:rsidR="00CC7591" w:rsidRPr="00592796" w14:paraId="0FEC5D2D" w14:textId="77777777" w:rsidTr="00715839">
        <w:tc>
          <w:tcPr>
            <w:tcW w:w="4536" w:type="dxa"/>
            <w:gridSpan w:val="2"/>
            <w:tcBorders>
              <w:top w:val="nil"/>
              <w:left w:val="nil"/>
              <w:bottom w:val="nil"/>
              <w:right w:val="nil"/>
            </w:tcBorders>
            <w:tcMar>
              <w:top w:w="0" w:type="dxa"/>
              <w:left w:w="0" w:type="dxa"/>
              <w:bottom w:w="0" w:type="dxa"/>
            </w:tcMar>
          </w:tcPr>
          <w:p w14:paraId="3F6251C6" w14:textId="77777777" w:rsidR="00CC7591" w:rsidRPr="000F2EF4" w:rsidRDefault="00CC7591" w:rsidP="000F2EF4">
            <w:pPr>
              <w:spacing w:after="0"/>
            </w:pPr>
          </w:p>
        </w:tc>
        <w:tc>
          <w:tcPr>
            <w:tcW w:w="5390" w:type="dxa"/>
            <w:tcBorders>
              <w:left w:val="nil"/>
              <w:right w:val="nil"/>
            </w:tcBorders>
            <w:tcMar>
              <w:top w:w="0" w:type="dxa"/>
              <w:bottom w:w="0" w:type="dxa"/>
            </w:tcMar>
          </w:tcPr>
          <w:p w14:paraId="39E7E296" w14:textId="77777777" w:rsidR="00CC7591" w:rsidRPr="000F2EF4" w:rsidRDefault="00CC7591" w:rsidP="000F2EF4">
            <w:pPr>
              <w:spacing w:after="0"/>
            </w:pPr>
          </w:p>
        </w:tc>
      </w:tr>
      <w:tr w:rsidR="00CC7591" w:rsidRPr="00592796" w14:paraId="54C90CD3" w14:textId="77777777" w:rsidTr="00715839">
        <w:tc>
          <w:tcPr>
            <w:tcW w:w="4536" w:type="dxa"/>
            <w:gridSpan w:val="2"/>
            <w:tcBorders>
              <w:top w:val="nil"/>
              <w:left w:val="nil"/>
              <w:bottom w:val="nil"/>
              <w:right w:val="single" w:sz="4" w:space="0" w:color="auto"/>
            </w:tcBorders>
            <w:tcMar>
              <w:top w:w="57" w:type="dxa"/>
              <w:left w:w="0" w:type="dxa"/>
              <w:bottom w:w="57" w:type="dxa"/>
            </w:tcMar>
          </w:tcPr>
          <w:p w14:paraId="79BF422A" w14:textId="77777777" w:rsidR="00CC7591" w:rsidRPr="000F2EF4" w:rsidRDefault="00CC7591" w:rsidP="000F2EF4">
            <w:pPr>
              <w:spacing w:after="0"/>
            </w:pPr>
            <w:r w:rsidRPr="000F2EF4">
              <w:rPr>
                <w:sz w:val="22"/>
              </w:rPr>
              <w:t>Právna forma</w:t>
            </w:r>
          </w:p>
        </w:tc>
        <w:tc>
          <w:tcPr>
            <w:tcW w:w="5390" w:type="dxa"/>
            <w:tcBorders>
              <w:left w:val="single" w:sz="4" w:space="0" w:color="auto"/>
            </w:tcBorders>
            <w:tcMar>
              <w:top w:w="57" w:type="dxa"/>
              <w:bottom w:w="57" w:type="dxa"/>
            </w:tcMar>
          </w:tcPr>
          <w:p w14:paraId="395A35A7" w14:textId="77777777" w:rsidR="00CC7591" w:rsidRPr="000F2EF4" w:rsidRDefault="00CC7591" w:rsidP="000F2EF4">
            <w:pPr>
              <w:spacing w:after="0"/>
            </w:pPr>
          </w:p>
        </w:tc>
      </w:tr>
      <w:tr w:rsidR="00CC7591" w:rsidRPr="00592796" w14:paraId="4827FB2D" w14:textId="77777777" w:rsidTr="00715839">
        <w:tc>
          <w:tcPr>
            <w:tcW w:w="4536" w:type="dxa"/>
            <w:gridSpan w:val="2"/>
            <w:tcBorders>
              <w:top w:val="nil"/>
              <w:left w:val="nil"/>
              <w:bottom w:val="nil"/>
              <w:right w:val="nil"/>
            </w:tcBorders>
            <w:tcMar>
              <w:top w:w="0" w:type="dxa"/>
              <w:left w:w="0" w:type="dxa"/>
              <w:bottom w:w="0" w:type="dxa"/>
            </w:tcMar>
          </w:tcPr>
          <w:p w14:paraId="3FFDED98" w14:textId="77777777" w:rsidR="00CC7591" w:rsidRPr="000F2EF4" w:rsidRDefault="00CC7591" w:rsidP="000F2EF4">
            <w:pPr>
              <w:spacing w:after="0"/>
            </w:pPr>
          </w:p>
        </w:tc>
        <w:tc>
          <w:tcPr>
            <w:tcW w:w="5390" w:type="dxa"/>
            <w:tcBorders>
              <w:left w:val="nil"/>
              <w:right w:val="nil"/>
            </w:tcBorders>
            <w:tcMar>
              <w:top w:w="0" w:type="dxa"/>
              <w:bottom w:w="0" w:type="dxa"/>
            </w:tcMar>
          </w:tcPr>
          <w:p w14:paraId="0B90AC20" w14:textId="77777777" w:rsidR="00CC7591" w:rsidRPr="000F2EF4" w:rsidRDefault="00CC7591" w:rsidP="000F2EF4">
            <w:pPr>
              <w:spacing w:after="0"/>
            </w:pPr>
          </w:p>
        </w:tc>
      </w:tr>
      <w:tr w:rsidR="00CC7591" w:rsidRPr="00592796" w14:paraId="05E09C4C" w14:textId="77777777" w:rsidTr="00715839">
        <w:tc>
          <w:tcPr>
            <w:tcW w:w="4536" w:type="dxa"/>
            <w:gridSpan w:val="2"/>
            <w:tcBorders>
              <w:top w:val="nil"/>
              <w:left w:val="nil"/>
              <w:bottom w:val="nil"/>
              <w:right w:val="single" w:sz="4" w:space="0" w:color="auto"/>
            </w:tcBorders>
            <w:tcMar>
              <w:top w:w="57" w:type="dxa"/>
              <w:left w:w="0" w:type="dxa"/>
              <w:bottom w:w="57" w:type="dxa"/>
            </w:tcMar>
          </w:tcPr>
          <w:p w14:paraId="40DBC5FD" w14:textId="77777777" w:rsidR="00CC7591" w:rsidRPr="000F2EF4" w:rsidRDefault="00CC7591" w:rsidP="000F2EF4">
            <w:pPr>
              <w:spacing w:after="0"/>
            </w:pPr>
            <w:r w:rsidRPr="000F2EF4">
              <w:rPr>
                <w:sz w:val="22"/>
              </w:rPr>
              <w:t>Zápis uchádzača v Obchodnom registri</w:t>
            </w:r>
          </w:p>
          <w:p w14:paraId="4A47502E" w14:textId="77777777" w:rsidR="00CC7591" w:rsidRPr="000F2EF4" w:rsidRDefault="00CC7591" w:rsidP="000F2EF4">
            <w:pPr>
              <w:spacing w:after="0"/>
            </w:pPr>
            <w:r w:rsidRPr="000F2EF4">
              <w:rPr>
                <w:i/>
                <w:color w:val="808080"/>
                <w:sz w:val="22"/>
                <w:szCs w:val="20"/>
              </w:rPr>
              <w:t>označenie Obchodného re</w:t>
            </w:r>
            <w:r w:rsidR="00715839" w:rsidRPr="000F2EF4">
              <w:rPr>
                <w:i/>
                <w:color w:val="808080"/>
                <w:sz w:val="22"/>
                <w:szCs w:val="20"/>
              </w:rPr>
              <w:t>gistra alebo inej evidencie, do </w:t>
            </w:r>
            <w:r w:rsidRPr="000F2EF4">
              <w:rPr>
                <w:i/>
                <w:color w:val="808080"/>
                <w:sz w:val="22"/>
                <w:szCs w:val="20"/>
              </w:rPr>
              <w:t>ktorej je uchádzač zapísaný podľa právneho poriadku štátu, ktorým sa spravuje</w:t>
            </w:r>
          </w:p>
        </w:tc>
        <w:tc>
          <w:tcPr>
            <w:tcW w:w="5390" w:type="dxa"/>
            <w:tcBorders>
              <w:left w:val="single" w:sz="4" w:space="0" w:color="auto"/>
            </w:tcBorders>
            <w:tcMar>
              <w:top w:w="57" w:type="dxa"/>
              <w:bottom w:w="57" w:type="dxa"/>
            </w:tcMar>
          </w:tcPr>
          <w:p w14:paraId="2CDBC350" w14:textId="77777777" w:rsidR="00CC7591" w:rsidRPr="000F2EF4" w:rsidRDefault="00CC7591" w:rsidP="000F2EF4">
            <w:pPr>
              <w:spacing w:after="0"/>
            </w:pPr>
          </w:p>
        </w:tc>
      </w:tr>
      <w:tr w:rsidR="00CC7591" w:rsidRPr="00592796" w14:paraId="1DC47977" w14:textId="77777777" w:rsidTr="00715839">
        <w:tc>
          <w:tcPr>
            <w:tcW w:w="4536" w:type="dxa"/>
            <w:gridSpan w:val="2"/>
            <w:tcBorders>
              <w:top w:val="nil"/>
              <w:left w:val="nil"/>
              <w:bottom w:val="nil"/>
              <w:right w:val="nil"/>
            </w:tcBorders>
            <w:tcMar>
              <w:top w:w="0" w:type="dxa"/>
              <w:left w:w="0" w:type="dxa"/>
              <w:bottom w:w="0" w:type="dxa"/>
            </w:tcMar>
          </w:tcPr>
          <w:p w14:paraId="14D8C6FC" w14:textId="77777777" w:rsidR="00CC7591" w:rsidRPr="000F2EF4" w:rsidRDefault="00CC7591" w:rsidP="000F2EF4">
            <w:pPr>
              <w:spacing w:after="0"/>
            </w:pPr>
          </w:p>
        </w:tc>
        <w:tc>
          <w:tcPr>
            <w:tcW w:w="5390" w:type="dxa"/>
            <w:tcBorders>
              <w:left w:val="nil"/>
              <w:right w:val="nil"/>
            </w:tcBorders>
            <w:tcMar>
              <w:top w:w="0" w:type="dxa"/>
              <w:bottom w:w="0" w:type="dxa"/>
            </w:tcMar>
          </w:tcPr>
          <w:p w14:paraId="5B566DF0" w14:textId="77777777" w:rsidR="00CC7591" w:rsidRPr="000F2EF4" w:rsidRDefault="00CC7591" w:rsidP="000F2EF4">
            <w:pPr>
              <w:spacing w:after="0"/>
            </w:pPr>
          </w:p>
        </w:tc>
      </w:tr>
      <w:tr w:rsidR="00CC7591" w:rsidRPr="00592796" w14:paraId="3624FD6D" w14:textId="77777777" w:rsidTr="00715839">
        <w:tc>
          <w:tcPr>
            <w:tcW w:w="4536" w:type="dxa"/>
            <w:gridSpan w:val="2"/>
            <w:tcBorders>
              <w:top w:val="nil"/>
              <w:left w:val="nil"/>
              <w:bottom w:val="nil"/>
              <w:right w:val="single" w:sz="4" w:space="0" w:color="auto"/>
            </w:tcBorders>
            <w:tcMar>
              <w:top w:w="57" w:type="dxa"/>
              <w:left w:w="0" w:type="dxa"/>
              <w:bottom w:w="57" w:type="dxa"/>
            </w:tcMar>
          </w:tcPr>
          <w:p w14:paraId="15748594" w14:textId="77777777" w:rsidR="00CC7591" w:rsidRPr="000F2EF4" w:rsidRDefault="00CC7591" w:rsidP="000F2EF4">
            <w:pPr>
              <w:spacing w:after="0"/>
            </w:pPr>
            <w:r w:rsidRPr="000F2EF4">
              <w:rPr>
                <w:sz w:val="22"/>
              </w:rPr>
              <w:t>Štát</w:t>
            </w:r>
          </w:p>
          <w:p w14:paraId="32352CD9" w14:textId="77777777" w:rsidR="00CC7591" w:rsidRPr="000F2EF4" w:rsidRDefault="00CC7591" w:rsidP="000F2EF4">
            <w:pPr>
              <w:spacing w:after="0"/>
              <w:rPr>
                <w:szCs w:val="20"/>
              </w:rPr>
            </w:pPr>
            <w:r w:rsidRPr="000F2EF4">
              <w:rPr>
                <w:i/>
                <w:color w:val="808080"/>
                <w:sz w:val="22"/>
                <w:szCs w:val="20"/>
              </w:rPr>
              <w:t>názov štátu, podľa právneho poriadku ktorého bol uchádzač založený</w:t>
            </w:r>
          </w:p>
        </w:tc>
        <w:tc>
          <w:tcPr>
            <w:tcW w:w="5390" w:type="dxa"/>
            <w:tcBorders>
              <w:left w:val="single" w:sz="4" w:space="0" w:color="auto"/>
            </w:tcBorders>
            <w:tcMar>
              <w:top w:w="57" w:type="dxa"/>
              <w:bottom w:w="57" w:type="dxa"/>
            </w:tcMar>
          </w:tcPr>
          <w:p w14:paraId="3D064F82" w14:textId="77777777" w:rsidR="00CC7591" w:rsidRPr="000F2EF4" w:rsidRDefault="00CC7591" w:rsidP="000F2EF4">
            <w:pPr>
              <w:spacing w:after="0"/>
            </w:pPr>
          </w:p>
        </w:tc>
      </w:tr>
      <w:tr w:rsidR="00CC7591" w:rsidRPr="00592796" w14:paraId="70E22F23" w14:textId="77777777" w:rsidTr="00715839">
        <w:tc>
          <w:tcPr>
            <w:tcW w:w="4536" w:type="dxa"/>
            <w:gridSpan w:val="2"/>
            <w:tcBorders>
              <w:top w:val="nil"/>
              <w:left w:val="nil"/>
              <w:bottom w:val="nil"/>
              <w:right w:val="nil"/>
            </w:tcBorders>
            <w:tcMar>
              <w:top w:w="0" w:type="dxa"/>
              <w:left w:w="0" w:type="dxa"/>
              <w:bottom w:w="0" w:type="dxa"/>
            </w:tcMar>
          </w:tcPr>
          <w:p w14:paraId="441B1836" w14:textId="77777777" w:rsidR="00CC7591" w:rsidRPr="000F2EF4" w:rsidRDefault="00CC7591" w:rsidP="000F2EF4">
            <w:pPr>
              <w:spacing w:after="0"/>
            </w:pPr>
          </w:p>
        </w:tc>
        <w:tc>
          <w:tcPr>
            <w:tcW w:w="5390" w:type="dxa"/>
            <w:tcBorders>
              <w:left w:val="nil"/>
              <w:bottom w:val="nil"/>
              <w:right w:val="nil"/>
            </w:tcBorders>
            <w:tcMar>
              <w:top w:w="0" w:type="dxa"/>
              <w:bottom w:w="0" w:type="dxa"/>
            </w:tcMar>
          </w:tcPr>
          <w:p w14:paraId="5E7CB2BF" w14:textId="77777777" w:rsidR="00CC7591" w:rsidRPr="000F2EF4" w:rsidRDefault="00CC7591" w:rsidP="000F2EF4">
            <w:pPr>
              <w:spacing w:after="0"/>
            </w:pPr>
          </w:p>
        </w:tc>
      </w:tr>
      <w:tr w:rsidR="00204B94" w:rsidRPr="00592796" w14:paraId="458B949C" w14:textId="77777777" w:rsidTr="00715839">
        <w:trPr>
          <w:trHeight w:val="23"/>
        </w:trPr>
        <w:tc>
          <w:tcPr>
            <w:tcW w:w="4536" w:type="dxa"/>
            <w:gridSpan w:val="2"/>
            <w:vMerge w:val="restart"/>
            <w:tcBorders>
              <w:top w:val="nil"/>
              <w:left w:val="nil"/>
              <w:bottom w:val="nil"/>
              <w:right w:val="nil"/>
            </w:tcBorders>
            <w:tcMar>
              <w:top w:w="57" w:type="dxa"/>
              <w:left w:w="0" w:type="dxa"/>
              <w:bottom w:w="57" w:type="dxa"/>
            </w:tcMar>
          </w:tcPr>
          <w:p w14:paraId="3037452E" w14:textId="77777777" w:rsidR="00204B94" w:rsidRPr="000F2EF4" w:rsidRDefault="00204B94" w:rsidP="000F2EF4">
            <w:pPr>
              <w:spacing w:after="0"/>
              <w:contextualSpacing/>
            </w:pPr>
            <w:r w:rsidRPr="000F2EF4">
              <w:rPr>
                <w:sz w:val="22"/>
              </w:rPr>
              <w:t xml:space="preserve">Zoznam osôb oprávnených </w:t>
            </w:r>
          </w:p>
          <w:p w14:paraId="5365CC1A" w14:textId="77777777" w:rsidR="00204B94" w:rsidRPr="000F2EF4" w:rsidRDefault="00204B94" w:rsidP="000F2EF4">
            <w:pPr>
              <w:spacing w:after="0"/>
            </w:pPr>
            <w:r w:rsidRPr="000F2EF4">
              <w:rPr>
                <w:sz w:val="22"/>
              </w:rPr>
              <w:t>konať v mene uchádzača</w:t>
            </w:r>
          </w:p>
        </w:tc>
        <w:tc>
          <w:tcPr>
            <w:tcW w:w="5390" w:type="dxa"/>
            <w:tcBorders>
              <w:top w:val="nil"/>
              <w:left w:val="nil"/>
              <w:bottom w:val="single" w:sz="4" w:space="0" w:color="auto"/>
              <w:right w:val="nil"/>
            </w:tcBorders>
            <w:shd w:val="clear" w:color="auto" w:fill="auto"/>
            <w:tcMar>
              <w:top w:w="57" w:type="dxa"/>
              <w:bottom w:w="57" w:type="dxa"/>
            </w:tcMar>
            <w:vAlign w:val="center"/>
          </w:tcPr>
          <w:p w14:paraId="0353EBD9" w14:textId="77777777" w:rsidR="00204B94" w:rsidRPr="000F2EF4" w:rsidRDefault="00204B94" w:rsidP="000F2EF4">
            <w:pPr>
              <w:spacing w:after="0"/>
            </w:pPr>
            <w:r w:rsidRPr="000F2EF4">
              <w:rPr>
                <w:sz w:val="22"/>
              </w:rPr>
              <w:t>meno a priezvisko</w:t>
            </w:r>
          </w:p>
        </w:tc>
      </w:tr>
      <w:tr w:rsidR="00CC7591" w:rsidRPr="00592796" w14:paraId="36F11924" w14:textId="77777777" w:rsidTr="00715839">
        <w:tc>
          <w:tcPr>
            <w:tcW w:w="4536" w:type="dxa"/>
            <w:gridSpan w:val="2"/>
            <w:vMerge/>
            <w:tcBorders>
              <w:left w:val="nil"/>
              <w:bottom w:val="nil"/>
              <w:right w:val="single" w:sz="4" w:space="0" w:color="auto"/>
            </w:tcBorders>
            <w:tcMar>
              <w:top w:w="57" w:type="dxa"/>
              <w:left w:w="0" w:type="dxa"/>
              <w:bottom w:w="57" w:type="dxa"/>
            </w:tcMar>
          </w:tcPr>
          <w:p w14:paraId="16D10808" w14:textId="77777777" w:rsidR="00CC7591" w:rsidRPr="000F2EF4" w:rsidRDefault="00CC7591" w:rsidP="000F2EF4">
            <w:pPr>
              <w:spacing w:after="0"/>
            </w:pPr>
          </w:p>
        </w:tc>
        <w:tc>
          <w:tcPr>
            <w:tcW w:w="5390" w:type="dxa"/>
            <w:tcBorders>
              <w:top w:val="single" w:sz="4" w:space="0" w:color="auto"/>
              <w:left w:val="single" w:sz="4" w:space="0" w:color="auto"/>
            </w:tcBorders>
            <w:shd w:val="clear" w:color="auto" w:fill="auto"/>
            <w:tcMar>
              <w:top w:w="57" w:type="dxa"/>
              <w:bottom w:w="57" w:type="dxa"/>
            </w:tcMar>
          </w:tcPr>
          <w:p w14:paraId="6C2DDFD7" w14:textId="77777777" w:rsidR="00CC7591" w:rsidRPr="000F2EF4" w:rsidRDefault="00CC7591" w:rsidP="000F2EF4">
            <w:pPr>
              <w:spacing w:after="0"/>
            </w:pPr>
          </w:p>
        </w:tc>
      </w:tr>
      <w:tr w:rsidR="00CC7591" w:rsidRPr="00592796" w14:paraId="384F3336" w14:textId="77777777" w:rsidTr="00715839">
        <w:tc>
          <w:tcPr>
            <w:tcW w:w="4536" w:type="dxa"/>
            <w:gridSpan w:val="2"/>
            <w:tcBorders>
              <w:top w:val="nil"/>
              <w:left w:val="nil"/>
              <w:bottom w:val="nil"/>
              <w:right w:val="nil"/>
            </w:tcBorders>
            <w:tcMar>
              <w:top w:w="57" w:type="dxa"/>
              <w:left w:w="0" w:type="dxa"/>
              <w:bottom w:w="57" w:type="dxa"/>
            </w:tcMar>
          </w:tcPr>
          <w:p w14:paraId="5A5E526B" w14:textId="77777777" w:rsidR="00CC7591" w:rsidRPr="000F2EF4" w:rsidRDefault="00CC7591" w:rsidP="000F2EF4">
            <w:pPr>
              <w:spacing w:after="0"/>
            </w:pPr>
            <w:r w:rsidRPr="000F2EF4">
              <w:rPr>
                <w:sz w:val="22"/>
              </w:rPr>
              <w:t>Kontaktné údaje uchádzača</w:t>
            </w:r>
          </w:p>
          <w:p w14:paraId="6F8CB2A0" w14:textId="77777777" w:rsidR="00CC7591" w:rsidRPr="000F2EF4" w:rsidRDefault="00CC7591" w:rsidP="000F2EF4">
            <w:pPr>
              <w:spacing w:after="0"/>
              <w:rPr>
                <w:i/>
                <w:color w:val="808080"/>
                <w:szCs w:val="20"/>
              </w:rPr>
            </w:pPr>
            <w:r w:rsidRPr="000F2EF4">
              <w:rPr>
                <w:i/>
                <w:color w:val="808080"/>
                <w:sz w:val="22"/>
                <w:szCs w:val="20"/>
              </w:rPr>
              <w:t>pre potreby komunikácie s uchádzačom počas verejného obstarávania</w:t>
            </w:r>
          </w:p>
        </w:tc>
        <w:tc>
          <w:tcPr>
            <w:tcW w:w="5390" w:type="dxa"/>
            <w:tcBorders>
              <w:top w:val="nil"/>
              <w:left w:val="nil"/>
              <w:bottom w:val="nil"/>
              <w:right w:val="nil"/>
            </w:tcBorders>
            <w:tcMar>
              <w:top w:w="57" w:type="dxa"/>
              <w:bottom w:w="57" w:type="dxa"/>
            </w:tcMar>
          </w:tcPr>
          <w:p w14:paraId="03ADA994" w14:textId="77777777" w:rsidR="00CC7591" w:rsidRPr="000F2EF4" w:rsidRDefault="00CC7591" w:rsidP="000F2EF4">
            <w:pPr>
              <w:spacing w:after="0"/>
            </w:pPr>
          </w:p>
        </w:tc>
      </w:tr>
      <w:tr w:rsidR="00CC7591" w:rsidRPr="00592796" w14:paraId="65FC774E" w14:textId="77777777" w:rsidTr="00715839">
        <w:trPr>
          <w:trHeight w:val="427"/>
        </w:trPr>
        <w:tc>
          <w:tcPr>
            <w:tcW w:w="4536" w:type="dxa"/>
            <w:gridSpan w:val="2"/>
            <w:tcBorders>
              <w:top w:val="nil"/>
              <w:left w:val="nil"/>
              <w:bottom w:val="nil"/>
              <w:right w:val="single" w:sz="4" w:space="0" w:color="auto"/>
            </w:tcBorders>
            <w:tcMar>
              <w:top w:w="57" w:type="dxa"/>
              <w:left w:w="0" w:type="dxa"/>
              <w:bottom w:w="57" w:type="dxa"/>
            </w:tcMar>
          </w:tcPr>
          <w:p w14:paraId="516C6B0B" w14:textId="77777777" w:rsidR="00CC7591" w:rsidRPr="000F2EF4" w:rsidRDefault="00CC7591" w:rsidP="000F2EF4">
            <w:pPr>
              <w:spacing w:after="0"/>
            </w:pPr>
            <w:r w:rsidRPr="000F2EF4">
              <w:rPr>
                <w:sz w:val="22"/>
              </w:rPr>
              <w:t>Kontaktná adresa:</w:t>
            </w:r>
          </w:p>
        </w:tc>
        <w:tc>
          <w:tcPr>
            <w:tcW w:w="5390" w:type="dxa"/>
            <w:tcBorders>
              <w:top w:val="single" w:sz="4" w:space="0" w:color="auto"/>
              <w:left w:val="single" w:sz="4" w:space="0" w:color="auto"/>
              <w:bottom w:val="nil"/>
              <w:right w:val="single" w:sz="4" w:space="0" w:color="auto"/>
            </w:tcBorders>
            <w:tcMar>
              <w:top w:w="57" w:type="dxa"/>
              <w:bottom w:w="57" w:type="dxa"/>
            </w:tcMar>
          </w:tcPr>
          <w:p w14:paraId="47536953" w14:textId="77777777" w:rsidR="00CC7591" w:rsidRPr="000F2EF4" w:rsidRDefault="00CC7591" w:rsidP="000F2EF4">
            <w:pPr>
              <w:spacing w:after="0"/>
            </w:pPr>
          </w:p>
        </w:tc>
      </w:tr>
      <w:tr w:rsidR="00CC7591" w:rsidRPr="00592796" w14:paraId="5C429D11" w14:textId="77777777" w:rsidTr="00715839">
        <w:tc>
          <w:tcPr>
            <w:tcW w:w="4536" w:type="dxa"/>
            <w:gridSpan w:val="2"/>
            <w:tcBorders>
              <w:top w:val="nil"/>
              <w:left w:val="nil"/>
              <w:bottom w:val="nil"/>
              <w:right w:val="nil"/>
            </w:tcBorders>
            <w:tcMar>
              <w:top w:w="57" w:type="dxa"/>
              <w:left w:w="0" w:type="dxa"/>
              <w:bottom w:w="57" w:type="dxa"/>
            </w:tcMar>
          </w:tcPr>
          <w:p w14:paraId="2179E998" w14:textId="77777777" w:rsidR="00CC7591" w:rsidRPr="000F2EF4" w:rsidRDefault="00CC7591" w:rsidP="000F2EF4">
            <w:pPr>
              <w:spacing w:after="0"/>
            </w:pPr>
          </w:p>
        </w:tc>
        <w:tc>
          <w:tcPr>
            <w:tcW w:w="5390" w:type="dxa"/>
            <w:tcBorders>
              <w:top w:val="single" w:sz="4" w:space="0" w:color="auto"/>
              <w:left w:val="nil"/>
              <w:bottom w:val="nil"/>
              <w:right w:val="nil"/>
            </w:tcBorders>
            <w:tcMar>
              <w:top w:w="57" w:type="dxa"/>
              <w:bottom w:w="57" w:type="dxa"/>
            </w:tcMar>
          </w:tcPr>
          <w:p w14:paraId="5D03222A" w14:textId="77777777" w:rsidR="00CC7591" w:rsidRPr="000F2EF4" w:rsidRDefault="00CC7591" w:rsidP="000F2EF4">
            <w:pPr>
              <w:spacing w:after="0"/>
            </w:pPr>
          </w:p>
        </w:tc>
      </w:tr>
      <w:tr w:rsidR="00CC7591" w:rsidRPr="00592796" w14:paraId="2B9D9033" w14:textId="77777777" w:rsidTr="00715839">
        <w:tc>
          <w:tcPr>
            <w:tcW w:w="4536" w:type="dxa"/>
            <w:gridSpan w:val="2"/>
            <w:tcBorders>
              <w:top w:val="nil"/>
              <w:left w:val="nil"/>
              <w:bottom w:val="nil"/>
              <w:right w:val="single" w:sz="4" w:space="0" w:color="auto"/>
            </w:tcBorders>
            <w:tcMar>
              <w:top w:w="57" w:type="dxa"/>
              <w:left w:w="0" w:type="dxa"/>
              <w:bottom w:w="57" w:type="dxa"/>
            </w:tcMar>
            <w:vAlign w:val="center"/>
          </w:tcPr>
          <w:p w14:paraId="02908007" w14:textId="77777777" w:rsidR="00CC7591" w:rsidRPr="000F2EF4" w:rsidRDefault="00CC7591" w:rsidP="000F2EF4">
            <w:pPr>
              <w:spacing w:after="0"/>
            </w:pPr>
            <w:r w:rsidRPr="000F2EF4">
              <w:rPr>
                <w:sz w:val="22"/>
              </w:rPr>
              <w:t>Meno a priezvisko kontaktnej osoby</w:t>
            </w:r>
          </w:p>
        </w:tc>
        <w:tc>
          <w:tcPr>
            <w:tcW w:w="5390" w:type="dxa"/>
            <w:tcBorders>
              <w:top w:val="single" w:sz="4" w:space="0" w:color="auto"/>
              <w:left w:val="single" w:sz="4" w:space="0" w:color="auto"/>
              <w:bottom w:val="nil"/>
              <w:right w:val="single" w:sz="4" w:space="0" w:color="auto"/>
            </w:tcBorders>
            <w:tcMar>
              <w:top w:w="57" w:type="dxa"/>
              <w:bottom w:w="57" w:type="dxa"/>
            </w:tcMar>
          </w:tcPr>
          <w:p w14:paraId="7C8C40C4" w14:textId="77777777" w:rsidR="00CC7591" w:rsidRPr="000F2EF4" w:rsidRDefault="00CC7591" w:rsidP="000F2EF4">
            <w:pPr>
              <w:spacing w:after="0"/>
            </w:pPr>
          </w:p>
        </w:tc>
      </w:tr>
      <w:tr w:rsidR="00CC7591" w:rsidRPr="00592796" w14:paraId="26B665CC" w14:textId="77777777" w:rsidTr="00715839">
        <w:trPr>
          <w:trHeight w:val="299"/>
        </w:trPr>
        <w:tc>
          <w:tcPr>
            <w:tcW w:w="4536" w:type="dxa"/>
            <w:gridSpan w:val="2"/>
            <w:tcBorders>
              <w:top w:val="nil"/>
              <w:left w:val="nil"/>
              <w:bottom w:val="nil"/>
              <w:right w:val="single" w:sz="4" w:space="0" w:color="auto"/>
            </w:tcBorders>
            <w:tcMar>
              <w:left w:w="0" w:type="dxa"/>
            </w:tcMar>
            <w:vAlign w:val="center"/>
          </w:tcPr>
          <w:p w14:paraId="56B1BBC8" w14:textId="77777777" w:rsidR="00CC7591" w:rsidRPr="000F2EF4" w:rsidRDefault="00CC7591" w:rsidP="000F2EF4">
            <w:pPr>
              <w:spacing w:after="0"/>
            </w:pPr>
            <w:r w:rsidRPr="000F2EF4">
              <w:rPr>
                <w:sz w:val="22"/>
              </w:rPr>
              <w:t>Telefón</w:t>
            </w:r>
            <w:r w:rsidR="00EE5797" w:rsidRPr="000F2EF4">
              <w:rPr>
                <w:sz w:val="22"/>
              </w:rPr>
              <w:t>, email</w:t>
            </w:r>
          </w:p>
        </w:tc>
        <w:tc>
          <w:tcPr>
            <w:tcW w:w="5390" w:type="dxa"/>
            <w:tcBorders>
              <w:top w:val="nil"/>
              <w:left w:val="single" w:sz="4" w:space="0" w:color="auto"/>
              <w:bottom w:val="nil"/>
            </w:tcBorders>
          </w:tcPr>
          <w:p w14:paraId="7B7DDDE4" w14:textId="77777777" w:rsidR="00CC7591" w:rsidRPr="000F2EF4" w:rsidRDefault="00CC7591" w:rsidP="000F2EF4">
            <w:pPr>
              <w:spacing w:after="0"/>
            </w:pPr>
          </w:p>
        </w:tc>
      </w:tr>
      <w:tr w:rsidR="00CC7591" w:rsidRPr="00592796" w14:paraId="209EA320" w14:textId="77777777" w:rsidTr="00715839">
        <w:trPr>
          <w:trHeight w:val="107"/>
        </w:trPr>
        <w:tc>
          <w:tcPr>
            <w:tcW w:w="4536" w:type="dxa"/>
            <w:gridSpan w:val="2"/>
            <w:tcBorders>
              <w:top w:val="nil"/>
              <w:left w:val="nil"/>
              <w:bottom w:val="nil"/>
              <w:right w:val="single" w:sz="4" w:space="0" w:color="auto"/>
            </w:tcBorders>
            <w:tcMar>
              <w:left w:w="0" w:type="dxa"/>
              <w:bottom w:w="57" w:type="dxa"/>
            </w:tcMar>
            <w:vAlign w:val="center"/>
          </w:tcPr>
          <w:p w14:paraId="3E6C013A" w14:textId="77777777" w:rsidR="00CC7591" w:rsidRPr="000F2EF4" w:rsidRDefault="00CC7591" w:rsidP="000F2EF4">
            <w:pPr>
              <w:spacing w:after="0"/>
            </w:pPr>
          </w:p>
        </w:tc>
        <w:tc>
          <w:tcPr>
            <w:tcW w:w="5390" w:type="dxa"/>
            <w:tcBorders>
              <w:top w:val="nil"/>
              <w:left w:val="single" w:sz="4" w:space="0" w:color="auto"/>
              <w:bottom w:val="single" w:sz="4" w:space="0" w:color="auto"/>
            </w:tcBorders>
            <w:tcMar>
              <w:bottom w:w="57" w:type="dxa"/>
            </w:tcMar>
          </w:tcPr>
          <w:p w14:paraId="5077D7CD" w14:textId="77777777" w:rsidR="00CC7591" w:rsidRPr="000F2EF4" w:rsidRDefault="00CC7591" w:rsidP="000F2EF4">
            <w:pPr>
              <w:spacing w:after="0"/>
            </w:pPr>
          </w:p>
        </w:tc>
      </w:tr>
      <w:tr w:rsidR="00CC7591" w:rsidRPr="00592796" w14:paraId="3F4D6901" w14:textId="77777777" w:rsidTr="00715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4530" w:type="dxa"/>
            <w:vAlign w:val="center"/>
          </w:tcPr>
          <w:p w14:paraId="00E4B954" w14:textId="77777777" w:rsidR="00CC7591" w:rsidRPr="000F2EF4" w:rsidRDefault="00CC7591" w:rsidP="000F2EF4">
            <w:pPr>
              <w:spacing w:before="120" w:after="0"/>
            </w:pPr>
            <w:r w:rsidRPr="000F2EF4">
              <w:rPr>
                <w:sz w:val="22"/>
              </w:rPr>
              <w:t>V..</w:t>
            </w:r>
            <w:r w:rsidR="00EE5797" w:rsidRPr="000F2EF4">
              <w:rPr>
                <w:sz w:val="22"/>
              </w:rPr>
              <w:t>.......................</w:t>
            </w:r>
            <w:r w:rsidRPr="000F2EF4">
              <w:rPr>
                <w:sz w:val="22"/>
              </w:rPr>
              <w:t>..., dňa ................</w:t>
            </w:r>
          </w:p>
        </w:tc>
        <w:tc>
          <w:tcPr>
            <w:tcW w:w="5390" w:type="dxa"/>
            <w:vAlign w:val="center"/>
          </w:tcPr>
          <w:p w14:paraId="61A66F8E" w14:textId="77777777" w:rsidR="00CC7591" w:rsidRPr="000F2EF4" w:rsidRDefault="00CC7591" w:rsidP="000F2EF4">
            <w:pPr>
              <w:spacing w:before="120" w:after="0"/>
              <w:jc w:val="center"/>
            </w:pPr>
          </w:p>
          <w:p w14:paraId="49128296" w14:textId="77777777" w:rsidR="00CC7591" w:rsidRPr="000F2EF4" w:rsidRDefault="00CC7591" w:rsidP="000F2EF4">
            <w:pPr>
              <w:spacing w:before="120" w:after="0"/>
              <w:jc w:val="center"/>
            </w:pPr>
            <w:r w:rsidRPr="000F2EF4">
              <w:rPr>
                <w:sz w:val="22"/>
              </w:rPr>
              <w:t>..................................................</w:t>
            </w:r>
          </w:p>
          <w:p w14:paraId="66289E4A" w14:textId="77777777" w:rsidR="00CC7591" w:rsidRPr="000F2EF4" w:rsidRDefault="00CC7591" w:rsidP="000F2EF4">
            <w:pPr>
              <w:spacing w:before="120" w:after="0"/>
              <w:jc w:val="center"/>
            </w:pPr>
            <w:r w:rsidRPr="000F2EF4">
              <w:rPr>
                <w:sz w:val="22"/>
              </w:rPr>
              <w:t>meno, funkcia</w:t>
            </w:r>
          </w:p>
        </w:tc>
      </w:tr>
    </w:tbl>
    <w:p w14:paraId="17C22953" w14:textId="77777777" w:rsidR="00CC7591" w:rsidRPr="00053E9A" w:rsidRDefault="00CC7591" w:rsidP="00BD1C61">
      <w:pPr>
        <w:pStyle w:val="Nadpis2"/>
        <w:jc w:val="right"/>
        <w:rPr>
          <w:rFonts w:eastAsia="Courier New"/>
          <w:i/>
          <w:iCs/>
          <w:noProof/>
          <w:sz w:val="24"/>
          <w:szCs w:val="24"/>
          <w:lang w:eastAsia="en-US"/>
        </w:rPr>
      </w:pPr>
      <w:r w:rsidRPr="00053E9A">
        <w:rPr>
          <w:b w:val="0"/>
          <w:sz w:val="24"/>
          <w:szCs w:val="24"/>
        </w:rPr>
        <w:br w:type="page"/>
      </w:r>
      <w:bookmarkStart w:id="100" w:name="_Toc495909288"/>
      <w:bookmarkStart w:id="101" w:name="_Toc3475587"/>
      <w:bookmarkEnd w:id="96"/>
      <w:r w:rsidRPr="00053E9A">
        <w:rPr>
          <w:rFonts w:eastAsia="Courier New"/>
          <w:b w:val="0"/>
          <w:i/>
          <w:noProof/>
          <w:sz w:val="24"/>
          <w:szCs w:val="24"/>
          <w:lang w:eastAsia="en-US"/>
        </w:rPr>
        <w:lastRenderedPageBreak/>
        <w:t>Príloha č. 2 súťažných podkladov</w:t>
      </w:r>
      <w:bookmarkEnd w:id="100"/>
      <w:bookmarkEnd w:id="101"/>
    </w:p>
    <w:p w14:paraId="0EB82674" w14:textId="77777777" w:rsidR="00CC7591" w:rsidRPr="00053E9A" w:rsidRDefault="00CC7591" w:rsidP="00BD1C61">
      <w:pPr>
        <w:jc w:val="center"/>
        <w:rPr>
          <w:b/>
        </w:rPr>
      </w:pPr>
      <w:bookmarkStart w:id="102" w:name="_Toc495909289"/>
      <w:r w:rsidRPr="00053E9A">
        <w:rPr>
          <w:b/>
        </w:rPr>
        <w:t>Návrh na plnenie kritéria</w:t>
      </w:r>
      <w:bookmarkEnd w:id="102"/>
    </w:p>
    <w:p w14:paraId="49A7E6B0" w14:textId="77777777" w:rsidR="00EE5797" w:rsidRPr="00053E9A" w:rsidRDefault="000F2EF4" w:rsidP="00BD1C61">
      <w:pPr>
        <w:jc w:val="center"/>
        <w:rPr>
          <w:lang w:eastAsia="cs-CZ"/>
        </w:rPr>
      </w:pPr>
      <w:r w:rsidRPr="000F2EF4">
        <w:rPr>
          <w:b/>
          <w:bCs/>
          <w:caps/>
          <w:lang w:bidi="sk-SK"/>
        </w:rPr>
        <w:t>EXTRAKORPORÁLNY INTEGROVANÝ LITOTRIPTOR S ENDOSKOPICKÝM VYBAVENÍM PRE ENDOUROLÓGIU</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784"/>
        <w:gridCol w:w="187"/>
        <w:gridCol w:w="1656"/>
        <w:gridCol w:w="515"/>
        <w:gridCol w:w="902"/>
        <w:gridCol w:w="1873"/>
      </w:tblGrid>
      <w:tr w:rsidR="00EE5797" w:rsidRPr="00053E9A" w14:paraId="7ABAF5FF" w14:textId="77777777" w:rsidTr="00867975">
        <w:trPr>
          <w:trHeight w:val="684"/>
        </w:trPr>
        <w:tc>
          <w:tcPr>
            <w:tcW w:w="3327" w:type="dxa"/>
            <w:tcBorders>
              <w:top w:val="nil"/>
              <w:left w:val="nil"/>
              <w:bottom w:val="nil"/>
              <w:right w:val="single" w:sz="4" w:space="0" w:color="auto"/>
            </w:tcBorders>
            <w:tcMar>
              <w:top w:w="57" w:type="dxa"/>
              <w:left w:w="0" w:type="dxa"/>
              <w:bottom w:w="57" w:type="dxa"/>
            </w:tcMar>
          </w:tcPr>
          <w:p w14:paraId="4949D0C5" w14:textId="77777777" w:rsidR="00EE5797" w:rsidRPr="00053E9A" w:rsidRDefault="00EE5797" w:rsidP="00BD1C61">
            <w:r w:rsidRPr="00053E9A">
              <w:t>Uchádzač / skupina dodávateľov</w:t>
            </w:r>
          </w:p>
        </w:tc>
        <w:tc>
          <w:tcPr>
            <w:tcW w:w="5917" w:type="dxa"/>
            <w:gridSpan w:val="6"/>
            <w:tcBorders>
              <w:left w:val="single" w:sz="4" w:space="0" w:color="auto"/>
            </w:tcBorders>
            <w:shd w:val="clear" w:color="auto" w:fill="C0C0C0"/>
            <w:tcMar>
              <w:top w:w="57" w:type="dxa"/>
              <w:bottom w:w="57" w:type="dxa"/>
            </w:tcMar>
          </w:tcPr>
          <w:p w14:paraId="2FDADF72" w14:textId="77777777" w:rsidR="00EE5797" w:rsidRPr="00053E9A" w:rsidRDefault="00EE5797" w:rsidP="00BD1C61"/>
        </w:tc>
      </w:tr>
      <w:tr w:rsidR="00EE5797" w:rsidRPr="00053E9A" w14:paraId="25916916" w14:textId="77777777" w:rsidTr="00867975">
        <w:trPr>
          <w:trHeight w:val="258"/>
        </w:trPr>
        <w:tc>
          <w:tcPr>
            <w:tcW w:w="3327" w:type="dxa"/>
            <w:tcBorders>
              <w:top w:val="nil"/>
              <w:left w:val="nil"/>
              <w:bottom w:val="nil"/>
              <w:right w:val="nil"/>
            </w:tcBorders>
            <w:tcMar>
              <w:top w:w="0" w:type="dxa"/>
              <w:left w:w="0" w:type="dxa"/>
              <w:bottom w:w="0" w:type="dxa"/>
            </w:tcMar>
          </w:tcPr>
          <w:p w14:paraId="717C32D1" w14:textId="77777777" w:rsidR="00EE5797" w:rsidRPr="00053E9A" w:rsidRDefault="00EE5797" w:rsidP="00BD1C61"/>
        </w:tc>
        <w:tc>
          <w:tcPr>
            <w:tcW w:w="5917" w:type="dxa"/>
            <w:gridSpan w:val="6"/>
            <w:tcBorders>
              <w:left w:val="nil"/>
              <w:bottom w:val="single" w:sz="4" w:space="0" w:color="auto"/>
              <w:right w:val="nil"/>
            </w:tcBorders>
            <w:tcMar>
              <w:top w:w="0" w:type="dxa"/>
              <w:bottom w:w="0" w:type="dxa"/>
            </w:tcMar>
          </w:tcPr>
          <w:p w14:paraId="44B66D71" w14:textId="77777777" w:rsidR="00EE5797" w:rsidRPr="00053E9A" w:rsidRDefault="00EE5797" w:rsidP="00BD1C61"/>
        </w:tc>
      </w:tr>
      <w:tr w:rsidR="00EE5797" w:rsidRPr="00053E9A" w14:paraId="42085885" w14:textId="77777777" w:rsidTr="00867975">
        <w:trPr>
          <w:trHeight w:val="142"/>
        </w:trPr>
        <w:tc>
          <w:tcPr>
            <w:tcW w:w="3327" w:type="dxa"/>
            <w:tcBorders>
              <w:top w:val="nil"/>
              <w:left w:val="nil"/>
              <w:bottom w:val="nil"/>
              <w:right w:val="single" w:sz="4" w:space="0" w:color="auto"/>
            </w:tcBorders>
            <w:tcMar>
              <w:top w:w="57" w:type="dxa"/>
              <w:left w:w="0" w:type="dxa"/>
              <w:bottom w:w="57" w:type="dxa"/>
            </w:tcMar>
          </w:tcPr>
          <w:p w14:paraId="56792D15" w14:textId="77777777" w:rsidR="00EE5797" w:rsidRPr="00053E9A" w:rsidRDefault="00EE5797" w:rsidP="00BD1C61">
            <w:r w:rsidRPr="00053E9A">
              <w:t>Kritérium na vyhodnotenie ponúk</w:t>
            </w:r>
          </w:p>
        </w:tc>
        <w:tc>
          <w:tcPr>
            <w:tcW w:w="5917" w:type="dxa"/>
            <w:gridSpan w:val="6"/>
            <w:tcBorders>
              <w:left w:val="single" w:sz="4" w:space="0" w:color="auto"/>
            </w:tcBorders>
            <w:tcMar>
              <w:top w:w="57" w:type="dxa"/>
              <w:bottom w:w="57" w:type="dxa"/>
            </w:tcMar>
          </w:tcPr>
          <w:p w14:paraId="01C37266" w14:textId="77777777" w:rsidR="00EE5797" w:rsidRPr="00053E9A" w:rsidRDefault="00EE5797" w:rsidP="00BD1C61">
            <w:r w:rsidRPr="00053E9A">
              <w:t>Najnižšia cena</w:t>
            </w:r>
          </w:p>
        </w:tc>
      </w:tr>
      <w:tr w:rsidR="00EE5797" w:rsidRPr="00053E9A" w14:paraId="2D3D5EA3" w14:textId="77777777" w:rsidTr="00867975">
        <w:trPr>
          <w:trHeight w:val="265"/>
        </w:trPr>
        <w:tc>
          <w:tcPr>
            <w:tcW w:w="3327" w:type="dxa"/>
            <w:tcBorders>
              <w:top w:val="nil"/>
              <w:left w:val="nil"/>
              <w:bottom w:val="nil"/>
              <w:right w:val="nil"/>
            </w:tcBorders>
            <w:tcMar>
              <w:top w:w="0" w:type="dxa"/>
              <w:left w:w="0" w:type="dxa"/>
              <w:bottom w:w="0" w:type="dxa"/>
            </w:tcMar>
          </w:tcPr>
          <w:p w14:paraId="5538B943" w14:textId="77777777" w:rsidR="00EE5797" w:rsidRPr="00053E9A" w:rsidRDefault="00EE5797" w:rsidP="00BD1C61"/>
        </w:tc>
        <w:tc>
          <w:tcPr>
            <w:tcW w:w="5917" w:type="dxa"/>
            <w:gridSpan w:val="6"/>
            <w:tcBorders>
              <w:left w:val="nil"/>
              <w:bottom w:val="single" w:sz="4" w:space="0" w:color="auto"/>
              <w:right w:val="nil"/>
            </w:tcBorders>
            <w:tcMar>
              <w:top w:w="0" w:type="dxa"/>
              <w:bottom w:w="0" w:type="dxa"/>
            </w:tcMar>
          </w:tcPr>
          <w:p w14:paraId="7C28331A" w14:textId="77777777" w:rsidR="00EE5797" w:rsidRPr="00053E9A" w:rsidRDefault="00EE5797" w:rsidP="00BD1C61"/>
        </w:tc>
      </w:tr>
      <w:tr w:rsidR="00EE5797" w:rsidRPr="00053E9A" w14:paraId="66737A4B" w14:textId="77777777" w:rsidTr="00867975">
        <w:trPr>
          <w:trHeight w:val="142"/>
        </w:trPr>
        <w:tc>
          <w:tcPr>
            <w:tcW w:w="3327" w:type="dxa"/>
            <w:tcBorders>
              <w:top w:val="nil"/>
              <w:left w:val="nil"/>
              <w:bottom w:val="nil"/>
              <w:right w:val="single" w:sz="4" w:space="0" w:color="auto"/>
            </w:tcBorders>
            <w:tcMar>
              <w:top w:w="57" w:type="dxa"/>
              <w:left w:w="0" w:type="dxa"/>
              <w:bottom w:w="57" w:type="dxa"/>
            </w:tcMar>
          </w:tcPr>
          <w:p w14:paraId="2664662A" w14:textId="77777777" w:rsidR="00EE5797" w:rsidRPr="00053E9A" w:rsidRDefault="00EE5797" w:rsidP="00BD1C61">
            <w:r w:rsidRPr="00053E9A">
              <w:t>Je uchádzač platiteľom DPH?</w:t>
            </w:r>
          </w:p>
        </w:tc>
        <w:tc>
          <w:tcPr>
            <w:tcW w:w="3142" w:type="dxa"/>
            <w:gridSpan w:val="4"/>
            <w:tcBorders>
              <w:left w:val="single" w:sz="4" w:space="0" w:color="auto"/>
            </w:tcBorders>
            <w:tcMar>
              <w:top w:w="57" w:type="dxa"/>
              <w:bottom w:w="57" w:type="dxa"/>
            </w:tcMar>
          </w:tcPr>
          <w:p w14:paraId="74B00FA7" w14:textId="77777777" w:rsidR="00EE5797" w:rsidRPr="00053E9A" w:rsidRDefault="00EE5797" w:rsidP="00BD1C61">
            <w:pPr>
              <w:rPr>
                <w:bCs/>
              </w:rPr>
            </w:pPr>
            <w:r w:rsidRPr="00053E9A">
              <w:rPr>
                <w:bCs/>
              </w:rPr>
              <w:t>ÁNO</w:t>
            </w:r>
            <w:r w:rsidRPr="00053E9A">
              <w:rPr>
                <w:bCs/>
                <w:vertAlign w:val="superscript"/>
              </w:rPr>
              <w:footnoteReference w:id="1"/>
            </w:r>
          </w:p>
        </w:tc>
        <w:tc>
          <w:tcPr>
            <w:tcW w:w="2775" w:type="dxa"/>
            <w:gridSpan w:val="2"/>
            <w:tcBorders>
              <w:left w:val="single" w:sz="4" w:space="0" w:color="auto"/>
            </w:tcBorders>
          </w:tcPr>
          <w:p w14:paraId="215574ED" w14:textId="77777777" w:rsidR="00EE5797" w:rsidRPr="00053E9A" w:rsidRDefault="00EE5797" w:rsidP="00BD1C61">
            <w:pPr>
              <w:rPr>
                <w:bCs/>
              </w:rPr>
            </w:pPr>
            <w:r w:rsidRPr="00053E9A">
              <w:rPr>
                <w:bCs/>
              </w:rPr>
              <w:t>NIE</w:t>
            </w:r>
          </w:p>
        </w:tc>
      </w:tr>
      <w:tr w:rsidR="00EE5797" w:rsidRPr="00053E9A" w14:paraId="1C5A50AF" w14:textId="77777777" w:rsidTr="00867975">
        <w:trPr>
          <w:trHeight w:val="122"/>
        </w:trPr>
        <w:tc>
          <w:tcPr>
            <w:tcW w:w="3327" w:type="dxa"/>
            <w:tcBorders>
              <w:top w:val="nil"/>
              <w:left w:val="nil"/>
              <w:bottom w:val="nil"/>
              <w:right w:val="nil"/>
            </w:tcBorders>
            <w:tcMar>
              <w:top w:w="57" w:type="dxa"/>
              <w:left w:w="0" w:type="dxa"/>
              <w:bottom w:w="57" w:type="dxa"/>
            </w:tcMar>
          </w:tcPr>
          <w:p w14:paraId="7727730C" w14:textId="77777777" w:rsidR="00EE5797" w:rsidRPr="00053E9A" w:rsidRDefault="00EE5797" w:rsidP="00BD1C61"/>
        </w:tc>
        <w:tc>
          <w:tcPr>
            <w:tcW w:w="5917" w:type="dxa"/>
            <w:gridSpan w:val="6"/>
            <w:tcBorders>
              <w:top w:val="single" w:sz="4" w:space="0" w:color="auto"/>
              <w:left w:val="nil"/>
              <w:bottom w:val="single" w:sz="4" w:space="0" w:color="auto"/>
              <w:right w:val="nil"/>
            </w:tcBorders>
            <w:tcMar>
              <w:top w:w="57" w:type="dxa"/>
              <w:bottom w:w="57" w:type="dxa"/>
            </w:tcMar>
          </w:tcPr>
          <w:p w14:paraId="3F759177" w14:textId="77777777" w:rsidR="00EE5797" w:rsidRPr="00053E9A" w:rsidRDefault="00EE5797" w:rsidP="00BD1C61"/>
        </w:tc>
      </w:tr>
      <w:tr w:rsidR="00EE5797" w:rsidRPr="00053E9A" w14:paraId="2224AFE4" w14:textId="77777777" w:rsidTr="00C45E40">
        <w:trPr>
          <w:trHeight w:val="153"/>
        </w:trPr>
        <w:tc>
          <w:tcPr>
            <w:tcW w:w="4111" w:type="dxa"/>
            <w:gridSpan w:val="2"/>
            <w:tcBorders>
              <w:top w:val="nil"/>
              <w:left w:val="nil"/>
              <w:bottom w:val="single" w:sz="12" w:space="0" w:color="auto"/>
              <w:right w:val="single" w:sz="4" w:space="0" w:color="auto"/>
            </w:tcBorders>
            <w:tcMar>
              <w:top w:w="57" w:type="dxa"/>
              <w:left w:w="113" w:type="dxa"/>
              <w:bottom w:w="57" w:type="dxa"/>
            </w:tcMar>
          </w:tcPr>
          <w:p w14:paraId="4FD603DE" w14:textId="77777777" w:rsidR="00EE5797" w:rsidRPr="00053E9A" w:rsidRDefault="00EE5797" w:rsidP="00BD1C61"/>
        </w:tc>
        <w:tc>
          <w:tcPr>
            <w:tcW w:w="1843" w:type="dxa"/>
            <w:gridSpan w:val="2"/>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605F41A0" w14:textId="77777777" w:rsidR="00EE5797" w:rsidRPr="00053E9A" w:rsidRDefault="00EE5797" w:rsidP="00BD1C61">
            <w:r w:rsidRPr="00053E9A">
              <w:t>Navrhovaná cena v </w:t>
            </w:r>
            <w:r w:rsidR="002561B5">
              <w:t>EUR</w:t>
            </w:r>
            <w:r w:rsidR="00E16CA4">
              <w:t xml:space="preserve"> bez </w:t>
            </w:r>
            <w:r w:rsidRPr="00053E9A">
              <w:t>DPH</w:t>
            </w:r>
          </w:p>
        </w:tc>
        <w:tc>
          <w:tcPr>
            <w:tcW w:w="1417" w:type="dxa"/>
            <w:gridSpan w:val="2"/>
            <w:tcBorders>
              <w:top w:val="single" w:sz="4" w:space="0" w:color="auto"/>
              <w:left w:val="single" w:sz="4" w:space="0" w:color="auto"/>
              <w:bottom w:val="single" w:sz="12" w:space="0" w:color="auto"/>
              <w:right w:val="single" w:sz="4" w:space="0" w:color="auto"/>
            </w:tcBorders>
            <w:shd w:val="clear" w:color="auto" w:fill="E0E0E0"/>
            <w:vAlign w:val="center"/>
          </w:tcPr>
          <w:p w14:paraId="41657922" w14:textId="77777777" w:rsidR="00EE5797" w:rsidRPr="00053E9A" w:rsidRDefault="00E16CA4" w:rsidP="00BD1C61">
            <w:r>
              <w:t>DPH v </w:t>
            </w:r>
            <w:r w:rsidR="002561B5">
              <w:t>EUR</w:t>
            </w:r>
          </w:p>
        </w:tc>
        <w:tc>
          <w:tcPr>
            <w:tcW w:w="1873"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6CE4D74E" w14:textId="77777777" w:rsidR="00EE5797" w:rsidRPr="00053E9A" w:rsidRDefault="00EE5797" w:rsidP="00A45254">
            <w:pPr>
              <w:rPr>
                <w:b/>
              </w:rPr>
            </w:pPr>
            <w:r w:rsidRPr="00053E9A">
              <w:rPr>
                <w:b/>
              </w:rPr>
              <w:t xml:space="preserve">Navrhovaná celková cena </w:t>
            </w:r>
            <w:r w:rsidR="002561B5">
              <w:rPr>
                <w:b/>
              </w:rPr>
              <w:t>v EUR</w:t>
            </w:r>
            <w:r w:rsidR="00A45254">
              <w:rPr>
                <w:b/>
              </w:rPr>
              <w:t xml:space="preserve"> vrátane DPH</w:t>
            </w:r>
          </w:p>
        </w:tc>
      </w:tr>
      <w:tr w:rsidR="00EE5797" w:rsidRPr="00053E9A" w14:paraId="6F19CDCD" w14:textId="77777777" w:rsidTr="00C45E40">
        <w:trPr>
          <w:trHeight w:val="595"/>
        </w:trPr>
        <w:tc>
          <w:tcPr>
            <w:tcW w:w="4111" w:type="dxa"/>
            <w:gridSpan w:val="2"/>
            <w:tcBorders>
              <w:top w:val="single" w:sz="12" w:space="0" w:color="auto"/>
              <w:left w:val="single" w:sz="12" w:space="0" w:color="auto"/>
              <w:right w:val="single" w:sz="4" w:space="0" w:color="auto"/>
            </w:tcBorders>
            <w:shd w:val="clear" w:color="auto" w:fill="auto"/>
            <w:tcMar>
              <w:top w:w="57" w:type="dxa"/>
              <w:left w:w="113" w:type="dxa"/>
              <w:bottom w:w="57" w:type="dxa"/>
            </w:tcMar>
            <w:vAlign w:val="center"/>
          </w:tcPr>
          <w:p w14:paraId="747C8EAC" w14:textId="77777777" w:rsidR="00EE5797" w:rsidRPr="00053E9A" w:rsidRDefault="00C45E40" w:rsidP="00A45254">
            <w:pPr>
              <w:spacing w:after="0"/>
              <w:rPr>
                <w:b/>
              </w:rPr>
            </w:pPr>
            <w:r w:rsidRPr="00C45E40">
              <w:rPr>
                <w:b/>
              </w:rPr>
              <w:t>EXTRAKORPORÁLNY INTEGROVANÝ LITOTRIPTOR S ENDOSKOPICKÝM VYBAVENÍM PRE ENDOUROLÓGIU</w:t>
            </w:r>
            <w:r>
              <w:rPr>
                <w:b/>
              </w:rPr>
              <w:t xml:space="preserve"> – 2 ks</w:t>
            </w:r>
          </w:p>
        </w:tc>
        <w:tc>
          <w:tcPr>
            <w:tcW w:w="1843" w:type="dxa"/>
            <w:gridSpan w:val="2"/>
            <w:tcBorders>
              <w:top w:val="single" w:sz="12" w:space="0" w:color="auto"/>
              <w:left w:val="single" w:sz="4" w:space="0" w:color="auto"/>
              <w:right w:val="single" w:sz="4" w:space="0" w:color="auto"/>
            </w:tcBorders>
            <w:shd w:val="clear" w:color="auto" w:fill="auto"/>
            <w:tcMar>
              <w:top w:w="57" w:type="dxa"/>
              <w:left w:w="113" w:type="dxa"/>
              <w:bottom w:w="57" w:type="dxa"/>
            </w:tcMar>
            <w:vAlign w:val="center"/>
          </w:tcPr>
          <w:p w14:paraId="697A5C4F" w14:textId="77777777" w:rsidR="00EE5797" w:rsidRPr="00053E9A" w:rsidRDefault="00EE5797" w:rsidP="00BD1C61"/>
        </w:tc>
        <w:tc>
          <w:tcPr>
            <w:tcW w:w="1417" w:type="dxa"/>
            <w:gridSpan w:val="2"/>
            <w:tcBorders>
              <w:top w:val="single" w:sz="12" w:space="0" w:color="auto"/>
              <w:left w:val="single" w:sz="4" w:space="0" w:color="auto"/>
              <w:right w:val="single" w:sz="4" w:space="0" w:color="auto"/>
            </w:tcBorders>
            <w:shd w:val="clear" w:color="auto" w:fill="auto"/>
            <w:vAlign w:val="center"/>
          </w:tcPr>
          <w:p w14:paraId="16343E69" w14:textId="77777777" w:rsidR="00EE5797" w:rsidRPr="00053E9A" w:rsidRDefault="00EE5797" w:rsidP="00BD1C61"/>
        </w:tc>
        <w:tc>
          <w:tcPr>
            <w:tcW w:w="1873" w:type="dxa"/>
            <w:tcBorders>
              <w:top w:val="single" w:sz="12" w:space="0" w:color="auto"/>
              <w:left w:val="single" w:sz="4" w:space="0" w:color="auto"/>
              <w:right w:val="single" w:sz="12" w:space="0" w:color="auto"/>
            </w:tcBorders>
            <w:shd w:val="clear" w:color="auto" w:fill="A6A6A6"/>
            <w:tcMar>
              <w:top w:w="57" w:type="dxa"/>
              <w:left w:w="113" w:type="dxa"/>
              <w:bottom w:w="57" w:type="dxa"/>
            </w:tcMar>
            <w:vAlign w:val="center"/>
          </w:tcPr>
          <w:p w14:paraId="6D4AF159" w14:textId="77777777" w:rsidR="00EE5797" w:rsidRPr="00053E9A" w:rsidRDefault="00EE5797" w:rsidP="00BD1C61"/>
        </w:tc>
      </w:tr>
      <w:tr w:rsidR="00EE5797" w:rsidRPr="00053E9A" w14:paraId="329A4418" w14:textId="77777777" w:rsidTr="00C47FF6">
        <w:trPr>
          <w:trHeight w:val="373"/>
        </w:trPr>
        <w:tc>
          <w:tcPr>
            <w:tcW w:w="9244" w:type="dxa"/>
            <w:gridSpan w:val="7"/>
            <w:tcBorders>
              <w:top w:val="single" w:sz="12" w:space="0" w:color="auto"/>
              <w:left w:val="nil"/>
              <w:bottom w:val="nil"/>
              <w:right w:val="nil"/>
            </w:tcBorders>
            <w:shd w:val="clear" w:color="auto" w:fill="auto"/>
            <w:tcMar>
              <w:top w:w="57" w:type="dxa"/>
              <w:left w:w="113" w:type="dxa"/>
              <w:bottom w:w="57" w:type="dxa"/>
            </w:tcMar>
            <w:vAlign w:val="center"/>
          </w:tcPr>
          <w:p w14:paraId="4BF93605" w14:textId="77777777" w:rsidR="00A45254" w:rsidRPr="00A45254" w:rsidRDefault="00EE5797" w:rsidP="00A45254">
            <w:pPr>
              <w:spacing w:after="0"/>
              <w:jc w:val="both"/>
            </w:pPr>
            <w:r w:rsidRPr="00053E9A">
              <w:t>Uchádzač uvedie pre všetky kritériá kladný nenulový údaj, číslo s presnosťou na dve desatinné miesta (zaokrúhľuje sa matematicky).</w:t>
            </w:r>
          </w:p>
        </w:tc>
      </w:tr>
      <w:tr w:rsidR="00EE5797" w:rsidRPr="00053E9A" w14:paraId="319F938B" w14:textId="77777777" w:rsidTr="00867975">
        <w:trPr>
          <w:trHeight w:val="893"/>
        </w:trPr>
        <w:tc>
          <w:tcPr>
            <w:tcW w:w="4298" w:type="dxa"/>
            <w:gridSpan w:val="3"/>
            <w:tcBorders>
              <w:top w:val="nil"/>
              <w:left w:val="nil"/>
              <w:bottom w:val="nil"/>
              <w:right w:val="nil"/>
            </w:tcBorders>
            <w:shd w:val="clear" w:color="auto" w:fill="auto"/>
            <w:tcMar>
              <w:top w:w="57" w:type="dxa"/>
              <w:left w:w="113" w:type="dxa"/>
              <w:bottom w:w="57" w:type="dxa"/>
            </w:tcMar>
            <w:vAlign w:val="center"/>
          </w:tcPr>
          <w:p w14:paraId="6333243C" w14:textId="77777777" w:rsidR="00EE5797" w:rsidRPr="00053E9A" w:rsidRDefault="00EE5797" w:rsidP="00A45254">
            <w:pPr>
              <w:spacing w:after="0"/>
              <w:rPr>
                <w:bCs/>
              </w:rPr>
            </w:pPr>
            <w:r w:rsidRPr="00053E9A">
              <w:rPr>
                <w:bCs/>
              </w:rPr>
              <w:t>V ........................., dňa ...............</w:t>
            </w:r>
          </w:p>
        </w:tc>
        <w:tc>
          <w:tcPr>
            <w:tcW w:w="4946" w:type="dxa"/>
            <w:gridSpan w:val="4"/>
            <w:tcBorders>
              <w:top w:val="nil"/>
              <w:left w:val="nil"/>
              <w:bottom w:val="nil"/>
              <w:right w:val="nil"/>
            </w:tcBorders>
            <w:shd w:val="clear" w:color="auto" w:fill="auto"/>
            <w:tcMar>
              <w:top w:w="57" w:type="dxa"/>
              <w:left w:w="113" w:type="dxa"/>
              <w:bottom w:w="57" w:type="dxa"/>
            </w:tcMar>
          </w:tcPr>
          <w:p w14:paraId="3C01F1A1" w14:textId="77777777" w:rsidR="00EE5797" w:rsidRPr="00053E9A" w:rsidRDefault="00EE5797" w:rsidP="00BD1C61"/>
        </w:tc>
      </w:tr>
    </w:tbl>
    <w:p w14:paraId="51EBFE1B" w14:textId="77777777" w:rsidR="000A605F" w:rsidRPr="00DA5BC5" w:rsidRDefault="00CC7591" w:rsidP="00DA5BC5">
      <w:pPr>
        <w:pStyle w:val="Nadpis2"/>
        <w:jc w:val="right"/>
        <w:rPr>
          <w:rFonts w:eastAsia="Courier New"/>
          <w:b w:val="0"/>
          <w:i/>
          <w:noProof/>
          <w:sz w:val="24"/>
          <w:szCs w:val="24"/>
          <w:lang w:eastAsia="en-US"/>
        </w:rPr>
      </w:pPr>
      <w:r w:rsidRPr="00053E9A">
        <w:br w:type="page"/>
      </w:r>
      <w:bookmarkStart w:id="103" w:name="_Toc3475588"/>
      <w:r w:rsidR="000A605F" w:rsidRPr="00DA5BC5">
        <w:rPr>
          <w:rFonts w:eastAsia="Courier New"/>
          <w:b w:val="0"/>
          <w:i/>
          <w:noProof/>
          <w:sz w:val="24"/>
          <w:szCs w:val="24"/>
          <w:lang w:eastAsia="en-US"/>
        </w:rPr>
        <w:lastRenderedPageBreak/>
        <w:t>Príloha č. 3 súťažných podkladov</w:t>
      </w:r>
      <w:bookmarkEnd w:id="103"/>
    </w:p>
    <w:p w14:paraId="65803E01" w14:textId="77777777" w:rsidR="00910914" w:rsidRPr="00053E9A" w:rsidRDefault="00910914" w:rsidP="00BD1C61">
      <w:pPr>
        <w:jc w:val="center"/>
        <w:rPr>
          <w:b/>
        </w:rPr>
      </w:pPr>
      <w:r w:rsidRPr="00053E9A">
        <w:rPr>
          <w:b/>
        </w:rPr>
        <w:t>Vyhlásenie uchádzača o subdodávkach</w:t>
      </w:r>
    </w:p>
    <w:p w14:paraId="03D7914C" w14:textId="77777777" w:rsidR="00910914" w:rsidRPr="00053E9A" w:rsidRDefault="00910914" w:rsidP="00BD1C61">
      <w:pPr>
        <w:widowControl w:val="0"/>
        <w:spacing w:before="120"/>
        <w:rPr>
          <w:b/>
        </w:rPr>
      </w:pPr>
    </w:p>
    <w:p w14:paraId="7FEDB76B" w14:textId="77777777" w:rsidR="00910914" w:rsidRPr="00053E9A" w:rsidRDefault="00910914" w:rsidP="00BD1C61">
      <w:pPr>
        <w:widowControl w:val="0"/>
        <w:spacing w:before="120"/>
        <w:rPr>
          <w:b/>
        </w:rPr>
      </w:pPr>
      <w:r w:rsidRPr="00053E9A">
        <w:rPr>
          <w:b/>
        </w:rPr>
        <w:t>Uchádzač/skupina dodávateľov:</w:t>
      </w:r>
    </w:p>
    <w:p w14:paraId="5DA28785" w14:textId="77777777" w:rsidR="00910914" w:rsidRPr="00053E9A" w:rsidRDefault="00910914" w:rsidP="00BD1C61">
      <w:pPr>
        <w:widowControl w:val="0"/>
        <w:spacing w:before="120"/>
        <w:rPr>
          <w:b/>
        </w:rPr>
      </w:pPr>
      <w:r w:rsidRPr="00053E9A">
        <w:rPr>
          <w:b/>
        </w:rPr>
        <w:t>Obchodné meno:</w:t>
      </w:r>
    </w:p>
    <w:p w14:paraId="3F35D8B3" w14:textId="77777777" w:rsidR="00910914" w:rsidRPr="00053E9A" w:rsidRDefault="00910914" w:rsidP="00BD1C61">
      <w:pPr>
        <w:widowControl w:val="0"/>
        <w:spacing w:before="120"/>
        <w:rPr>
          <w:b/>
        </w:rPr>
      </w:pPr>
      <w:r w:rsidRPr="00053E9A">
        <w:rPr>
          <w:b/>
        </w:rPr>
        <w:t>Adresa spoločnosti:</w:t>
      </w:r>
    </w:p>
    <w:p w14:paraId="0FC72DA3" w14:textId="77777777" w:rsidR="00910914" w:rsidRDefault="00910914" w:rsidP="00BD1C61">
      <w:pPr>
        <w:widowControl w:val="0"/>
        <w:spacing w:before="120"/>
        <w:rPr>
          <w:b/>
        </w:rPr>
      </w:pPr>
      <w:r w:rsidRPr="00053E9A">
        <w:rPr>
          <w:b/>
        </w:rPr>
        <w:t>IČO:</w:t>
      </w:r>
    </w:p>
    <w:p w14:paraId="672E7B30" w14:textId="77777777" w:rsidR="00910914" w:rsidRPr="00053E9A" w:rsidRDefault="00910914" w:rsidP="00BD1C61">
      <w:pPr>
        <w:widowControl w:val="0"/>
        <w:spacing w:before="120"/>
        <w:rPr>
          <w:b/>
          <w:i/>
        </w:rPr>
      </w:pPr>
    </w:p>
    <w:p w14:paraId="7D38CA62" w14:textId="77777777" w:rsidR="00910914" w:rsidRPr="00DC6A52" w:rsidRDefault="00910914" w:rsidP="00BD1C61">
      <w:pPr>
        <w:jc w:val="both"/>
        <w:rPr>
          <w:b/>
        </w:rPr>
      </w:pPr>
      <w:r w:rsidRPr="00053E9A">
        <w:t xml:space="preserve">Dolu podpísaný zástupca uchádzača týmto čestne vyhlasujem, že na realizácii predmetu zákazky </w:t>
      </w:r>
      <w:r w:rsidRPr="00053E9A">
        <w:rPr>
          <w:b/>
          <w:lang w:eastAsia="cs-CZ"/>
        </w:rPr>
        <w:t>„</w:t>
      </w:r>
      <w:r w:rsidR="000F2EF4" w:rsidRPr="000F2EF4">
        <w:rPr>
          <w:b/>
          <w:lang w:eastAsia="cs-CZ"/>
        </w:rPr>
        <w:t>EXTRAKORPORÁLNY INTEGROVANÝ LITOTRIPTOR S ENDOSKOPICKÝM VYBAVENÍM PRE ENDOUROLÓGIU</w:t>
      </w:r>
      <w:r w:rsidR="00F064F3">
        <w:rPr>
          <w:b/>
          <w:lang w:eastAsia="cs-CZ"/>
        </w:rPr>
        <w:t>“</w:t>
      </w:r>
      <w:r w:rsidRPr="00053E9A">
        <w:rPr>
          <w:b/>
          <w:lang w:eastAsia="cs-CZ"/>
        </w:rPr>
        <w:t xml:space="preserve"> </w:t>
      </w:r>
      <w:r w:rsidRPr="00053E9A">
        <w:t xml:space="preserve">vyhlásenej verejným obstarávateľom </w:t>
      </w:r>
      <w:r w:rsidR="000F2EF4">
        <w:rPr>
          <w:rFonts w:cs="Arial"/>
          <w:b/>
          <w:bCs/>
        </w:rPr>
        <w:t>Univerzitná nemocnica Bratislava</w:t>
      </w:r>
      <w:r w:rsidRPr="00053E9A">
        <w:t xml:space="preserve"> vo </w:t>
      </w:r>
      <w:r w:rsidRPr="00DC6A52">
        <w:t xml:space="preserve">Vestníku </w:t>
      </w:r>
      <w:r w:rsidR="00F34D97" w:rsidRPr="00F34D97">
        <w:t>EÚ č</w:t>
      </w:r>
      <w:r w:rsidR="00F34D97">
        <w:t>.</w:t>
      </w:r>
      <w:r w:rsidR="00F34D97" w:rsidRPr="00F34D97">
        <w:t xml:space="preserve"> 2019/S 109-264631</w:t>
      </w:r>
      <w:bookmarkStart w:id="104" w:name="_GoBack"/>
      <w:bookmarkEnd w:id="104"/>
      <w:r w:rsidRPr="00111830">
        <w:t>,</w:t>
      </w:r>
    </w:p>
    <w:p w14:paraId="06B90BAA" w14:textId="77777777" w:rsidR="00910914" w:rsidRPr="00053E9A" w:rsidRDefault="00282447" w:rsidP="00BD1C61">
      <w:pPr>
        <w:widowControl w:val="0"/>
        <w:spacing w:before="120"/>
        <w:ind w:left="1418" w:hanging="851"/>
        <w:jc w:val="both"/>
      </w:pPr>
      <w:r w:rsidRPr="00053E9A">
        <w:rPr>
          <w:b/>
        </w:rPr>
        <w:fldChar w:fldCharType="begin">
          <w:ffData>
            <w:name w:val="Check29"/>
            <w:enabled/>
            <w:calcOnExit w:val="0"/>
            <w:checkBox>
              <w:sizeAuto/>
              <w:default w:val="0"/>
            </w:checkBox>
          </w:ffData>
        </w:fldChar>
      </w:r>
      <w:r w:rsidR="00910914" w:rsidRPr="00053E9A">
        <w:rPr>
          <w:b/>
        </w:rPr>
        <w:instrText xml:space="preserve"> FORMCHECKBOX </w:instrText>
      </w:r>
      <w:r w:rsidR="00583B03">
        <w:rPr>
          <w:b/>
        </w:rPr>
      </w:r>
      <w:r w:rsidR="00583B03">
        <w:rPr>
          <w:b/>
        </w:rPr>
        <w:fldChar w:fldCharType="separate"/>
      </w:r>
      <w:r w:rsidRPr="00053E9A">
        <w:rPr>
          <w:b/>
        </w:rPr>
        <w:fldChar w:fldCharType="end"/>
      </w:r>
      <w:r w:rsidR="00910914" w:rsidRPr="00053E9A">
        <w:rPr>
          <w:b/>
        </w:rPr>
        <w:t xml:space="preserve"> </w:t>
      </w:r>
      <w:r w:rsidR="00910914" w:rsidRPr="00053E9A">
        <w:rPr>
          <w:b/>
        </w:rPr>
        <w:tab/>
      </w:r>
      <w:r w:rsidR="00910914" w:rsidRPr="00053E9A">
        <w:t>sa nebudú podieľať subdodávatelia a celý predmet uskutočníme vlastnými kapacitami.</w:t>
      </w:r>
    </w:p>
    <w:p w14:paraId="04012831" w14:textId="77777777" w:rsidR="00910914" w:rsidRPr="00053E9A" w:rsidRDefault="00282447" w:rsidP="00BD1C61">
      <w:pPr>
        <w:widowControl w:val="0"/>
        <w:spacing w:before="120"/>
        <w:ind w:left="1418" w:hanging="851"/>
        <w:jc w:val="both"/>
      </w:pPr>
      <w:r w:rsidRPr="00053E9A">
        <w:rPr>
          <w:b/>
        </w:rPr>
        <w:fldChar w:fldCharType="begin">
          <w:ffData>
            <w:name w:val="Check29"/>
            <w:enabled/>
            <w:calcOnExit w:val="0"/>
            <w:checkBox>
              <w:sizeAuto/>
              <w:default w:val="0"/>
            </w:checkBox>
          </w:ffData>
        </w:fldChar>
      </w:r>
      <w:r w:rsidR="00910914" w:rsidRPr="00053E9A">
        <w:rPr>
          <w:b/>
        </w:rPr>
        <w:instrText xml:space="preserve"> FORMCHECKBOX </w:instrText>
      </w:r>
      <w:r w:rsidR="00583B03">
        <w:rPr>
          <w:b/>
        </w:rPr>
      </w:r>
      <w:r w:rsidR="00583B03">
        <w:rPr>
          <w:b/>
        </w:rPr>
        <w:fldChar w:fldCharType="separate"/>
      </w:r>
      <w:r w:rsidRPr="00053E9A">
        <w:rPr>
          <w:b/>
        </w:rPr>
        <w:fldChar w:fldCharType="end"/>
      </w:r>
      <w:r w:rsidR="00910914" w:rsidRPr="00053E9A">
        <w:rPr>
          <w:b/>
        </w:rPr>
        <w:t xml:space="preserve"> </w:t>
      </w:r>
      <w:r w:rsidR="00910914" w:rsidRPr="00053E9A">
        <w:rPr>
          <w:b/>
        </w:rPr>
        <w:tab/>
      </w:r>
      <w:r w:rsidR="00910914" w:rsidRPr="00053E9A">
        <w:t>sa budú podieľať nasledovní subdodávatelia :</w:t>
      </w:r>
    </w:p>
    <w:p w14:paraId="3B6F9274" w14:textId="77777777" w:rsidR="00910914" w:rsidRPr="00053E9A" w:rsidRDefault="00910914" w:rsidP="00BD1C61">
      <w:pPr>
        <w:widowControl w:val="0"/>
        <w:spacing w:before="120"/>
        <w:ind w:left="1418" w:hanging="85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769"/>
        <w:gridCol w:w="1483"/>
        <w:gridCol w:w="1276"/>
        <w:gridCol w:w="2233"/>
      </w:tblGrid>
      <w:tr w:rsidR="00910914" w:rsidRPr="00053E9A" w14:paraId="6F60D88D" w14:textId="77777777" w:rsidTr="00C32D42">
        <w:trPr>
          <w:jc w:val="center"/>
        </w:trPr>
        <w:tc>
          <w:tcPr>
            <w:tcW w:w="675" w:type="dxa"/>
            <w:tcBorders>
              <w:top w:val="single" w:sz="12" w:space="0" w:color="auto"/>
              <w:left w:val="single" w:sz="12" w:space="0" w:color="auto"/>
              <w:bottom w:val="double" w:sz="4" w:space="0" w:color="auto"/>
            </w:tcBorders>
            <w:vAlign w:val="center"/>
          </w:tcPr>
          <w:p w14:paraId="42523DE3" w14:textId="77777777" w:rsidR="00910914" w:rsidRPr="00C32D42" w:rsidRDefault="00910914" w:rsidP="00BD1C61">
            <w:pPr>
              <w:widowControl w:val="0"/>
              <w:spacing w:before="120"/>
              <w:rPr>
                <w:b/>
              </w:rPr>
            </w:pPr>
            <w:r w:rsidRPr="00C32D42">
              <w:rPr>
                <w:b/>
                <w:sz w:val="22"/>
              </w:rPr>
              <w:t>P. č.</w:t>
            </w:r>
          </w:p>
        </w:tc>
        <w:tc>
          <w:tcPr>
            <w:tcW w:w="2769" w:type="dxa"/>
            <w:tcBorders>
              <w:top w:val="single" w:sz="12" w:space="0" w:color="auto"/>
              <w:bottom w:val="double" w:sz="4" w:space="0" w:color="auto"/>
            </w:tcBorders>
            <w:vAlign w:val="center"/>
          </w:tcPr>
          <w:p w14:paraId="681D0DD2" w14:textId="77777777" w:rsidR="00910914" w:rsidRPr="00C32D42" w:rsidRDefault="00910914" w:rsidP="00BD1C61">
            <w:pPr>
              <w:widowControl w:val="0"/>
              <w:spacing w:before="120"/>
              <w:rPr>
                <w:b/>
              </w:rPr>
            </w:pPr>
            <w:r w:rsidRPr="00C32D42">
              <w:rPr>
                <w:b/>
                <w:sz w:val="22"/>
              </w:rPr>
              <w:t>Obchodné meno a sídlo subdodávateľa</w:t>
            </w:r>
          </w:p>
        </w:tc>
        <w:tc>
          <w:tcPr>
            <w:tcW w:w="1483" w:type="dxa"/>
            <w:tcBorders>
              <w:top w:val="single" w:sz="12" w:space="0" w:color="auto"/>
              <w:bottom w:val="double" w:sz="4" w:space="0" w:color="auto"/>
            </w:tcBorders>
            <w:vAlign w:val="center"/>
          </w:tcPr>
          <w:p w14:paraId="3DA821C2" w14:textId="77777777" w:rsidR="00910914" w:rsidRPr="00C32D42" w:rsidRDefault="00910914" w:rsidP="00BD1C61">
            <w:pPr>
              <w:widowControl w:val="0"/>
              <w:spacing w:before="120"/>
              <w:rPr>
                <w:b/>
              </w:rPr>
            </w:pPr>
            <w:r w:rsidRPr="00C32D42">
              <w:rPr>
                <w:b/>
                <w:sz w:val="22"/>
              </w:rPr>
              <w:t>IČO</w:t>
            </w:r>
          </w:p>
        </w:tc>
        <w:tc>
          <w:tcPr>
            <w:tcW w:w="1276" w:type="dxa"/>
            <w:tcBorders>
              <w:top w:val="single" w:sz="12" w:space="0" w:color="auto"/>
              <w:bottom w:val="double" w:sz="4" w:space="0" w:color="auto"/>
            </w:tcBorders>
            <w:vAlign w:val="center"/>
          </w:tcPr>
          <w:p w14:paraId="7623DB9A" w14:textId="77777777" w:rsidR="00910914" w:rsidRPr="00C32D42" w:rsidRDefault="00715839" w:rsidP="00BD1C61">
            <w:pPr>
              <w:widowControl w:val="0"/>
              <w:spacing w:before="120"/>
              <w:rPr>
                <w:b/>
              </w:rPr>
            </w:pPr>
            <w:r>
              <w:rPr>
                <w:b/>
                <w:sz w:val="22"/>
              </w:rPr>
              <w:t>% podiel na </w:t>
            </w:r>
            <w:r w:rsidR="00910914" w:rsidRPr="00C32D42">
              <w:rPr>
                <w:b/>
                <w:sz w:val="22"/>
              </w:rPr>
              <w:t>zákazke</w:t>
            </w:r>
          </w:p>
        </w:tc>
        <w:tc>
          <w:tcPr>
            <w:tcW w:w="2233" w:type="dxa"/>
            <w:tcBorders>
              <w:top w:val="single" w:sz="12" w:space="0" w:color="auto"/>
              <w:bottom w:val="double" w:sz="4" w:space="0" w:color="auto"/>
              <w:right w:val="single" w:sz="12" w:space="0" w:color="auto"/>
            </w:tcBorders>
            <w:vAlign w:val="center"/>
          </w:tcPr>
          <w:p w14:paraId="58AC91C3" w14:textId="77777777" w:rsidR="00910914" w:rsidRPr="00C32D42" w:rsidRDefault="00910914" w:rsidP="00BD1C61">
            <w:pPr>
              <w:widowControl w:val="0"/>
              <w:spacing w:before="120"/>
              <w:rPr>
                <w:b/>
              </w:rPr>
            </w:pPr>
            <w:r w:rsidRPr="00C32D42">
              <w:rPr>
                <w:b/>
                <w:sz w:val="22"/>
              </w:rPr>
              <w:t>Predmet subdodávok</w:t>
            </w:r>
          </w:p>
        </w:tc>
      </w:tr>
      <w:tr w:rsidR="00910914" w:rsidRPr="00053E9A" w14:paraId="14E05276" w14:textId="77777777" w:rsidTr="00B2389D">
        <w:trPr>
          <w:jc w:val="center"/>
        </w:trPr>
        <w:tc>
          <w:tcPr>
            <w:tcW w:w="675" w:type="dxa"/>
            <w:tcBorders>
              <w:top w:val="double" w:sz="4" w:space="0" w:color="auto"/>
              <w:left w:val="single" w:sz="12" w:space="0" w:color="auto"/>
            </w:tcBorders>
          </w:tcPr>
          <w:p w14:paraId="71609CF2" w14:textId="77777777" w:rsidR="00910914" w:rsidRPr="00053E9A" w:rsidRDefault="00910914" w:rsidP="00BD1C61">
            <w:pPr>
              <w:widowControl w:val="0"/>
              <w:spacing w:before="120"/>
              <w:jc w:val="center"/>
            </w:pPr>
            <w:r w:rsidRPr="00053E9A">
              <w:t>1</w:t>
            </w:r>
          </w:p>
        </w:tc>
        <w:tc>
          <w:tcPr>
            <w:tcW w:w="2769" w:type="dxa"/>
            <w:tcBorders>
              <w:top w:val="double" w:sz="4" w:space="0" w:color="auto"/>
            </w:tcBorders>
          </w:tcPr>
          <w:p w14:paraId="2271D658" w14:textId="77777777" w:rsidR="00910914" w:rsidRPr="00053E9A" w:rsidRDefault="00910914" w:rsidP="00BD1C61">
            <w:pPr>
              <w:widowControl w:val="0"/>
              <w:spacing w:before="120"/>
              <w:jc w:val="both"/>
            </w:pPr>
          </w:p>
        </w:tc>
        <w:tc>
          <w:tcPr>
            <w:tcW w:w="1483" w:type="dxa"/>
            <w:tcBorders>
              <w:top w:val="double" w:sz="4" w:space="0" w:color="auto"/>
            </w:tcBorders>
          </w:tcPr>
          <w:p w14:paraId="0438AD23" w14:textId="77777777" w:rsidR="00910914" w:rsidRPr="00053E9A" w:rsidRDefault="00910914" w:rsidP="00BD1C61">
            <w:pPr>
              <w:widowControl w:val="0"/>
              <w:spacing w:before="120"/>
              <w:jc w:val="both"/>
            </w:pPr>
          </w:p>
        </w:tc>
        <w:tc>
          <w:tcPr>
            <w:tcW w:w="1276" w:type="dxa"/>
            <w:tcBorders>
              <w:top w:val="double" w:sz="4" w:space="0" w:color="auto"/>
            </w:tcBorders>
          </w:tcPr>
          <w:p w14:paraId="0D56CFEA" w14:textId="77777777" w:rsidR="00910914" w:rsidRPr="00053E9A" w:rsidRDefault="00910914" w:rsidP="00BD1C61">
            <w:pPr>
              <w:widowControl w:val="0"/>
              <w:spacing w:before="120"/>
              <w:jc w:val="both"/>
            </w:pPr>
          </w:p>
        </w:tc>
        <w:tc>
          <w:tcPr>
            <w:tcW w:w="2233" w:type="dxa"/>
            <w:tcBorders>
              <w:top w:val="double" w:sz="4" w:space="0" w:color="auto"/>
              <w:right w:val="single" w:sz="12" w:space="0" w:color="auto"/>
            </w:tcBorders>
          </w:tcPr>
          <w:p w14:paraId="56730053" w14:textId="77777777" w:rsidR="00910914" w:rsidRPr="00053E9A" w:rsidRDefault="00910914" w:rsidP="00BD1C61">
            <w:pPr>
              <w:widowControl w:val="0"/>
              <w:spacing w:before="120"/>
              <w:jc w:val="both"/>
            </w:pPr>
          </w:p>
        </w:tc>
      </w:tr>
      <w:tr w:rsidR="00910914" w:rsidRPr="00053E9A" w14:paraId="259013E9" w14:textId="77777777" w:rsidTr="00B2389D">
        <w:trPr>
          <w:jc w:val="center"/>
        </w:trPr>
        <w:tc>
          <w:tcPr>
            <w:tcW w:w="675" w:type="dxa"/>
            <w:tcBorders>
              <w:left w:val="single" w:sz="12" w:space="0" w:color="auto"/>
            </w:tcBorders>
          </w:tcPr>
          <w:p w14:paraId="7CC83854" w14:textId="77777777" w:rsidR="00910914" w:rsidRPr="00053E9A" w:rsidRDefault="00910914" w:rsidP="00BD1C61">
            <w:pPr>
              <w:widowControl w:val="0"/>
              <w:spacing w:before="120"/>
              <w:jc w:val="center"/>
            </w:pPr>
            <w:r w:rsidRPr="00053E9A">
              <w:t>2</w:t>
            </w:r>
          </w:p>
        </w:tc>
        <w:tc>
          <w:tcPr>
            <w:tcW w:w="2769" w:type="dxa"/>
          </w:tcPr>
          <w:p w14:paraId="2825E8F3" w14:textId="77777777" w:rsidR="00910914" w:rsidRPr="00053E9A" w:rsidRDefault="00910914" w:rsidP="00BD1C61">
            <w:pPr>
              <w:widowControl w:val="0"/>
              <w:spacing w:before="120"/>
              <w:jc w:val="both"/>
            </w:pPr>
          </w:p>
        </w:tc>
        <w:tc>
          <w:tcPr>
            <w:tcW w:w="1483" w:type="dxa"/>
          </w:tcPr>
          <w:p w14:paraId="5166849F" w14:textId="77777777" w:rsidR="00910914" w:rsidRPr="00053E9A" w:rsidRDefault="00910914" w:rsidP="00BD1C61">
            <w:pPr>
              <w:widowControl w:val="0"/>
              <w:spacing w:before="120"/>
              <w:jc w:val="both"/>
            </w:pPr>
          </w:p>
        </w:tc>
        <w:tc>
          <w:tcPr>
            <w:tcW w:w="1276" w:type="dxa"/>
          </w:tcPr>
          <w:p w14:paraId="64FAB980" w14:textId="77777777" w:rsidR="00910914" w:rsidRPr="00053E9A" w:rsidRDefault="00910914" w:rsidP="00BD1C61">
            <w:pPr>
              <w:widowControl w:val="0"/>
              <w:spacing w:before="120"/>
              <w:jc w:val="both"/>
            </w:pPr>
          </w:p>
        </w:tc>
        <w:tc>
          <w:tcPr>
            <w:tcW w:w="2233" w:type="dxa"/>
            <w:tcBorders>
              <w:right w:val="single" w:sz="12" w:space="0" w:color="auto"/>
            </w:tcBorders>
          </w:tcPr>
          <w:p w14:paraId="01AB595E" w14:textId="77777777" w:rsidR="00910914" w:rsidRPr="00053E9A" w:rsidRDefault="00910914" w:rsidP="00BD1C61">
            <w:pPr>
              <w:widowControl w:val="0"/>
              <w:spacing w:before="120"/>
              <w:jc w:val="both"/>
            </w:pPr>
          </w:p>
        </w:tc>
      </w:tr>
      <w:tr w:rsidR="00910914" w:rsidRPr="00053E9A" w14:paraId="0B32F638" w14:textId="77777777" w:rsidTr="00B2389D">
        <w:trPr>
          <w:jc w:val="center"/>
        </w:trPr>
        <w:tc>
          <w:tcPr>
            <w:tcW w:w="675" w:type="dxa"/>
            <w:tcBorders>
              <w:left w:val="single" w:sz="12" w:space="0" w:color="auto"/>
              <w:bottom w:val="single" w:sz="12" w:space="0" w:color="auto"/>
            </w:tcBorders>
          </w:tcPr>
          <w:p w14:paraId="2358A44B" w14:textId="77777777" w:rsidR="00910914" w:rsidRPr="00053E9A" w:rsidRDefault="00910914" w:rsidP="00BD1C61">
            <w:pPr>
              <w:widowControl w:val="0"/>
              <w:spacing w:before="120"/>
              <w:jc w:val="center"/>
            </w:pPr>
            <w:r w:rsidRPr="00053E9A">
              <w:t>3</w:t>
            </w:r>
          </w:p>
        </w:tc>
        <w:tc>
          <w:tcPr>
            <w:tcW w:w="2769" w:type="dxa"/>
            <w:tcBorders>
              <w:bottom w:val="single" w:sz="12" w:space="0" w:color="auto"/>
            </w:tcBorders>
          </w:tcPr>
          <w:p w14:paraId="1AA3A924" w14:textId="77777777" w:rsidR="00910914" w:rsidRPr="00053E9A" w:rsidRDefault="00910914" w:rsidP="00BD1C61">
            <w:pPr>
              <w:widowControl w:val="0"/>
              <w:spacing w:before="120"/>
              <w:jc w:val="both"/>
            </w:pPr>
          </w:p>
        </w:tc>
        <w:tc>
          <w:tcPr>
            <w:tcW w:w="1483" w:type="dxa"/>
            <w:tcBorders>
              <w:bottom w:val="single" w:sz="12" w:space="0" w:color="auto"/>
            </w:tcBorders>
          </w:tcPr>
          <w:p w14:paraId="139C8008" w14:textId="77777777" w:rsidR="00910914" w:rsidRPr="00053E9A" w:rsidRDefault="00910914" w:rsidP="00BD1C61">
            <w:pPr>
              <w:widowControl w:val="0"/>
              <w:spacing w:before="120"/>
              <w:jc w:val="both"/>
            </w:pPr>
          </w:p>
        </w:tc>
        <w:tc>
          <w:tcPr>
            <w:tcW w:w="1276" w:type="dxa"/>
            <w:tcBorders>
              <w:bottom w:val="single" w:sz="12" w:space="0" w:color="auto"/>
            </w:tcBorders>
          </w:tcPr>
          <w:p w14:paraId="75E85DFD" w14:textId="77777777" w:rsidR="00910914" w:rsidRPr="00053E9A" w:rsidRDefault="00910914" w:rsidP="00BD1C61">
            <w:pPr>
              <w:widowControl w:val="0"/>
              <w:spacing w:before="120"/>
              <w:jc w:val="both"/>
            </w:pPr>
          </w:p>
        </w:tc>
        <w:tc>
          <w:tcPr>
            <w:tcW w:w="2233" w:type="dxa"/>
            <w:tcBorders>
              <w:bottom w:val="single" w:sz="12" w:space="0" w:color="auto"/>
              <w:right w:val="single" w:sz="12" w:space="0" w:color="auto"/>
            </w:tcBorders>
          </w:tcPr>
          <w:p w14:paraId="6E6A9DC1" w14:textId="77777777" w:rsidR="00910914" w:rsidRPr="00053E9A" w:rsidRDefault="00910914" w:rsidP="00BD1C61">
            <w:pPr>
              <w:widowControl w:val="0"/>
              <w:spacing w:before="120"/>
              <w:jc w:val="both"/>
            </w:pPr>
          </w:p>
        </w:tc>
      </w:tr>
    </w:tbl>
    <w:p w14:paraId="3D1C749F" w14:textId="77777777" w:rsidR="00910914" w:rsidRDefault="00910914" w:rsidP="00BD1C61">
      <w:pPr>
        <w:widowControl w:val="0"/>
        <w:spacing w:before="120"/>
        <w:jc w:val="both"/>
        <w:rPr>
          <w:i/>
        </w:rPr>
      </w:pPr>
      <w:r w:rsidRPr="00053E9A">
        <w:rPr>
          <w:i/>
        </w:rPr>
        <w:t>Upozornenie: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r w:rsidRPr="00053E9A">
        <w:t xml:space="preserve"> </w:t>
      </w:r>
      <w:r w:rsidRPr="00053E9A">
        <w:rPr>
          <w:i/>
        </w:rPr>
        <w:t>a ak</w:t>
      </w:r>
      <w:r w:rsidRPr="00053E9A">
        <w:t xml:space="preserve"> </w:t>
      </w:r>
      <w:r w:rsidRPr="00053E9A">
        <w:rPr>
          <w:i/>
        </w:rPr>
        <w:t>má povinnosť zapisovať sa do registra partnerov verejného sektora, musí byť zapísaný v registri partne</w:t>
      </w:r>
      <w:r>
        <w:rPr>
          <w:i/>
        </w:rPr>
        <w:t>rov verejného sektora.</w:t>
      </w:r>
    </w:p>
    <w:tbl>
      <w:tblPr>
        <w:tblW w:w="9611" w:type="dxa"/>
        <w:tblLook w:val="01E0" w:firstRow="1" w:lastRow="1" w:firstColumn="1" w:lastColumn="1" w:noHBand="0" w:noVBand="0"/>
      </w:tblPr>
      <w:tblGrid>
        <w:gridCol w:w="4791"/>
        <w:gridCol w:w="4820"/>
      </w:tblGrid>
      <w:tr w:rsidR="00502F1C" w:rsidRPr="00502F1C" w14:paraId="379311EB" w14:textId="77777777" w:rsidTr="00B31ED7">
        <w:trPr>
          <w:trHeight w:val="1587"/>
        </w:trPr>
        <w:tc>
          <w:tcPr>
            <w:tcW w:w="4791" w:type="dxa"/>
            <w:shd w:val="clear" w:color="auto" w:fill="auto"/>
            <w:tcMar>
              <w:top w:w="57" w:type="dxa"/>
              <w:left w:w="113" w:type="dxa"/>
              <w:bottom w:w="57" w:type="dxa"/>
            </w:tcMar>
          </w:tcPr>
          <w:p w14:paraId="07B2CD09" w14:textId="77777777" w:rsidR="00502F1C" w:rsidRPr="00502F1C" w:rsidRDefault="00502F1C" w:rsidP="00B31ED7">
            <w:pPr>
              <w:widowControl w:val="0"/>
              <w:spacing w:before="120"/>
              <w:rPr>
                <w:b/>
              </w:rPr>
            </w:pPr>
            <w:r w:rsidRPr="00502F1C">
              <w:t>V ........................., dňa ...............</w:t>
            </w:r>
          </w:p>
        </w:tc>
        <w:tc>
          <w:tcPr>
            <w:tcW w:w="4820" w:type="dxa"/>
            <w:shd w:val="clear" w:color="auto" w:fill="auto"/>
            <w:tcMar>
              <w:top w:w="57" w:type="dxa"/>
              <w:left w:w="113" w:type="dxa"/>
              <w:bottom w:w="57" w:type="dxa"/>
            </w:tcMar>
            <w:vAlign w:val="center"/>
          </w:tcPr>
          <w:p w14:paraId="71707A81" w14:textId="77777777" w:rsidR="00502F1C" w:rsidRPr="00502F1C" w:rsidRDefault="00502F1C" w:rsidP="00B31ED7">
            <w:pPr>
              <w:widowControl w:val="0"/>
              <w:spacing w:before="120"/>
              <w:jc w:val="center"/>
            </w:pPr>
            <w:r w:rsidRPr="00502F1C">
              <w:t>.............................................................</w:t>
            </w:r>
          </w:p>
          <w:p w14:paraId="03189576" w14:textId="77777777" w:rsidR="00502F1C" w:rsidRPr="00502F1C" w:rsidRDefault="00502F1C" w:rsidP="00B31ED7">
            <w:pPr>
              <w:widowControl w:val="0"/>
              <w:spacing w:before="120"/>
              <w:jc w:val="center"/>
            </w:pPr>
            <w:r w:rsidRPr="00502F1C">
              <w:t>meno a priezvisko, funkcia</w:t>
            </w:r>
          </w:p>
          <w:p w14:paraId="612A873D" w14:textId="77777777" w:rsidR="00502F1C" w:rsidRPr="00502F1C" w:rsidRDefault="00502F1C" w:rsidP="000F2EF4">
            <w:pPr>
              <w:widowControl w:val="0"/>
              <w:spacing w:before="120"/>
              <w:jc w:val="center"/>
              <w:rPr>
                <w:b/>
              </w:rPr>
            </w:pPr>
            <w:r w:rsidRPr="00502F1C">
              <w:t>podpi</w:t>
            </w:r>
            <w:r w:rsidR="000F2EF4">
              <w:t>s</w:t>
            </w:r>
          </w:p>
        </w:tc>
      </w:tr>
    </w:tbl>
    <w:p w14:paraId="20233E4A" w14:textId="77777777" w:rsidR="00BC3DA2" w:rsidRDefault="00BC3DA2" w:rsidP="00BD1C61">
      <w:pPr>
        <w:spacing w:after="160" w:line="259" w:lineRule="auto"/>
        <w:rPr>
          <w:rFonts w:eastAsia="Courier New"/>
          <w:i/>
          <w:noProof/>
          <w:lang w:eastAsia="en-US"/>
        </w:rPr>
      </w:pPr>
      <w:r>
        <w:rPr>
          <w:rFonts w:eastAsia="Courier New"/>
          <w:b/>
          <w:i/>
          <w:noProof/>
          <w:lang w:eastAsia="en-US"/>
        </w:rPr>
        <w:br w:type="page"/>
      </w:r>
    </w:p>
    <w:p w14:paraId="03194F2A" w14:textId="77777777" w:rsidR="00CC7591" w:rsidRPr="00053E9A" w:rsidRDefault="00CC7591" w:rsidP="00BD1C61">
      <w:pPr>
        <w:pStyle w:val="Nadpis2"/>
        <w:jc w:val="right"/>
        <w:rPr>
          <w:rFonts w:eastAsia="Courier New"/>
          <w:b w:val="0"/>
          <w:i/>
          <w:noProof/>
          <w:sz w:val="24"/>
          <w:szCs w:val="24"/>
          <w:lang w:eastAsia="en-US"/>
        </w:rPr>
      </w:pPr>
      <w:bookmarkStart w:id="105" w:name="_Toc3475589"/>
      <w:r w:rsidRPr="00053E9A">
        <w:rPr>
          <w:rFonts w:eastAsia="Courier New"/>
          <w:b w:val="0"/>
          <w:i/>
          <w:noProof/>
          <w:sz w:val="24"/>
          <w:szCs w:val="24"/>
          <w:lang w:eastAsia="en-US"/>
        </w:rPr>
        <w:lastRenderedPageBreak/>
        <w:t>Príloha č. 4 súťažných podkladov</w:t>
      </w:r>
      <w:bookmarkEnd w:id="105"/>
    </w:p>
    <w:p w14:paraId="7CFEAD29" w14:textId="77777777" w:rsidR="00CC7591" w:rsidRPr="00053E9A" w:rsidRDefault="00CC7591" w:rsidP="00BD1C61">
      <w:pPr>
        <w:widowControl w:val="0"/>
        <w:spacing w:before="120"/>
        <w:rPr>
          <w:b/>
        </w:rPr>
      </w:pPr>
      <w:r w:rsidRPr="00053E9A">
        <w:rPr>
          <w:b/>
        </w:rPr>
        <w:t>Uchádzač/skupina dodávateľov:</w:t>
      </w:r>
    </w:p>
    <w:p w14:paraId="5145F2DC" w14:textId="77777777" w:rsidR="00CC7591" w:rsidRPr="00053E9A" w:rsidRDefault="00CC7591" w:rsidP="00BD1C61">
      <w:pPr>
        <w:widowControl w:val="0"/>
        <w:spacing w:before="120"/>
        <w:rPr>
          <w:b/>
        </w:rPr>
      </w:pPr>
      <w:r w:rsidRPr="00053E9A">
        <w:rPr>
          <w:b/>
        </w:rPr>
        <w:t>Obchodné meno :</w:t>
      </w:r>
    </w:p>
    <w:p w14:paraId="0382C129" w14:textId="77777777" w:rsidR="00CC7591" w:rsidRPr="00053E9A" w:rsidRDefault="00CC7591" w:rsidP="00BD1C61">
      <w:pPr>
        <w:widowControl w:val="0"/>
        <w:spacing w:before="120"/>
        <w:rPr>
          <w:b/>
        </w:rPr>
      </w:pPr>
      <w:r w:rsidRPr="00053E9A">
        <w:rPr>
          <w:b/>
        </w:rPr>
        <w:t>Adresa spoločnosti :</w:t>
      </w:r>
    </w:p>
    <w:p w14:paraId="4A38F033" w14:textId="77777777" w:rsidR="00CC7591" w:rsidRPr="00053E9A" w:rsidRDefault="00CC7591" w:rsidP="00BD1C61">
      <w:pPr>
        <w:widowControl w:val="0"/>
        <w:spacing w:before="120"/>
        <w:rPr>
          <w:b/>
        </w:rPr>
      </w:pPr>
      <w:r w:rsidRPr="00053E9A">
        <w:rPr>
          <w:b/>
        </w:rPr>
        <w:t>IČO :</w:t>
      </w:r>
    </w:p>
    <w:p w14:paraId="0563B81C" w14:textId="77777777" w:rsidR="00CC7591" w:rsidRPr="00053E9A" w:rsidRDefault="00CC7591" w:rsidP="00BD1C61">
      <w:pPr>
        <w:spacing w:before="120"/>
        <w:jc w:val="center"/>
        <w:rPr>
          <w:b/>
          <w:bCs/>
          <w:caps/>
          <w:color w:val="808080"/>
          <w:lang w:eastAsia="cs-CZ"/>
        </w:rPr>
      </w:pPr>
    </w:p>
    <w:p w14:paraId="5D9ACD02" w14:textId="77777777" w:rsidR="00CC7591" w:rsidRPr="00053E9A" w:rsidRDefault="00CC7591" w:rsidP="00BD1C61">
      <w:pPr>
        <w:jc w:val="center"/>
        <w:rPr>
          <w:b/>
        </w:rPr>
      </w:pPr>
      <w:bookmarkStart w:id="106" w:name="_Toc458675321"/>
      <w:bookmarkStart w:id="107" w:name="_Toc495909281"/>
      <w:r w:rsidRPr="00053E9A">
        <w:rPr>
          <w:b/>
        </w:rPr>
        <w:t>Čestné vyhlásenie o vytvorení skupiny dodávateľov</w:t>
      </w:r>
      <w:bookmarkEnd w:id="106"/>
      <w:bookmarkEnd w:id="107"/>
    </w:p>
    <w:p w14:paraId="16B7A078" w14:textId="77777777" w:rsidR="00CC7591" w:rsidRPr="00396117" w:rsidRDefault="00CC7591" w:rsidP="00861354">
      <w:pPr>
        <w:widowControl w:val="0"/>
        <w:numPr>
          <w:ilvl w:val="0"/>
          <w:numId w:val="17"/>
        </w:numPr>
        <w:autoSpaceDN w:val="0"/>
        <w:spacing w:before="120"/>
        <w:ind w:left="426" w:hanging="426"/>
        <w:contextualSpacing/>
        <w:jc w:val="both"/>
        <w:rPr>
          <w:b/>
          <w:bCs/>
          <w:lang w:eastAsia="cs-CZ" w:bidi="sk-SK"/>
        </w:rPr>
      </w:pPr>
      <w:r w:rsidRPr="00053E9A">
        <w:t xml:space="preserve">Dolu podpísaní zástupcovia uchádzačov uvedených v tomto vyhlásení týmto vyhlasujeme, že za účelom predloženia ponuky vo verejnom obstarávaní na uskutočnenie predmetu zákazky </w:t>
      </w:r>
      <w:r w:rsidRPr="00053E9A">
        <w:rPr>
          <w:b/>
          <w:lang w:eastAsia="cs-CZ"/>
        </w:rPr>
        <w:t>„</w:t>
      </w:r>
      <w:r w:rsidR="000F2EF4" w:rsidRPr="000F2EF4">
        <w:rPr>
          <w:b/>
          <w:lang w:eastAsia="cs-CZ"/>
        </w:rPr>
        <w:t>EXTRAKORPORÁLNY INTEGROVANÝ LITOTRIPTOR S ENDOSKOPICKÝM VYBAVENÍM PRE ENDOUROLÓGIU</w:t>
      </w:r>
      <w:r w:rsidR="001F176B" w:rsidRPr="00111830">
        <w:rPr>
          <w:b/>
          <w:lang w:eastAsia="cs-CZ"/>
        </w:rPr>
        <w:t>“</w:t>
      </w:r>
      <w:r w:rsidRPr="00111830">
        <w:rPr>
          <w:b/>
          <w:i/>
        </w:rPr>
        <w:t xml:space="preserve"> </w:t>
      </w:r>
      <w:r w:rsidRPr="00111830">
        <w:t xml:space="preserve">vyhlásenej verejným obstarávateľom </w:t>
      </w:r>
      <w:r w:rsidR="000F2EF4">
        <w:rPr>
          <w:rFonts w:cs="Arial"/>
          <w:b/>
          <w:bCs/>
        </w:rPr>
        <w:t>Univerzitná nemocnica Bratislava</w:t>
      </w:r>
      <w:r w:rsidR="000F2EF4" w:rsidRPr="00112C7E">
        <w:rPr>
          <w:rFonts w:cs="Arial"/>
        </w:rPr>
        <w:t xml:space="preserve"> </w:t>
      </w:r>
      <w:r w:rsidR="00F34D97">
        <w:rPr>
          <w:rFonts w:cs="Arial"/>
        </w:rPr>
        <w:t xml:space="preserve"> vo </w:t>
      </w:r>
      <w:r w:rsidR="00DC6A52" w:rsidRPr="00111830">
        <w:t xml:space="preserve">Vestníku </w:t>
      </w:r>
      <w:r w:rsidR="00F34D97" w:rsidRPr="00F34D97">
        <w:t>EÚ č</w:t>
      </w:r>
      <w:r w:rsidR="00F34D97">
        <w:t>.</w:t>
      </w:r>
      <w:r w:rsidR="00F34D97" w:rsidRPr="00F34D97">
        <w:t xml:space="preserve"> 2019/S 109-264631</w:t>
      </w:r>
      <w:r w:rsidR="00266BBD" w:rsidRPr="00111830">
        <w:t xml:space="preserve"> </w:t>
      </w:r>
      <w:r w:rsidRPr="00111830">
        <w:t>sme vytvorili skupinu dodávateľov a predkladáme spoločnú ponuku. Skupina pozostáva z nasledovných samostatných právnych subjektov:</w:t>
      </w:r>
      <w:r w:rsidRPr="00396117">
        <w:t xml:space="preserve">  </w:t>
      </w:r>
    </w:p>
    <w:p w14:paraId="1D93CDCC" w14:textId="77777777" w:rsidR="00CC7591" w:rsidRPr="00053E9A" w:rsidRDefault="00CC7591" w:rsidP="00861354">
      <w:pPr>
        <w:widowControl w:val="0"/>
        <w:numPr>
          <w:ilvl w:val="0"/>
          <w:numId w:val="18"/>
        </w:numPr>
        <w:autoSpaceDN w:val="0"/>
        <w:spacing w:before="120"/>
        <w:contextualSpacing/>
        <w:jc w:val="both"/>
      </w:pPr>
    </w:p>
    <w:p w14:paraId="4A4AD969" w14:textId="77777777" w:rsidR="00CC7591" w:rsidRPr="00053E9A" w:rsidRDefault="00CC7591" w:rsidP="00861354">
      <w:pPr>
        <w:widowControl w:val="0"/>
        <w:numPr>
          <w:ilvl w:val="0"/>
          <w:numId w:val="18"/>
        </w:numPr>
        <w:autoSpaceDN w:val="0"/>
        <w:spacing w:before="120"/>
        <w:contextualSpacing/>
        <w:jc w:val="both"/>
      </w:pPr>
    </w:p>
    <w:p w14:paraId="348363DE" w14:textId="77777777" w:rsidR="00CC7591" w:rsidRPr="00053E9A" w:rsidRDefault="00CC7591" w:rsidP="00BD1C61">
      <w:pPr>
        <w:widowControl w:val="0"/>
        <w:autoSpaceDN w:val="0"/>
        <w:spacing w:before="120"/>
        <w:ind w:left="708"/>
        <w:contextualSpacing/>
        <w:jc w:val="both"/>
      </w:pPr>
    </w:p>
    <w:p w14:paraId="2F9B0382" w14:textId="77777777" w:rsidR="00CC7591" w:rsidRPr="00053E9A" w:rsidRDefault="00CC7591" w:rsidP="00861354">
      <w:pPr>
        <w:widowControl w:val="0"/>
        <w:numPr>
          <w:ilvl w:val="0"/>
          <w:numId w:val="17"/>
        </w:numPr>
        <w:autoSpaceDN w:val="0"/>
        <w:spacing w:before="120"/>
        <w:ind w:left="425" w:hanging="357"/>
        <w:contextualSpacing/>
        <w:jc w:val="both"/>
      </w:pPr>
      <w:r w:rsidRPr="00053E9A">
        <w:t xml:space="preserve">V prípade, že naša spoločná ponuka bude úspešná a bude prijatá, sa zaväzujeme, že </w:t>
      </w:r>
      <w:r w:rsidR="00B31ED7">
        <w:rPr>
          <w:lang w:eastAsia="cs-CZ"/>
        </w:rPr>
        <w:t>pred </w:t>
      </w:r>
      <w:r w:rsidRPr="00053E9A">
        <w:rPr>
          <w:lang w:eastAsia="cs-CZ"/>
        </w:rPr>
        <w:t xml:space="preserve">podpisom zmluvy uzatvoríme a predložíme verejnému obstarávateľovi zmluvu, v ktorej budú jednoznačne stanovené vzájomné práva a povinnosti, kto </w:t>
      </w:r>
      <w:r w:rsidR="00B31ED7">
        <w:rPr>
          <w:lang w:eastAsia="cs-CZ"/>
        </w:rPr>
        <w:t>sa akou časťou bude podieľať na </w:t>
      </w:r>
      <w:r w:rsidRPr="00053E9A">
        <w:rPr>
          <w:lang w:eastAsia="cs-CZ"/>
        </w:rPr>
        <w:t>plnení zákazky, ako aj skutočnosť, že všetci členovia sku</w:t>
      </w:r>
      <w:r w:rsidR="00B31ED7">
        <w:rPr>
          <w:lang w:eastAsia="cs-CZ"/>
        </w:rPr>
        <w:t xml:space="preserve">piny </w:t>
      </w:r>
      <w:r w:rsidR="00E16CA4">
        <w:rPr>
          <w:lang w:eastAsia="cs-CZ"/>
        </w:rPr>
        <w:t>dodávateľov</w:t>
      </w:r>
      <w:r w:rsidR="00B31ED7">
        <w:rPr>
          <w:lang w:eastAsia="cs-CZ"/>
        </w:rPr>
        <w:t xml:space="preserve"> sú zaviazaní zo </w:t>
      </w:r>
      <w:r w:rsidRPr="00053E9A">
        <w:rPr>
          <w:lang w:eastAsia="cs-CZ"/>
        </w:rPr>
        <w:t>záväzkov voči verejnému obstarávateľovi spoločne a nerozdielne.</w:t>
      </w:r>
    </w:p>
    <w:p w14:paraId="68E24D1E" w14:textId="77777777" w:rsidR="00CC7591" w:rsidRPr="00053E9A" w:rsidRDefault="00CC7591" w:rsidP="00BD1C61">
      <w:pPr>
        <w:widowControl w:val="0"/>
        <w:autoSpaceDN w:val="0"/>
        <w:spacing w:before="120"/>
        <w:ind w:left="425"/>
        <w:contextualSpacing/>
        <w:jc w:val="both"/>
      </w:pPr>
    </w:p>
    <w:p w14:paraId="4CB56F42" w14:textId="77777777" w:rsidR="00CC7591" w:rsidRPr="00053E9A" w:rsidRDefault="00CC7591" w:rsidP="00861354">
      <w:pPr>
        <w:widowControl w:val="0"/>
        <w:numPr>
          <w:ilvl w:val="0"/>
          <w:numId w:val="17"/>
        </w:numPr>
        <w:autoSpaceDN w:val="0"/>
        <w:spacing w:before="120"/>
        <w:ind w:left="425" w:hanging="357"/>
        <w:contextualSpacing/>
        <w:jc w:val="both"/>
      </w:pPr>
      <w:r w:rsidRPr="00053E9A">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677A1E60" w14:textId="77777777" w:rsidR="00CC7591" w:rsidRPr="00053E9A" w:rsidRDefault="00CC7591" w:rsidP="00BD1C61">
      <w:pPr>
        <w:widowControl w:val="0"/>
        <w:spacing w:before="120"/>
      </w:pPr>
    </w:p>
    <w:p w14:paraId="52EC3C30" w14:textId="77777777" w:rsidR="00CC7591" w:rsidRPr="00053E9A" w:rsidRDefault="00CC7591" w:rsidP="00BD1C61">
      <w:pPr>
        <w:widowControl w:val="0"/>
        <w:spacing w:before="120"/>
        <w:ind w:firstLine="720"/>
      </w:pPr>
      <w:r w:rsidRPr="00053E9A">
        <w:t>V......................... dňa.........</w:t>
      </w:r>
      <w:r w:rsidR="001F176B" w:rsidRPr="00053E9A">
        <w:t>......</w:t>
      </w:r>
    </w:p>
    <w:tbl>
      <w:tblPr>
        <w:tblW w:w="0" w:type="auto"/>
        <w:tblLook w:val="01E0" w:firstRow="1" w:lastRow="1" w:firstColumn="1" w:lastColumn="1" w:noHBand="0" w:noVBand="0"/>
      </w:tblPr>
      <w:tblGrid>
        <w:gridCol w:w="4606"/>
        <w:gridCol w:w="4606"/>
      </w:tblGrid>
      <w:tr w:rsidR="00CC7591" w:rsidRPr="00053E9A" w14:paraId="7BCE90A1" w14:textId="77777777" w:rsidTr="00E16CA4">
        <w:trPr>
          <w:trHeight w:val="1260"/>
        </w:trPr>
        <w:tc>
          <w:tcPr>
            <w:tcW w:w="4606" w:type="dxa"/>
          </w:tcPr>
          <w:p w14:paraId="4BCDEC2E" w14:textId="77777777" w:rsidR="00CC7591" w:rsidRPr="00053E9A" w:rsidRDefault="00CC7591" w:rsidP="00BD1C61">
            <w:pPr>
              <w:widowControl w:val="0"/>
              <w:spacing w:before="120"/>
              <w:rPr>
                <w:bCs/>
                <w:i/>
              </w:rPr>
            </w:pPr>
          </w:p>
          <w:p w14:paraId="35EA8C62" w14:textId="77777777" w:rsidR="00CC7591" w:rsidRPr="00053E9A" w:rsidRDefault="00CC7591" w:rsidP="00BD1C61">
            <w:pPr>
              <w:widowControl w:val="0"/>
              <w:spacing w:before="120"/>
              <w:ind w:left="540"/>
              <w:rPr>
                <w:bCs/>
                <w:i/>
              </w:rPr>
            </w:pPr>
            <w:r w:rsidRPr="00053E9A">
              <w:rPr>
                <w:i/>
              </w:rPr>
              <w:t>Obchodné meno</w:t>
            </w:r>
          </w:p>
          <w:p w14:paraId="0218661E" w14:textId="77777777" w:rsidR="00CC7591" w:rsidRPr="00053E9A" w:rsidRDefault="00CC7591" w:rsidP="00BD1C61">
            <w:pPr>
              <w:widowControl w:val="0"/>
              <w:spacing w:before="120"/>
              <w:ind w:left="540"/>
              <w:rPr>
                <w:bCs/>
                <w:i/>
              </w:rPr>
            </w:pPr>
            <w:r w:rsidRPr="00053E9A">
              <w:rPr>
                <w:i/>
              </w:rPr>
              <w:t>Sídlo/miesto podnikania</w:t>
            </w:r>
          </w:p>
          <w:p w14:paraId="7D12508E" w14:textId="77777777" w:rsidR="00CC7591" w:rsidRPr="00E16CA4" w:rsidRDefault="00CC7591" w:rsidP="00BD1C61">
            <w:pPr>
              <w:widowControl w:val="0"/>
              <w:spacing w:before="120"/>
              <w:ind w:left="540"/>
              <w:rPr>
                <w:i/>
              </w:rPr>
            </w:pPr>
            <w:r w:rsidRPr="00E16CA4">
              <w:rPr>
                <w:i/>
              </w:rPr>
              <w:t xml:space="preserve">IČO: </w:t>
            </w:r>
          </w:p>
        </w:tc>
        <w:tc>
          <w:tcPr>
            <w:tcW w:w="4606" w:type="dxa"/>
          </w:tcPr>
          <w:p w14:paraId="42A9589D" w14:textId="77777777" w:rsidR="00CC7591" w:rsidRPr="00053E9A" w:rsidRDefault="00CC7591" w:rsidP="00BD1C61">
            <w:pPr>
              <w:widowControl w:val="0"/>
              <w:tabs>
                <w:tab w:val="left" w:pos="5670"/>
              </w:tabs>
              <w:spacing w:before="120"/>
              <w:jc w:val="center"/>
            </w:pPr>
          </w:p>
          <w:p w14:paraId="75B967B5" w14:textId="77777777" w:rsidR="00CC7591" w:rsidRPr="00053E9A" w:rsidRDefault="00CC7591" w:rsidP="00BD1C61">
            <w:pPr>
              <w:widowControl w:val="0"/>
              <w:tabs>
                <w:tab w:val="left" w:pos="5670"/>
              </w:tabs>
              <w:spacing w:before="120"/>
              <w:jc w:val="center"/>
            </w:pPr>
            <w:r w:rsidRPr="00053E9A">
              <w:t>................................................</w:t>
            </w:r>
          </w:p>
          <w:p w14:paraId="64CC8170" w14:textId="77777777" w:rsidR="00CC7591" w:rsidRPr="00053E9A" w:rsidRDefault="00CC7591" w:rsidP="00E16CA4">
            <w:pPr>
              <w:widowControl w:val="0"/>
              <w:tabs>
                <w:tab w:val="left" w:pos="5940"/>
              </w:tabs>
              <w:spacing w:before="120"/>
              <w:jc w:val="center"/>
            </w:pPr>
            <w:r w:rsidRPr="00053E9A">
              <w:t>meno a priezvisko, funkcia</w:t>
            </w:r>
          </w:p>
          <w:p w14:paraId="148E9B1A" w14:textId="77777777" w:rsidR="00CC7591" w:rsidRPr="00053E9A" w:rsidRDefault="00CC7591" w:rsidP="00E16CA4">
            <w:pPr>
              <w:widowControl w:val="0"/>
              <w:spacing w:before="120"/>
              <w:jc w:val="center"/>
            </w:pPr>
            <w:r w:rsidRPr="00053E9A">
              <w:t>podpis</w:t>
            </w:r>
            <w:r w:rsidRPr="00053E9A">
              <w:rPr>
                <w:vertAlign w:val="superscript"/>
              </w:rPr>
              <w:footnoteReference w:customMarkFollows="1" w:id="2"/>
              <w:t>1</w:t>
            </w:r>
          </w:p>
          <w:p w14:paraId="3DE10020" w14:textId="77777777" w:rsidR="00CC7591" w:rsidRPr="00053E9A" w:rsidRDefault="00CC7591" w:rsidP="00BD1C61">
            <w:pPr>
              <w:widowControl w:val="0"/>
              <w:spacing w:before="120"/>
              <w:ind w:firstLine="6300"/>
            </w:pPr>
          </w:p>
        </w:tc>
      </w:tr>
    </w:tbl>
    <w:p w14:paraId="3E8F7BDB" w14:textId="77777777" w:rsidR="00BC3DA2" w:rsidRDefault="00BC3DA2" w:rsidP="00BD1C61">
      <w:pPr>
        <w:spacing w:after="160" w:line="259" w:lineRule="auto"/>
        <w:rPr>
          <w:b/>
        </w:rPr>
      </w:pPr>
      <w:bookmarkStart w:id="108" w:name="_Toc495909282"/>
      <w:r>
        <w:rPr>
          <w:b/>
        </w:rPr>
        <w:br w:type="page"/>
      </w:r>
    </w:p>
    <w:p w14:paraId="218F54B5" w14:textId="77777777" w:rsidR="00CC7591" w:rsidRPr="00053E9A" w:rsidRDefault="00CC7591" w:rsidP="00BD1C61">
      <w:pPr>
        <w:pStyle w:val="Nadpis2"/>
        <w:jc w:val="right"/>
        <w:rPr>
          <w:rFonts w:eastAsia="Courier New"/>
          <w:b w:val="0"/>
          <w:i/>
          <w:noProof/>
          <w:sz w:val="24"/>
          <w:szCs w:val="24"/>
          <w:lang w:eastAsia="en-US"/>
        </w:rPr>
      </w:pPr>
      <w:bookmarkStart w:id="109" w:name="_Toc3475590"/>
      <w:r w:rsidRPr="00053E9A">
        <w:rPr>
          <w:rFonts w:eastAsia="Courier New"/>
          <w:b w:val="0"/>
          <w:i/>
          <w:noProof/>
          <w:sz w:val="24"/>
          <w:szCs w:val="24"/>
          <w:lang w:eastAsia="en-US"/>
        </w:rPr>
        <w:lastRenderedPageBreak/>
        <w:t>Príloha č. 5 súťažných podkladov</w:t>
      </w:r>
      <w:bookmarkEnd w:id="108"/>
      <w:bookmarkEnd w:id="109"/>
    </w:p>
    <w:p w14:paraId="12B1568F" w14:textId="77777777" w:rsidR="00CC7591" w:rsidRPr="00053E9A" w:rsidRDefault="00CC7591" w:rsidP="00BD1C61">
      <w:pPr>
        <w:jc w:val="center"/>
        <w:rPr>
          <w:b/>
        </w:rPr>
      </w:pPr>
      <w:bookmarkStart w:id="110" w:name="_Toc495909283"/>
      <w:r w:rsidRPr="00053E9A">
        <w:rPr>
          <w:b/>
        </w:rPr>
        <w:t xml:space="preserve">Plná moc </w:t>
      </w:r>
      <w:bookmarkStart w:id="111" w:name="_Toc338751516"/>
      <w:r w:rsidRPr="00053E9A">
        <w:rPr>
          <w:b/>
        </w:rPr>
        <w:br/>
        <w:t xml:space="preserve">pre jedného z členov skupiny, </w:t>
      </w:r>
      <w:bookmarkStart w:id="112" w:name="_Toc284324162"/>
      <w:r w:rsidRPr="00053E9A">
        <w:rPr>
          <w:b/>
        </w:rPr>
        <w:t>konajúceho za skupinu dodávateľov</w:t>
      </w:r>
      <w:bookmarkEnd w:id="110"/>
      <w:bookmarkEnd w:id="111"/>
      <w:bookmarkEnd w:id="112"/>
    </w:p>
    <w:p w14:paraId="38526545" w14:textId="77777777" w:rsidR="00CC7591" w:rsidRPr="00053E9A" w:rsidRDefault="00CC7591" w:rsidP="00BD1C61">
      <w:pPr>
        <w:jc w:val="center"/>
        <w:rPr>
          <w:b/>
          <w:bCs/>
        </w:rPr>
      </w:pPr>
    </w:p>
    <w:p w14:paraId="4C03E02F" w14:textId="77777777" w:rsidR="00CC7591" w:rsidRPr="00053E9A" w:rsidRDefault="00CC7591" w:rsidP="00DA5BC5">
      <w:pPr>
        <w:spacing w:beforeLines="60" w:before="144"/>
        <w:rPr>
          <w:b/>
          <w:bCs/>
        </w:rPr>
      </w:pPr>
      <w:r w:rsidRPr="00053E9A">
        <w:rPr>
          <w:b/>
        </w:rPr>
        <w:t>Splnomocniteľ/splnomocnitelia:</w:t>
      </w:r>
    </w:p>
    <w:p w14:paraId="4BBC35ED" w14:textId="77777777" w:rsidR="00CC7591" w:rsidRPr="00053E9A" w:rsidRDefault="00CC7591" w:rsidP="00DA5BC5">
      <w:pPr>
        <w:numPr>
          <w:ilvl w:val="0"/>
          <w:numId w:val="20"/>
        </w:numPr>
        <w:spacing w:beforeLines="60" w:before="144"/>
        <w:jc w:val="both"/>
        <w:rPr>
          <w:i/>
        </w:rPr>
      </w:pPr>
      <w:r w:rsidRPr="00053E9A">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6DB08C" w14:textId="77777777" w:rsidR="00CC7591" w:rsidRPr="00053E9A" w:rsidRDefault="00CC7591" w:rsidP="00DA5BC5">
      <w:pPr>
        <w:spacing w:beforeLines="60" w:before="144"/>
        <w:rPr>
          <w:b/>
          <w:bCs/>
        </w:rPr>
      </w:pPr>
    </w:p>
    <w:p w14:paraId="211AB078" w14:textId="77777777" w:rsidR="00CC7591" w:rsidRPr="00053E9A" w:rsidRDefault="00CC7591" w:rsidP="00DA5BC5">
      <w:pPr>
        <w:spacing w:beforeLines="60" w:before="144"/>
        <w:jc w:val="center"/>
        <w:rPr>
          <w:b/>
          <w:bCs/>
        </w:rPr>
      </w:pPr>
      <w:r w:rsidRPr="00053E9A">
        <w:rPr>
          <w:b/>
        </w:rPr>
        <w:t>udeľuje/ú plnomocenstvo</w:t>
      </w:r>
    </w:p>
    <w:p w14:paraId="17F0BB9F" w14:textId="77777777" w:rsidR="00CC7591" w:rsidRPr="00053E9A" w:rsidRDefault="00CC7591" w:rsidP="00DA5BC5">
      <w:pPr>
        <w:spacing w:beforeLines="60" w:before="144"/>
        <w:jc w:val="center"/>
        <w:rPr>
          <w:b/>
          <w:bCs/>
        </w:rPr>
      </w:pPr>
    </w:p>
    <w:p w14:paraId="095A75F1" w14:textId="77777777" w:rsidR="00CC7591" w:rsidRPr="00053E9A" w:rsidRDefault="00CC7591" w:rsidP="00DA5BC5">
      <w:pPr>
        <w:spacing w:beforeLines="60" w:before="144"/>
        <w:jc w:val="both"/>
        <w:rPr>
          <w:b/>
          <w:bCs/>
        </w:rPr>
      </w:pPr>
      <w:r w:rsidRPr="00053E9A">
        <w:rPr>
          <w:b/>
        </w:rPr>
        <w:t>splnomocnencovi:</w:t>
      </w:r>
    </w:p>
    <w:p w14:paraId="6E6B5459" w14:textId="77777777" w:rsidR="00CC7591" w:rsidRPr="00053E9A" w:rsidRDefault="00CC7591" w:rsidP="00DA5BC5">
      <w:pPr>
        <w:spacing w:beforeLines="60" w:before="144"/>
        <w:ind w:left="720"/>
        <w:jc w:val="both"/>
        <w:rPr>
          <w:i/>
        </w:rPr>
      </w:pPr>
      <w:r w:rsidRPr="00053E9A">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68FC435" w14:textId="77777777" w:rsidR="00CC7591" w:rsidRPr="00053E9A" w:rsidRDefault="00CC7591" w:rsidP="00DA5BC5">
      <w:pPr>
        <w:spacing w:beforeLines="60" w:before="144"/>
        <w:jc w:val="both"/>
      </w:pPr>
    </w:p>
    <w:p w14:paraId="7466F20D" w14:textId="77777777" w:rsidR="00CC7591" w:rsidRPr="00396117" w:rsidRDefault="00CC7591" w:rsidP="00BD1C61">
      <w:pPr>
        <w:spacing w:before="120"/>
        <w:jc w:val="both"/>
        <w:rPr>
          <w:b/>
          <w:bCs/>
          <w:lang w:eastAsia="cs-CZ" w:bidi="sk-SK"/>
        </w:rPr>
      </w:pPr>
      <w:r w:rsidRPr="00053E9A">
        <w:t xml:space="preserve">na prijímanie pokynov, komunikáciu a vykonávanie všetkých právnych úkonov v mene všetkých členov skupiny dodávateľov vo verejnom obstarávaní na zadanie zákazky s názvom </w:t>
      </w:r>
      <w:r w:rsidR="001F176B" w:rsidRPr="00053E9A">
        <w:rPr>
          <w:b/>
          <w:lang w:eastAsia="cs-CZ"/>
        </w:rPr>
        <w:t>„</w:t>
      </w:r>
      <w:r w:rsidR="000F2EF4" w:rsidRPr="000F2EF4">
        <w:rPr>
          <w:b/>
          <w:lang w:eastAsia="cs-CZ"/>
        </w:rPr>
        <w:t>EXTRAKORPORÁLNY INTEGROVANÝ LITOTRIPTOR S ENDOSKOPICKÝM VYBAVENÍM PRE ENDOUROLÓGIU</w:t>
      </w:r>
      <w:r w:rsidR="000F2EF4">
        <w:rPr>
          <w:b/>
          <w:lang w:eastAsia="cs-CZ"/>
        </w:rPr>
        <w:t xml:space="preserve">“ </w:t>
      </w:r>
      <w:r w:rsidR="001F176B" w:rsidRPr="00111830">
        <w:t xml:space="preserve">vyhlásenej verejným obstarávateľom </w:t>
      </w:r>
      <w:r w:rsidR="000F2EF4">
        <w:rPr>
          <w:rFonts w:cs="Arial"/>
          <w:b/>
          <w:bCs/>
        </w:rPr>
        <w:t>Univerzitná nemocnica Bratislava</w:t>
      </w:r>
      <w:r w:rsidR="000F2EF4" w:rsidRPr="00112C7E">
        <w:rPr>
          <w:rFonts w:cs="Arial"/>
        </w:rPr>
        <w:t xml:space="preserve"> </w:t>
      </w:r>
      <w:r w:rsidRPr="00111830">
        <w:t>vo </w:t>
      </w:r>
      <w:r w:rsidR="00DC6A52" w:rsidRPr="00111830">
        <w:t xml:space="preserve">Vestníku </w:t>
      </w:r>
      <w:r w:rsidR="00F34D97" w:rsidRPr="00F34D97">
        <w:t>EÚ č</w:t>
      </w:r>
      <w:r w:rsidR="00F34D97">
        <w:t>.</w:t>
      </w:r>
      <w:r w:rsidR="00F34D97" w:rsidRPr="00F34D97">
        <w:t xml:space="preserve"> 2019/S 109-264631</w:t>
      </w:r>
      <w:r w:rsidR="00266BBD" w:rsidRPr="00111830">
        <w:t xml:space="preserve">, </w:t>
      </w:r>
      <w:r w:rsidRPr="00111830">
        <w:t>vrátane konania pri uzatvorení zmluvy, ako aj konania pri plnení zmluvy a zo zmluvy vyplývajúcich právnych vzťahov.</w:t>
      </w:r>
    </w:p>
    <w:p w14:paraId="2C60E3E5" w14:textId="77777777" w:rsidR="00CC7591" w:rsidRPr="00053E9A" w:rsidRDefault="00CC7591" w:rsidP="00DA5BC5">
      <w:pPr>
        <w:spacing w:beforeLines="60" w:before="144"/>
        <w:jc w:val="center"/>
      </w:pPr>
    </w:p>
    <w:tbl>
      <w:tblPr>
        <w:tblW w:w="0" w:type="auto"/>
        <w:tblLook w:val="01E0" w:firstRow="1" w:lastRow="1" w:firstColumn="1" w:lastColumn="1" w:noHBand="0" w:noVBand="0"/>
      </w:tblPr>
      <w:tblGrid>
        <w:gridCol w:w="4591"/>
        <w:gridCol w:w="4692"/>
      </w:tblGrid>
      <w:tr w:rsidR="00CC7591" w:rsidRPr="00053E9A" w14:paraId="08DA4482" w14:textId="77777777" w:rsidTr="00CC7591">
        <w:tc>
          <w:tcPr>
            <w:tcW w:w="4810" w:type="dxa"/>
          </w:tcPr>
          <w:p w14:paraId="1C1395BF" w14:textId="77777777" w:rsidR="00CC7591" w:rsidRPr="00053E9A" w:rsidRDefault="00CC7591" w:rsidP="00DA5BC5">
            <w:pPr>
              <w:spacing w:beforeLines="60" w:before="144"/>
              <w:jc w:val="both"/>
            </w:pPr>
            <w:r w:rsidRPr="00053E9A">
              <w:t>V .................... dňa ...........................</w:t>
            </w:r>
          </w:p>
        </w:tc>
        <w:tc>
          <w:tcPr>
            <w:tcW w:w="4810" w:type="dxa"/>
          </w:tcPr>
          <w:p w14:paraId="366473CA" w14:textId="77777777" w:rsidR="00CC7591" w:rsidRPr="00053E9A" w:rsidRDefault="00CC7591" w:rsidP="00DA5BC5">
            <w:pPr>
              <w:spacing w:beforeLines="60" w:before="144"/>
              <w:jc w:val="both"/>
            </w:pPr>
            <w:r w:rsidRPr="00053E9A">
              <w:t>..................................................</w:t>
            </w:r>
          </w:p>
          <w:p w14:paraId="46BAD716" w14:textId="77777777" w:rsidR="00CC7591" w:rsidRPr="00053E9A" w:rsidRDefault="00CC7591" w:rsidP="00DA5BC5">
            <w:pPr>
              <w:spacing w:beforeLines="60" w:before="144"/>
              <w:jc w:val="both"/>
            </w:pPr>
            <w:r w:rsidRPr="00053E9A">
              <w:t>podpis splnomocniteľa</w:t>
            </w:r>
          </w:p>
        </w:tc>
      </w:tr>
      <w:tr w:rsidR="00CC7591" w:rsidRPr="00053E9A" w14:paraId="6C8228AC" w14:textId="77777777" w:rsidTr="00CC7591">
        <w:tc>
          <w:tcPr>
            <w:tcW w:w="4810" w:type="dxa"/>
          </w:tcPr>
          <w:p w14:paraId="3882D6B7" w14:textId="77777777" w:rsidR="00CC7591" w:rsidRPr="00053E9A" w:rsidRDefault="00CC7591" w:rsidP="00DA5BC5">
            <w:pPr>
              <w:spacing w:beforeLines="60" w:before="144"/>
            </w:pPr>
            <w:r w:rsidRPr="00053E9A">
              <w:t>V .................... dňa ...........................</w:t>
            </w:r>
          </w:p>
        </w:tc>
        <w:tc>
          <w:tcPr>
            <w:tcW w:w="4810" w:type="dxa"/>
          </w:tcPr>
          <w:p w14:paraId="0E73F9C2" w14:textId="77777777" w:rsidR="00CC7591" w:rsidRPr="00053E9A" w:rsidRDefault="00CC7591" w:rsidP="00DA5BC5">
            <w:pPr>
              <w:spacing w:beforeLines="60" w:before="144"/>
              <w:jc w:val="both"/>
            </w:pPr>
            <w:r w:rsidRPr="00053E9A">
              <w:t>..................................................</w:t>
            </w:r>
          </w:p>
          <w:p w14:paraId="124141B3" w14:textId="77777777" w:rsidR="00CC7591" w:rsidRPr="00053E9A" w:rsidRDefault="00CC7591" w:rsidP="00DA5BC5">
            <w:pPr>
              <w:spacing w:beforeLines="60" w:before="144"/>
              <w:jc w:val="both"/>
            </w:pPr>
            <w:r w:rsidRPr="00053E9A">
              <w:t>podpis splnomocniteľa</w:t>
            </w:r>
          </w:p>
        </w:tc>
      </w:tr>
    </w:tbl>
    <w:p w14:paraId="585F349C" w14:textId="77777777" w:rsidR="00CC7591" w:rsidRPr="00053E9A" w:rsidRDefault="00CC7591" w:rsidP="00DA5BC5">
      <w:pPr>
        <w:spacing w:beforeLines="60" w:before="144"/>
        <w:jc w:val="both"/>
      </w:pPr>
    </w:p>
    <w:p w14:paraId="577234B0" w14:textId="77777777" w:rsidR="00CC7591" w:rsidRPr="00053E9A" w:rsidRDefault="00CC7591" w:rsidP="00BD1C61">
      <w:r w:rsidRPr="00053E9A">
        <w:t xml:space="preserve">Plnomocenstvo prijímam: </w:t>
      </w:r>
    </w:p>
    <w:p w14:paraId="535C32FB" w14:textId="77777777" w:rsidR="00CC7591" w:rsidRPr="00053E9A" w:rsidRDefault="00CC7591" w:rsidP="00BD1C61"/>
    <w:tbl>
      <w:tblPr>
        <w:tblW w:w="0" w:type="auto"/>
        <w:tblLook w:val="01E0" w:firstRow="1" w:lastRow="1" w:firstColumn="1" w:lastColumn="1" w:noHBand="0" w:noVBand="0"/>
      </w:tblPr>
      <w:tblGrid>
        <w:gridCol w:w="4591"/>
        <w:gridCol w:w="4692"/>
      </w:tblGrid>
      <w:tr w:rsidR="00CC7591" w:rsidRPr="00053E9A" w14:paraId="56B1C496" w14:textId="77777777" w:rsidTr="00CC7591">
        <w:tc>
          <w:tcPr>
            <w:tcW w:w="4810" w:type="dxa"/>
          </w:tcPr>
          <w:p w14:paraId="131CA85E" w14:textId="77777777" w:rsidR="00CC7591" w:rsidRPr="00053E9A" w:rsidRDefault="00CC7591" w:rsidP="00DA5BC5">
            <w:pPr>
              <w:spacing w:beforeLines="60" w:before="144"/>
            </w:pPr>
            <w:r w:rsidRPr="00053E9A">
              <w:t>V .................... dňa ...........................</w:t>
            </w:r>
          </w:p>
        </w:tc>
        <w:tc>
          <w:tcPr>
            <w:tcW w:w="4810" w:type="dxa"/>
          </w:tcPr>
          <w:p w14:paraId="4D73E82D" w14:textId="77777777" w:rsidR="00CC7591" w:rsidRPr="00053E9A" w:rsidRDefault="00CC7591" w:rsidP="00DA5BC5">
            <w:pPr>
              <w:spacing w:beforeLines="60" w:before="144"/>
              <w:jc w:val="both"/>
            </w:pPr>
            <w:r w:rsidRPr="00053E9A">
              <w:t>..................................................</w:t>
            </w:r>
          </w:p>
          <w:p w14:paraId="729EF1DE" w14:textId="77777777" w:rsidR="00CC7591" w:rsidRPr="00053E9A" w:rsidRDefault="00CC7591" w:rsidP="00DA5BC5">
            <w:pPr>
              <w:spacing w:beforeLines="60" w:before="144"/>
              <w:jc w:val="both"/>
            </w:pPr>
            <w:r w:rsidRPr="00053E9A">
              <w:t>podpis splnomocnenca</w:t>
            </w:r>
          </w:p>
        </w:tc>
      </w:tr>
    </w:tbl>
    <w:p w14:paraId="7CCFA0E8" w14:textId="77777777" w:rsidR="001F176B" w:rsidRPr="00053E9A" w:rsidRDefault="001F176B" w:rsidP="00BD1C61">
      <w:pPr>
        <w:pStyle w:val="Nadpis2"/>
        <w:jc w:val="right"/>
        <w:rPr>
          <w:rFonts w:eastAsia="Courier New"/>
          <w:b w:val="0"/>
          <w:i/>
          <w:noProof/>
          <w:sz w:val="24"/>
          <w:szCs w:val="24"/>
          <w:lang w:eastAsia="en-US"/>
        </w:rPr>
      </w:pPr>
      <w:bookmarkStart w:id="113" w:name="_Toc3475591"/>
      <w:r w:rsidRPr="00053E9A">
        <w:rPr>
          <w:rFonts w:eastAsia="Courier New"/>
          <w:b w:val="0"/>
          <w:i/>
          <w:noProof/>
          <w:sz w:val="24"/>
          <w:szCs w:val="24"/>
          <w:lang w:eastAsia="en-US"/>
        </w:rPr>
        <w:lastRenderedPageBreak/>
        <w:t>Príloha č. 6 súťažných podkladov</w:t>
      </w:r>
      <w:bookmarkEnd w:id="113"/>
    </w:p>
    <w:p w14:paraId="445CCC22" w14:textId="77777777" w:rsidR="00CC02E2" w:rsidRPr="00053E9A" w:rsidRDefault="00CC02E2" w:rsidP="00BD1C61">
      <w:pPr>
        <w:widowControl w:val="0"/>
        <w:spacing w:before="120"/>
        <w:rPr>
          <w:b/>
        </w:rPr>
      </w:pPr>
      <w:r w:rsidRPr="00053E9A">
        <w:rPr>
          <w:b/>
        </w:rPr>
        <w:t>Uchádzač/skupina dodávateľov:</w:t>
      </w:r>
    </w:p>
    <w:p w14:paraId="371004E6" w14:textId="77777777" w:rsidR="00CC02E2" w:rsidRPr="00053E9A" w:rsidRDefault="00CC02E2" w:rsidP="00BD1C61">
      <w:pPr>
        <w:widowControl w:val="0"/>
        <w:spacing w:before="120"/>
        <w:rPr>
          <w:b/>
        </w:rPr>
      </w:pPr>
      <w:r w:rsidRPr="00053E9A">
        <w:rPr>
          <w:b/>
        </w:rPr>
        <w:t>Obchodné meno :</w:t>
      </w:r>
    </w:p>
    <w:p w14:paraId="7C98CF81" w14:textId="77777777" w:rsidR="00CC02E2" w:rsidRPr="00053E9A" w:rsidRDefault="00CC02E2" w:rsidP="00BD1C61">
      <w:pPr>
        <w:widowControl w:val="0"/>
        <w:spacing w:before="120"/>
        <w:rPr>
          <w:b/>
        </w:rPr>
      </w:pPr>
      <w:r w:rsidRPr="00053E9A">
        <w:rPr>
          <w:b/>
        </w:rPr>
        <w:t>Adresa spoločnosti :</w:t>
      </w:r>
    </w:p>
    <w:p w14:paraId="0D5D93E8" w14:textId="77777777" w:rsidR="00CC02E2" w:rsidRPr="00053E9A" w:rsidRDefault="00CC02E2" w:rsidP="00BD1C61">
      <w:pPr>
        <w:widowControl w:val="0"/>
        <w:spacing w:before="120"/>
        <w:rPr>
          <w:b/>
        </w:rPr>
      </w:pPr>
      <w:r w:rsidRPr="00053E9A">
        <w:rPr>
          <w:b/>
        </w:rPr>
        <w:t>IČO :</w:t>
      </w:r>
    </w:p>
    <w:p w14:paraId="59FFF17D" w14:textId="77777777" w:rsidR="001F176B" w:rsidRPr="00053E9A" w:rsidRDefault="00CC02E2" w:rsidP="00BD1C61">
      <w:pPr>
        <w:jc w:val="center"/>
        <w:rPr>
          <w:b/>
        </w:rPr>
      </w:pPr>
      <w:r w:rsidRPr="00053E9A">
        <w:rPr>
          <w:b/>
        </w:rPr>
        <w:t>Čestné vyhlásenie</w:t>
      </w:r>
    </w:p>
    <w:p w14:paraId="4AE029D1" w14:textId="77777777" w:rsidR="001F176B" w:rsidRPr="00053E9A" w:rsidRDefault="001F176B" w:rsidP="00BD1C61"/>
    <w:p w14:paraId="14B115DD" w14:textId="77777777" w:rsidR="001F176B" w:rsidRPr="00396117" w:rsidRDefault="001F176B" w:rsidP="00BD1C61">
      <w:pPr>
        <w:jc w:val="both"/>
        <w:rPr>
          <w:b/>
          <w:bCs/>
          <w:lang w:bidi="sk-SK"/>
        </w:rPr>
      </w:pPr>
      <w:r w:rsidRPr="00E72353">
        <w:t xml:space="preserve">Dolu podpísaný zástupca uchádzača týmto čestne vyhlasujem, že súhlasím so zmluvnými podmienkami súťaže uvedenými </w:t>
      </w:r>
      <w:r w:rsidR="00CC02E2" w:rsidRPr="00E72353">
        <w:t xml:space="preserve">časti </w:t>
      </w:r>
      <w:r w:rsidR="00CC02E2" w:rsidRPr="00E72353">
        <w:rPr>
          <w:i/>
        </w:rPr>
        <w:t>D</w:t>
      </w:r>
      <w:r w:rsidR="00CC6C0C" w:rsidRPr="00E72353">
        <w:rPr>
          <w:i/>
        </w:rPr>
        <w:t>.</w:t>
      </w:r>
      <w:r w:rsidRPr="00E72353">
        <w:rPr>
          <w:i/>
        </w:rPr>
        <w:t xml:space="preserve"> Obchodné podmienky uskutočnenia predmetu zákazky</w:t>
      </w:r>
      <w:r w:rsidRPr="00E72353">
        <w:t xml:space="preserve">, </w:t>
      </w:r>
      <w:r w:rsidR="00CC02E2" w:rsidRPr="00E72353">
        <w:t xml:space="preserve">v časti </w:t>
      </w:r>
      <w:r w:rsidR="00825B96" w:rsidRPr="00E72353">
        <w:rPr>
          <w:i/>
        </w:rPr>
        <w:t>B</w:t>
      </w:r>
      <w:r w:rsidR="00CC6C0C" w:rsidRPr="00E72353">
        <w:rPr>
          <w:i/>
        </w:rPr>
        <w:t>.</w:t>
      </w:r>
      <w:r w:rsidRPr="00E72353">
        <w:rPr>
          <w:i/>
        </w:rPr>
        <w:t xml:space="preserve"> Opis predmetu zákazky</w:t>
      </w:r>
      <w:r w:rsidRPr="00E72353">
        <w:t xml:space="preserve"> a časti </w:t>
      </w:r>
      <w:r w:rsidR="00E72353" w:rsidRPr="00E72353">
        <w:rPr>
          <w:i/>
        </w:rPr>
        <w:t>C.</w:t>
      </w:r>
      <w:r w:rsidRPr="00E72353">
        <w:rPr>
          <w:i/>
        </w:rPr>
        <w:t xml:space="preserve"> Spôsob určenia</w:t>
      </w:r>
      <w:r w:rsidR="00825B96" w:rsidRPr="00E72353">
        <w:rPr>
          <w:i/>
        </w:rPr>
        <w:t xml:space="preserve"> ceny</w:t>
      </w:r>
      <w:r w:rsidR="00825B96" w:rsidRPr="00E72353">
        <w:t xml:space="preserve"> na uskutočnenie zákazky s</w:t>
      </w:r>
      <w:r w:rsidR="00CC6C0C" w:rsidRPr="00E72353">
        <w:t> </w:t>
      </w:r>
      <w:r w:rsidRPr="00E72353">
        <w:t xml:space="preserve">názvom </w:t>
      </w:r>
      <w:r w:rsidRPr="00E72353">
        <w:rPr>
          <w:b/>
        </w:rPr>
        <w:t>„</w:t>
      </w:r>
      <w:r w:rsidR="000F2EF4" w:rsidRPr="000F2EF4">
        <w:rPr>
          <w:b/>
          <w:lang w:eastAsia="cs-CZ"/>
        </w:rPr>
        <w:t>EXTRAKORPORÁLNY INTEGROVANÝ LITOTRIPTOR S ENDOSKOPICKÝM VYBAVENÍM PRE ENDOUROLÓGIU</w:t>
      </w:r>
      <w:r w:rsidR="00910914">
        <w:rPr>
          <w:b/>
          <w:lang w:eastAsia="cs-CZ"/>
        </w:rPr>
        <w:t xml:space="preserve">“ </w:t>
      </w:r>
      <w:r w:rsidRPr="00E72353">
        <w:t xml:space="preserve">vyhlásenej verejným obstarávateľom </w:t>
      </w:r>
      <w:r w:rsidR="000F2EF4">
        <w:rPr>
          <w:rFonts w:cs="Arial"/>
          <w:b/>
          <w:bCs/>
        </w:rPr>
        <w:t>Univerzitná nemocnica Bratislava</w:t>
      </w:r>
      <w:r w:rsidR="000F2EF4" w:rsidRPr="00112C7E">
        <w:rPr>
          <w:rFonts w:cs="Arial"/>
        </w:rPr>
        <w:t xml:space="preserve"> </w:t>
      </w:r>
      <w:r w:rsidRPr="00111830">
        <w:t xml:space="preserve">vo Vestníku </w:t>
      </w:r>
      <w:r w:rsidR="00F34D97" w:rsidRPr="00F34D97">
        <w:t>EÚ</w:t>
      </w:r>
      <w:r w:rsidRPr="00F34D97">
        <w:t xml:space="preserve"> </w:t>
      </w:r>
      <w:r w:rsidR="00B31ED7" w:rsidRPr="00F34D97">
        <w:t>č</w:t>
      </w:r>
      <w:r w:rsidR="00F34D97">
        <w:t>.</w:t>
      </w:r>
      <w:r w:rsidR="00F34D97" w:rsidRPr="00F34D97">
        <w:t xml:space="preserve"> </w:t>
      </w:r>
      <w:r w:rsidR="00F34D97" w:rsidRPr="00F34D97">
        <w:t>2019/S 109-264631</w:t>
      </w:r>
      <w:r w:rsidRPr="00111830">
        <w:t>. Uvedené požiadavky verejnéh</w:t>
      </w:r>
      <w:r w:rsidR="00CC6C0C" w:rsidRPr="00111830">
        <w:t>o obstarávateľa akceptujeme a v </w:t>
      </w:r>
      <w:r w:rsidRPr="00111830">
        <w:t>prípade nášho úspechu v tomto verejnom</w:t>
      </w:r>
      <w:r w:rsidRPr="00E72353">
        <w:t xml:space="preserve"> obstarávaní ich zaprac</w:t>
      </w:r>
      <w:r w:rsidR="00CC6C0C" w:rsidRPr="00E72353">
        <w:t xml:space="preserve">ujeme do návrhu </w:t>
      </w:r>
      <w:r w:rsidR="006C54D5">
        <w:t>Kúpnej zmluvy</w:t>
      </w:r>
      <w:r w:rsidRPr="00E72353">
        <w:t>.</w:t>
      </w:r>
    </w:p>
    <w:p w14:paraId="68A07814" w14:textId="77777777" w:rsidR="001F176B" w:rsidRPr="00053E9A" w:rsidRDefault="001F176B" w:rsidP="00BD1C61"/>
    <w:p w14:paraId="6F2B8B54" w14:textId="77777777" w:rsidR="001F176B" w:rsidRPr="00053E9A" w:rsidRDefault="001F176B" w:rsidP="00BD1C61"/>
    <w:p w14:paraId="748CFD37" w14:textId="77777777" w:rsidR="001F176B" w:rsidRPr="00053E9A" w:rsidRDefault="001F176B" w:rsidP="00BD1C61">
      <w:r w:rsidRPr="00053E9A">
        <w:t>V......................... dňa...............</w:t>
      </w:r>
    </w:p>
    <w:p w14:paraId="5FDB0FCE" w14:textId="77777777" w:rsidR="001F176B" w:rsidRPr="00053E9A" w:rsidRDefault="001F176B" w:rsidP="00BD1C61">
      <w:r w:rsidRPr="00053E9A">
        <w:tab/>
      </w:r>
    </w:p>
    <w:p w14:paraId="71FA302B" w14:textId="77777777" w:rsidR="001F176B" w:rsidRPr="00053E9A" w:rsidRDefault="001F176B" w:rsidP="00BD1C61"/>
    <w:p w14:paraId="2616D5C3" w14:textId="77777777" w:rsidR="001F176B" w:rsidRPr="00053E9A" w:rsidRDefault="001F176B" w:rsidP="00E16CA4">
      <w:pPr>
        <w:ind w:left="6096"/>
        <w:jc w:val="center"/>
      </w:pPr>
      <w:r w:rsidRPr="00053E9A">
        <w:t>................................................</w:t>
      </w:r>
    </w:p>
    <w:p w14:paraId="5513624B" w14:textId="77777777" w:rsidR="001F176B" w:rsidRPr="00053E9A" w:rsidRDefault="001F176B" w:rsidP="00E16CA4">
      <w:pPr>
        <w:ind w:left="6096"/>
        <w:jc w:val="center"/>
      </w:pPr>
      <w:r w:rsidRPr="00053E9A">
        <w:t>meno a priezvisko, funkcia</w:t>
      </w:r>
    </w:p>
    <w:p w14:paraId="63AEC9E2" w14:textId="77777777" w:rsidR="00E16CA4" w:rsidRDefault="00E16CA4" w:rsidP="00E16CA4">
      <w:pPr>
        <w:ind w:left="6096"/>
        <w:jc w:val="center"/>
        <w:sectPr w:rsidR="00E16CA4" w:rsidSect="003759A1">
          <w:headerReference w:type="default" r:id="rId16"/>
          <w:footerReference w:type="default" r:id="rId17"/>
          <w:headerReference w:type="first" r:id="rId18"/>
          <w:footnotePr>
            <w:numRestart w:val="eachPage"/>
          </w:footnotePr>
          <w:type w:val="continuous"/>
          <w:pgSz w:w="11906" w:h="16838" w:code="9"/>
          <w:pgMar w:top="1560" w:right="1183" w:bottom="1440" w:left="1440" w:header="284" w:footer="341" w:gutter="0"/>
          <w:cols w:space="708"/>
          <w:titlePg/>
          <w:docGrid w:linePitch="360"/>
        </w:sectPr>
      </w:pPr>
      <w:r>
        <w:t>podpis</w:t>
      </w:r>
    </w:p>
    <w:p w14:paraId="4383DFDB" w14:textId="77777777" w:rsidR="001F176B" w:rsidRPr="00053E9A" w:rsidRDefault="001F176B" w:rsidP="00C45E40"/>
    <w:sectPr w:rsidR="001F176B" w:rsidRPr="00053E9A" w:rsidSect="00E16CA4">
      <w:type w:val="continuous"/>
      <w:pgSz w:w="11906" w:h="16838" w:code="9"/>
      <w:pgMar w:top="1560" w:right="118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99DAE" w14:textId="77777777" w:rsidR="00583B03" w:rsidRDefault="00583B03" w:rsidP="002C17CD">
      <w:r>
        <w:separator/>
      </w:r>
    </w:p>
  </w:endnote>
  <w:endnote w:type="continuationSeparator" w:id="0">
    <w:p w14:paraId="59643707" w14:textId="77777777" w:rsidR="00583B03" w:rsidRDefault="00583B03" w:rsidP="002C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48" w:type="pct"/>
      <w:jc w:val="center"/>
      <w:tblCellMar>
        <w:top w:w="144" w:type="dxa"/>
        <w:left w:w="115" w:type="dxa"/>
        <w:bottom w:w="144" w:type="dxa"/>
        <w:right w:w="115" w:type="dxa"/>
      </w:tblCellMar>
      <w:tblLook w:val="04A0" w:firstRow="1" w:lastRow="0" w:firstColumn="1" w:lastColumn="0" w:noHBand="0" w:noVBand="1"/>
    </w:tblPr>
    <w:tblGrid>
      <w:gridCol w:w="8627"/>
      <w:gridCol w:w="2045"/>
    </w:tblGrid>
    <w:tr w:rsidR="00B937F2" w14:paraId="7F79D3D6" w14:textId="77777777" w:rsidTr="00D72542">
      <w:trPr>
        <w:trHeight w:hRule="exact" w:val="115"/>
        <w:jc w:val="center"/>
      </w:trPr>
      <w:tc>
        <w:tcPr>
          <w:tcW w:w="8931" w:type="dxa"/>
          <w:shd w:val="clear" w:color="auto" w:fill="5B9BD5" w:themeFill="accent1"/>
          <w:tcMar>
            <w:top w:w="0" w:type="dxa"/>
            <w:bottom w:w="0" w:type="dxa"/>
          </w:tcMar>
        </w:tcPr>
        <w:p w14:paraId="6675DACA" w14:textId="77777777" w:rsidR="00B937F2" w:rsidRDefault="00B937F2">
          <w:pPr>
            <w:pStyle w:val="Hlavika"/>
            <w:rPr>
              <w:caps/>
              <w:sz w:val="18"/>
            </w:rPr>
          </w:pPr>
        </w:p>
      </w:tc>
      <w:tc>
        <w:tcPr>
          <w:tcW w:w="2125" w:type="dxa"/>
          <w:shd w:val="clear" w:color="auto" w:fill="5B9BD5" w:themeFill="accent1"/>
          <w:tcMar>
            <w:top w:w="0" w:type="dxa"/>
            <w:bottom w:w="0" w:type="dxa"/>
          </w:tcMar>
        </w:tcPr>
        <w:p w14:paraId="5257703E" w14:textId="77777777" w:rsidR="00B937F2" w:rsidRDefault="00B937F2">
          <w:pPr>
            <w:pStyle w:val="Hlavika"/>
            <w:jc w:val="right"/>
            <w:rPr>
              <w:caps/>
              <w:sz w:val="18"/>
            </w:rPr>
          </w:pPr>
        </w:p>
      </w:tc>
    </w:tr>
    <w:tr w:rsidR="00B937F2" w14:paraId="4F0AB7F1" w14:textId="77777777" w:rsidTr="00D72542">
      <w:trPr>
        <w:jc w:val="center"/>
      </w:trPr>
      <w:tc>
        <w:tcPr>
          <w:tcW w:w="8931" w:type="dxa"/>
          <w:shd w:val="clear" w:color="auto" w:fill="auto"/>
          <w:vAlign w:val="center"/>
        </w:tcPr>
        <w:p w14:paraId="7FC0A65C" w14:textId="77777777" w:rsidR="00B937F2" w:rsidRDefault="00B937F2" w:rsidP="00C32942">
          <w:pPr>
            <w:pStyle w:val="Pta"/>
            <w:rPr>
              <w:caps/>
              <w:color w:val="808080" w:themeColor="background1" w:themeShade="80"/>
              <w:sz w:val="18"/>
              <w:szCs w:val="18"/>
            </w:rPr>
          </w:pPr>
          <w:r w:rsidRPr="003759A1">
            <w:rPr>
              <w:caps/>
              <w:color w:val="808080" w:themeColor="background1" w:themeShade="80"/>
              <w:sz w:val="18"/>
              <w:szCs w:val="18"/>
            </w:rPr>
            <w:t>EXTRAKORPORÁLNY INTEGROVANÝ LITOTR</w:t>
          </w:r>
          <w:r>
            <w:rPr>
              <w:caps/>
              <w:color w:val="808080" w:themeColor="background1" w:themeShade="80"/>
              <w:sz w:val="18"/>
              <w:szCs w:val="18"/>
            </w:rPr>
            <w:t>i</w:t>
          </w:r>
          <w:r w:rsidRPr="003759A1">
            <w:rPr>
              <w:caps/>
              <w:color w:val="808080" w:themeColor="background1" w:themeShade="80"/>
              <w:sz w:val="18"/>
              <w:szCs w:val="18"/>
            </w:rPr>
            <w:t>PTOR S ENDOSKOPICKÝM VYBAVENÍM PRE ENDOUROLÓGIU</w:t>
          </w:r>
        </w:p>
      </w:tc>
      <w:tc>
        <w:tcPr>
          <w:tcW w:w="2125" w:type="dxa"/>
          <w:shd w:val="clear" w:color="auto" w:fill="auto"/>
          <w:vAlign w:val="center"/>
        </w:tcPr>
        <w:p w14:paraId="1CBB0DBC" w14:textId="77777777" w:rsidR="00B937F2" w:rsidRDefault="00B937F2">
          <w:pPr>
            <w:pStyle w:val="Pt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noProof/>
              <w:color w:val="808080" w:themeColor="background1" w:themeShade="80"/>
              <w:sz w:val="18"/>
              <w:szCs w:val="18"/>
            </w:rPr>
            <w:t>12</w:t>
          </w:r>
          <w:r>
            <w:rPr>
              <w:caps/>
              <w:color w:val="808080" w:themeColor="background1" w:themeShade="80"/>
              <w:sz w:val="18"/>
              <w:szCs w:val="18"/>
            </w:rPr>
            <w:fldChar w:fldCharType="end"/>
          </w:r>
        </w:p>
      </w:tc>
    </w:tr>
  </w:tbl>
  <w:p w14:paraId="693F7FCD" w14:textId="77777777" w:rsidR="00B937F2" w:rsidRDefault="00B937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218D7" w14:textId="77777777" w:rsidR="00583B03" w:rsidRDefault="00583B03" w:rsidP="002C17CD">
      <w:r>
        <w:separator/>
      </w:r>
    </w:p>
  </w:footnote>
  <w:footnote w:type="continuationSeparator" w:id="0">
    <w:p w14:paraId="449F98FA" w14:textId="77777777" w:rsidR="00583B03" w:rsidRDefault="00583B03" w:rsidP="002C17CD">
      <w:r>
        <w:continuationSeparator/>
      </w:r>
    </w:p>
  </w:footnote>
  <w:footnote w:id="1">
    <w:p w14:paraId="2BF478E4" w14:textId="77777777" w:rsidR="00B937F2" w:rsidRPr="00502F1C" w:rsidRDefault="00B937F2" w:rsidP="00EE5797">
      <w:pPr>
        <w:pStyle w:val="Textpoznmkypodiarou"/>
        <w:rPr>
          <w:rFonts w:ascii="Times New Roman" w:hAnsi="Times New Roman" w:cs="Times New Roman"/>
          <w:sz w:val="16"/>
          <w:szCs w:val="16"/>
        </w:rPr>
      </w:pPr>
      <w:r w:rsidRPr="00502F1C">
        <w:rPr>
          <w:rFonts w:ascii="Times New Roman" w:hAnsi="Times New Roman" w:cs="Times New Roman"/>
          <w:vertAlign w:val="superscript"/>
        </w:rPr>
        <w:t>1</w:t>
      </w:r>
      <w:r w:rsidRPr="00502F1C">
        <w:rPr>
          <w:rFonts w:ascii="Times New Roman" w:hAnsi="Times New Roman" w:cs="Times New Roman"/>
          <w:sz w:val="16"/>
          <w:szCs w:val="16"/>
        </w:rPr>
        <w:t xml:space="preserve"> nehodiace prečiarknuť</w:t>
      </w:r>
    </w:p>
  </w:footnote>
  <w:footnote w:id="2">
    <w:p w14:paraId="5CCE89B5" w14:textId="77777777" w:rsidR="00B937F2" w:rsidRPr="00F21C0C" w:rsidRDefault="00B937F2" w:rsidP="00F21C0C">
      <w:pPr>
        <w:jc w:val="both"/>
        <w:rPr>
          <w:rFonts w:cs="Arial"/>
          <w:sz w:val="16"/>
          <w:szCs w:val="16"/>
        </w:rPr>
      </w:pPr>
      <w:r w:rsidRPr="00F21C0C">
        <w:rPr>
          <w:rStyle w:val="Odkaznapoznmkupodiarou"/>
          <w:sz w:val="20"/>
          <w:szCs w:val="20"/>
        </w:rPr>
        <w:t>1</w:t>
      </w:r>
      <w:r>
        <w:rPr>
          <w:sz w:val="20"/>
          <w:szCs w:val="20"/>
        </w:rPr>
        <w:t xml:space="preserve"> </w:t>
      </w:r>
      <w:r w:rsidRPr="00F21C0C">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43" w:type="dxa"/>
      <w:tblLook w:val="01E0" w:firstRow="1" w:lastRow="1" w:firstColumn="1" w:lastColumn="1" w:noHBand="0" w:noVBand="0"/>
    </w:tblPr>
    <w:tblGrid>
      <w:gridCol w:w="1146"/>
      <w:gridCol w:w="5218"/>
    </w:tblGrid>
    <w:tr w:rsidR="00B937F2" w:rsidRPr="007F419D" w14:paraId="71318DD4" w14:textId="77777777" w:rsidTr="0025174F">
      <w:tc>
        <w:tcPr>
          <w:tcW w:w="1146" w:type="dxa"/>
          <w:shd w:val="clear" w:color="auto" w:fill="auto"/>
        </w:tcPr>
        <w:p w14:paraId="6B94918B" w14:textId="77777777" w:rsidR="00B937F2" w:rsidRPr="007F419D" w:rsidRDefault="00B937F2" w:rsidP="0025174F">
          <w:pPr>
            <w:widowControl w:val="0"/>
            <w:autoSpaceDE w:val="0"/>
            <w:autoSpaceDN w:val="0"/>
            <w:adjustRightInd w:val="0"/>
            <w:spacing w:line="360" w:lineRule="atLeast"/>
            <w:jc w:val="both"/>
            <w:textAlignment w:val="baseline"/>
            <w:rPr>
              <w:rFonts w:ascii="AT* Times New Roman" w:hAnsi="AT* Times New Roman"/>
              <w:szCs w:val="20"/>
            </w:rPr>
          </w:pPr>
          <w:r w:rsidRPr="00DD2AF0">
            <w:rPr>
              <w:rFonts w:ascii="AT* Times New Roman" w:hAnsi="AT* Times New Roman"/>
              <w:noProof/>
              <w:szCs w:val="20"/>
            </w:rPr>
            <w:drawing>
              <wp:inline distT="0" distB="0" distL="0" distR="0" wp14:anchorId="44722398" wp14:editId="69CC62C5">
                <wp:extent cx="588645" cy="683895"/>
                <wp:effectExtent l="0" t="0" r="1905" b="190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 cy="683895"/>
                        </a:xfrm>
                        <a:prstGeom prst="rect">
                          <a:avLst/>
                        </a:prstGeom>
                        <a:noFill/>
                        <a:ln>
                          <a:noFill/>
                        </a:ln>
                      </pic:spPr>
                    </pic:pic>
                  </a:graphicData>
                </a:graphic>
              </wp:inline>
            </w:drawing>
          </w:r>
        </w:p>
      </w:tc>
      <w:tc>
        <w:tcPr>
          <w:tcW w:w="5218" w:type="dxa"/>
          <w:shd w:val="clear" w:color="auto" w:fill="auto"/>
        </w:tcPr>
        <w:p w14:paraId="3DA07B08" w14:textId="77777777" w:rsidR="00B937F2" w:rsidRPr="0025174F" w:rsidRDefault="00B937F2" w:rsidP="0025174F">
          <w:pPr>
            <w:widowControl w:val="0"/>
            <w:autoSpaceDE w:val="0"/>
            <w:autoSpaceDN w:val="0"/>
            <w:adjustRightInd w:val="0"/>
            <w:spacing w:after="0"/>
            <w:textAlignment w:val="baseline"/>
            <w:rPr>
              <w:rFonts w:ascii="Century Gothic" w:hAnsi="Century Gothic" w:cs="AvantGardeCE-Book"/>
              <w:color w:val="292526"/>
              <w:sz w:val="16"/>
              <w:szCs w:val="16"/>
            </w:rPr>
          </w:pPr>
          <w:r w:rsidRPr="007F419D">
            <w:rPr>
              <w:rFonts w:ascii="Century Gothic" w:hAnsi="Century Gothic" w:cs="AvantGardeCE-Book"/>
              <w:color w:val="292526"/>
            </w:rPr>
            <w:t>UNIVERZITNÁ NEMOCNICA</w:t>
          </w:r>
        </w:p>
        <w:p w14:paraId="509CAD5C" w14:textId="77777777" w:rsidR="00B937F2" w:rsidRDefault="00B937F2" w:rsidP="0025174F">
          <w:pPr>
            <w:widowControl w:val="0"/>
            <w:autoSpaceDE w:val="0"/>
            <w:autoSpaceDN w:val="0"/>
            <w:adjustRightInd w:val="0"/>
            <w:spacing w:after="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25B378E4" w14:textId="77777777" w:rsidR="00B937F2" w:rsidRPr="007F419D" w:rsidRDefault="00B937F2" w:rsidP="0025174F">
          <w:pPr>
            <w:widowControl w:val="0"/>
            <w:autoSpaceDE w:val="0"/>
            <w:autoSpaceDN w:val="0"/>
            <w:adjustRightInd w:val="0"/>
            <w:spacing w:after="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151AF767" w14:textId="77777777" w:rsidR="00B937F2" w:rsidRDefault="00B937F2" w:rsidP="0025174F">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43" w:type="dxa"/>
      <w:tblLook w:val="01E0" w:firstRow="1" w:lastRow="1" w:firstColumn="1" w:lastColumn="1" w:noHBand="0" w:noVBand="0"/>
    </w:tblPr>
    <w:tblGrid>
      <w:gridCol w:w="1146"/>
      <w:gridCol w:w="5218"/>
    </w:tblGrid>
    <w:tr w:rsidR="00B937F2" w:rsidRPr="007F419D" w14:paraId="426754D8" w14:textId="77777777" w:rsidTr="0025174F">
      <w:tc>
        <w:tcPr>
          <w:tcW w:w="1146" w:type="dxa"/>
          <w:shd w:val="clear" w:color="auto" w:fill="auto"/>
        </w:tcPr>
        <w:p w14:paraId="37F13BD2" w14:textId="77777777" w:rsidR="00B937F2" w:rsidRPr="007F419D" w:rsidRDefault="00B937F2" w:rsidP="0025174F">
          <w:pPr>
            <w:widowControl w:val="0"/>
            <w:autoSpaceDE w:val="0"/>
            <w:autoSpaceDN w:val="0"/>
            <w:adjustRightInd w:val="0"/>
            <w:spacing w:line="360" w:lineRule="atLeast"/>
            <w:jc w:val="both"/>
            <w:textAlignment w:val="baseline"/>
            <w:rPr>
              <w:rFonts w:ascii="AT* Times New Roman" w:hAnsi="AT* Times New Roman"/>
              <w:szCs w:val="20"/>
            </w:rPr>
          </w:pPr>
          <w:r w:rsidRPr="00DD2AF0">
            <w:rPr>
              <w:rFonts w:ascii="AT* Times New Roman" w:hAnsi="AT* Times New Roman"/>
              <w:noProof/>
              <w:szCs w:val="20"/>
            </w:rPr>
            <w:drawing>
              <wp:inline distT="0" distB="0" distL="0" distR="0" wp14:anchorId="60F616A0" wp14:editId="5BCEEA04">
                <wp:extent cx="588645" cy="683895"/>
                <wp:effectExtent l="0" t="0" r="1905" b="190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 cy="683895"/>
                        </a:xfrm>
                        <a:prstGeom prst="rect">
                          <a:avLst/>
                        </a:prstGeom>
                        <a:noFill/>
                        <a:ln>
                          <a:noFill/>
                        </a:ln>
                      </pic:spPr>
                    </pic:pic>
                  </a:graphicData>
                </a:graphic>
              </wp:inline>
            </w:drawing>
          </w:r>
        </w:p>
      </w:tc>
      <w:tc>
        <w:tcPr>
          <w:tcW w:w="5218" w:type="dxa"/>
          <w:shd w:val="clear" w:color="auto" w:fill="auto"/>
        </w:tcPr>
        <w:p w14:paraId="3C90ABD9" w14:textId="77777777" w:rsidR="00B937F2" w:rsidRPr="007F419D" w:rsidRDefault="00B937F2" w:rsidP="0025174F">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151D8564" w14:textId="77777777" w:rsidR="00B937F2" w:rsidRPr="007F419D" w:rsidRDefault="00B937F2" w:rsidP="0025174F">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289313D6" w14:textId="77777777" w:rsidR="00B937F2" w:rsidRPr="007F419D" w:rsidRDefault="00B937F2" w:rsidP="0025174F">
          <w:pPr>
            <w:widowControl w:val="0"/>
            <w:autoSpaceDE w:val="0"/>
            <w:autoSpaceDN w:val="0"/>
            <w:adjustRightInd w:val="0"/>
            <w:textAlignment w:val="baseline"/>
            <w:rPr>
              <w:rFonts w:ascii="Century Gothic" w:hAnsi="Century Gothic" w:cs="AvantGardeCE-Book"/>
              <w:color w:val="292526"/>
            </w:rPr>
          </w:pPr>
          <w:r>
            <w:rPr>
              <w:rFonts w:ascii="Century Gothic" w:hAnsi="Century Gothic" w:cs="AvantGardeCE-Book"/>
              <w:color w:val="292526"/>
            </w:rPr>
            <w:t>BRATISLA</w:t>
          </w:r>
          <w:r w:rsidRPr="007F419D">
            <w:rPr>
              <w:rFonts w:ascii="Century Gothic" w:hAnsi="Century Gothic" w:cs="AvantGardeCE-Book"/>
              <w:color w:val="292526"/>
            </w:rPr>
            <w:t>VA</w:t>
          </w:r>
        </w:p>
        <w:p w14:paraId="2D6CCFA9" w14:textId="77777777" w:rsidR="00B937F2" w:rsidRPr="007F419D" w:rsidRDefault="00B937F2" w:rsidP="0025174F">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112EC321" w14:textId="77777777" w:rsidR="00B937F2" w:rsidRPr="0025174F" w:rsidRDefault="00B937F2" w:rsidP="0025174F">
    <w:pPr>
      <w:pStyle w:val="Zkladntext3"/>
      <w:tabs>
        <w:tab w:val="left" w:pos="3060"/>
      </w:tabs>
      <w:ind w:left="3600" w:hanging="3600"/>
      <w:jc w:val="left"/>
      <w:rPr>
        <w:color w:val="aut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6D06DB"/>
    <w:multiLevelType w:val="multilevel"/>
    <w:tmpl w:val="EE4ED282"/>
    <w:styleLink w:val="tl7"/>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4423A"/>
    <w:multiLevelType w:val="multilevel"/>
    <w:tmpl w:val="BCA6A830"/>
    <w:lvl w:ilvl="0">
      <w:start w:val="20"/>
      <w:numFmt w:val="decimal"/>
      <w:lvlText w:val="%1"/>
      <w:lvlJc w:val="left"/>
      <w:pPr>
        <w:ind w:left="420" w:hanging="420"/>
      </w:pPr>
      <w:rPr>
        <w:rFonts w:hint="default"/>
      </w:rPr>
    </w:lvl>
    <w:lvl w:ilvl="1">
      <w:start w:val="1"/>
      <w:numFmt w:val="decimal"/>
      <w:lvlText w:val="%1.%2"/>
      <w:lvlJc w:val="left"/>
      <w:pPr>
        <w:ind w:left="1452" w:hanging="420"/>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3"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E4C36F1"/>
    <w:multiLevelType w:val="hybridMultilevel"/>
    <w:tmpl w:val="87A8BE10"/>
    <w:lvl w:ilvl="0" w:tplc="094ACBD8">
      <w:start w:val="1"/>
      <w:numFmt w:val="lowerLetter"/>
      <w:lvlText w:val="%1)"/>
      <w:lvlJc w:val="left"/>
      <w:pPr>
        <w:ind w:left="1451" w:hanging="432"/>
      </w:pPr>
      <w:rPr>
        <w:rFonts w:ascii="Times New Roman" w:eastAsia="Times New Roman" w:hAnsi="Times New Roman" w:cs="Times New Roman" w:hint="default"/>
        <w:spacing w:val="0"/>
        <w:w w:val="100"/>
        <w:sz w:val="24"/>
        <w:szCs w:val="24"/>
      </w:rPr>
    </w:lvl>
    <w:lvl w:ilvl="1" w:tplc="1B3AE3F2">
      <w:numFmt w:val="bullet"/>
      <w:lvlText w:val="•"/>
      <w:lvlJc w:val="left"/>
      <w:pPr>
        <w:ind w:left="2386" w:hanging="432"/>
      </w:pPr>
      <w:rPr>
        <w:rFonts w:hint="default"/>
      </w:rPr>
    </w:lvl>
    <w:lvl w:ilvl="2" w:tplc="43FEE19E">
      <w:numFmt w:val="bullet"/>
      <w:lvlText w:val="•"/>
      <w:lvlJc w:val="left"/>
      <w:pPr>
        <w:ind w:left="3313" w:hanging="432"/>
      </w:pPr>
      <w:rPr>
        <w:rFonts w:hint="default"/>
      </w:rPr>
    </w:lvl>
    <w:lvl w:ilvl="3" w:tplc="1F928EB4">
      <w:numFmt w:val="bullet"/>
      <w:lvlText w:val="•"/>
      <w:lvlJc w:val="left"/>
      <w:pPr>
        <w:ind w:left="4239" w:hanging="432"/>
      </w:pPr>
      <w:rPr>
        <w:rFonts w:hint="default"/>
      </w:rPr>
    </w:lvl>
    <w:lvl w:ilvl="4" w:tplc="24C88D62">
      <w:numFmt w:val="bullet"/>
      <w:lvlText w:val="•"/>
      <w:lvlJc w:val="left"/>
      <w:pPr>
        <w:ind w:left="5166" w:hanging="432"/>
      </w:pPr>
      <w:rPr>
        <w:rFonts w:hint="default"/>
      </w:rPr>
    </w:lvl>
    <w:lvl w:ilvl="5" w:tplc="4C4A1952">
      <w:numFmt w:val="bullet"/>
      <w:lvlText w:val="•"/>
      <w:lvlJc w:val="left"/>
      <w:pPr>
        <w:ind w:left="6093" w:hanging="432"/>
      </w:pPr>
      <w:rPr>
        <w:rFonts w:hint="default"/>
      </w:rPr>
    </w:lvl>
    <w:lvl w:ilvl="6" w:tplc="CBF4DD48">
      <w:numFmt w:val="bullet"/>
      <w:lvlText w:val="•"/>
      <w:lvlJc w:val="left"/>
      <w:pPr>
        <w:ind w:left="7019" w:hanging="432"/>
      </w:pPr>
      <w:rPr>
        <w:rFonts w:hint="default"/>
      </w:rPr>
    </w:lvl>
    <w:lvl w:ilvl="7" w:tplc="92684456">
      <w:numFmt w:val="bullet"/>
      <w:lvlText w:val="•"/>
      <w:lvlJc w:val="left"/>
      <w:pPr>
        <w:ind w:left="7946" w:hanging="432"/>
      </w:pPr>
      <w:rPr>
        <w:rFonts w:hint="default"/>
      </w:rPr>
    </w:lvl>
    <w:lvl w:ilvl="8" w:tplc="F462056E">
      <w:numFmt w:val="bullet"/>
      <w:lvlText w:val="•"/>
      <w:lvlJc w:val="left"/>
      <w:pPr>
        <w:ind w:left="8873" w:hanging="432"/>
      </w:pPr>
      <w:rPr>
        <w:rFonts w:hint="default"/>
      </w:r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604BA7"/>
    <w:multiLevelType w:val="hybridMultilevel"/>
    <w:tmpl w:val="541AFA6C"/>
    <w:lvl w:ilvl="0" w:tplc="BDDE8FBA">
      <w:start w:val="1"/>
      <w:numFmt w:val="lowerLetter"/>
      <w:lvlText w:val="%1)"/>
      <w:lvlJc w:val="left"/>
      <w:pPr>
        <w:ind w:left="1324" w:hanging="360"/>
      </w:pPr>
      <w:rPr>
        <w:rFonts w:hint="default"/>
      </w:rPr>
    </w:lvl>
    <w:lvl w:ilvl="1" w:tplc="041B0019" w:tentative="1">
      <w:start w:val="1"/>
      <w:numFmt w:val="lowerLetter"/>
      <w:lvlText w:val="%2."/>
      <w:lvlJc w:val="left"/>
      <w:pPr>
        <w:ind w:left="2044" w:hanging="360"/>
      </w:pPr>
    </w:lvl>
    <w:lvl w:ilvl="2" w:tplc="041B001B" w:tentative="1">
      <w:start w:val="1"/>
      <w:numFmt w:val="lowerRoman"/>
      <w:lvlText w:val="%3."/>
      <w:lvlJc w:val="right"/>
      <w:pPr>
        <w:ind w:left="2764" w:hanging="180"/>
      </w:pPr>
    </w:lvl>
    <w:lvl w:ilvl="3" w:tplc="041B000F" w:tentative="1">
      <w:start w:val="1"/>
      <w:numFmt w:val="decimal"/>
      <w:lvlText w:val="%4."/>
      <w:lvlJc w:val="left"/>
      <w:pPr>
        <w:ind w:left="3484" w:hanging="360"/>
      </w:pPr>
    </w:lvl>
    <w:lvl w:ilvl="4" w:tplc="041B0019" w:tentative="1">
      <w:start w:val="1"/>
      <w:numFmt w:val="lowerLetter"/>
      <w:lvlText w:val="%5."/>
      <w:lvlJc w:val="left"/>
      <w:pPr>
        <w:ind w:left="4204" w:hanging="360"/>
      </w:pPr>
    </w:lvl>
    <w:lvl w:ilvl="5" w:tplc="041B001B" w:tentative="1">
      <w:start w:val="1"/>
      <w:numFmt w:val="lowerRoman"/>
      <w:lvlText w:val="%6."/>
      <w:lvlJc w:val="right"/>
      <w:pPr>
        <w:ind w:left="4924" w:hanging="180"/>
      </w:pPr>
    </w:lvl>
    <w:lvl w:ilvl="6" w:tplc="041B000F" w:tentative="1">
      <w:start w:val="1"/>
      <w:numFmt w:val="decimal"/>
      <w:lvlText w:val="%7."/>
      <w:lvlJc w:val="left"/>
      <w:pPr>
        <w:ind w:left="5644" w:hanging="360"/>
      </w:pPr>
    </w:lvl>
    <w:lvl w:ilvl="7" w:tplc="041B0019" w:tentative="1">
      <w:start w:val="1"/>
      <w:numFmt w:val="lowerLetter"/>
      <w:lvlText w:val="%8."/>
      <w:lvlJc w:val="left"/>
      <w:pPr>
        <w:ind w:left="6364" w:hanging="360"/>
      </w:pPr>
    </w:lvl>
    <w:lvl w:ilvl="8" w:tplc="041B001B" w:tentative="1">
      <w:start w:val="1"/>
      <w:numFmt w:val="lowerRoman"/>
      <w:lvlText w:val="%9."/>
      <w:lvlJc w:val="right"/>
      <w:pPr>
        <w:ind w:left="7084" w:hanging="180"/>
      </w:pPr>
    </w:lvl>
  </w:abstractNum>
  <w:abstractNum w:abstractNumId="7" w15:restartNumberingAfterBreak="0">
    <w:nsid w:val="15807AE3"/>
    <w:multiLevelType w:val="multilevel"/>
    <w:tmpl w:val="36DCF194"/>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E2314A"/>
    <w:multiLevelType w:val="multilevel"/>
    <w:tmpl w:val="6620453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41735B"/>
    <w:multiLevelType w:val="hybridMultilevel"/>
    <w:tmpl w:val="313ACA0E"/>
    <w:lvl w:ilvl="0" w:tplc="0F8A722A">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1" w15:restartNumberingAfterBreak="0">
    <w:nsid w:val="1AC81A5E"/>
    <w:multiLevelType w:val="hybridMultilevel"/>
    <w:tmpl w:val="B77241EA"/>
    <w:lvl w:ilvl="0" w:tplc="08109190">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2"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1904DC5"/>
    <w:multiLevelType w:val="multilevel"/>
    <w:tmpl w:val="AADC6C2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3741"/>
        </w:tabs>
        <w:ind w:left="3741" w:hanging="480"/>
      </w:pPr>
      <w:rPr>
        <w:rFonts w:hint="default"/>
        <w:b w:val="0"/>
        <w:i w:val="0"/>
        <w:sz w:val="24"/>
        <w:szCs w:val="24"/>
      </w:rPr>
    </w:lvl>
    <w:lvl w:ilvl="2">
      <w:start w:val="1"/>
      <w:numFmt w:val="decimal"/>
      <w:lvlText w:val="%1.%2.%3"/>
      <w:lvlJc w:val="left"/>
      <w:pPr>
        <w:tabs>
          <w:tab w:val="num" w:pos="720"/>
        </w:tabs>
        <w:ind w:left="170" w:hanging="170"/>
      </w:pPr>
      <w:rPr>
        <w:rFonts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292992"/>
    <w:multiLevelType w:val="hybridMultilevel"/>
    <w:tmpl w:val="5B38D26E"/>
    <w:lvl w:ilvl="0" w:tplc="CAA24A50">
      <w:start w:val="2"/>
      <w:numFmt w:val="upperLetter"/>
      <w:lvlText w:val="%1)"/>
      <w:lvlJc w:val="left"/>
      <w:pPr>
        <w:ind w:left="1712" w:hanging="360"/>
      </w:pPr>
      <w:rPr>
        <w:rFonts w:hint="default"/>
      </w:r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16" w15:restartNumberingAfterBreak="0">
    <w:nsid w:val="223D3B52"/>
    <w:multiLevelType w:val="multilevel"/>
    <w:tmpl w:val="A03CC0B4"/>
    <w:lvl w:ilvl="0">
      <w:start w:val="14"/>
      <w:numFmt w:val="decimal"/>
      <w:lvlText w:val="%1"/>
      <w:lvlJc w:val="left"/>
      <w:pPr>
        <w:ind w:left="600" w:hanging="600"/>
      </w:pPr>
      <w:rPr>
        <w:rFonts w:hint="default"/>
      </w:rPr>
    </w:lvl>
    <w:lvl w:ilvl="1">
      <w:start w:val="1"/>
      <w:numFmt w:val="decimal"/>
      <w:lvlText w:val="%1.%2"/>
      <w:lvlJc w:val="left"/>
      <w:pPr>
        <w:ind w:left="1032" w:hanging="60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23651529"/>
    <w:multiLevelType w:val="multilevel"/>
    <w:tmpl w:val="FC34F554"/>
    <w:lvl w:ilvl="0">
      <w:start w:val="24"/>
      <w:numFmt w:val="decimal"/>
      <w:lvlText w:val="%1"/>
      <w:lvlJc w:val="left"/>
      <w:pPr>
        <w:ind w:left="420" w:hanging="420"/>
      </w:pPr>
      <w:rPr>
        <w:rFonts w:hint="default"/>
      </w:rPr>
    </w:lvl>
    <w:lvl w:ilvl="1">
      <w:start w:val="1"/>
      <w:numFmt w:val="decimal"/>
      <w:lvlText w:val="%1.%2"/>
      <w:lvlJc w:val="left"/>
      <w:pPr>
        <w:ind w:left="1452" w:hanging="420"/>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18" w15:restartNumberingAfterBreak="0">
    <w:nsid w:val="23692B15"/>
    <w:multiLevelType w:val="multilevel"/>
    <w:tmpl w:val="25663994"/>
    <w:lvl w:ilvl="0">
      <w:start w:val="27"/>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6054F6F"/>
    <w:multiLevelType w:val="multilevel"/>
    <w:tmpl w:val="7DE2EE08"/>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263F6DD9"/>
    <w:multiLevelType w:val="hybridMultilevel"/>
    <w:tmpl w:val="4448F304"/>
    <w:lvl w:ilvl="0" w:tplc="D1DA43C4">
      <w:start w:val="13"/>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15:restartNumberingAfterBreak="0">
    <w:nsid w:val="27D6693D"/>
    <w:multiLevelType w:val="multilevel"/>
    <w:tmpl w:val="AAC0190C"/>
    <w:styleLink w:val="tl3"/>
    <w:lvl w:ilvl="0">
      <w:start w:val="23"/>
      <w:numFmt w:val="decimal"/>
      <w:lvlText w:val="%1"/>
      <w:lvlJc w:val="left"/>
      <w:pPr>
        <w:ind w:left="660" w:hanging="660"/>
      </w:pPr>
      <w:rPr>
        <w:rFonts w:hint="default"/>
        <w:sz w:val="20"/>
        <w:szCs w:val="20"/>
      </w:rPr>
    </w:lvl>
    <w:lvl w:ilvl="1">
      <w:start w:val="1"/>
      <w:numFmt w:val="decimal"/>
      <w:lvlText w:val="%1.%2"/>
      <w:lvlJc w:val="left"/>
      <w:pPr>
        <w:ind w:left="1290" w:hanging="660"/>
      </w:pPr>
      <w:rPr>
        <w:rFonts w:hint="default"/>
        <w:sz w:val="20"/>
        <w:szCs w:val="20"/>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22" w15:restartNumberingAfterBreak="0">
    <w:nsid w:val="2882335C"/>
    <w:multiLevelType w:val="multilevel"/>
    <w:tmpl w:val="015469E0"/>
    <w:lvl w:ilvl="0">
      <w:start w:val="2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2D543D6B"/>
    <w:multiLevelType w:val="multilevel"/>
    <w:tmpl w:val="29202400"/>
    <w:lvl w:ilvl="0">
      <w:start w:val="2"/>
      <w:numFmt w:val="decimal"/>
      <w:lvlText w:val="%1"/>
      <w:lvlJc w:val="left"/>
      <w:pPr>
        <w:ind w:left="1245" w:hanging="432"/>
      </w:pPr>
      <w:rPr>
        <w:rFonts w:hint="default"/>
      </w:rPr>
    </w:lvl>
    <w:lvl w:ilvl="1">
      <w:start w:val="1"/>
      <w:numFmt w:val="decimal"/>
      <w:lvlText w:val="%1.%2."/>
      <w:lvlJc w:val="left"/>
      <w:pPr>
        <w:ind w:left="1245" w:hanging="432"/>
      </w:pPr>
      <w:rPr>
        <w:rFonts w:ascii="Times New Roman" w:eastAsia="Times New Roman" w:hAnsi="Times New Roman" w:cs="Times New Roman" w:hint="default"/>
        <w:w w:val="100"/>
        <w:sz w:val="24"/>
        <w:szCs w:val="24"/>
      </w:rPr>
    </w:lvl>
    <w:lvl w:ilvl="2">
      <w:start w:val="1"/>
      <w:numFmt w:val="lowerLetter"/>
      <w:lvlText w:val="%3)"/>
      <w:lvlJc w:val="left"/>
      <w:pPr>
        <w:ind w:left="1677" w:hanging="504"/>
      </w:pPr>
      <w:rPr>
        <w:rFonts w:ascii="Times New Roman" w:eastAsia="Times New Roman" w:hAnsi="Times New Roman" w:cs="Times New Roman" w:hint="default"/>
        <w:spacing w:val="0"/>
        <w:w w:val="100"/>
        <w:sz w:val="24"/>
        <w:szCs w:val="24"/>
      </w:rPr>
    </w:lvl>
    <w:lvl w:ilvl="3">
      <w:numFmt w:val="bullet"/>
      <w:lvlText w:val="•"/>
      <w:lvlJc w:val="left"/>
      <w:pPr>
        <w:ind w:left="3690" w:hanging="504"/>
      </w:pPr>
      <w:rPr>
        <w:rFonts w:hint="default"/>
      </w:rPr>
    </w:lvl>
    <w:lvl w:ilvl="4">
      <w:numFmt w:val="bullet"/>
      <w:lvlText w:val="•"/>
      <w:lvlJc w:val="left"/>
      <w:pPr>
        <w:ind w:left="4695" w:hanging="504"/>
      </w:pPr>
      <w:rPr>
        <w:rFonts w:hint="default"/>
      </w:rPr>
    </w:lvl>
    <w:lvl w:ilvl="5">
      <w:numFmt w:val="bullet"/>
      <w:lvlText w:val="•"/>
      <w:lvlJc w:val="left"/>
      <w:pPr>
        <w:ind w:left="5700" w:hanging="504"/>
      </w:pPr>
      <w:rPr>
        <w:rFonts w:hint="default"/>
      </w:rPr>
    </w:lvl>
    <w:lvl w:ilvl="6">
      <w:numFmt w:val="bullet"/>
      <w:lvlText w:val="•"/>
      <w:lvlJc w:val="left"/>
      <w:pPr>
        <w:ind w:left="6705" w:hanging="504"/>
      </w:pPr>
      <w:rPr>
        <w:rFonts w:hint="default"/>
      </w:rPr>
    </w:lvl>
    <w:lvl w:ilvl="7">
      <w:numFmt w:val="bullet"/>
      <w:lvlText w:val="•"/>
      <w:lvlJc w:val="left"/>
      <w:pPr>
        <w:ind w:left="7710" w:hanging="504"/>
      </w:pPr>
      <w:rPr>
        <w:rFonts w:hint="default"/>
      </w:rPr>
    </w:lvl>
    <w:lvl w:ilvl="8">
      <w:numFmt w:val="bullet"/>
      <w:lvlText w:val="•"/>
      <w:lvlJc w:val="left"/>
      <w:pPr>
        <w:ind w:left="8716" w:hanging="504"/>
      </w:pPr>
      <w:rPr>
        <w:rFonts w:hint="default"/>
      </w:rPr>
    </w:lvl>
  </w:abstractNum>
  <w:abstractNum w:abstractNumId="24" w15:restartNumberingAfterBreak="0">
    <w:nsid w:val="2DF00960"/>
    <w:multiLevelType w:val="hybridMultilevel"/>
    <w:tmpl w:val="1DD4A664"/>
    <w:lvl w:ilvl="0" w:tplc="E3469002">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8C104F0"/>
    <w:multiLevelType w:val="multilevel"/>
    <w:tmpl w:val="D7EE6856"/>
    <w:styleLink w:val="tl4"/>
    <w:lvl w:ilvl="0">
      <w:start w:val="23"/>
      <w:numFmt w:val="decimal"/>
      <w:lvlText w:val="%1"/>
      <w:lvlJc w:val="left"/>
      <w:pPr>
        <w:ind w:left="705" w:hanging="705"/>
      </w:pPr>
      <w:rPr>
        <w:rFonts w:hint="default"/>
      </w:rPr>
    </w:lvl>
    <w:lvl w:ilvl="1">
      <w:start w:val="2"/>
      <w:numFmt w:val="decimal"/>
      <w:lvlText w:val="%1.%2"/>
      <w:lvlJc w:val="left"/>
      <w:pPr>
        <w:ind w:left="1415" w:hanging="70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026439B"/>
    <w:multiLevelType w:val="hybridMultilevel"/>
    <w:tmpl w:val="88768C6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06037D"/>
    <w:multiLevelType w:val="hybridMultilevel"/>
    <w:tmpl w:val="212CF9E8"/>
    <w:lvl w:ilvl="0" w:tplc="B5CCD142">
      <w:start w:val="1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8870D1"/>
    <w:multiLevelType w:val="multilevel"/>
    <w:tmpl w:val="240095F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color w:val="000000"/>
        <w:sz w:val="24"/>
        <w:szCs w:val="24"/>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47B81BBF"/>
    <w:multiLevelType w:val="multilevel"/>
    <w:tmpl w:val="0EB6A864"/>
    <w:lvl w:ilvl="0">
      <w:start w:val="20"/>
      <w:numFmt w:val="decimal"/>
      <w:lvlText w:val="%1"/>
      <w:lvlJc w:val="left"/>
      <w:pPr>
        <w:ind w:left="420" w:hanging="420"/>
      </w:pPr>
      <w:rPr>
        <w:rFonts w:hint="default"/>
      </w:rPr>
    </w:lvl>
    <w:lvl w:ilvl="1">
      <w:start w:val="1"/>
      <w:numFmt w:val="bullet"/>
      <w:lvlText w:val=""/>
      <w:lvlJc w:val="left"/>
      <w:pPr>
        <w:ind w:left="1452" w:hanging="420"/>
      </w:pPr>
      <w:rPr>
        <w:rFonts w:ascii="Symbol" w:hAnsi="Symbol"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31" w15:restartNumberingAfterBreak="0">
    <w:nsid w:val="47D209BE"/>
    <w:multiLevelType w:val="multilevel"/>
    <w:tmpl w:val="BAC4918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B5F44DC"/>
    <w:multiLevelType w:val="multilevel"/>
    <w:tmpl w:val="0EA8999C"/>
    <w:lvl w:ilvl="0">
      <w:start w:val="1"/>
      <w:numFmt w:val="decimal"/>
      <w:pStyle w:val="Nadpis3"/>
      <w:lvlText w:val="%1."/>
      <w:lvlJc w:val="left"/>
      <w:pPr>
        <w:ind w:left="644"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6" w15:restartNumberingAfterBreak="0">
    <w:nsid w:val="52414CDD"/>
    <w:multiLevelType w:val="multilevel"/>
    <w:tmpl w:val="D78A5EFE"/>
    <w:lvl w:ilvl="0">
      <w:start w:val="1"/>
      <w:numFmt w:val="decimal"/>
      <w:pStyle w:val="Style4"/>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2734444"/>
    <w:multiLevelType w:val="multilevel"/>
    <w:tmpl w:val="2A102E8A"/>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56442CE7"/>
    <w:multiLevelType w:val="multilevel"/>
    <w:tmpl w:val="1AA6B5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6665D40"/>
    <w:multiLevelType w:val="hybridMultilevel"/>
    <w:tmpl w:val="EDFC7AD6"/>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40" w15:restartNumberingAfterBreak="0">
    <w:nsid w:val="58D06B13"/>
    <w:multiLevelType w:val="multilevel"/>
    <w:tmpl w:val="EDAEC974"/>
    <w:lvl w:ilvl="0">
      <w:start w:val="26"/>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5A733CA3"/>
    <w:multiLevelType w:val="multilevel"/>
    <w:tmpl w:val="DD0EF2BC"/>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5FD24AF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10E146C"/>
    <w:multiLevelType w:val="multilevel"/>
    <w:tmpl w:val="7AA6990E"/>
    <w:lvl w:ilvl="0">
      <w:start w:val="1"/>
      <w:numFmt w:val="decimal"/>
      <w:pStyle w:val="Nadpis1"/>
      <w:lvlText w:val="%1."/>
      <w:lvlJc w:val="left"/>
      <w:pPr>
        <w:tabs>
          <w:tab w:val="num" w:pos="435"/>
        </w:tabs>
        <w:ind w:left="435" w:hanging="435"/>
      </w:pPr>
      <w:rPr>
        <w:rFonts w:hint="default"/>
      </w:rPr>
    </w:lvl>
    <w:lvl w:ilvl="1">
      <w:start w:val="1"/>
      <w:numFmt w:val="decimal"/>
      <w:lvlText w:val="%1.%2"/>
      <w:lvlJc w:val="left"/>
      <w:pPr>
        <w:tabs>
          <w:tab w:val="num" w:pos="1695"/>
        </w:tabs>
        <w:ind w:left="1695" w:hanging="435"/>
      </w:pPr>
      <w:rPr>
        <w:rFonts w:ascii="Arial" w:hAnsi="Arial" w:cs="Arial" w:hint="default"/>
        <w:b w:val="0"/>
        <w:i w:val="0"/>
        <w:color w:val="auto"/>
        <w:sz w:val="20"/>
        <w:szCs w:val="20"/>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5"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6" w15:restartNumberingAfterBreak="0">
    <w:nsid w:val="65D5775C"/>
    <w:multiLevelType w:val="multilevel"/>
    <w:tmpl w:val="31D4E346"/>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170" w:hanging="1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5E41DEB"/>
    <w:multiLevelType w:val="multilevel"/>
    <w:tmpl w:val="0EB6A864"/>
    <w:lvl w:ilvl="0">
      <w:start w:val="20"/>
      <w:numFmt w:val="decimal"/>
      <w:lvlText w:val="%1"/>
      <w:lvlJc w:val="left"/>
      <w:pPr>
        <w:ind w:left="420" w:hanging="420"/>
      </w:pPr>
      <w:rPr>
        <w:rFonts w:hint="default"/>
      </w:rPr>
    </w:lvl>
    <w:lvl w:ilvl="1">
      <w:start w:val="1"/>
      <w:numFmt w:val="bullet"/>
      <w:lvlText w:val=""/>
      <w:lvlJc w:val="left"/>
      <w:pPr>
        <w:ind w:left="1452" w:hanging="420"/>
      </w:pPr>
      <w:rPr>
        <w:rFonts w:ascii="Symbol" w:hAnsi="Symbol"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48" w15:restartNumberingAfterBreak="0">
    <w:nsid w:val="677B32E4"/>
    <w:multiLevelType w:val="multilevel"/>
    <w:tmpl w:val="0EB6A864"/>
    <w:lvl w:ilvl="0">
      <w:start w:val="20"/>
      <w:numFmt w:val="decimal"/>
      <w:lvlText w:val="%1"/>
      <w:lvlJc w:val="left"/>
      <w:pPr>
        <w:ind w:left="420" w:hanging="420"/>
      </w:pPr>
      <w:rPr>
        <w:rFonts w:hint="default"/>
      </w:rPr>
    </w:lvl>
    <w:lvl w:ilvl="1">
      <w:start w:val="1"/>
      <w:numFmt w:val="bullet"/>
      <w:lvlText w:val=""/>
      <w:lvlJc w:val="left"/>
      <w:pPr>
        <w:ind w:left="1452" w:hanging="420"/>
      </w:pPr>
      <w:rPr>
        <w:rFonts w:ascii="Symbol" w:hAnsi="Symbol"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49" w15:restartNumberingAfterBreak="0">
    <w:nsid w:val="688F7139"/>
    <w:multiLevelType w:val="multilevel"/>
    <w:tmpl w:val="21C8829A"/>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2"/>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50" w15:restartNumberingAfterBreak="0">
    <w:nsid w:val="6B921301"/>
    <w:multiLevelType w:val="multilevel"/>
    <w:tmpl w:val="0EB6A864"/>
    <w:lvl w:ilvl="0">
      <w:start w:val="20"/>
      <w:numFmt w:val="decimal"/>
      <w:lvlText w:val="%1"/>
      <w:lvlJc w:val="left"/>
      <w:pPr>
        <w:ind w:left="420" w:hanging="420"/>
      </w:pPr>
      <w:rPr>
        <w:rFonts w:hint="default"/>
      </w:rPr>
    </w:lvl>
    <w:lvl w:ilvl="1">
      <w:start w:val="1"/>
      <w:numFmt w:val="bullet"/>
      <w:lvlText w:val=""/>
      <w:lvlJc w:val="left"/>
      <w:pPr>
        <w:ind w:left="1452" w:hanging="420"/>
      </w:pPr>
      <w:rPr>
        <w:rFonts w:ascii="Symbol" w:hAnsi="Symbol"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51" w15:restartNumberingAfterBreak="0">
    <w:nsid w:val="6CB937FE"/>
    <w:multiLevelType w:val="multilevel"/>
    <w:tmpl w:val="77768F46"/>
    <w:lvl w:ilvl="0">
      <w:start w:val="13"/>
      <w:numFmt w:val="decimal"/>
      <w:lvlText w:val="%1"/>
      <w:lvlJc w:val="left"/>
      <w:pPr>
        <w:ind w:left="600" w:hanging="600"/>
      </w:pPr>
      <w:rPr>
        <w:rFonts w:hint="default"/>
      </w:rPr>
    </w:lvl>
    <w:lvl w:ilvl="1">
      <w:start w:val="2"/>
      <w:numFmt w:val="decimal"/>
      <w:lvlText w:val="%1.%2"/>
      <w:lvlJc w:val="left"/>
      <w:pPr>
        <w:ind w:left="1032" w:hanging="60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2" w15:restartNumberingAfterBreak="0">
    <w:nsid w:val="6D425164"/>
    <w:multiLevelType w:val="multilevel"/>
    <w:tmpl w:val="0EB6A864"/>
    <w:lvl w:ilvl="0">
      <w:start w:val="20"/>
      <w:numFmt w:val="decimal"/>
      <w:lvlText w:val="%1"/>
      <w:lvlJc w:val="left"/>
      <w:pPr>
        <w:ind w:left="420" w:hanging="420"/>
      </w:pPr>
      <w:rPr>
        <w:rFonts w:hint="default"/>
      </w:rPr>
    </w:lvl>
    <w:lvl w:ilvl="1">
      <w:start w:val="1"/>
      <w:numFmt w:val="bullet"/>
      <w:lvlText w:val=""/>
      <w:lvlJc w:val="left"/>
      <w:pPr>
        <w:ind w:left="1452" w:hanging="420"/>
      </w:pPr>
      <w:rPr>
        <w:rFonts w:ascii="Symbol" w:hAnsi="Symbol"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53"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54" w15:restartNumberingAfterBreak="0">
    <w:nsid w:val="6FD350A5"/>
    <w:multiLevelType w:val="multilevel"/>
    <w:tmpl w:val="C50863AC"/>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74D32399"/>
    <w:multiLevelType w:val="hybridMultilevel"/>
    <w:tmpl w:val="32DA6724"/>
    <w:lvl w:ilvl="0" w:tplc="776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7741539E"/>
    <w:multiLevelType w:val="multilevel"/>
    <w:tmpl w:val="15D88176"/>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57" w15:restartNumberingAfterBreak="0">
    <w:nsid w:val="775F3FC0"/>
    <w:multiLevelType w:val="hybridMultilevel"/>
    <w:tmpl w:val="8FF6544A"/>
    <w:lvl w:ilvl="0" w:tplc="C8DAF6EE">
      <w:start w:val="1"/>
      <w:numFmt w:val="lowerLetter"/>
      <w:lvlText w:val="%1)"/>
      <w:lvlJc w:val="left"/>
      <w:pPr>
        <w:ind w:left="1352" w:hanging="360"/>
      </w:pPr>
      <w:rPr>
        <w:rFonts w:hint="default"/>
        <w:u w:val="none"/>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58" w15:restartNumberingAfterBreak="0">
    <w:nsid w:val="77E90AB6"/>
    <w:multiLevelType w:val="hybridMultilevel"/>
    <w:tmpl w:val="3A7898E0"/>
    <w:lvl w:ilvl="0" w:tplc="5080BB98">
      <w:start w:val="2"/>
      <w:numFmt w:val="bullet"/>
      <w:lvlText w:val="-"/>
      <w:lvlJc w:val="left"/>
      <w:pPr>
        <w:ind w:left="1352" w:hanging="360"/>
      </w:pPr>
      <w:rPr>
        <w:rFonts w:ascii="Times New Roman" w:eastAsia="Times New Roman" w:hAnsi="Times New Roman" w:cs="Times New Roman" w:hint="default"/>
      </w:rPr>
    </w:lvl>
    <w:lvl w:ilvl="1" w:tplc="041B0003" w:tentative="1">
      <w:start w:val="1"/>
      <w:numFmt w:val="bullet"/>
      <w:lvlText w:val="o"/>
      <w:lvlJc w:val="left"/>
      <w:pPr>
        <w:ind w:left="2072" w:hanging="360"/>
      </w:pPr>
      <w:rPr>
        <w:rFonts w:ascii="Courier New" w:hAnsi="Courier New" w:cs="Courier New" w:hint="default"/>
      </w:rPr>
    </w:lvl>
    <w:lvl w:ilvl="2" w:tplc="041B0005" w:tentative="1">
      <w:start w:val="1"/>
      <w:numFmt w:val="bullet"/>
      <w:lvlText w:val=""/>
      <w:lvlJc w:val="left"/>
      <w:pPr>
        <w:ind w:left="2792" w:hanging="360"/>
      </w:pPr>
      <w:rPr>
        <w:rFonts w:ascii="Wingdings" w:hAnsi="Wingdings" w:hint="default"/>
      </w:rPr>
    </w:lvl>
    <w:lvl w:ilvl="3" w:tplc="041B0001" w:tentative="1">
      <w:start w:val="1"/>
      <w:numFmt w:val="bullet"/>
      <w:lvlText w:val=""/>
      <w:lvlJc w:val="left"/>
      <w:pPr>
        <w:ind w:left="3512" w:hanging="360"/>
      </w:pPr>
      <w:rPr>
        <w:rFonts w:ascii="Symbol" w:hAnsi="Symbol" w:hint="default"/>
      </w:rPr>
    </w:lvl>
    <w:lvl w:ilvl="4" w:tplc="041B0003" w:tentative="1">
      <w:start w:val="1"/>
      <w:numFmt w:val="bullet"/>
      <w:lvlText w:val="o"/>
      <w:lvlJc w:val="left"/>
      <w:pPr>
        <w:ind w:left="4232" w:hanging="360"/>
      </w:pPr>
      <w:rPr>
        <w:rFonts w:ascii="Courier New" w:hAnsi="Courier New" w:cs="Courier New" w:hint="default"/>
      </w:rPr>
    </w:lvl>
    <w:lvl w:ilvl="5" w:tplc="041B0005" w:tentative="1">
      <w:start w:val="1"/>
      <w:numFmt w:val="bullet"/>
      <w:lvlText w:val=""/>
      <w:lvlJc w:val="left"/>
      <w:pPr>
        <w:ind w:left="4952" w:hanging="360"/>
      </w:pPr>
      <w:rPr>
        <w:rFonts w:ascii="Wingdings" w:hAnsi="Wingdings" w:hint="default"/>
      </w:rPr>
    </w:lvl>
    <w:lvl w:ilvl="6" w:tplc="041B0001" w:tentative="1">
      <w:start w:val="1"/>
      <w:numFmt w:val="bullet"/>
      <w:lvlText w:val=""/>
      <w:lvlJc w:val="left"/>
      <w:pPr>
        <w:ind w:left="5672" w:hanging="360"/>
      </w:pPr>
      <w:rPr>
        <w:rFonts w:ascii="Symbol" w:hAnsi="Symbol" w:hint="default"/>
      </w:rPr>
    </w:lvl>
    <w:lvl w:ilvl="7" w:tplc="041B0003" w:tentative="1">
      <w:start w:val="1"/>
      <w:numFmt w:val="bullet"/>
      <w:lvlText w:val="o"/>
      <w:lvlJc w:val="left"/>
      <w:pPr>
        <w:ind w:left="6392" w:hanging="360"/>
      </w:pPr>
      <w:rPr>
        <w:rFonts w:ascii="Courier New" w:hAnsi="Courier New" w:cs="Courier New" w:hint="default"/>
      </w:rPr>
    </w:lvl>
    <w:lvl w:ilvl="8" w:tplc="041B0005" w:tentative="1">
      <w:start w:val="1"/>
      <w:numFmt w:val="bullet"/>
      <w:lvlText w:val=""/>
      <w:lvlJc w:val="left"/>
      <w:pPr>
        <w:ind w:left="7112" w:hanging="360"/>
      </w:pPr>
      <w:rPr>
        <w:rFonts w:ascii="Wingdings" w:hAnsi="Wingdings" w:hint="default"/>
      </w:rPr>
    </w:lvl>
  </w:abstractNum>
  <w:num w:numId="1">
    <w:abstractNumId w:val="14"/>
  </w:num>
  <w:num w:numId="2">
    <w:abstractNumId w:val="46"/>
  </w:num>
  <w:num w:numId="3">
    <w:abstractNumId w:val="38"/>
  </w:num>
  <w:num w:numId="4">
    <w:abstractNumId w:val="8"/>
  </w:num>
  <w:num w:numId="5">
    <w:abstractNumId w:val="6"/>
  </w:num>
  <w:num w:numId="6">
    <w:abstractNumId w:val="32"/>
  </w:num>
  <w:num w:numId="7">
    <w:abstractNumId w:val="43"/>
  </w:num>
  <w:num w:numId="8">
    <w:abstractNumId w:val="27"/>
  </w:num>
  <w:num w:numId="9">
    <w:abstractNumId w:val="39"/>
  </w:num>
  <w:num w:numId="10">
    <w:abstractNumId w:val="41"/>
  </w:num>
  <w:num w:numId="11">
    <w:abstractNumId w:val="22"/>
  </w:num>
  <w:num w:numId="12">
    <w:abstractNumId w:val="40"/>
  </w:num>
  <w:num w:numId="13">
    <w:abstractNumId w:val="18"/>
  </w:num>
  <w:num w:numId="14">
    <w:abstractNumId w:val="7"/>
  </w:num>
  <w:num w:numId="15">
    <w:abstractNumId w:val="26"/>
  </w:num>
  <w:num w:numId="16">
    <w:abstractNumId w:val="13"/>
  </w:num>
  <w:num w:numId="17">
    <w:abstractNumId w:val="24"/>
  </w:num>
  <w:num w:numId="18">
    <w:abstractNumId w:val="42"/>
  </w:num>
  <w:num w:numId="19">
    <w:abstractNumId w:val="1"/>
  </w:num>
  <w:num w:numId="20">
    <w:abstractNumId w:val="33"/>
  </w:num>
  <w:num w:numId="21">
    <w:abstractNumId w:val="9"/>
  </w:num>
  <w:num w:numId="22">
    <w:abstractNumId w:val="29"/>
  </w:num>
  <w:num w:numId="23">
    <w:abstractNumId w:val="36"/>
  </w:num>
  <w:num w:numId="24">
    <w:abstractNumId w:val="21"/>
  </w:num>
  <w:num w:numId="25">
    <w:abstractNumId w:val="25"/>
  </w:num>
  <w:num w:numId="26">
    <w:abstractNumId w:val="44"/>
  </w:num>
  <w:num w:numId="27">
    <w:abstractNumId w:val="31"/>
  </w:num>
  <w:num w:numId="28">
    <w:abstractNumId w:val="10"/>
  </w:num>
  <w:num w:numId="29">
    <w:abstractNumId w:val="51"/>
  </w:num>
  <w:num w:numId="30">
    <w:abstractNumId w:val="2"/>
  </w:num>
  <w:num w:numId="31">
    <w:abstractNumId w:val="16"/>
  </w:num>
  <w:num w:numId="32">
    <w:abstractNumId w:val="17"/>
  </w:num>
  <w:num w:numId="33">
    <w:abstractNumId w:val="11"/>
  </w:num>
  <w:num w:numId="34">
    <w:abstractNumId w:val="47"/>
  </w:num>
  <w:num w:numId="35">
    <w:abstractNumId w:val="52"/>
  </w:num>
  <w:num w:numId="36">
    <w:abstractNumId w:val="30"/>
  </w:num>
  <w:num w:numId="37">
    <w:abstractNumId w:val="48"/>
  </w:num>
  <w:num w:numId="38">
    <w:abstractNumId w:val="50"/>
  </w:num>
  <w:num w:numId="39">
    <w:abstractNumId w:val="57"/>
  </w:num>
  <w:num w:numId="40">
    <w:abstractNumId w:val="58"/>
  </w:num>
  <w:num w:numId="41">
    <w:abstractNumId w:val="15"/>
  </w:num>
  <w:num w:numId="42">
    <w:abstractNumId w:val="23"/>
  </w:num>
  <w:num w:numId="43">
    <w:abstractNumId w:val="4"/>
  </w:num>
  <w:num w:numId="44">
    <w:abstractNumId w:val="45"/>
    <w:lvlOverride w:ilvl="0">
      <w:startOverride w:val="1"/>
    </w:lvlOverride>
    <w:lvlOverride w:ilvl="1">
      <w:startOverride w:val="1"/>
    </w:lvlOverride>
  </w:num>
  <w:num w:numId="45">
    <w:abstractNumId w:val="3"/>
  </w:num>
  <w:num w:numId="46">
    <w:abstractNumId w:val="12"/>
  </w:num>
  <w:num w:numId="47">
    <w:abstractNumId w:val="34"/>
  </w:num>
  <w:num w:numId="48">
    <w:abstractNumId w:val="0"/>
  </w:num>
  <w:num w:numId="49">
    <w:abstractNumId w:val="5"/>
  </w:num>
  <w:num w:numId="50">
    <w:abstractNumId w:val="45"/>
  </w:num>
  <w:num w:numId="51">
    <w:abstractNumId w:val="53"/>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37"/>
  </w:num>
  <w:num w:numId="57">
    <w:abstractNumId w:val="20"/>
  </w:num>
  <w:num w:numId="58">
    <w:abstractNumId w:val="35"/>
  </w:num>
  <w:num w:numId="59">
    <w:abstractNumId w:val="28"/>
  </w:num>
  <w:num w:numId="60">
    <w:abstractNumId w:val="56"/>
  </w:num>
  <w:num w:numId="61">
    <w:abstractNumId w:val="49"/>
  </w:num>
  <w:num w:numId="62">
    <w:abstractNumId w:val="19"/>
  </w:num>
  <w:num w:numId="63">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CD"/>
    <w:rsid w:val="00012FD2"/>
    <w:rsid w:val="000210D8"/>
    <w:rsid w:val="00027D90"/>
    <w:rsid w:val="00032E36"/>
    <w:rsid w:val="00050023"/>
    <w:rsid w:val="00053E9A"/>
    <w:rsid w:val="000748A7"/>
    <w:rsid w:val="00090227"/>
    <w:rsid w:val="00094944"/>
    <w:rsid w:val="000A605F"/>
    <w:rsid w:val="000A7EE8"/>
    <w:rsid w:val="000B6EE2"/>
    <w:rsid w:val="000C6052"/>
    <w:rsid w:val="000C7BA8"/>
    <w:rsid w:val="000D3719"/>
    <w:rsid w:val="000D56CA"/>
    <w:rsid w:val="000F2EF4"/>
    <w:rsid w:val="000F592B"/>
    <w:rsid w:val="000F6563"/>
    <w:rsid w:val="00102B8D"/>
    <w:rsid w:val="00104054"/>
    <w:rsid w:val="00110942"/>
    <w:rsid w:val="00111668"/>
    <w:rsid w:val="00111830"/>
    <w:rsid w:val="00112CFD"/>
    <w:rsid w:val="00126417"/>
    <w:rsid w:val="00127029"/>
    <w:rsid w:val="00131AEB"/>
    <w:rsid w:val="00140CF1"/>
    <w:rsid w:val="00140EC8"/>
    <w:rsid w:val="00151577"/>
    <w:rsid w:val="00154276"/>
    <w:rsid w:val="00156C8D"/>
    <w:rsid w:val="00157B02"/>
    <w:rsid w:val="00157C13"/>
    <w:rsid w:val="00162DDB"/>
    <w:rsid w:val="0016425A"/>
    <w:rsid w:val="0017343F"/>
    <w:rsid w:val="00173CE0"/>
    <w:rsid w:val="00181DFF"/>
    <w:rsid w:val="001854D4"/>
    <w:rsid w:val="001C37C4"/>
    <w:rsid w:val="001D0BF1"/>
    <w:rsid w:val="001D1DFF"/>
    <w:rsid w:val="001D2F7D"/>
    <w:rsid w:val="001D7270"/>
    <w:rsid w:val="001F176B"/>
    <w:rsid w:val="001F36F4"/>
    <w:rsid w:val="002017BB"/>
    <w:rsid w:val="002023BC"/>
    <w:rsid w:val="00204B94"/>
    <w:rsid w:val="002071B7"/>
    <w:rsid w:val="00213072"/>
    <w:rsid w:val="00220B6A"/>
    <w:rsid w:val="002355E9"/>
    <w:rsid w:val="0024401C"/>
    <w:rsid w:val="00247C35"/>
    <w:rsid w:val="0025174F"/>
    <w:rsid w:val="002522DA"/>
    <w:rsid w:val="00255EDF"/>
    <w:rsid w:val="002561B5"/>
    <w:rsid w:val="00256296"/>
    <w:rsid w:val="00266BBD"/>
    <w:rsid w:val="002758EB"/>
    <w:rsid w:val="00277795"/>
    <w:rsid w:val="00282447"/>
    <w:rsid w:val="00290BCE"/>
    <w:rsid w:val="00297910"/>
    <w:rsid w:val="002B11E3"/>
    <w:rsid w:val="002B39A8"/>
    <w:rsid w:val="002B53BB"/>
    <w:rsid w:val="002C17CD"/>
    <w:rsid w:val="002C6BCB"/>
    <w:rsid w:val="002C79B7"/>
    <w:rsid w:val="002D12C1"/>
    <w:rsid w:val="002D6E32"/>
    <w:rsid w:val="002F1CF7"/>
    <w:rsid w:val="00310E63"/>
    <w:rsid w:val="00321D7D"/>
    <w:rsid w:val="003225F7"/>
    <w:rsid w:val="00335FFD"/>
    <w:rsid w:val="003426C7"/>
    <w:rsid w:val="00344DED"/>
    <w:rsid w:val="00346B28"/>
    <w:rsid w:val="003630B0"/>
    <w:rsid w:val="003759A1"/>
    <w:rsid w:val="00396117"/>
    <w:rsid w:val="003A4B35"/>
    <w:rsid w:val="003B0488"/>
    <w:rsid w:val="003B16DD"/>
    <w:rsid w:val="003F41FA"/>
    <w:rsid w:val="004076C1"/>
    <w:rsid w:val="00417FDB"/>
    <w:rsid w:val="00421B9B"/>
    <w:rsid w:val="0043304D"/>
    <w:rsid w:val="0044059E"/>
    <w:rsid w:val="00440649"/>
    <w:rsid w:val="00445212"/>
    <w:rsid w:val="00454E6F"/>
    <w:rsid w:val="00457984"/>
    <w:rsid w:val="00457C78"/>
    <w:rsid w:val="00467A63"/>
    <w:rsid w:val="0047454E"/>
    <w:rsid w:val="00485FD6"/>
    <w:rsid w:val="004D1E48"/>
    <w:rsid w:val="004D402E"/>
    <w:rsid w:val="004E5285"/>
    <w:rsid w:val="004F1274"/>
    <w:rsid w:val="00502F1C"/>
    <w:rsid w:val="005135DE"/>
    <w:rsid w:val="005150D2"/>
    <w:rsid w:val="00515202"/>
    <w:rsid w:val="00521ADB"/>
    <w:rsid w:val="00527A76"/>
    <w:rsid w:val="005449F7"/>
    <w:rsid w:val="00561CD1"/>
    <w:rsid w:val="0056205C"/>
    <w:rsid w:val="005717FE"/>
    <w:rsid w:val="00583B03"/>
    <w:rsid w:val="0058789B"/>
    <w:rsid w:val="00592796"/>
    <w:rsid w:val="005977B9"/>
    <w:rsid w:val="005C5583"/>
    <w:rsid w:val="005D2701"/>
    <w:rsid w:val="005D6127"/>
    <w:rsid w:val="006004FD"/>
    <w:rsid w:val="0060391B"/>
    <w:rsid w:val="00610A3C"/>
    <w:rsid w:val="006120B1"/>
    <w:rsid w:val="0062103C"/>
    <w:rsid w:val="0062351C"/>
    <w:rsid w:val="00624000"/>
    <w:rsid w:val="0062495B"/>
    <w:rsid w:val="006269A1"/>
    <w:rsid w:val="00646BA4"/>
    <w:rsid w:val="00655730"/>
    <w:rsid w:val="006579C5"/>
    <w:rsid w:val="00681A8A"/>
    <w:rsid w:val="0068327C"/>
    <w:rsid w:val="00684F81"/>
    <w:rsid w:val="006B69FE"/>
    <w:rsid w:val="006C0F3A"/>
    <w:rsid w:val="006C2E1F"/>
    <w:rsid w:val="006C54D5"/>
    <w:rsid w:val="006D312D"/>
    <w:rsid w:val="006E1B69"/>
    <w:rsid w:val="006E7AB0"/>
    <w:rsid w:val="00705240"/>
    <w:rsid w:val="00705FB7"/>
    <w:rsid w:val="00715839"/>
    <w:rsid w:val="00715ED4"/>
    <w:rsid w:val="007251BC"/>
    <w:rsid w:val="0073030B"/>
    <w:rsid w:val="00742844"/>
    <w:rsid w:val="00742A6E"/>
    <w:rsid w:val="0074345B"/>
    <w:rsid w:val="007475E8"/>
    <w:rsid w:val="00757B14"/>
    <w:rsid w:val="007628E6"/>
    <w:rsid w:val="007639DC"/>
    <w:rsid w:val="007715DA"/>
    <w:rsid w:val="00777EB7"/>
    <w:rsid w:val="00786436"/>
    <w:rsid w:val="007928BC"/>
    <w:rsid w:val="007A08BA"/>
    <w:rsid w:val="007A57BE"/>
    <w:rsid w:val="007B368C"/>
    <w:rsid w:val="007B557F"/>
    <w:rsid w:val="007B58D6"/>
    <w:rsid w:val="007C0B5C"/>
    <w:rsid w:val="007C694E"/>
    <w:rsid w:val="007C6BA3"/>
    <w:rsid w:val="007C76BE"/>
    <w:rsid w:val="007C7F40"/>
    <w:rsid w:val="007D07AB"/>
    <w:rsid w:val="007D3895"/>
    <w:rsid w:val="007E65C0"/>
    <w:rsid w:val="007F3AAC"/>
    <w:rsid w:val="00810E75"/>
    <w:rsid w:val="00825B96"/>
    <w:rsid w:val="008340D6"/>
    <w:rsid w:val="00841ED4"/>
    <w:rsid w:val="00844979"/>
    <w:rsid w:val="00851E72"/>
    <w:rsid w:val="00853607"/>
    <w:rsid w:val="00853DC9"/>
    <w:rsid w:val="0085542E"/>
    <w:rsid w:val="00861354"/>
    <w:rsid w:val="00867975"/>
    <w:rsid w:val="008811E4"/>
    <w:rsid w:val="00894819"/>
    <w:rsid w:val="008A097C"/>
    <w:rsid w:val="008B37EE"/>
    <w:rsid w:val="008C6C04"/>
    <w:rsid w:val="008D022C"/>
    <w:rsid w:val="008F3C0C"/>
    <w:rsid w:val="009042E3"/>
    <w:rsid w:val="009074A2"/>
    <w:rsid w:val="00910914"/>
    <w:rsid w:val="00917FAB"/>
    <w:rsid w:val="009279FD"/>
    <w:rsid w:val="00934EBF"/>
    <w:rsid w:val="009414D7"/>
    <w:rsid w:val="009419C9"/>
    <w:rsid w:val="0094417D"/>
    <w:rsid w:val="00944317"/>
    <w:rsid w:val="009445F9"/>
    <w:rsid w:val="00945C41"/>
    <w:rsid w:val="00945F15"/>
    <w:rsid w:val="009539E5"/>
    <w:rsid w:val="009720DC"/>
    <w:rsid w:val="00981E61"/>
    <w:rsid w:val="00990FC5"/>
    <w:rsid w:val="00991741"/>
    <w:rsid w:val="009A23C6"/>
    <w:rsid w:val="009B7F59"/>
    <w:rsid w:val="009C495B"/>
    <w:rsid w:val="009C54A3"/>
    <w:rsid w:val="009C6F8C"/>
    <w:rsid w:val="009E287E"/>
    <w:rsid w:val="009E2958"/>
    <w:rsid w:val="009E45CC"/>
    <w:rsid w:val="009F0C71"/>
    <w:rsid w:val="009F4AA6"/>
    <w:rsid w:val="00A20791"/>
    <w:rsid w:val="00A21E57"/>
    <w:rsid w:val="00A25243"/>
    <w:rsid w:val="00A35EC9"/>
    <w:rsid w:val="00A36713"/>
    <w:rsid w:val="00A42113"/>
    <w:rsid w:val="00A45254"/>
    <w:rsid w:val="00A73ACF"/>
    <w:rsid w:val="00A81B04"/>
    <w:rsid w:val="00A82B4D"/>
    <w:rsid w:val="00AA0EB2"/>
    <w:rsid w:val="00AA3749"/>
    <w:rsid w:val="00AC1672"/>
    <w:rsid w:val="00AC57B4"/>
    <w:rsid w:val="00AD62A9"/>
    <w:rsid w:val="00AE343A"/>
    <w:rsid w:val="00AE52BD"/>
    <w:rsid w:val="00AE6A8C"/>
    <w:rsid w:val="00AF7480"/>
    <w:rsid w:val="00B22711"/>
    <w:rsid w:val="00B2389D"/>
    <w:rsid w:val="00B31C9F"/>
    <w:rsid w:val="00B31ED7"/>
    <w:rsid w:val="00B32C53"/>
    <w:rsid w:val="00B62F02"/>
    <w:rsid w:val="00B71138"/>
    <w:rsid w:val="00B766A4"/>
    <w:rsid w:val="00B77E80"/>
    <w:rsid w:val="00B84767"/>
    <w:rsid w:val="00B92248"/>
    <w:rsid w:val="00B937F2"/>
    <w:rsid w:val="00BA1D44"/>
    <w:rsid w:val="00BA4318"/>
    <w:rsid w:val="00BA7235"/>
    <w:rsid w:val="00BB0FF2"/>
    <w:rsid w:val="00BB4562"/>
    <w:rsid w:val="00BC260A"/>
    <w:rsid w:val="00BC3DA2"/>
    <w:rsid w:val="00BC7C87"/>
    <w:rsid w:val="00BD1C61"/>
    <w:rsid w:val="00BD6C31"/>
    <w:rsid w:val="00BE6AA5"/>
    <w:rsid w:val="00BE6AC1"/>
    <w:rsid w:val="00BF127C"/>
    <w:rsid w:val="00C31ACB"/>
    <w:rsid w:val="00C32942"/>
    <w:rsid w:val="00C32D42"/>
    <w:rsid w:val="00C37892"/>
    <w:rsid w:val="00C45E40"/>
    <w:rsid w:val="00C4685B"/>
    <w:rsid w:val="00C47FF6"/>
    <w:rsid w:val="00C506D6"/>
    <w:rsid w:val="00C56F02"/>
    <w:rsid w:val="00C617D4"/>
    <w:rsid w:val="00C67566"/>
    <w:rsid w:val="00C71221"/>
    <w:rsid w:val="00C75F30"/>
    <w:rsid w:val="00C76907"/>
    <w:rsid w:val="00C8391B"/>
    <w:rsid w:val="00CB4D58"/>
    <w:rsid w:val="00CC02E2"/>
    <w:rsid w:val="00CC64FD"/>
    <w:rsid w:val="00CC6C0C"/>
    <w:rsid w:val="00CC7591"/>
    <w:rsid w:val="00CD0A8E"/>
    <w:rsid w:val="00CD5C57"/>
    <w:rsid w:val="00CF2412"/>
    <w:rsid w:val="00D00FE6"/>
    <w:rsid w:val="00D06E84"/>
    <w:rsid w:val="00D11EEB"/>
    <w:rsid w:val="00D300FF"/>
    <w:rsid w:val="00D402BD"/>
    <w:rsid w:val="00D40EA2"/>
    <w:rsid w:val="00D463FD"/>
    <w:rsid w:val="00D50229"/>
    <w:rsid w:val="00D543FB"/>
    <w:rsid w:val="00D54568"/>
    <w:rsid w:val="00D55EEF"/>
    <w:rsid w:val="00D72542"/>
    <w:rsid w:val="00D731B5"/>
    <w:rsid w:val="00D77CA9"/>
    <w:rsid w:val="00D92428"/>
    <w:rsid w:val="00D9392E"/>
    <w:rsid w:val="00D95D8E"/>
    <w:rsid w:val="00DA5BC5"/>
    <w:rsid w:val="00DB4498"/>
    <w:rsid w:val="00DB7C00"/>
    <w:rsid w:val="00DC1BAD"/>
    <w:rsid w:val="00DC5580"/>
    <w:rsid w:val="00DC6A52"/>
    <w:rsid w:val="00DD01EF"/>
    <w:rsid w:val="00DD042C"/>
    <w:rsid w:val="00DD7965"/>
    <w:rsid w:val="00DF3CEB"/>
    <w:rsid w:val="00DF680A"/>
    <w:rsid w:val="00E04748"/>
    <w:rsid w:val="00E16CA4"/>
    <w:rsid w:val="00E21FF4"/>
    <w:rsid w:val="00E24610"/>
    <w:rsid w:val="00E45CBD"/>
    <w:rsid w:val="00E50AE5"/>
    <w:rsid w:val="00E65EAC"/>
    <w:rsid w:val="00E72353"/>
    <w:rsid w:val="00E751A0"/>
    <w:rsid w:val="00E76848"/>
    <w:rsid w:val="00E83039"/>
    <w:rsid w:val="00E83B24"/>
    <w:rsid w:val="00E87095"/>
    <w:rsid w:val="00E9081C"/>
    <w:rsid w:val="00EB75A6"/>
    <w:rsid w:val="00EB7721"/>
    <w:rsid w:val="00EC6BBE"/>
    <w:rsid w:val="00ED30BE"/>
    <w:rsid w:val="00EE5797"/>
    <w:rsid w:val="00EE7892"/>
    <w:rsid w:val="00F03843"/>
    <w:rsid w:val="00F064F3"/>
    <w:rsid w:val="00F11CF6"/>
    <w:rsid w:val="00F13044"/>
    <w:rsid w:val="00F21C0C"/>
    <w:rsid w:val="00F243C2"/>
    <w:rsid w:val="00F3484B"/>
    <w:rsid w:val="00F34D97"/>
    <w:rsid w:val="00F3768C"/>
    <w:rsid w:val="00F40793"/>
    <w:rsid w:val="00F53C2F"/>
    <w:rsid w:val="00F55DDC"/>
    <w:rsid w:val="00F83C5E"/>
    <w:rsid w:val="00F97059"/>
    <w:rsid w:val="00FA556D"/>
    <w:rsid w:val="00FA6FFF"/>
    <w:rsid w:val="00FB21AC"/>
    <w:rsid w:val="00FC291C"/>
    <w:rsid w:val="00FC5E98"/>
    <w:rsid w:val="00FD0FBB"/>
    <w:rsid w:val="00FF49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19FA3"/>
  <w15:docId w15:val="{F68C8400-EB42-45E2-B7E5-EDDB953C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73ACF"/>
    <w:pPr>
      <w:spacing w:after="12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9"/>
    <w:qFormat/>
    <w:rsid w:val="00CC7591"/>
    <w:pPr>
      <w:keepNext/>
      <w:numPr>
        <w:numId w:val="26"/>
      </w:numPr>
      <w:tabs>
        <w:tab w:val="clear" w:pos="435"/>
        <w:tab w:val="num" w:pos="720"/>
      </w:tabs>
      <w:ind w:left="720" w:hanging="360"/>
      <w:outlineLvl w:val="0"/>
    </w:pPr>
    <w:rPr>
      <w:sz w:val="28"/>
    </w:rPr>
  </w:style>
  <w:style w:type="paragraph" w:styleId="Nadpis2">
    <w:name w:val="heading 2"/>
    <w:basedOn w:val="Normlny"/>
    <w:next w:val="Normlny"/>
    <w:link w:val="Nadpis2Char"/>
    <w:qFormat/>
    <w:rsid w:val="00CC7591"/>
    <w:pPr>
      <w:keepNext/>
      <w:jc w:val="both"/>
      <w:outlineLvl w:val="1"/>
    </w:pPr>
    <w:rPr>
      <w:b/>
      <w:sz w:val="28"/>
      <w:szCs w:val="20"/>
    </w:rPr>
  </w:style>
  <w:style w:type="paragraph" w:styleId="Nadpis3">
    <w:name w:val="heading 3"/>
    <w:basedOn w:val="Normlny"/>
    <w:next w:val="Normlny"/>
    <w:link w:val="Nadpis3Char"/>
    <w:qFormat/>
    <w:rsid w:val="00CC7591"/>
    <w:pPr>
      <w:keepNext/>
      <w:numPr>
        <w:numId w:val="6"/>
      </w:numPr>
      <w:jc w:val="both"/>
      <w:outlineLvl w:val="2"/>
    </w:pPr>
    <w:rPr>
      <w:b/>
      <w:sz w:val="26"/>
      <w:szCs w:val="20"/>
    </w:rPr>
  </w:style>
  <w:style w:type="paragraph" w:styleId="Nadpis4">
    <w:name w:val="heading 4"/>
    <w:basedOn w:val="Normlny"/>
    <w:next w:val="Normlny"/>
    <w:link w:val="Nadpis4Char"/>
    <w:qFormat/>
    <w:rsid w:val="00CC7591"/>
    <w:pPr>
      <w:keepNext/>
      <w:jc w:val="center"/>
      <w:outlineLvl w:val="3"/>
    </w:pPr>
    <w:rPr>
      <w:bCs/>
      <w:sz w:val="28"/>
    </w:rPr>
  </w:style>
  <w:style w:type="paragraph" w:styleId="Nadpis5">
    <w:name w:val="heading 5"/>
    <w:basedOn w:val="Normlny"/>
    <w:next w:val="Normlny"/>
    <w:link w:val="Nadpis5Char"/>
    <w:qFormat/>
    <w:rsid w:val="00CC7591"/>
    <w:pPr>
      <w:keepNext/>
      <w:jc w:val="center"/>
      <w:outlineLvl w:val="4"/>
    </w:pPr>
    <w:rPr>
      <w:b/>
      <w:sz w:val="28"/>
    </w:rPr>
  </w:style>
  <w:style w:type="paragraph" w:styleId="Nadpis6">
    <w:name w:val="heading 6"/>
    <w:basedOn w:val="Normlny"/>
    <w:next w:val="Normlny"/>
    <w:link w:val="Nadpis6Char"/>
    <w:qFormat/>
    <w:rsid w:val="00CC7591"/>
    <w:pPr>
      <w:keepNext/>
      <w:jc w:val="both"/>
      <w:outlineLvl w:val="5"/>
    </w:pPr>
    <w:rPr>
      <w:b/>
      <w:bCs/>
    </w:rPr>
  </w:style>
  <w:style w:type="paragraph" w:styleId="Nadpis7">
    <w:name w:val="heading 7"/>
    <w:basedOn w:val="Normlny"/>
    <w:next w:val="Normlny"/>
    <w:link w:val="Nadpis7Char"/>
    <w:qFormat/>
    <w:rsid w:val="00CC7591"/>
    <w:pPr>
      <w:keepNext/>
      <w:spacing w:line="360" w:lineRule="auto"/>
      <w:jc w:val="both"/>
      <w:outlineLvl w:val="6"/>
    </w:pPr>
    <w:rPr>
      <w:b/>
      <w:bCs/>
      <w:u w:val="single"/>
    </w:rPr>
  </w:style>
  <w:style w:type="paragraph" w:styleId="Nadpis8">
    <w:name w:val="heading 8"/>
    <w:basedOn w:val="Normlny"/>
    <w:next w:val="Normlny"/>
    <w:link w:val="Nadpis8Char"/>
    <w:qFormat/>
    <w:rsid w:val="00CC7591"/>
    <w:pPr>
      <w:keepNext/>
      <w:ind w:firstLine="708"/>
      <w:jc w:val="both"/>
      <w:outlineLvl w:val="7"/>
    </w:pPr>
    <w:rPr>
      <w:bCs/>
      <w:u w:val="single"/>
    </w:rPr>
  </w:style>
  <w:style w:type="paragraph" w:styleId="Nadpis9">
    <w:name w:val="heading 9"/>
    <w:basedOn w:val="Normlny"/>
    <w:next w:val="Normlny"/>
    <w:link w:val="Nadpis9Char"/>
    <w:uiPriority w:val="9"/>
    <w:qFormat/>
    <w:rsid w:val="00CC759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2C17CD"/>
    <w:pPr>
      <w:tabs>
        <w:tab w:val="center" w:pos="4513"/>
        <w:tab w:val="right" w:pos="9026"/>
      </w:tabs>
    </w:pPr>
  </w:style>
  <w:style w:type="character" w:customStyle="1" w:styleId="HlavikaChar">
    <w:name w:val="Hlavička Char"/>
    <w:basedOn w:val="Predvolenpsmoodseku"/>
    <w:link w:val="Hlavika"/>
    <w:uiPriority w:val="99"/>
    <w:rsid w:val="002C17CD"/>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2C17CD"/>
    <w:pPr>
      <w:tabs>
        <w:tab w:val="center" w:pos="4513"/>
        <w:tab w:val="right" w:pos="9026"/>
      </w:tabs>
    </w:pPr>
  </w:style>
  <w:style w:type="character" w:customStyle="1" w:styleId="PtaChar">
    <w:name w:val="Päta Char"/>
    <w:basedOn w:val="Predvolenpsmoodseku"/>
    <w:link w:val="Pta"/>
    <w:uiPriority w:val="99"/>
    <w:rsid w:val="002C17CD"/>
    <w:rPr>
      <w:rFonts w:ascii="Times New Roman" w:eastAsia="Times New Roman" w:hAnsi="Times New Roman" w:cs="Times New Roman"/>
      <w:sz w:val="24"/>
      <w:szCs w:val="24"/>
      <w:lang w:val="sk-SK" w:eastAsia="sk-SK"/>
    </w:rPr>
  </w:style>
  <w:style w:type="character" w:customStyle="1" w:styleId="Nadpis1Char">
    <w:name w:val="Nadpis 1 Char"/>
    <w:basedOn w:val="Predvolenpsmoodseku"/>
    <w:link w:val="Nadpis1"/>
    <w:uiPriority w:val="99"/>
    <w:rsid w:val="00CC7591"/>
    <w:rPr>
      <w:rFonts w:ascii="Times New Roman" w:eastAsia="Times New Roman" w:hAnsi="Times New Roman" w:cs="Times New Roman"/>
      <w:sz w:val="28"/>
      <w:szCs w:val="24"/>
      <w:lang w:val="sk-SK" w:eastAsia="sk-SK"/>
    </w:rPr>
  </w:style>
  <w:style w:type="character" w:customStyle="1" w:styleId="Nadpis2Char">
    <w:name w:val="Nadpis 2 Char"/>
    <w:basedOn w:val="Predvolenpsmoodseku"/>
    <w:link w:val="Nadpis2"/>
    <w:rsid w:val="00CC7591"/>
    <w:rPr>
      <w:rFonts w:ascii="Times New Roman" w:eastAsia="Times New Roman" w:hAnsi="Times New Roman" w:cs="Times New Roman"/>
      <w:b/>
      <w:sz w:val="28"/>
      <w:szCs w:val="20"/>
      <w:lang w:val="sk-SK" w:eastAsia="sk-SK"/>
    </w:rPr>
  </w:style>
  <w:style w:type="character" w:customStyle="1" w:styleId="Nadpis3Char">
    <w:name w:val="Nadpis 3 Char"/>
    <w:basedOn w:val="Predvolenpsmoodseku"/>
    <w:link w:val="Nadpis3"/>
    <w:rsid w:val="00CC7591"/>
    <w:rPr>
      <w:rFonts w:ascii="Times New Roman" w:eastAsia="Times New Roman" w:hAnsi="Times New Roman" w:cs="Times New Roman"/>
      <w:b/>
      <w:sz w:val="26"/>
      <w:szCs w:val="20"/>
      <w:lang w:val="sk-SK" w:eastAsia="sk-SK"/>
    </w:rPr>
  </w:style>
  <w:style w:type="character" w:customStyle="1" w:styleId="Nadpis4Char">
    <w:name w:val="Nadpis 4 Char"/>
    <w:basedOn w:val="Predvolenpsmoodseku"/>
    <w:link w:val="Nadpis4"/>
    <w:rsid w:val="00CC7591"/>
    <w:rPr>
      <w:rFonts w:ascii="Times New Roman" w:eastAsia="Times New Roman" w:hAnsi="Times New Roman" w:cs="Times New Roman"/>
      <w:bCs/>
      <w:sz w:val="28"/>
      <w:szCs w:val="24"/>
      <w:lang w:val="sk-SK" w:eastAsia="sk-SK"/>
    </w:rPr>
  </w:style>
  <w:style w:type="character" w:customStyle="1" w:styleId="Nadpis5Char">
    <w:name w:val="Nadpis 5 Char"/>
    <w:basedOn w:val="Predvolenpsmoodseku"/>
    <w:link w:val="Nadpis5"/>
    <w:rsid w:val="00CC7591"/>
    <w:rPr>
      <w:rFonts w:ascii="Times New Roman" w:eastAsia="Times New Roman" w:hAnsi="Times New Roman" w:cs="Times New Roman"/>
      <w:b/>
      <w:sz w:val="28"/>
      <w:szCs w:val="24"/>
      <w:lang w:val="sk-SK" w:eastAsia="sk-SK"/>
    </w:rPr>
  </w:style>
  <w:style w:type="character" w:customStyle="1" w:styleId="Nadpis6Char">
    <w:name w:val="Nadpis 6 Char"/>
    <w:basedOn w:val="Predvolenpsmoodseku"/>
    <w:link w:val="Nadpis6"/>
    <w:rsid w:val="00CC7591"/>
    <w:rPr>
      <w:rFonts w:ascii="Times New Roman" w:eastAsia="Times New Roman" w:hAnsi="Times New Roman" w:cs="Times New Roman"/>
      <w:b/>
      <w:bCs/>
      <w:sz w:val="24"/>
      <w:szCs w:val="24"/>
      <w:lang w:val="sk-SK" w:eastAsia="sk-SK"/>
    </w:rPr>
  </w:style>
  <w:style w:type="character" w:customStyle="1" w:styleId="Nadpis7Char">
    <w:name w:val="Nadpis 7 Char"/>
    <w:basedOn w:val="Predvolenpsmoodseku"/>
    <w:link w:val="Nadpis7"/>
    <w:rsid w:val="00CC7591"/>
    <w:rPr>
      <w:rFonts w:ascii="Times New Roman" w:eastAsia="Times New Roman" w:hAnsi="Times New Roman" w:cs="Times New Roman"/>
      <w:b/>
      <w:bCs/>
      <w:sz w:val="24"/>
      <w:szCs w:val="24"/>
      <w:u w:val="single"/>
      <w:lang w:val="sk-SK" w:eastAsia="sk-SK"/>
    </w:rPr>
  </w:style>
  <w:style w:type="character" w:customStyle="1" w:styleId="Nadpis8Char">
    <w:name w:val="Nadpis 8 Char"/>
    <w:basedOn w:val="Predvolenpsmoodseku"/>
    <w:link w:val="Nadpis8"/>
    <w:rsid w:val="00CC7591"/>
    <w:rPr>
      <w:rFonts w:ascii="Times New Roman" w:eastAsia="Times New Roman" w:hAnsi="Times New Roman" w:cs="Times New Roman"/>
      <w:bCs/>
      <w:sz w:val="24"/>
      <w:szCs w:val="24"/>
      <w:u w:val="single"/>
      <w:lang w:val="sk-SK" w:eastAsia="sk-SK"/>
    </w:rPr>
  </w:style>
  <w:style w:type="character" w:customStyle="1" w:styleId="Nadpis9Char">
    <w:name w:val="Nadpis 9 Char"/>
    <w:basedOn w:val="Predvolenpsmoodseku"/>
    <w:link w:val="Nadpis9"/>
    <w:uiPriority w:val="9"/>
    <w:rsid w:val="00CC7591"/>
    <w:rPr>
      <w:rFonts w:ascii="Times New Roman" w:eastAsia="Times New Roman" w:hAnsi="Times New Roman" w:cs="Times New Roman"/>
      <w:b/>
      <w:bCs/>
      <w:sz w:val="24"/>
      <w:szCs w:val="24"/>
      <w:u w:val="single"/>
      <w:lang w:val="sk-SK" w:eastAsia="sk-SK"/>
    </w:rPr>
  </w:style>
  <w:style w:type="paragraph" w:styleId="Zarkazkladnhotextu">
    <w:name w:val="Body Text Indent"/>
    <w:basedOn w:val="Normlny"/>
    <w:link w:val="ZarkazkladnhotextuChar"/>
    <w:rsid w:val="00CC7591"/>
    <w:pPr>
      <w:ind w:left="840"/>
      <w:jc w:val="both"/>
    </w:pPr>
    <w:rPr>
      <w:sz w:val="20"/>
      <w:szCs w:val="20"/>
    </w:rPr>
  </w:style>
  <w:style w:type="character" w:customStyle="1" w:styleId="ZarkazkladnhotextuChar">
    <w:name w:val="Zarážka základného textu Char"/>
    <w:basedOn w:val="Predvolenpsmoodseku"/>
    <w:link w:val="Zarkazkladnhotextu"/>
    <w:rsid w:val="00CC7591"/>
    <w:rPr>
      <w:rFonts w:ascii="Times New Roman" w:eastAsia="Times New Roman" w:hAnsi="Times New Roman" w:cs="Times New Roman"/>
      <w:sz w:val="20"/>
      <w:szCs w:val="20"/>
      <w:lang w:val="sk-SK" w:eastAsia="sk-SK"/>
    </w:rPr>
  </w:style>
  <w:style w:type="paragraph" w:styleId="Zarkazkladnhotextu2">
    <w:name w:val="Body Text Indent 2"/>
    <w:basedOn w:val="Normlny"/>
    <w:link w:val="Zarkazkladnhotextu2Char"/>
    <w:rsid w:val="00CC7591"/>
    <w:pPr>
      <w:ind w:left="360"/>
      <w:jc w:val="both"/>
    </w:pPr>
  </w:style>
  <w:style w:type="character" w:customStyle="1" w:styleId="Zarkazkladnhotextu2Char">
    <w:name w:val="Zarážka základného textu 2 Char"/>
    <w:basedOn w:val="Predvolenpsmoodseku"/>
    <w:link w:val="Zarkazkladnhotextu2"/>
    <w:rsid w:val="00CC7591"/>
    <w:rPr>
      <w:rFonts w:ascii="Times New Roman" w:eastAsia="Times New Roman" w:hAnsi="Times New Roman" w:cs="Times New Roman"/>
      <w:sz w:val="24"/>
      <w:szCs w:val="24"/>
    </w:rPr>
  </w:style>
  <w:style w:type="paragraph" w:styleId="Zarkazkladnhotextu3">
    <w:name w:val="Body Text Indent 3"/>
    <w:basedOn w:val="Normlny"/>
    <w:link w:val="Zarkazkladnhotextu3Char"/>
    <w:rsid w:val="00CC7591"/>
    <w:pPr>
      <w:ind w:left="708"/>
      <w:jc w:val="both"/>
    </w:pPr>
  </w:style>
  <w:style w:type="character" w:customStyle="1" w:styleId="Zarkazkladnhotextu3Char">
    <w:name w:val="Zarážka základného textu 3 Char"/>
    <w:basedOn w:val="Predvolenpsmoodseku"/>
    <w:link w:val="Zarkazkladnhotextu3"/>
    <w:rsid w:val="00CC7591"/>
    <w:rPr>
      <w:rFonts w:ascii="Times New Roman" w:eastAsia="Times New Roman" w:hAnsi="Times New Roman" w:cs="Times New Roman"/>
      <w:sz w:val="24"/>
      <w:szCs w:val="24"/>
      <w:lang w:val="sk-SK" w:eastAsia="sk-SK"/>
    </w:rPr>
  </w:style>
  <w:style w:type="paragraph" w:styleId="Zkladntext">
    <w:name w:val="Body Text"/>
    <w:basedOn w:val="Normlny"/>
    <w:link w:val="ZkladntextChar"/>
    <w:rsid w:val="00CC7591"/>
    <w:pPr>
      <w:jc w:val="both"/>
    </w:pPr>
    <w:rPr>
      <w:b/>
      <w:szCs w:val="20"/>
    </w:rPr>
  </w:style>
  <w:style w:type="character" w:customStyle="1" w:styleId="ZkladntextChar">
    <w:name w:val="Základný text Char"/>
    <w:basedOn w:val="Predvolenpsmoodseku"/>
    <w:link w:val="Zkladntext"/>
    <w:rsid w:val="00CC7591"/>
    <w:rPr>
      <w:rFonts w:ascii="Times New Roman" w:eastAsia="Times New Roman" w:hAnsi="Times New Roman" w:cs="Times New Roman"/>
      <w:b/>
      <w:sz w:val="24"/>
      <w:szCs w:val="20"/>
    </w:rPr>
  </w:style>
  <w:style w:type="paragraph" w:styleId="Zkladntext2">
    <w:name w:val="Body Text 2"/>
    <w:basedOn w:val="Normlny"/>
    <w:link w:val="Zkladntext2Char"/>
    <w:rsid w:val="00CC7591"/>
    <w:pPr>
      <w:jc w:val="both"/>
    </w:pPr>
  </w:style>
  <w:style w:type="character" w:customStyle="1" w:styleId="Zkladntext2Char">
    <w:name w:val="Základný text 2 Char"/>
    <w:basedOn w:val="Predvolenpsmoodseku"/>
    <w:link w:val="Zkladntext2"/>
    <w:rsid w:val="00CC7591"/>
    <w:rPr>
      <w:rFonts w:ascii="Times New Roman" w:eastAsia="Times New Roman" w:hAnsi="Times New Roman" w:cs="Times New Roman"/>
      <w:sz w:val="24"/>
      <w:szCs w:val="24"/>
      <w:lang w:val="sk-SK" w:eastAsia="sk-SK"/>
    </w:rPr>
  </w:style>
  <w:style w:type="character" w:styleId="slostrany">
    <w:name w:val="page number"/>
    <w:basedOn w:val="Predvolenpsmoodseku"/>
    <w:rsid w:val="00CC7591"/>
  </w:style>
  <w:style w:type="paragraph" w:styleId="Zkladntext3">
    <w:name w:val="Body Text 3"/>
    <w:basedOn w:val="Normlny"/>
    <w:link w:val="Zkladntext3Char"/>
    <w:rsid w:val="00CC7591"/>
    <w:pPr>
      <w:jc w:val="center"/>
    </w:pPr>
    <w:rPr>
      <w:bCs/>
      <w:color w:val="FF0000"/>
      <w:sz w:val="20"/>
    </w:rPr>
  </w:style>
  <w:style w:type="character" w:customStyle="1" w:styleId="Zkladntext3Char">
    <w:name w:val="Základný text 3 Char"/>
    <w:basedOn w:val="Predvolenpsmoodseku"/>
    <w:link w:val="Zkladntext3"/>
    <w:rsid w:val="00CC7591"/>
    <w:rPr>
      <w:rFonts w:ascii="Times New Roman" w:eastAsia="Times New Roman" w:hAnsi="Times New Roman" w:cs="Times New Roman"/>
      <w:bCs/>
      <w:color w:val="FF0000"/>
      <w:sz w:val="20"/>
      <w:szCs w:val="24"/>
    </w:rPr>
  </w:style>
  <w:style w:type="character" w:customStyle="1" w:styleId="PsacstrojHTML1">
    <w:name w:val="Písací stroj HTML1"/>
    <w:rsid w:val="00CC7591"/>
    <w:rPr>
      <w:rFonts w:ascii="Courier New" w:eastAsia="Courier New" w:hAnsi="Courier New" w:cs="Courier New"/>
      <w:sz w:val="20"/>
      <w:szCs w:val="20"/>
    </w:rPr>
  </w:style>
  <w:style w:type="character" w:styleId="Hypertextovprepojenie">
    <w:name w:val="Hyperlink"/>
    <w:uiPriority w:val="99"/>
    <w:rsid w:val="00CC7591"/>
    <w:rPr>
      <w:color w:val="0000FF"/>
      <w:u w:val="single"/>
    </w:rPr>
  </w:style>
  <w:style w:type="character" w:styleId="PouitHypertextovPrepojenie">
    <w:name w:val="FollowedHyperlink"/>
    <w:rsid w:val="00CC7591"/>
    <w:rPr>
      <w:color w:val="800080"/>
      <w:u w:val="single"/>
    </w:rPr>
  </w:style>
  <w:style w:type="character" w:styleId="Odkaznakomentr">
    <w:name w:val="annotation reference"/>
    <w:uiPriority w:val="99"/>
    <w:rsid w:val="00CC7591"/>
    <w:rPr>
      <w:sz w:val="16"/>
      <w:szCs w:val="16"/>
    </w:rPr>
  </w:style>
  <w:style w:type="paragraph" w:styleId="Textkomentra">
    <w:name w:val="annotation text"/>
    <w:basedOn w:val="Normlny"/>
    <w:link w:val="TextkomentraChar"/>
    <w:uiPriority w:val="99"/>
    <w:rsid w:val="00CC7591"/>
    <w:rPr>
      <w:sz w:val="20"/>
      <w:szCs w:val="20"/>
    </w:rPr>
  </w:style>
  <w:style w:type="character" w:customStyle="1" w:styleId="TextkomentraChar">
    <w:name w:val="Text komentára Char"/>
    <w:basedOn w:val="Predvolenpsmoodseku"/>
    <w:link w:val="Textkomentra"/>
    <w:uiPriority w:val="99"/>
    <w:rsid w:val="00CC7591"/>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semiHidden/>
    <w:rsid w:val="00CC7591"/>
    <w:rPr>
      <w:b/>
      <w:bCs/>
    </w:rPr>
  </w:style>
  <w:style w:type="character" w:customStyle="1" w:styleId="PredmetkomentraChar">
    <w:name w:val="Predmet komentára Char"/>
    <w:basedOn w:val="TextkomentraChar"/>
    <w:link w:val="Predmetkomentra"/>
    <w:semiHidden/>
    <w:rsid w:val="00CC7591"/>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rsid w:val="00CC7591"/>
    <w:rPr>
      <w:rFonts w:ascii="Tahoma" w:hAnsi="Tahoma" w:cs="Tahoma"/>
      <w:sz w:val="16"/>
      <w:szCs w:val="16"/>
    </w:rPr>
  </w:style>
  <w:style w:type="character" w:customStyle="1" w:styleId="TextbublinyChar">
    <w:name w:val="Text bubliny Char"/>
    <w:basedOn w:val="Predvolenpsmoodseku"/>
    <w:link w:val="Textbubliny"/>
    <w:uiPriority w:val="99"/>
    <w:semiHidden/>
    <w:rsid w:val="00CC7591"/>
    <w:rPr>
      <w:rFonts w:ascii="Tahoma" w:eastAsia="Times New Roman" w:hAnsi="Tahoma" w:cs="Tahoma"/>
      <w:sz w:val="16"/>
      <w:szCs w:val="16"/>
      <w:lang w:val="sk-SK" w:eastAsia="sk-SK"/>
    </w:rPr>
  </w:style>
  <w:style w:type="paragraph" w:styleId="Odsekzoznamu">
    <w:name w:val="List Paragraph"/>
    <w:aliases w:val="Bullet Number,lp1,lp11,List Paragraph11,Bullet 1,Use Case List Paragraph"/>
    <w:basedOn w:val="Normlny"/>
    <w:link w:val="OdsekzoznamuChar"/>
    <w:uiPriority w:val="34"/>
    <w:qFormat/>
    <w:rsid w:val="00CC7591"/>
    <w:pPr>
      <w:ind w:left="708"/>
    </w:pPr>
  </w:style>
  <w:style w:type="paragraph" w:styleId="Revzia">
    <w:name w:val="Revision"/>
    <w:hidden/>
    <w:uiPriority w:val="99"/>
    <w:semiHidden/>
    <w:rsid w:val="00CC7591"/>
    <w:pPr>
      <w:spacing w:after="0" w:line="240" w:lineRule="auto"/>
    </w:pPr>
    <w:rPr>
      <w:rFonts w:ascii="Times New Roman" w:eastAsia="Times New Roman" w:hAnsi="Times New Roman" w:cs="Times New Roman"/>
      <w:sz w:val="24"/>
      <w:szCs w:val="24"/>
      <w:lang w:val="sk-SK" w:eastAsia="sk-SK"/>
    </w:rPr>
  </w:style>
  <w:style w:type="character" w:styleId="Vrazn">
    <w:name w:val="Strong"/>
    <w:qFormat/>
    <w:rsid w:val="00CC7591"/>
    <w:rPr>
      <w:rFonts w:ascii="Times New Roman" w:hAnsi="Times New Roman" w:cs="Times New Roman" w:hint="default"/>
      <w:b/>
      <w:bCs/>
    </w:rPr>
  </w:style>
  <w:style w:type="paragraph" w:customStyle="1" w:styleId="Default">
    <w:name w:val="Default"/>
    <w:rsid w:val="00CC7591"/>
    <w:pPr>
      <w:autoSpaceDE w:val="0"/>
      <w:autoSpaceDN w:val="0"/>
      <w:adjustRightInd w:val="0"/>
      <w:spacing w:after="0" w:line="240" w:lineRule="auto"/>
    </w:pPr>
    <w:rPr>
      <w:rFonts w:ascii="Arial" w:eastAsia="Times New Roman" w:hAnsi="Arial" w:cs="Arial"/>
      <w:color w:val="000000"/>
      <w:sz w:val="24"/>
      <w:szCs w:val="24"/>
      <w:lang w:val="sk-SK" w:eastAsia="sk-SK"/>
    </w:rPr>
  </w:style>
  <w:style w:type="table" w:styleId="Mriekatabuky">
    <w:name w:val="Table Grid"/>
    <w:basedOn w:val="Normlnatabuka"/>
    <w:uiPriority w:val="59"/>
    <w:rsid w:val="00CC7591"/>
    <w:pPr>
      <w:autoSpaceDE w:val="0"/>
      <w:autoSpaceDN w:val="0"/>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CC7591"/>
    <w:rPr>
      <w:rFonts w:ascii="Times New Roman" w:eastAsia="Times New Roman" w:hAnsi="Times New Roman" w:cs="Times New Roman"/>
      <w:sz w:val="24"/>
      <w:szCs w:val="24"/>
    </w:rPr>
  </w:style>
  <w:style w:type="character" w:customStyle="1" w:styleId="Zkladntext20">
    <w:name w:val="Základný text (2)_"/>
    <w:link w:val="Zkladntext21"/>
    <w:rsid w:val="00CC7591"/>
    <w:rPr>
      <w:rFonts w:ascii="Bookman Old Style" w:eastAsia="Bookman Old Style" w:hAnsi="Bookman Old Style" w:cs="Bookman Old Style"/>
      <w:sz w:val="19"/>
      <w:szCs w:val="19"/>
      <w:shd w:val="clear" w:color="auto" w:fill="FFFFFF"/>
    </w:rPr>
  </w:style>
  <w:style w:type="character" w:customStyle="1" w:styleId="Zkladntext22">
    <w:name w:val="Základný text (2)"/>
    <w:rsid w:val="00CC759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
    <w:name w:val="Základný text (2)1"/>
    <w:basedOn w:val="Normlny"/>
    <w:link w:val="Zkladntext20"/>
    <w:rsid w:val="00CC7591"/>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val="en-US" w:eastAsia="en-US"/>
    </w:rPr>
  </w:style>
  <w:style w:type="paragraph" w:styleId="Hlavikaobsahu">
    <w:name w:val="TOC Heading"/>
    <w:basedOn w:val="Nadpis1"/>
    <w:next w:val="Normlny"/>
    <w:uiPriority w:val="39"/>
    <w:semiHidden/>
    <w:unhideWhenUsed/>
    <w:qFormat/>
    <w:rsid w:val="00CC7591"/>
    <w:pPr>
      <w:keepLines/>
      <w:numPr>
        <w:numId w:val="0"/>
      </w:numPr>
      <w:spacing w:before="480" w:line="276" w:lineRule="auto"/>
      <w:outlineLvl w:val="9"/>
    </w:pPr>
    <w:rPr>
      <w:rFonts w:ascii="Cambria" w:hAnsi="Cambria"/>
      <w:b/>
      <w:bCs/>
      <w:color w:val="365F91"/>
      <w:szCs w:val="28"/>
      <w:lang w:eastAsia="en-US"/>
    </w:rPr>
  </w:style>
  <w:style w:type="paragraph" w:styleId="Obsah2">
    <w:name w:val="toc 2"/>
    <w:basedOn w:val="Normlny"/>
    <w:next w:val="Normlny"/>
    <w:autoRedefine/>
    <w:uiPriority w:val="39"/>
    <w:unhideWhenUsed/>
    <w:rsid w:val="0025174F"/>
    <w:pPr>
      <w:tabs>
        <w:tab w:val="right" w:leader="dot" w:pos="9273"/>
      </w:tabs>
      <w:spacing w:after="0"/>
      <w:ind w:left="238"/>
    </w:pPr>
  </w:style>
  <w:style w:type="paragraph" w:styleId="Obsah3">
    <w:name w:val="toc 3"/>
    <w:basedOn w:val="Normlny"/>
    <w:next w:val="Normlny"/>
    <w:autoRedefine/>
    <w:uiPriority w:val="39"/>
    <w:unhideWhenUsed/>
    <w:rsid w:val="00CC7591"/>
    <w:pPr>
      <w:ind w:left="480"/>
    </w:pPr>
  </w:style>
  <w:style w:type="paragraph" w:customStyle="1" w:styleId="AqpOdrka1">
    <w:name w:val="AqpOdrážka1"/>
    <w:basedOn w:val="Normlny"/>
    <w:rsid w:val="00CC7591"/>
    <w:pPr>
      <w:numPr>
        <w:numId w:val="9"/>
      </w:numPr>
      <w:autoSpaceDE w:val="0"/>
      <w:autoSpaceDN w:val="0"/>
      <w:adjustRightInd w:val="0"/>
      <w:spacing w:before="60"/>
      <w:jc w:val="both"/>
    </w:pPr>
    <w:rPr>
      <w:rFonts w:ascii="Arial" w:eastAsia="Arial Unicode MS" w:hAnsi="Arial" w:cs="Calibri"/>
      <w:sz w:val="20"/>
      <w:szCs w:val="20"/>
      <w:lang w:eastAsia="cs-CZ"/>
    </w:rPr>
  </w:style>
  <w:style w:type="paragraph" w:customStyle="1" w:styleId="wazzatext">
    <w:name w:val="wazza_text"/>
    <w:basedOn w:val="Normlny"/>
    <w:qFormat/>
    <w:rsid w:val="00CC7591"/>
    <w:pPr>
      <w:numPr>
        <w:numId w:val="15"/>
      </w:numPr>
      <w:spacing w:before="120"/>
      <w:jc w:val="both"/>
    </w:pPr>
    <w:rPr>
      <w:rFonts w:ascii="Arial" w:hAnsi="Arial" w:cs="Arial"/>
      <w:sz w:val="20"/>
      <w:szCs w:val="20"/>
    </w:rPr>
  </w:style>
  <w:style w:type="paragraph" w:styleId="Bezriadkovania">
    <w:name w:val="No Spacing"/>
    <w:link w:val="BezriadkovaniaChar"/>
    <w:uiPriority w:val="1"/>
    <w:qFormat/>
    <w:rsid w:val="00CC7591"/>
    <w:pPr>
      <w:spacing w:after="0" w:line="240" w:lineRule="auto"/>
    </w:pPr>
    <w:rPr>
      <w:rFonts w:ascii="Calibri" w:eastAsia="Calibri" w:hAnsi="Calibri" w:cs="Calibri"/>
      <w:lang w:val="sk-SK"/>
    </w:rPr>
  </w:style>
  <w:style w:type="character" w:customStyle="1" w:styleId="BezriadkovaniaChar">
    <w:name w:val="Bez riadkovania Char"/>
    <w:link w:val="Bezriadkovania"/>
    <w:uiPriority w:val="1"/>
    <w:rsid w:val="00CC7591"/>
    <w:rPr>
      <w:rFonts w:ascii="Calibri" w:eastAsia="Calibri" w:hAnsi="Calibri" w:cs="Calibri"/>
      <w:lang w:val="sk-SK"/>
    </w:rPr>
  </w:style>
  <w:style w:type="paragraph" w:customStyle="1" w:styleId="Style3">
    <w:name w:val="Style3"/>
    <w:basedOn w:val="Normlny"/>
    <w:uiPriority w:val="99"/>
    <w:rsid w:val="00CC7591"/>
    <w:pPr>
      <w:widowControl w:val="0"/>
      <w:autoSpaceDE w:val="0"/>
      <w:autoSpaceDN w:val="0"/>
      <w:adjustRightInd w:val="0"/>
      <w:spacing w:line="259" w:lineRule="exact"/>
      <w:ind w:left="567"/>
      <w:jc w:val="both"/>
    </w:pPr>
    <w:rPr>
      <w:rFonts w:ascii="Arial" w:hAnsi="Arial" w:cs="Calibri"/>
      <w:sz w:val="20"/>
      <w:szCs w:val="20"/>
    </w:rPr>
  </w:style>
  <w:style w:type="character" w:customStyle="1" w:styleId="FontStyle51">
    <w:name w:val="Font Style51"/>
    <w:uiPriority w:val="99"/>
    <w:rsid w:val="00CC7591"/>
    <w:rPr>
      <w:rFonts w:ascii="Times New Roman" w:hAnsi="Times New Roman" w:cs="Times New Roman" w:hint="default"/>
      <w:b/>
      <w:bCs/>
      <w:sz w:val="26"/>
      <w:szCs w:val="26"/>
    </w:rPr>
  </w:style>
  <w:style w:type="paragraph" w:customStyle="1" w:styleId="Style28">
    <w:name w:val="Style28"/>
    <w:basedOn w:val="Normlny"/>
    <w:uiPriority w:val="99"/>
    <w:rsid w:val="00CC7591"/>
    <w:pPr>
      <w:widowControl w:val="0"/>
      <w:autoSpaceDE w:val="0"/>
      <w:autoSpaceDN w:val="0"/>
      <w:adjustRightInd w:val="0"/>
      <w:ind w:left="567"/>
      <w:jc w:val="center"/>
    </w:pPr>
    <w:rPr>
      <w:rFonts w:ascii="Arial" w:hAnsi="Arial" w:cs="Calibri"/>
      <w:sz w:val="20"/>
      <w:szCs w:val="20"/>
    </w:rPr>
  </w:style>
  <w:style w:type="paragraph" w:styleId="Obsah8">
    <w:name w:val="toc 8"/>
    <w:basedOn w:val="Normlny"/>
    <w:next w:val="Normlny"/>
    <w:autoRedefine/>
    <w:uiPriority w:val="39"/>
    <w:semiHidden/>
    <w:unhideWhenUsed/>
    <w:rsid w:val="00CC7591"/>
    <w:pPr>
      <w:ind w:left="1680"/>
    </w:pPr>
  </w:style>
  <w:style w:type="paragraph" w:styleId="Textpoznmkypodiarou">
    <w:name w:val="footnote text"/>
    <w:aliases w:val="Text poznámky pod čiarou 007,_Poznámka pod čiarou"/>
    <w:basedOn w:val="Normlny"/>
    <w:link w:val="TextpoznmkypodiarouChar"/>
    <w:rsid w:val="00CC7591"/>
    <w:rPr>
      <w:rFonts w:ascii="Arial" w:hAnsi="Arial" w:cs="Calibri"/>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C7591"/>
    <w:rPr>
      <w:rFonts w:ascii="Arial" w:eastAsia="Times New Roman" w:hAnsi="Arial" w:cs="Calibri"/>
      <w:sz w:val="20"/>
      <w:szCs w:val="20"/>
      <w:lang w:eastAsia="cs-CZ"/>
    </w:rPr>
  </w:style>
  <w:style w:type="character" w:styleId="Odkaznapoznmkupodiarou">
    <w:name w:val="footnote reference"/>
    <w:rsid w:val="00CC7591"/>
    <w:rPr>
      <w:vertAlign w:val="superscript"/>
    </w:rPr>
  </w:style>
  <w:style w:type="paragraph" w:customStyle="1" w:styleId="SPNadpis4">
    <w:name w:val="SP_Nadpis4"/>
    <w:basedOn w:val="SPNadpis3"/>
    <w:qFormat/>
    <w:rsid w:val="00CC7591"/>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CC7591"/>
    <w:pPr>
      <w:widowControl w:val="0"/>
      <w:numPr>
        <w:numId w:val="16"/>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CC7591"/>
    <w:pPr>
      <w:spacing w:before="120"/>
      <w:jc w:val="center"/>
    </w:pPr>
    <w:rPr>
      <w:rFonts w:ascii="Arial" w:hAnsi="Arial" w:cs="Arial"/>
      <w:b/>
      <w:bCs/>
      <w:caps/>
      <w:color w:val="808080"/>
      <w:sz w:val="22"/>
      <w:lang w:eastAsia="cs-CZ"/>
    </w:rPr>
  </w:style>
  <w:style w:type="numbering" w:customStyle="1" w:styleId="tl7">
    <w:name w:val="Štýl7"/>
    <w:uiPriority w:val="99"/>
    <w:rsid w:val="00CC7591"/>
    <w:pPr>
      <w:numPr>
        <w:numId w:val="19"/>
      </w:numPr>
    </w:pPr>
  </w:style>
  <w:style w:type="paragraph" w:customStyle="1" w:styleId="titre4">
    <w:name w:val="titre4"/>
    <w:basedOn w:val="Normlny"/>
    <w:rsid w:val="00CC7591"/>
    <w:pPr>
      <w:numPr>
        <w:numId w:val="21"/>
      </w:numPr>
    </w:pPr>
    <w:rPr>
      <w:rFonts w:ascii="Arial" w:hAnsi="Arial" w:cs="Calibri"/>
      <w:b/>
      <w:snapToGrid w:val="0"/>
      <w:sz w:val="20"/>
      <w:szCs w:val="20"/>
      <w:lang w:val="en-GB" w:eastAsia="en-US"/>
    </w:rPr>
  </w:style>
  <w:style w:type="character" w:customStyle="1" w:styleId="object2">
    <w:name w:val="object2"/>
    <w:rsid w:val="00CC7591"/>
    <w:rPr>
      <w:strike w:val="0"/>
      <w:dstrike w:val="0"/>
      <w:color w:val="00008B"/>
      <w:u w:val="none"/>
      <w:effect w:val="none"/>
    </w:rPr>
  </w:style>
  <w:style w:type="paragraph" w:customStyle="1" w:styleId="Style4">
    <w:name w:val="Style4"/>
    <w:basedOn w:val="Normlny"/>
    <w:qFormat/>
    <w:rsid w:val="00CC7591"/>
    <w:pPr>
      <w:numPr>
        <w:numId w:val="23"/>
      </w:numPr>
      <w:spacing w:before="120"/>
      <w:jc w:val="both"/>
    </w:pPr>
    <w:rPr>
      <w:b/>
      <w:lang w:eastAsia="cs-CZ"/>
    </w:rPr>
  </w:style>
  <w:style w:type="numbering" w:customStyle="1" w:styleId="tl3">
    <w:name w:val="Štýl3"/>
    <w:uiPriority w:val="99"/>
    <w:rsid w:val="00CC7591"/>
    <w:pPr>
      <w:numPr>
        <w:numId w:val="24"/>
      </w:numPr>
    </w:pPr>
  </w:style>
  <w:style w:type="numbering" w:customStyle="1" w:styleId="tl4">
    <w:name w:val="Štýl4"/>
    <w:uiPriority w:val="99"/>
    <w:rsid w:val="00CC7591"/>
    <w:pPr>
      <w:numPr>
        <w:numId w:val="25"/>
      </w:numPr>
    </w:pPr>
  </w:style>
  <w:style w:type="paragraph" w:customStyle="1" w:styleId="tl">
    <w:name w:val="Štýl"/>
    <w:rsid w:val="00CC7591"/>
    <w:pPr>
      <w:widowControl w:val="0"/>
      <w:autoSpaceDE w:val="0"/>
      <w:autoSpaceDN w:val="0"/>
      <w:adjustRightInd w:val="0"/>
      <w:spacing w:after="0" w:line="240" w:lineRule="auto"/>
    </w:pPr>
    <w:rPr>
      <w:rFonts w:ascii="Arial" w:eastAsia="Times New Roman" w:hAnsi="Arial" w:cs="Arial"/>
      <w:sz w:val="24"/>
      <w:szCs w:val="24"/>
      <w:lang w:val="sk-SK" w:eastAsia="sk-SK"/>
    </w:rPr>
  </w:style>
  <w:style w:type="paragraph" w:customStyle="1" w:styleId="CharChar14">
    <w:name w:val="Char Char14"/>
    <w:basedOn w:val="Normlny"/>
    <w:rsid w:val="00CC7591"/>
    <w:pPr>
      <w:spacing w:after="160" w:line="240" w:lineRule="exact"/>
    </w:pPr>
    <w:rPr>
      <w:rFonts w:ascii="Tahoma" w:hAnsi="Tahoma"/>
      <w:sz w:val="20"/>
      <w:szCs w:val="20"/>
      <w:lang w:val="en-US" w:eastAsia="en-US"/>
    </w:rPr>
  </w:style>
  <w:style w:type="paragraph" w:customStyle="1" w:styleId="Husto">
    <w:name w:val="Husto"/>
    <w:basedOn w:val="Normlny"/>
    <w:rsid w:val="00CC7591"/>
    <w:pPr>
      <w:jc w:val="both"/>
    </w:pPr>
  </w:style>
  <w:style w:type="paragraph" w:customStyle="1" w:styleId="Odsek">
    <w:name w:val="Odsek"/>
    <w:basedOn w:val="Normlny"/>
    <w:rsid w:val="00CC7591"/>
    <w:pPr>
      <w:spacing w:before="120"/>
      <w:ind w:left="510" w:hanging="510"/>
      <w:jc w:val="both"/>
    </w:pPr>
  </w:style>
  <w:style w:type="table" w:customStyle="1" w:styleId="Mriekatabuky1">
    <w:name w:val="Mriežka tabuľky1"/>
    <w:basedOn w:val="Normlnatabuka"/>
    <w:next w:val="Mriekatabuky"/>
    <w:uiPriority w:val="59"/>
    <w:rsid w:val="00910914"/>
    <w:pPr>
      <w:spacing w:after="0" w:line="240" w:lineRule="auto"/>
    </w:pPr>
    <w:rPr>
      <w:rFonts w:ascii="Times New Roman" w:eastAsia="Times New Roman" w:hAnsi="Times New Roman" w:cs="Times New Roman"/>
      <w:sz w:val="20"/>
      <w:szCs w:val="20"/>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4819"/>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2702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StylNadpis2Podtren">
    <w:name w:val="Styl Nadpis 2 + Podtržení"/>
    <w:basedOn w:val="Nadpis2"/>
    <w:rsid w:val="00AD62A9"/>
    <w:pPr>
      <w:spacing w:before="360" w:after="240"/>
      <w:jc w:val="center"/>
    </w:pPr>
    <w:rPr>
      <w:rFonts w:cs="Arial"/>
      <w:bCs/>
      <w:sz w:val="24"/>
      <w:szCs w:val="24"/>
      <w:u w:val="single"/>
      <w:lang w:val="cs-CZ" w:eastAsia="cs-CZ"/>
    </w:rPr>
  </w:style>
  <w:style w:type="paragraph" w:customStyle="1" w:styleId="Cislovanie2">
    <w:name w:val="Cislovanie2"/>
    <w:basedOn w:val="Normlny"/>
    <w:rsid w:val="00AD62A9"/>
    <w:pPr>
      <w:tabs>
        <w:tab w:val="num" w:pos="680"/>
      </w:tabs>
      <w:ind w:left="680" w:hanging="680"/>
      <w:jc w:val="both"/>
    </w:pPr>
    <w:rPr>
      <w:lang w:eastAsia="cs-CZ"/>
    </w:rPr>
  </w:style>
  <w:style w:type="paragraph" w:customStyle="1" w:styleId="Odrazkovy3">
    <w:name w:val="Odrazkovy3"/>
    <w:basedOn w:val="Normlny"/>
    <w:rsid w:val="00AD62A9"/>
    <w:pPr>
      <w:tabs>
        <w:tab w:val="num" w:pos="539"/>
      </w:tabs>
      <w:spacing w:after="0"/>
      <w:ind w:left="539" w:hanging="284"/>
      <w:jc w:val="both"/>
    </w:pPr>
    <w:rPr>
      <w:szCs w:val="20"/>
      <w:lang w:val="cs-CZ" w:eastAsia="cs-CZ"/>
    </w:rPr>
  </w:style>
  <w:style w:type="character" w:styleId="Nevyrieenzmienka">
    <w:name w:val="Unresolved Mention"/>
    <w:basedOn w:val="Predvolenpsmoodseku"/>
    <w:uiPriority w:val="99"/>
    <w:semiHidden/>
    <w:unhideWhenUsed/>
    <w:rsid w:val="00156C8D"/>
    <w:rPr>
      <w:color w:val="605E5C"/>
      <w:shd w:val="clear" w:color="auto" w:fill="E1DFDD"/>
    </w:rPr>
  </w:style>
  <w:style w:type="paragraph" w:customStyle="1" w:styleId="SAP1">
    <w:name w:val="SAŽP 1"/>
    <w:basedOn w:val="Nadpis2"/>
    <w:qFormat/>
    <w:rsid w:val="00BC260A"/>
    <w:pPr>
      <w:keepNext w:val="0"/>
      <w:widowControl w:val="0"/>
      <w:numPr>
        <w:ilvl w:val="1"/>
        <w:numId w:val="63"/>
      </w:numPr>
      <w:spacing w:before="240" w:after="240"/>
    </w:pPr>
    <w:rPr>
      <w:rFonts w:ascii="Proba Pro" w:eastAsiaTheme="majorEastAsia" w:hAnsi="Proba Pro" w:cstheme="majorBidi"/>
      <w:caps/>
      <w:color w:val="008998"/>
      <w:spacing w:val="3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060893">
      <w:bodyDiv w:val="1"/>
      <w:marLeft w:val="0"/>
      <w:marRight w:val="0"/>
      <w:marTop w:val="0"/>
      <w:marBottom w:val="0"/>
      <w:divBdr>
        <w:top w:val="none" w:sz="0" w:space="0" w:color="auto"/>
        <w:left w:val="none" w:sz="0" w:space="0" w:color="auto"/>
        <w:bottom w:val="none" w:sz="0" w:space="0" w:color="auto"/>
        <w:right w:val="none" w:sz="0" w:space="0" w:color="auto"/>
      </w:divBdr>
    </w:div>
    <w:div w:id="83233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melo@unb.sk"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servis.sk@bbraun.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www.unb.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57BB-D2E7-4BA0-8254-D68CDEE1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44</Pages>
  <Words>12369</Words>
  <Characters>70506</Characters>
  <Application>Microsoft Office Word</Application>
  <DocSecurity>0</DocSecurity>
  <Lines>587</Lines>
  <Paragraphs>165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Kolajová</dc:creator>
  <cp:keywords/>
  <dc:description/>
  <cp:lastModifiedBy>Matej Meľo</cp:lastModifiedBy>
  <cp:revision>17</cp:revision>
  <cp:lastPrinted>2019-06-07T11:53:00Z</cp:lastPrinted>
  <dcterms:created xsi:type="dcterms:W3CDTF">2019-03-19T09:51:00Z</dcterms:created>
  <dcterms:modified xsi:type="dcterms:W3CDTF">2019-06-07T11:59:00Z</dcterms:modified>
</cp:coreProperties>
</file>