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3C94883A"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9F4E34">
        <w:rPr>
          <w:rFonts w:ascii="Calibri" w:eastAsia="Calibri" w:hAnsi="Calibri" w:cs="Times New Roman"/>
          <w:b/>
          <w:bCs/>
        </w:rPr>
        <w:t>1</w:t>
      </w:r>
      <w:r w:rsidR="001A386E">
        <w:rPr>
          <w:rFonts w:ascii="Calibri" w:eastAsia="Calibri" w:hAnsi="Calibri" w:cs="Times New Roman"/>
          <w:b/>
          <w:bCs/>
        </w:rPr>
        <w:t>8</w:t>
      </w:r>
      <w:r w:rsidR="00FC5B0D" w:rsidRPr="006C16B1">
        <w:rPr>
          <w:rFonts w:ascii="Calibri" w:eastAsia="Calibri" w:hAnsi="Calibri" w:cs="Times New Roman"/>
          <w:b/>
          <w:bCs/>
        </w:rPr>
        <w:t xml:space="preserve"> </w:t>
      </w:r>
      <w:r w:rsidRPr="006C16B1">
        <w:rPr>
          <w:rFonts w:ascii="Calibri" w:eastAsia="Calibri" w:hAnsi="Calibri" w:cs="Times New Roman"/>
          <w:b/>
          <w:bCs/>
        </w:rPr>
        <w:t xml:space="preserve">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3D403385"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w:t>
      </w:r>
      <w:r w:rsidR="004B3DF3">
        <w:rPr>
          <w:rFonts w:ascii="Calibri" w:eastAsia="Calibri" w:hAnsi="Calibri" w:cs="Times New Roman"/>
          <w:b/>
          <w:bCs/>
        </w:rPr>
        <w:t>1</w:t>
      </w:r>
      <w:bookmarkStart w:id="1" w:name="_Hlk87299502"/>
      <w:r w:rsidR="00374B43">
        <w:rPr>
          <w:rFonts w:ascii="Calibri" w:eastAsia="Calibri" w:hAnsi="Calibri" w:cs="Times New Roman"/>
          <w:b/>
          <w:bCs/>
        </w:rPr>
        <w:t>8</w:t>
      </w:r>
      <w:r w:rsidRPr="00C030DD">
        <w:rPr>
          <w:rFonts w:ascii="Calibri" w:eastAsia="Calibri" w:hAnsi="Calibri" w:cs="Times New Roman"/>
          <w:b/>
          <w:bCs/>
        </w:rPr>
        <w:t>„</w:t>
      </w:r>
      <w:r w:rsidR="0007483E" w:rsidRPr="0007483E">
        <w:rPr>
          <w:b/>
          <w:bCs/>
        </w:rPr>
        <w:t>Zberné nádoby</w:t>
      </w:r>
      <w:r w:rsidR="00374B43">
        <w:rPr>
          <w:b/>
          <w:bCs/>
        </w:rPr>
        <w:t xml:space="preserve"> 1 100 l</w:t>
      </w:r>
      <w:r w:rsidRPr="00C030DD">
        <w:rPr>
          <w:rFonts w:ascii="Calibri" w:eastAsia="Calibri" w:hAnsi="Calibri" w:cs="Times New Roman"/>
          <w:b/>
          <w:bCs/>
        </w:rPr>
        <w:t>“</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45F989DB" w:rsidR="006C16B1" w:rsidRPr="006C16B1" w:rsidRDefault="006C16B1" w:rsidP="006C16B1">
      <w:pPr>
        <w:rPr>
          <w:rFonts w:ascii="Calibri" w:eastAsia="Calibri" w:hAnsi="Calibri" w:cs="Times New Roman"/>
        </w:rPr>
      </w:pPr>
      <w:r w:rsidRPr="00D84BEB">
        <w:rPr>
          <w:rFonts w:ascii="Calibri" w:eastAsia="Calibri" w:hAnsi="Calibri" w:cs="Times New Roman"/>
        </w:rPr>
        <w:t>V Bratislave,</w:t>
      </w:r>
      <w:r w:rsidR="00D84BEB">
        <w:rPr>
          <w:rFonts w:ascii="Calibri" w:eastAsia="Calibri" w:hAnsi="Calibri" w:cs="Times New Roman"/>
        </w:rPr>
        <w:t xml:space="preserve"> marec 2023</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1751D58E"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r>
      <w:r w:rsidR="00CC1D9C">
        <w:rPr>
          <w:rFonts w:ascii="Calibri" w:eastAsia="Calibri" w:hAnsi="Calibri" w:cs="Times New Roman"/>
        </w:rPr>
        <w:t>Ing</w:t>
      </w:r>
      <w:r w:rsidRPr="006C16B1">
        <w:rPr>
          <w:rFonts w:ascii="Calibri" w:eastAsia="Calibri" w:hAnsi="Calibri" w:cs="Times New Roman"/>
        </w:rPr>
        <w:t xml:space="preserve">. </w:t>
      </w:r>
      <w:r w:rsidR="00CC1D9C">
        <w:rPr>
          <w:rFonts w:ascii="Calibri" w:eastAsia="Calibri" w:hAnsi="Calibri" w:cs="Times New Roman"/>
        </w:rPr>
        <w:t>Michala Čukašová</w:t>
      </w:r>
      <w:r w:rsidRPr="006C16B1">
        <w:rPr>
          <w:rFonts w:ascii="Calibri" w:eastAsia="Calibri" w:hAnsi="Calibri" w:cs="Times New Roman"/>
        </w:rPr>
        <w:t xml:space="preserve"> </w:t>
      </w:r>
    </w:p>
    <w:p w14:paraId="3C9B7095" w14:textId="4517094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09</w:t>
      </w:r>
      <w:r w:rsidR="00CC1D9C">
        <w:rPr>
          <w:rFonts w:ascii="Calibri" w:eastAsia="Calibri" w:hAnsi="Calibri" w:cs="Times New Roman"/>
        </w:rPr>
        <w:t>11</w:t>
      </w:r>
      <w:r w:rsidRPr="006C16B1">
        <w:rPr>
          <w:rFonts w:ascii="Calibri" w:eastAsia="Calibri" w:hAnsi="Calibri" w:cs="Times New Roman"/>
        </w:rPr>
        <w:t xml:space="preserve"> </w:t>
      </w:r>
      <w:r w:rsidR="00CC1D9C">
        <w:rPr>
          <w:rFonts w:ascii="Calibri" w:eastAsia="Calibri" w:hAnsi="Calibri" w:cs="Times New Roman"/>
        </w:rPr>
        <w:t>402</w:t>
      </w:r>
      <w:r w:rsidRPr="006C16B1">
        <w:rPr>
          <w:rFonts w:ascii="Calibri" w:eastAsia="Calibri" w:hAnsi="Calibri" w:cs="Times New Roman"/>
        </w:rPr>
        <w:t xml:space="preserve"> </w:t>
      </w:r>
      <w:r w:rsidR="00CC1D9C">
        <w:rPr>
          <w:rFonts w:ascii="Calibri" w:eastAsia="Calibri" w:hAnsi="Calibri" w:cs="Times New Roman"/>
        </w:rPr>
        <w:t>431</w:t>
      </w:r>
      <w:r w:rsidRPr="006C16B1">
        <w:rPr>
          <w:rFonts w:ascii="Calibri" w:eastAsia="Calibri" w:hAnsi="Calibri" w:cs="Times New Roman"/>
        </w:rPr>
        <w:t xml:space="preserve">                                             </w:t>
      </w:r>
    </w:p>
    <w:p w14:paraId="323AE217" w14:textId="26DD6CD8" w:rsid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8" w:history="1">
        <w:r w:rsidR="00CC1D9C" w:rsidRPr="00250DA8">
          <w:rPr>
            <w:rStyle w:val="Hypertextovprepojenie"/>
            <w:rFonts w:ascii="Calibri" w:eastAsia="Calibri" w:hAnsi="Calibri" w:cs="Times New Roman"/>
          </w:rPr>
          <w:t>cukasova@olo.sk</w:t>
        </w:r>
      </w:hyperlink>
      <w:r w:rsidRPr="006C16B1">
        <w:rPr>
          <w:rFonts w:ascii="Calibri" w:eastAsia="Calibri" w:hAnsi="Calibri" w:cs="Times New Roman"/>
        </w:rPr>
        <w:t xml:space="preserve">  </w:t>
      </w:r>
    </w:p>
    <w:p w14:paraId="17A55EE2" w14:textId="77777777" w:rsidR="00831660" w:rsidRPr="006C16B1" w:rsidRDefault="00831660" w:rsidP="006C16B1">
      <w:pPr>
        <w:spacing w:after="0" w:line="240" w:lineRule="auto"/>
        <w:ind w:firstLine="708"/>
        <w:jc w:val="both"/>
        <w:rPr>
          <w:rFonts w:ascii="Calibri" w:eastAsia="Calibri" w:hAnsi="Calibri" w:cs="Times New Roman"/>
        </w:rPr>
      </w:pPr>
    </w:p>
    <w:p w14:paraId="18005DA8" w14:textId="5E0DDF73" w:rsid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9F4E34">
        <w:rPr>
          <w:rFonts w:ascii="Calibri" w:eastAsia="Calibri" w:hAnsi="Calibri" w:cs="Times New Roman"/>
        </w:rPr>
        <w:t>1</w:t>
      </w:r>
      <w:r w:rsidR="00374B43">
        <w:rPr>
          <w:rFonts w:ascii="Calibri" w:eastAsia="Calibri" w:hAnsi="Calibri" w:cs="Times New Roman"/>
        </w:rPr>
        <w:t>8</w:t>
      </w:r>
      <w:r w:rsidRPr="006C16B1">
        <w:rPr>
          <w:rFonts w:ascii="Calibri" w:eastAsia="Calibri" w:hAnsi="Calibri" w:cs="Times New Roman"/>
        </w:rPr>
        <w:t xml:space="preserve">: </w:t>
      </w:r>
    </w:p>
    <w:p w14:paraId="2DF5EDBA" w14:textId="4EADD63B" w:rsidR="00C761A5" w:rsidRDefault="00C761A5" w:rsidP="006C16B1">
      <w:pPr>
        <w:spacing w:after="0" w:line="240" w:lineRule="auto"/>
        <w:ind w:left="708"/>
        <w:jc w:val="both"/>
        <w:rPr>
          <w:rFonts w:ascii="Calibri" w:eastAsia="Calibri" w:hAnsi="Calibri" w:cs="Times New Roman"/>
        </w:rPr>
      </w:pPr>
    </w:p>
    <w:p w14:paraId="5960B8BC" w14:textId="5305AC4A" w:rsidR="00EE0A2E" w:rsidRDefault="00D01A6E" w:rsidP="0077259F">
      <w:pPr>
        <w:spacing w:after="0" w:line="240" w:lineRule="auto"/>
        <w:ind w:firstLine="708"/>
        <w:jc w:val="both"/>
        <w:rPr>
          <w:rFonts w:ascii="Calibri" w:eastAsia="Calibri" w:hAnsi="Calibri" w:cs="Times New Roman"/>
        </w:rPr>
      </w:pPr>
      <w:hyperlink r:id="rId9" w:history="1">
        <w:r w:rsidR="00374B43" w:rsidRPr="00EB4F30">
          <w:rPr>
            <w:rStyle w:val="Hypertextovprepojenie"/>
            <w:rFonts w:ascii="Calibri" w:eastAsia="Calibri" w:hAnsi="Calibri" w:cs="Times New Roman"/>
          </w:rPr>
          <w:t>https://josephine.proebiz.com/sk/tender/39525/summary</w:t>
        </w:r>
      </w:hyperlink>
    </w:p>
    <w:p w14:paraId="524165D3" w14:textId="77777777" w:rsidR="00374B43" w:rsidRPr="006C16B1" w:rsidRDefault="00374B43" w:rsidP="0077259F">
      <w:pPr>
        <w:spacing w:after="0" w:line="240" w:lineRule="auto"/>
        <w:ind w:firstLine="708"/>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5A93E8C8" w:rsidR="006C16B1" w:rsidRDefault="00DB448A" w:rsidP="006C16B1">
      <w:pPr>
        <w:ind w:left="720"/>
        <w:contextualSpacing/>
        <w:jc w:val="both"/>
        <w:rPr>
          <w:rFonts w:ascii="Calibri" w:eastAsia="Calibri" w:hAnsi="Calibri" w:cs="Times New Roman"/>
        </w:rPr>
      </w:pPr>
      <w:r w:rsidRPr="000837B8">
        <w:rPr>
          <w:rFonts w:ascii="Calibri" w:eastAsia="Calibri" w:hAnsi="Calibri" w:cs="Times New Roman"/>
          <w:b/>
          <w:bCs/>
        </w:rPr>
        <w:t xml:space="preserve">Výzva č. </w:t>
      </w:r>
      <w:r w:rsidR="009F4E34">
        <w:rPr>
          <w:rFonts w:ascii="Calibri" w:eastAsia="Calibri" w:hAnsi="Calibri" w:cs="Times New Roman"/>
          <w:b/>
          <w:bCs/>
        </w:rPr>
        <w:t>1</w:t>
      </w:r>
      <w:r w:rsidR="00374B43">
        <w:rPr>
          <w:rFonts w:ascii="Calibri" w:eastAsia="Calibri" w:hAnsi="Calibri" w:cs="Times New Roman"/>
          <w:b/>
          <w:bCs/>
        </w:rPr>
        <w:t>8</w:t>
      </w:r>
      <w:r w:rsidRPr="000837B8">
        <w:rPr>
          <w:rFonts w:ascii="Calibri" w:eastAsia="Calibri" w:hAnsi="Calibri" w:cs="Times New Roman"/>
          <w:b/>
          <w:bCs/>
        </w:rPr>
        <w:t xml:space="preserve"> </w:t>
      </w:r>
      <w:r w:rsidR="00C030DD" w:rsidRPr="000837B8">
        <w:rPr>
          <w:rFonts w:ascii="Calibri" w:eastAsia="Calibri" w:hAnsi="Calibri" w:cs="Times New Roman"/>
          <w:b/>
          <w:bCs/>
        </w:rPr>
        <w:t>„</w:t>
      </w:r>
      <w:r w:rsidR="00427237" w:rsidRPr="00427237">
        <w:rPr>
          <w:rFonts w:ascii="Calibri" w:eastAsia="Calibri" w:hAnsi="Calibri" w:cs="Times New Roman"/>
          <w:b/>
          <w:bCs/>
        </w:rPr>
        <w:t>Zberné nádoby</w:t>
      </w:r>
      <w:r w:rsidR="00374B43">
        <w:rPr>
          <w:rFonts w:ascii="Calibri" w:eastAsia="Calibri" w:hAnsi="Calibri" w:cs="Times New Roman"/>
          <w:b/>
          <w:bCs/>
        </w:rPr>
        <w:t xml:space="preserve"> 1 100 l</w:t>
      </w:r>
      <w:r w:rsidR="00427237" w:rsidRPr="00427237">
        <w:rPr>
          <w:rFonts w:ascii="Calibri" w:eastAsia="Calibri" w:hAnsi="Calibri" w:cs="Times New Roman"/>
          <w:b/>
          <w:bCs/>
        </w:rPr>
        <w:t xml:space="preserve"> </w:t>
      </w:r>
      <w:r w:rsidR="00C030DD" w:rsidRPr="000837B8">
        <w:rPr>
          <w:rFonts w:ascii="Calibri" w:eastAsia="Calibri" w:hAnsi="Calibri" w:cs="Times New Roman"/>
          <w:b/>
          <w:bCs/>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xml:space="preserve">“, vyhláseného </w:t>
      </w:r>
      <w:r w:rsidR="00DE0C46">
        <w:rPr>
          <w:rFonts w:ascii="Calibri" w:eastAsia="Calibri" w:hAnsi="Calibri" w:cs="Times New Roman"/>
        </w:rPr>
        <w:t xml:space="preserve">verejným </w:t>
      </w:r>
      <w:r w:rsidRPr="00DB448A">
        <w:rPr>
          <w:rFonts w:ascii="Calibri" w:eastAsia="Calibri" w:hAnsi="Calibri" w:cs="Times New Roman"/>
        </w:rPr>
        <w:t>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4B9E6A0F" w14:textId="77777777" w:rsidR="00831660" w:rsidRDefault="00831660" w:rsidP="00831660">
      <w:pPr>
        <w:tabs>
          <w:tab w:val="left" w:pos="1134"/>
        </w:tabs>
        <w:spacing w:after="120" w:line="276" w:lineRule="auto"/>
        <w:jc w:val="both"/>
        <w:rPr>
          <w:rFonts w:ascii="Calibri" w:eastAsia="Calibri" w:hAnsi="Calibri" w:cs="Times New Roman"/>
        </w:rPr>
      </w:pPr>
    </w:p>
    <w:p w14:paraId="3DBC98DE" w14:textId="589E0641" w:rsidR="00296C5C" w:rsidRDefault="00831660" w:rsidP="00296C5C">
      <w:pPr>
        <w:tabs>
          <w:tab w:val="left" w:pos="1134"/>
        </w:tabs>
        <w:spacing w:after="120" w:line="276" w:lineRule="auto"/>
        <w:ind w:left="720"/>
        <w:jc w:val="both"/>
        <w:rPr>
          <w:rFonts w:ascii="Arial" w:hAnsi="Arial" w:cs="Arial"/>
        </w:rPr>
      </w:pPr>
      <w:r w:rsidRPr="00831660">
        <w:rPr>
          <w:rFonts w:ascii="Calibri" w:eastAsia="Calibri" w:hAnsi="Calibri" w:cs="Times New Roman"/>
          <w:b/>
          <w:bCs/>
        </w:rPr>
        <w:t xml:space="preserve">Informatívny odkaz na oznámenie o vyhlásení verejného obstarávania, ktorým verejný obstarávateľ </w:t>
      </w:r>
      <w:r w:rsidR="00717025" w:rsidRPr="00831660">
        <w:rPr>
          <w:rFonts w:ascii="Calibri" w:eastAsia="Calibri" w:hAnsi="Calibri" w:cs="Times New Roman"/>
          <w:b/>
          <w:bCs/>
        </w:rPr>
        <w:t>vy</w:t>
      </w:r>
      <w:r w:rsidR="00717025">
        <w:rPr>
          <w:rFonts w:ascii="Calibri" w:eastAsia="Calibri" w:hAnsi="Calibri" w:cs="Times New Roman"/>
          <w:b/>
          <w:bCs/>
        </w:rPr>
        <w:t>hlásil</w:t>
      </w:r>
      <w:r w:rsidR="00717025" w:rsidRPr="00831660">
        <w:rPr>
          <w:rFonts w:ascii="Calibri" w:eastAsia="Calibri" w:hAnsi="Calibri" w:cs="Times New Roman"/>
          <w:b/>
          <w:bCs/>
        </w:rPr>
        <w:t xml:space="preserve"> </w:t>
      </w:r>
      <w:r w:rsidRPr="00831660">
        <w:rPr>
          <w:rFonts w:ascii="Calibri" w:eastAsia="Calibri" w:hAnsi="Calibri" w:cs="Times New Roman"/>
          <w:b/>
          <w:bCs/>
        </w:rPr>
        <w:t>dynamický nákupný systém a v ktorom sú uvedené podmienky účasti na zaradenie do DNS</w:t>
      </w:r>
      <w:r w:rsidRPr="00831660">
        <w:rPr>
          <w:rFonts w:ascii="Arial" w:hAnsi="Arial" w:cs="Arial"/>
        </w:rPr>
        <w:t xml:space="preserve">: </w:t>
      </w:r>
    </w:p>
    <w:p w14:paraId="5DAF3107" w14:textId="3AC529F7" w:rsidR="002F6A9F" w:rsidRPr="00C43A7C" w:rsidRDefault="00D01A6E" w:rsidP="00C43A7C">
      <w:pPr>
        <w:tabs>
          <w:tab w:val="left" w:pos="1134"/>
        </w:tabs>
        <w:spacing w:after="120" w:line="276" w:lineRule="auto"/>
        <w:ind w:left="720"/>
        <w:jc w:val="both"/>
        <w:rPr>
          <w:rFonts w:cstheme="minorHAnsi"/>
        </w:rPr>
      </w:pPr>
      <w:hyperlink r:id="rId10" w:history="1">
        <w:r w:rsidR="00C43A7C" w:rsidRPr="00C5046E">
          <w:rPr>
            <w:rStyle w:val="Hypertextovprepojenie"/>
            <w:rFonts w:cstheme="minorHAnsi"/>
          </w:rPr>
          <w:t>https://www.uvo.gov.sk/vestnik/oznamenie/detail/548516?page=1&amp;limit=20&amp;sort=datumZverejnenia&amp;sort-dir=DESC&amp;ext=0&amp;cisloOznamenia=&amp;text=&amp;year=0&amp;dzOd=&amp;dzDo=&amp;cvestnik=&amp;doznamenia=-1&amp;dzakazky=-1&amp;dpostupu=-1&amp;mdodania=&amp;kcpv=&amp;opb=&amp;szfeu=&amp;flimit=-1&amp;nobstaravatel=&amp;</w:t>
        </w:r>
      </w:hyperlink>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2EDE8587" w14:textId="77777777" w:rsidR="00B05D1A" w:rsidRDefault="00B05D1A" w:rsidP="003F5920">
      <w:pPr>
        <w:ind w:left="708"/>
        <w:contextualSpacing/>
        <w:jc w:val="both"/>
        <w:rPr>
          <w:rFonts w:ascii="Calibri" w:eastAsia="Calibri" w:hAnsi="Calibri" w:cs="Times New Roman"/>
        </w:rPr>
      </w:pPr>
    </w:p>
    <w:p w14:paraId="4C38FE1E" w14:textId="05EEB0B2" w:rsidR="005B00A1" w:rsidRDefault="00416532" w:rsidP="00416532">
      <w:pPr>
        <w:numPr>
          <w:ilvl w:val="1"/>
          <w:numId w:val="1"/>
        </w:numPr>
        <w:contextualSpacing/>
        <w:jc w:val="both"/>
        <w:rPr>
          <w:rFonts w:ascii="Calibri" w:eastAsia="Calibri" w:hAnsi="Calibri" w:cs="Times New Roman"/>
        </w:rPr>
      </w:pPr>
      <w:r w:rsidRPr="00416532">
        <w:rPr>
          <w:rFonts w:ascii="Calibri" w:eastAsia="Calibri" w:hAnsi="Calibri" w:cs="Times New Roman"/>
        </w:rPr>
        <w:t>Predmetom zákazky zadávanej v dynamickom nákupnom systéme (ďalej ako „DNS“) sú  1</w:t>
      </w:r>
      <w:r w:rsidR="00374B43">
        <w:rPr>
          <w:rFonts w:ascii="Calibri" w:eastAsia="Calibri" w:hAnsi="Calibri" w:cs="Times New Roman"/>
        </w:rPr>
        <w:t xml:space="preserve"> </w:t>
      </w:r>
      <w:r w:rsidRPr="00416532">
        <w:rPr>
          <w:rFonts w:ascii="Calibri" w:eastAsia="Calibri" w:hAnsi="Calibri" w:cs="Times New Roman"/>
        </w:rPr>
        <w:t>100 l  zberné nádoby na zber komunálnych odpadov</w:t>
      </w:r>
      <w:r w:rsidR="007D2B25" w:rsidRPr="00416532">
        <w:rPr>
          <w:rFonts w:ascii="Calibri" w:eastAsia="Calibri" w:hAnsi="Calibri" w:cs="Times New Roman"/>
        </w:rPr>
        <w:t xml:space="preserve">, </w:t>
      </w:r>
      <w:r w:rsidR="00374B43">
        <w:rPr>
          <w:rFonts w:ascii="Calibri" w:eastAsia="Calibri" w:hAnsi="Calibri" w:cs="Times New Roman"/>
        </w:rPr>
        <w:t xml:space="preserve"> </w:t>
      </w:r>
      <w:r w:rsidR="007D2B25" w:rsidRPr="00416532">
        <w:rPr>
          <w:rFonts w:ascii="Calibri" w:eastAsia="Calibri" w:hAnsi="Calibri" w:cs="Times New Roman"/>
        </w:rPr>
        <w:t>podľa podmienok uvedených v týchto súťažných podkladoch a prílohách</w:t>
      </w:r>
      <w:r w:rsidR="00B51C2A" w:rsidRPr="00416532">
        <w:rPr>
          <w:rFonts w:ascii="Calibri" w:eastAsia="Calibri" w:hAnsi="Calibri" w:cs="Times New Roman"/>
        </w:rPr>
        <w:t>.</w:t>
      </w:r>
    </w:p>
    <w:p w14:paraId="698FAC3D" w14:textId="77777777" w:rsidR="006C1CCB" w:rsidRPr="005E27E6" w:rsidRDefault="006C1CCB" w:rsidP="00D84BEB">
      <w:pPr>
        <w:contextualSpacing/>
        <w:jc w:val="both"/>
        <w:rPr>
          <w:rFonts w:ascii="Calibri" w:eastAsia="Calibri" w:hAnsi="Calibri" w:cs="Times New Roman"/>
        </w:rPr>
      </w:pPr>
    </w:p>
    <w:p w14:paraId="0E912F12" w14:textId="1863C578" w:rsidR="00E638BE" w:rsidRPr="00B05D1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Lehota dodania:</w:t>
      </w:r>
      <w:r w:rsidRPr="00DB448A">
        <w:rPr>
          <w:rFonts w:ascii="Calibri" w:eastAsia="Calibri" w:hAnsi="Calibri" w:cs="Times New Roman"/>
        </w:rPr>
        <w:t xml:space="preserve">  </w:t>
      </w:r>
      <w:r w:rsidR="00E638BE" w:rsidRPr="00E638BE">
        <w:rPr>
          <w:rFonts w:ascii="Calibri" w:eastAsia="Calibri" w:hAnsi="Calibri" w:cs="Times New Roman"/>
        </w:rPr>
        <w:t xml:space="preserve">Predávajúci je povinný dodať kupujúcemu tovar najneskôr do </w:t>
      </w:r>
      <w:r w:rsidR="00D6397D">
        <w:rPr>
          <w:rFonts w:ascii="Calibri" w:eastAsia="Calibri" w:hAnsi="Calibri" w:cs="Times New Roman"/>
        </w:rPr>
        <w:t xml:space="preserve">šiestich </w:t>
      </w:r>
      <w:r w:rsidR="00E638BE" w:rsidRPr="00E638BE">
        <w:rPr>
          <w:rFonts w:ascii="Calibri" w:eastAsia="Calibri" w:hAnsi="Calibri" w:cs="Times New Roman"/>
        </w:rPr>
        <w:t>(</w:t>
      </w:r>
      <w:r w:rsidR="00D6397D">
        <w:rPr>
          <w:rFonts w:ascii="Calibri" w:eastAsia="Calibri" w:hAnsi="Calibri" w:cs="Times New Roman"/>
        </w:rPr>
        <w:t>6</w:t>
      </w:r>
      <w:r w:rsidR="00E638BE" w:rsidRPr="00E638BE">
        <w:rPr>
          <w:rFonts w:ascii="Calibri" w:eastAsia="Calibri" w:hAnsi="Calibri" w:cs="Times New Roman"/>
        </w:rPr>
        <w:t>) týždňov odo dňa účinnosti tejto zmluvy.</w:t>
      </w:r>
    </w:p>
    <w:p w14:paraId="02A9C893" w14:textId="72C77F15" w:rsidR="006C1CCB" w:rsidRDefault="006C1CCB" w:rsidP="00B05D1A">
      <w:pPr>
        <w:contextualSpacing/>
        <w:jc w:val="both"/>
        <w:rPr>
          <w:rFonts w:ascii="Calibri" w:eastAsia="Calibri" w:hAnsi="Calibri" w:cs="Times New Roman"/>
        </w:rPr>
      </w:pPr>
    </w:p>
    <w:p w14:paraId="6FB54500" w14:textId="1AA59734" w:rsidR="00DB448A" w:rsidRDefault="00DB448A" w:rsidP="00B05D1A">
      <w:pPr>
        <w:numPr>
          <w:ilvl w:val="1"/>
          <w:numId w:val="1"/>
        </w:numPr>
        <w:contextualSpacing/>
        <w:jc w:val="both"/>
        <w:rPr>
          <w:rFonts w:ascii="Calibri" w:eastAsia="Calibri" w:hAnsi="Calibri" w:cs="Times New Roman"/>
        </w:rPr>
      </w:pPr>
      <w:r w:rsidRPr="00B05D1A">
        <w:rPr>
          <w:rFonts w:ascii="Calibri" w:eastAsia="Calibri" w:hAnsi="Calibri" w:cs="Times New Roman"/>
        </w:rPr>
        <w:t>Miesto dodani</w:t>
      </w:r>
      <w:r w:rsidR="00B51C2A" w:rsidRPr="00B05D1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r w:rsidR="00B51C2A" w:rsidRPr="00B51C2A">
        <w:rPr>
          <w:rFonts w:ascii="Calibri" w:eastAsia="Calibri" w:hAnsi="Calibri" w:cs="Times New Roman"/>
        </w:rPr>
        <w:t>Ivanská cesta 22, 821 04 Bratislava</w:t>
      </w:r>
      <w:r w:rsidR="00B51C2A">
        <w:rPr>
          <w:rFonts w:ascii="Calibri" w:eastAsia="Calibri" w:hAnsi="Calibri" w:cs="Times New Roman"/>
        </w:rPr>
        <w:t>.</w:t>
      </w:r>
    </w:p>
    <w:p w14:paraId="5249369D" w14:textId="77777777" w:rsidR="00B14B39" w:rsidRPr="00C77144" w:rsidRDefault="00B14B39" w:rsidP="00C77144">
      <w:pPr>
        <w:rPr>
          <w:rFonts w:ascii="Calibri" w:eastAsia="Calibri" w:hAnsi="Calibri" w:cs="Times New Roman"/>
        </w:rPr>
      </w:pPr>
    </w:p>
    <w:p w14:paraId="2E436A16" w14:textId="20D5DA21" w:rsidR="00B05D1A" w:rsidRDefault="00B14B39" w:rsidP="009A5087">
      <w:pPr>
        <w:numPr>
          <w:ilvl w:val="1"/>
          <w:numId w:val="1"/>
        </w:numPr>
        <w:contextualSpacing/>
        <w:jc w:val="both"/>
        <w:rPr>
          <w:rFonts w:ascii="Calibri" w:eastAsia="Calibri" w:hAnsi="Calibri" w:cs="Times New Roman"/>
        </w:rPr>
      </w:pPr>
      <w:r w:rsidRPr="00B14B39">
        <w:rPr>
          <w:rFonts w:ascii="Calibri" w:eastAsia="Calibri" w:hAnsi="Calibri" w:cs="Times New Roman"/>
        </w:rPr>
        <w:t xml:space="preserve">Zdroj finančných prostriedkov: </w:t>
      </w:r>
      <w:r w:rsidR="009A5087">
        <w:rPr>
          <w:rFonts w:ascii="Calibri" w:eastAsia="Calibri" w:hAnsi="Calibri" w:cs="Times New Roman"/>
        </w:rPr>
        <w:t>vlastné finančné prostriedky</w:t>
      </w:r>
    </w:p>
    <w:p w14:paraId="31454CA6" w14:textId="77777777" w:rsidR="009A5087" w:rsidRDefault="009A5087" w:rsidP="009A5087">
      <w:pPr>
        <w:ind w:left="1416"/>
        <w:contextualSpacing/>
        <w:jc w:val="both"/>
        <w:rPr>
          <w:rFonts w:ascii="Calibri" w:eastAsia="Calibri" w:hAnsi="Calibri" w:cs="Times New Roman"/>
        </w:rPr>
      </w:pPr>
    </w:p>
    <w:p w14:paraId="296DD7A4" w14:textId="4282F54F" w:rsidR="00B05D1A" w:rsidRDefault="00B05D1A" w:rsidP="00B05D1A">
      <w:pPr>
        <w:numPr>
          <w:ilvl w:val="1"/>
          <w:numId w:val="1"/>
        </w:numPr>
        <w:contextualSpacing/>
        <w:jc w:val="both"/>
      </w:pPr>
      <w:r w:rsidRPr="00B05D1A">
        <w:rPr>
          <w:rFonts w:ascii="Calibri" w:eastAsia="Calibri" w:hAnsi="Calibri" w:cs="Times New Roman"/>
        </w:rPr>
        <w:t xml:space="preserve">V prípade ak uchádzač ponúkne v rámci svojej ponuky tovar, ktorého krajinou pôvodu krajina, ktorá nie je členom EÚ, je povinnou súčasťou plnenia dodať spolu s tovarom colnú doložku, a to ku každej  položke s krajinou pôvodu mimo EÚ osobitne.  Verejný </w:t>
      </w:r>
      <w:r w:rsidRPr="00B05D1A">
        <w:rPr>
          <w:rFonts w:ascii="Calibri" w:eastAsia="Calibri" w:hAnsi="Calibri" w:cs="Times New Roman"/>
        </w:rPr>
        <w:lastRenderedPageBreak/>
        <w:t xml:space="preserve">obstarávateľ je pri zadávaní tejto zákazky </w:t>
      </w:r>
      <w:r w:rsidRPr="00A732CA">
        <w:t>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3509B7D5" w14:textId="77777777" w:rsidR="00426E90" w:rsidRDefault="00426E90" w:rsidP="00426E90">
      <w:pPr>
        <w:ind w:left="1416"/>
        <w:contextualSpacing/>
        <w:jc w:val="both"/>
      </w:pPr>
    </w:p>
    <w:p w14:paraId="79EE8A92" w14:textId="2400DA9C" w:rsidR="00426E90" w:rsidRPr="00426E90" w:rsidRDefault="00426E90" w:rsidP="00426E90">
      <w:pPr>
        <w:numPr>
          <w:ilvl w:val="0"/>
          <w:numId w:val="1"/>
        </w:numPr>
        <w:contextualSpacing/>
        <w:jc w:val="both"/>
        <w:rPr>
          <w:rFonts w:ascii="Calibri" w:eastAsia="Calibri" w:hAnsi="Calibri" w:cs="Times New Roman"/>
          <w:b/>
          <w:bCs/>
        </w:rPr>
      </w:pPr>
      <w:r w:rsidRPr="00426E90">
        <w:rPr>
          <w:rFonts w:ascii="Calibri" w:eastAsia="Calibri" w:hAnsi="Calibri" w:cs="Times New Roman"/>
          <w:b/>
          <w:bCs/>
        </w:rPr>
        <w:t>ZÁBEZPEKA PONUKY</w:t>
      </w:r>
    </w:p>
    <w:p w14:paraId="7994930A" w14:textId="77777777" w:rsidR="00426E90" w:rsidRDefault="00426E90" w:rsidP="00426E90">
      <w:pPr>
        <w:ind w:left="720"/>
        <w:contextualSpacing/>
        <w:jc w:val="both"/>
      </w:pPr>
    </w:p>
    <w:p w14:paraId="7CEA013E" w14:textId="50DE41F1" w:rsidR="00426E90" w:rsidRPr="00A732CA" w:rsidRDefault="00426E90" w:rsidP="00426E90">
      <w:pPr>
        <w:ind w:left="720"/>
        <w:contextualSpacing/>
        <w:jc w:val="both"/>
      </w:pPr>
      <w:r w:rsidRPr="00426E90">
        <w:t>Zábezpeka ponuky sa nevyžaduje</w:t>
      </w:r>
      <w:r>
        <w:t>.</w:t>
      </w:r>
    </w:p>
    <w:p w14:paraId="1F6E18D1" w14:textId="77777777" w:rsidR="006C16B1" w:rsidRPr="006C16B1" w:rsidRDefault="006C16B1" w:rsidP="00E66677">
      <w:pPr>
        <w:contextualSpacing/>
        <w:jc w:val="both"/>
        <w:rPr>
          <w:rFonts w:ascii="Calibri" w:eastAsia="Calibri" w:hAnsi="Calibri" w:cs="Times New Roman"/>
        </w:rPr>
      </w:pPr>
    </w:p>
    <w:p w14:paraId="5DBACDE2" w14:textId="77777777" w:rsidR="006C16B1" w:rsidRPr="00E129FF" w:rsidRDefault="006C16B1" w:rsidP="006C16B1">
      <w:pPr>
        <w:numPr>
          <w:ilvl w:val="0"/>
          <w:numId w:val="1"/>
        </w:numPr>
        <w:contextualSpacing/>
        <w:jc w:val="both"/>
        <w:rPr>
          <w:rFonts w:ascii="Calibri" w:eastAsia="Calibri" w:hAnsi="Calibri" w:cs="Times New Roman"/>
          <w:b/>
          <w:bCs/>
        </w:rPr>
      </w:pPr>
      <w:r w:rsidRPr="00E129FF">
        <w:rPr>
          <w:rFonts w:ascii="Calibri" w:eastAsia="Calibri" w:hAnsi="Calibri" w:cs="Times New Roman"/>
          <w:b/>
          <w:bCs/>
        </w:rPr>
        <w:t>Lehota na predkladanie ponúk</w:t>
      </w:r>
    </w:p>
    <w:p w14:paraId="62A44DB0" w14:textId="111E4F8E" w:rsidR="006C16B1" w:rsidRDefault="006C16B1" w:rsidP="006C16B1">
      <w:pPr>
        <w:ind w:left="708"/>
        <w:contextualSpacing/>
        <w:jc w:val="both"/>
        <w:rPr>
          <w:rFonts w:ascii="Calibri" w:eastAsia="Calibri" w:hAnsi="Calibri" w:cs="Times New Roman"/>
        </w:rPr>
      </w:pPr>
    </w:p>
    <w:p w14:paraId="52DEB22F" w14:textId="400B56AF" w:rsidR="008F0F27" w:rsidRDefault="00BA2AF3" w:rsidP="006C16B1">
      <w:pPr>
        <w:ind w:left="708"/>
        <w:contextualSpacing/>
        <w:jc w:val="both"/>
      </w:pPr>
      <w:r w:rsidRPr="001475D6">
        <w:t xml:space="preserve">Je uvedená v systéme </w:t>
      </w:r>
      <w:proofErr w:type="spellStart"/>
      <w:r w:rsidRPr="001475D6">
        <w:t>josephine</w:t>
      </w:r>
      <w:proofErr w:type="spellEnd"/>
      <w:r w:rsidRPr="001475D6">
        <w:t xml:space="preserve"> :</w:t>
      </w:r>
      <w:r>
        <w:t xml:space="preserve"> </w:t>
      </w:r>
    </w:p>
    <w:p w14:paraId="0E095084" w14:textId="678255E6" w:rsidR="00262E0F" w:rsidRDefault="00262E0F" w:rsidP="006C16B1">
      <w:pPr>
        <w:ind w:left="708"/>
        <w:contextualSpacing/>
        <w:jc w:val="both"/>
      </w:pPr>
    </w:p>
    <w:p w14:paraId="51CAEE82" w14:textId="3CE8BBFE" w:rsidR="00EE0A2E" w:rsidRDefault="00D01A6E" w:rsidP="006C16B1">
      <w:pPr>
        <w:ind w:left="708"/>
        <w:contextualSpacing/>
        <w:jc w:val="both"/>
      </w:pPr>
      <w:hyperlink r:id="rId11" w:history="1">
        <w:r w:rsidR="00B127C9" w:rsidRPr="00EB4F30">
          <w:rPr>
            <w:rStyle w:val="Hypertextovprepojenie"/>
          </w:rPr>
          <w:t>https://josephine.proebiz.com/sk/tender/39525/summary</w:t>
        </w:r>
      </w:hyperlink>
    </w:p>
    <w:p w14:paraId="641E5343" w14:textId="77777777" w:rsidR="00B127C9" w:rsidRDefault="00B127C9" w:rsidP="006C16B1">
      <w:pPr>
        <w:ind w:left="708"/>
        <w:contextualSpacing/>
        <w:jc w:val="both"/>
      </w:pPr>
    </w:p>
    <w:p w14:paraId="65CA0FD6" w14:textId="77777777" w:rsidR="00BA2AF3" w:rsidRPr="006C16B1" w:rsidRDefault="00BA2AF3"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 xml:space="preserve">obstarávateľ, tak zaradenému záujemcovi bude na ním určený kontaktný email (zadaný pri registrácii do systému JOSEPHINE) </w:t>
      </w:r>
      <w:r w:rsidRPr="006C16B1">
        <w:rPr>
          <w:rFonts w:ascii="Calibri" w:eastAsia="Calibri" w:hAnsi="Calibri" w:cs="Times New Roman"/>
        </w:rPr>
        <w:lastRenderedPageBreak/>
        <w:t>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lastRenderedPageBreak/>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03D656A9" w:rsid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14:paraId="33F278AE" w14:textId="5D56FE44" w:rsidR="00750EA9" w:rsidRDefault="00750EA9" w:rsidP="00750EA9">
      <w:pPr>
        <w:contextualSpacing/>
        <w:jc w:val="both"/>
      </w:pPr>
    </w:p>
    <w:p w14:paraId="2C1BB82C" w14:textId="441D42EE" w:rsidR="00492DA3" w:rsidRDefault="00D01A6E" w:rsidP="00B127C9">
      <w:pPr>
        <w:ind w:left="708" w:firstLine="708"/>
        <w:contextualSpacing/>
        <w:jc w:val="both"/>
      </w:pPr>
      <w:hyperlink r:id="rId12" w:history="1">
        <w:r w:rsidR="00B127C9" w:rsidRPr="00EB4F30">
          <w:rPr>
            <w:rStyle w:val="Hypertextovprepojenie"/>
          </w:rPr>
          <w:t>https://josephine.proebiz.com/sk/tender/39525/summary</w:t>
        </w:r>
      </w:hyperlink>
    </w:p>
    <w:p w14:paraId="4C83EF3F" w14:textId="77777777" w:rsidR="00B127C9" w:rsidRPr="006C16B1" w:rsidRDefault="00B127C9" w:rsidP="00750EA9">
      <w:pPr>
        <w:contextualSpacing/>
        <w:jc w:val="both"/>
      </w:pPr>
    </w:p>
    <w:p w14:paraId="323573B7" w14:textId="77777777" w:rsidR="006C16B1" w:rsidRPr="006C16B1" w:rsidRDefault="006C16B1" w:rsidP="006C16B1">
      <w:pPr>
        <w:ind w:left="720"/>
        <w:contextualSpacing/>
        <w:jc w:val="both"/>
        <w:rPr>
          <w:rFonts w:ascii="Calibri" w:eastAsia="Calibri" w:hAnsi="Calibri" w:cs="Times New Roman"/>
        </w:rPr>
      </w:pPr>
    </w:p>
    <w:p w14:paraId="21E015C2" w14:textId="742D0B0D" w:rsidR="006C16B1" w:rsidRPr="00750EA9" w:rsidRDefault="006C16B1" w:rsidP="00750EA9">
      <w:pPr>
        <w:numPr>
          <w:ilvl w:val="1"/>
          <w:numId w:val="1"/>
        </w:numPr>
        <w:ind w:left="1418" w:hanging="709"/>
        <w:contextualSpacing/>
        <w:jc w:val="both"/>
        <w:rPr>
          <w:rFonts w:ascii="Calibri" w:eastAsia="Calibri" w:hAnsi="Calibri" w:cs="Times New Roman"/>
        </w:rPr>
      </w:pPr>
      <w:r w:rsidRPr="006C16B1">
        <w:t xml:space="preserve">Elektronická ponuka sa vloží vyplnením ponukového formulára a vložením požadovaných dokladov a dokumentov v systéme JOSEPHINE umiestnenom na webovej adrese: </w:t>
      </w:r>
    </w:p>
    <w:p w14:paraId="7766F2B7" w14:textId="3C4FB7A7" w:rsidR="00750EA9" w:rsidRDefault="00750EA9" w:rsidP="00750EA9">
      <w:pPr>
        <w:ind w:left="720"/>
        <w:contextualSpacing/>
        <w:jc w:val="both"/>
      </w:pPr>
    </w:p>
    <w:p w14:paraId="5344FAC1" w14:textId="0D66C727" w:rsidR="00492DA3" w:rsidRDefault="00D01A6E" w:rsidP="00492DA3">
      <w:pPr>
        <w:spacing w:after="0" w:line="240" w:lineRule="auto"/>
        <w:ind w:left="708" w:firstLine="708"/>
        <w:jc w:val="both"/>
      </w:pPr>
      <w:hyperlink r:id="rId13" w:history="1">
        <w:r w:rsidR="00492DA3" w:rsidRPr="002B611F">
          <w:rPr>
            <w:rStyle w:val="Hypertextovprepojenie"/>
          </w:rPr>
          <w:t>https://josephine.proebiz.com/sk/tender/37780/summary</w:t>
        </w:r>
      </w:hyperlink>
    </w:p>
    <w:p w14:paraId="594553C0" w14:textId="77777777" w:rsidR="00E638BE" w:rsidRPr="00750EA9" w:rsidRDefault="00E638BE" w:rsidP="00750EA9">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3CA9FE9B" w:rsidR="006C16B1" w:rsidRPr="006C16B1" w:rsidRDefault="006C16B1" w:rsidP="006C16B1">
      <w:pPr>
        <w:numPr>
          <w:ilvl w:val="1"/>
          <w:numId w:val="1"/>
        </w:numPr>
        <w:contextualSpacing/>
        <w:jc w:val="both"/>
      </w:pPr>
      <w:r w:rsidRPr="006C16B1">
        <w:t>Zaradený záujemca predkladá ponuku v slovenskom alebo českom jazyku</w:t>
      </w:r>
      <w:r w:rsidR="00A27B26">
        <w:t xml:space="preserve"> alebo anglickom jazyku</w:t>
      </w:r>
      <w:r w:rsidRPr="006C16B1">
        <w:t>. Ak je jej súčasťou doklad alebo dokument vyhotovený v</w:t>
      </w:r>
      <w:r w:rsidR="00A27B26">
        <w:t> inom jazyku</w:t>
      </w:r>
      <w:r w:rsidRPr="006C16B1">
        <w:t>, predkladá sa spolu s jeho úradným prekladom do slovenčiny; to neplatí pre doklady a dokumenty vyhotovené v českom jazyku</w:t>
      </w:r>
      <w:r w:rsidR="00A27B26">
        <w:t xml:space="preserve"> alebo anglickom jazyku</w:t>
      </w:r>
      <w:r w:rsidRPr="006C16B1">
        <w:t xml:space="preserve">.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5933CC33" w14:textId="57A155CF" w:rsidR="00295F43" w:rsidRDefault="008D4B2A" w:rsidP="00295F43">
      <w:pPr>
        <w:numPr>
          <w:ilvl w:val="0"/>
          <w:numId w:val="2"/>
        </w:numPr>
        <w:contextualSpacing/>
        <w:jc w:val="both"/>
        <w:rPr>
          <w:rFonts w:ascii="Calibri" w:eastAsia="Calibri" w:hAnsi="Calibri" w:cs="Times New Roman"/>
        </w:rPr>
      </w:pPr>
      <w:r w:rsidRPr="008D4B2A">
        <w:rPr>
          <w:rFonts w:ascii="Calibri" w:eastAsia="Calibri" w:hAnsi="Calibri" w:cs="Times New Roman"/>
        </w:rPr>
        <w:t xml:space="preserve">certifikát tovaru podľa normy </w:t>
      </w:r>
      <w:r w:rsidR="00295F43" w:rsidRPr="00295F43">
        <w:rPr>
          <w:rFonts w:ascii="Calibri" w:eastAsia="Calibri" w:hAnsi="Calibri" w:cs="Times New Roman"/>
        </w:rPr>
        <w:t>EN 840 (840-1, 840-5 a 840-6)</w:t>
      </w:r>
      <w:r w:rsidR="00295F43">
        <w:rPr>
          <w:rFonts w:ascii="Calibri" w:eastAsia="Calibri" w:hAnsi="Calibri" w:cs="Times New Roman"/>
        </w:rPr>
        <w:t xml:space="preserve">  </w:t>
      </w:r>
      <w:r w:rsidR="00295F43" w:rsidRPr="00295F43">
        <w:rPr>
          <w:rFonts w:ascii="Calibri" w:eastAsia="Calibri" w:hAnsi="Calibri" w:cs="Times New Roman"/>
        </w:rPr>
        <w:t>a/alebo RAL-GZ 951/1</w:t>
      </w:r>
      <w:r w:rsidR="00585570">
        <w:rPr>
          <w:rFonts w:ascii="Calibri" w:eastAsia="Calibri" w:hAnsi="Calibri" w:cs="Times New Roman"/>
        </w:rPr>
        <w:t xml:space="preserve"> ku každému </w:t>
      </w:r>
      <w:r w:rsidR="0058630E">
        <w:rPr>
          <w:rFonts w:ascii="Calibri" w:eastAsia="Calibri" w:hAnsi="Calibri" w:cs="Times New Roman"/>
        </w:rPr>
        <w:t>ponúkanému výrobku (ku každému ponúkanému typu nádoby)</w:t>
      </w:r>
    </w:p>
    <w:p w14:paraId="1234C8CC" w14:textId="28FC466E" w:rsidR="00425571" w:rsidRDefault="00DB033B" w:rsidP="00274C8A">
      <w:pPr>
        <w:numPr>
          <w:ilvl w:val="0"/>
          <w:numId w:val="2"/>
        </w:numPr>
        <w:spacing w:after="0"/>
        <w:contextualSpacing/>
        <w:jc w:val="both"/>
        <w:rPr>
          <w:rFonts w:ascii="Calibri" w:eastAsia="Calibri" w:hAnsi="Calibri" w:cs="Times New Roman"/>
        </w:rPr>
      </w:pPr>
      <w:r w:rsidRPr="00982D08">
        <w:rPr>
          <w:rFonts w:ascii="Calibri" w:eastAsia="Calibri" w:hAnsi="Calibri" w:cs="Times New Roman"/>
        </w:rPr>
        <w:t xml:space="preserve">technický list alebo </w:t>
      </w:r>
      <w:r w:rsidR="008D4B2A" w:rsidRPr="00982D08">
        <w:rPr>
          <w:rFonts w:ascii="Calibri" w:eastAsia="Calibri" w:hAnsi="Calibri" w:cs="Times New Roman"/>
        </w:rPr>
        <w:t>iné informačné dokumenty v slovenskom alebo českom jazyku, ktoré preukazujú splnenie požiadaviek na predmet zákazky</w:t>
      </w:r>
      <w:r w:rsidR="001F4683" w:rsidRPr="00982D08">
        <w:rPr>
          <w:rFonts w:ascii="Calibri" w:eastAsia="Calibri" w:hAnsi="Calibri" w:cs="Times New Roman"/>
        </w:rPr>
        <w:t xml:space="preserve"> </w:t>
      </w:r>
    </w:p>
    <w:p w14:paraId="46C93C49" w14:textId="77777777" w:rsidR="007D42E5" w:rsidRPr="007D42E5" w:rsidRDefault="00A46CE7" w:rsidP="007D42E5">
      <w:pPr>
        <w:pStyle w:val="Odsekzoznamu"/>
        <w:numPr>
          <w:ilvl w:val="0"/>
          <w:numId w:val="2"/>
        </w:numPr>
        <w:rPr>
          <w:rFonts w:ascii="Calibri" w:eastAsia="Calibri" w:hAnsi="Calibri" w:cs="Times New Roman"/>
          <w:i/>
          <w:iCs/>
        </w:rPr>
      </w:pPr>
      <w:r w:rsidRPr="007D42E5">
        <w:rPr>
          <w:rFonts w:ascii="Calibri" w:eastAsia="Calibri" w:hAnsi="Calibri" w:cs="Times New Roman"/>
        </w:rPr>
        <w:lastRenderedPageBreak/>
        <w:t xml:space="preserve">vyplnený a podpísaný </w:t>
      </w:r>
      <w:r w:rsidR="006C16B1" w:rsidRPr="007D42E5">
        <w:rPr>
          <w:rFonts w:ascii="Calibri" w:eastAsia="Calibri" w:hAnsi="Calibri" w:cs="Times New Roman"/>
        </w:rPr>
        <w:t>návrh zaradeného záujemcu na plnenie kritéria predmetu zákazky (príloha č. 2)</w:t>
      </w:r>
      <w:r w:rsidRPr="007D42E5">
        <w:rPr>
          <w:rFonts w:ascii="Calibri" w:eastAsia="Calibri" w:hAnsi="Calibri" w:cs="Times New Roman"/>
        </w:rPr>
        <w:t xml:space="preserve"> </w:t>
      </w:r>
      <w:r w:rsidR="007D42E5" w:rsidRPr="007D42E5">
        <w:rPr>
          <w:rFonts w:ascii="Calibri" w:eastAsia="Calibri" w:hAnsi="Calibri" w:cs="Times New Roman"/>
        </w:rPr>
        <w:t xml:space="preserve">, </w:t>
      </w:r>
      <w:r w:rsidR="007D42E5" w:rsidRPr="007D42E5">
        <w:rPr>
          <w:rFonts w:ascii="Calibri" w:eastAsia="Calibri" w:hAnsi="Calibri" w:cs="Times New Roman"/>
          <w:i/>
          <w:iCs/>
        </w:rPr>
        <w:t xml:space="preserve">vyplniť požadované údaje aj v systéme </w:t>
      </w:r>
      <w:proofErr w:type="spellStart"/>
      <w:r w:rsidR="007D42E5" w:rsidRPr="007D42E5">
        <w:rPr>
          <w:rFonts w:ascii="Calibri" w:eastAsia="Calibri" w:hAnsi="Calibri" w:cs="Times New Roman"/>
          <w:i/>
          <w:iCs/>
        </w:rPr>
        <w:t>Josephine</w:t>
      </w:r>
      <w:proofErr w:type="spellEnd"/>
      <w:r w:rsidR="007D42E5" w:rsidRPr="007D42E5">
        <w:rPr>
          <w:rFonts w:ascii="Calibri" w:eastAsia="Calibri" w:hAnsi="Calibri" w:cs="Times New Roman"/>
          <w:i/>
          <w:iCs/>
        </w:rPr>
        <w:t xml:space="preserve"> ako súčasť ponuky;</w:t>
      </w:r>
    </w:p>
    <w:p w14:paraId="6AEAF338" w14:textId="311AA485" w:rsidR="006C16B1" w:rsidRPr="00982D08" w:rsidRDefault="006C16B1" w:rsidP="007D42E5">
      <w:pPr>
        <w:spacing w:after="0"/>
        <w:ind w:left="1440"/>
        <w:contextualSpacing/>
        <w:jc w:val="both"/>
        <w:rPr>
          <w:rFonts w:ascii="Calibri" w:eastAsia="Calibri" w:hAnsi="Calibri" w:cs="Times New Roman"/>
        </w:rPr>
      </w:pPr>
    </w:p>
    <w:p w14:paraId="007401B7" w14:textId="3B1C5B4B" w:rsidR="00274C8A" w:rsidRPr="00274C8A" w:rsidRDefault="00274C8A" w:rsidP="00274C8A">
      <w:pPr>
        <w:pStyle w:val="Odsekzoznamu"/>
        <w:numPr>
          <w:ilvl w:val="0"/>
          <w:numId w:val="2"/>
        </w:numPr>
        <w:spacing w:after="0"/>
        <w:rPr>
          <w:rFonts w:ascii="Calibri" w:eastAsia="Calibri" w:hAnsi="Calibri" w:cs="Times New Roman"/>
        </w:rPr>
      </w:pPr>
      <w:r>
        <w:rPr>
          <w:rFonts w:ascii="Calibri" w:eastAsia="Calibri" w:hAnsi="Calibri" w:cs="Times New Roman"/>
        </w:rPr>
        <w:t>o</w:t>
      </w:r>
      <w:r w:rsidRPr="00274C8A">
        <w:rPr>
          <w:rFonts w:ascii="Calibri" w:eastAsia="Calibri" w:hAnsi="Calibri" w:cs="Times New Roman"/>
        </w:rPr>
        <w:t>pis predmetu zákazky – príloha č. 1 súťažných podkladov s požiadavkami verejného obstarávateľa a s vyplnenými parametrami</w:t>
      </w:r>
      <w:r w:rsidR="008F36C8">
        <w:rPr>
          <w:rFonts w:ascii="Calibri" w:eastAsia="Calibri" w:hAnsi="Calibri" w:cs="Times New Roman"/>
        </w:rPr>
        <w:t xml:space="preserve"> , </w:t>
      </w:r>
      <w:r w:rsidRPr="00274C8A">
        <w:rPr>
          <w:rFonts w:ascii="Calibri" w:eastAsia="Calibri" w:hAnsi="Calibri" w:cs="Times New Roman"/>
        </w:rPr>
        <w:t xml:space="preserve"> </w:t>
      </w:r>
      <w:r w:rsidR="00425571" w:rsidRPr="00A732CA">
        <w:t xml:space="preserve">s uvedením výrobcu a </w:t>
      </w:r>
      <w:r w:rsidR="00425571" w:rsidRPr="00576423">
        <w:rPr>
          <w:u w:val="single"/>
        </w:rPr>
        <w:t>krajiny pôvodu tovaru</w:t>
      </w:r>
      <w:r w:rsidR="00425571">
        <w:rPr>
          <w:rFonts w:ascii="Calibri" w:eastAsia="Calibri" w:hAnsi="Calibri" w:cs="Times New Roman"/>
        </w:rPr>
        <w:t>,</w:t>
      </w:r>
    </w:p>
    <w:p w14:paraId="52819478" w14:textId="3181BA67" w:rsid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6CE228F2" w14:textId="12751A61" w:rsidR="007C7E26" w:rsidRDefault="007C7E26" w:rsidP="007C7E26">
      <w:pPr>
        <w:numPr>
          <w:ilvl w:val="0"/>
          <w:numId w:val="2"/>
        </w:numPr>
        <w:contextualSpacing/>
        <w:rPr>
          <w:rFonts w:ascii="Calibri" w:eastAsia="Calibri" w:hAnsi="Calibri" w:cs="Times New Roman"/>
        </w:rPr>
      </w:pPr>
      <w:r>
        <w:rPr>
          <w:rFonts w:ascii="Calibri" w:eastAsia="Calibri" w:hAnsi="Calibri" w:cs="Times New Roman"/>
        </w:rPr>
        <w:t>Čestné vyhlásenie uchádzača (p</w:t>
      </w:r>
      <w:r w:rsidRPr="006C16B1">
        <w:rPr>
          <w:rFonts w:ascii="Calibri" w:eastAsia="Calibri" w:hAnsi="Calibri" w:cs="Times New Roman"/>
        </w:rPr>
        <w:t xml:space="preserve">ríloha č. </w:t>
      </w:r>
      <w:r>
        <w:rPr>
          <w:rFonts w:ascii="Calibri" w:eastAsia="Calibri" w:hAnsi="Calibri" w:cs="Times New Roman"/>
        </w:rPr>
        <w:t>4)</w:t>
      </w:r>
      <w:r w:rsidRPr="006C16B1">
        <w:rPr>
          <w:rFonts w:ascii="Calibri" w:eastAsia="Calibri" w:hAnsi="Calibri" w:cs="Times New Roman"/>
        </w:rPr>
        <w:t xml:space="preserve"> </w:t>
      </w:r>
    </w:p>
    <w:p w14:paraId="50299370" w14:textId="77777777" w:rsidR="006C16B1" w:rsidRPr="006C16B1" w:rsidRDefault="006C16B1" w:rsidP="00295F43">
      <w:pPr>
        <w:contextualSpacing/>
        <w:jc w:val="both"/>
        <w:rPr>
          <w:rFonts w:ascii="Calibri" w:eastAsia="Calibri" w:hAnsi="Calibri" w:cs="Times New Roman"/>
        </w:rPr>
      </w:pPr>
    </w:p>
    <w:p w14:paraId="660A1357" w14:textId="77777777" w:rsid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D4FC0D2" w14:textId="77777777" w:rsidR="0049311E" w:rsidRDefault="0049311E" w:rsidP="0049311E">
      <w:pPr>
        <w:pStyle w:val="Odsekzoznamu"/>
        <w:numPr>
          <w:ilvl w:val="1"/>
          <w:numId w:val="1"/>
        </w:numPr>
        <w:autoSpaceDE w:val="0"/>
        <w:autoSpaceDN w:val="0"/>
        <w:adjustRightInd w:val="0"/>
        <w:spacing w:after="120" w:line="240" w:lineRule="auto"/>
        <w:jc w:val="both"/>
        <w:rPr>
          <w:rFonts w:ascii="Calibri" w:eastAsia="Arial,Bold" w:hAnsi="Calibri" w:cs="Calibri"/>
        </w:rPr>
      </w:pPr>
      <w:r>
        <w:rPr>
          <w:rFonts w:ascii="Calibri" w:hAnsi="Calibri" w:cs="Calibri"/>
        </w:rPr>
        <w:t xml:space="preserve">Ak ponuka obsahuje dôverné informácie, uchádzač ich v ponuke viditeľne označí. </w:t>
      </w:r>
    </w:p>
    <w:p w14:paraId="3EEEC949" w14:textId="77777777" w:rsidR="0049311E" w:rsidRPr="006C16B1" w:rsidRDefault="0049311E" w:rsidP="0049311E">
      <w:pPr>
        <w:ind w:left="1416"/>
        <w:contextualSpacing/>
        <w:jc w:val="both"/>
      </w:pPr>
    </w:p>
    <w:p w14:paraId="2B94E0C6" w14:textId="2E4CFD08" w:rsidR="006C16B1" w:rsidRDefault="006C16B1" w:rsidP="006C16B1">
      <w:pPr>
        <w:jc w:val="both"/>
      </w:pPr>
    </w:p>
    <w:p w14:paraId="4647BCC5" w14:textId="4624B863" w:rsidR="00C730B8" w:rsidRPr="003A468C" w:rsidRDefault="006C16B1" w:rsidP="003A468C">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lastRenderedPageBreak/>
        <w:t xml:space="preserve">Samostatný dokument Technické nároky systému JOSEPHINE si môžete stiahnuť </w:t>
      </w:r>
      <w:hyperlink r:id="rId14">
        <w:r w:rsidRPr="006C16B1">
          <w:rPr>
            <w:rFonts w:eastAsia="Times New Roman" w:cstheme="minorHAnsi"/>
            <w:color w:val="0000FF"/>
            <w:u w:val="single" w:color="0000FF"/>
            <w:lang w:eastAsia="sk-SK"/>
          </w:rPr>
          <w:t>TU</w:t>
        </w:r>
      </w:hyperlink>
      <w:hyperlink r:id="rId15">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2DA2D4E1"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5ACD74FB" w14:textId="77777777" w:rsidR="00985990" w:rsidRPr="006C16B1" w:rsidRDefault="00985990" w:rsidP="00985990">
      <w:pPr>
        <w:ind w:left="720"/>
        <w:contextualSpacing/>
        <w:jc w:val="both"/>
        <w:rPr>
          <w:rFonts w:ascii="Calibri" w:eastAsia="Calibri" w:hAnsi="Calibri" w:cs="Times New Roman"/>
          <w:b/>
          <w:bCs/>
        </w:rPr>
      </w:pPr>
    </w:p>
    <w:p w14:paraId="733FB270" w14:textId="69E17857" w:rsidR="00B11BF1" w:rsidRDefault="006C16B1" w:rsidP="00B11BF1">
      <w:pPr>
        <w:spacing w:after="0" w:line="240" w:lineRule="auto"/>
        <w:ind w:left="708"/>
        <w:jc w:val="both"/>
      </w:pPr>
      <w:r w:rsidRPr="006C16B1">
        <w:rPr>
          <w:rFonts w:ascii="Calibri" w:eastAsia="Calibri" w:hAnsi="Calibri" w:cs="Times New Roman"/>
        </w:rPr>
        <w:t xml:space="preserve">Otváranie ponúk sa uskutoční </w:t>
      </w:r>
      <w:r w:rsidRPr="00F67448">
        <w:rPr>
          <w:rFonts w:ascii="Calibri" w:eastAsia="Calibri" w:hAnsi="Calibri" w:cs="Times New Roman"/>
        </w:rPr>
        <w:t>elektronick</w:t>
      </w:r>
      <w:r w:rsidR="00B11BF1">
        <w:rPr>
          <w:rFonts w:ascii="Calibri" w:eastAsia="Calibri" w:hAnsi="Calibri" w:cs="Times New Roman"/>
        </w:rPr>
        <w:t xml:space="preserve">y, v termíne uvedom v systéme </w:t>
      </w:r>
      <w:proofErr w:type="spellStart"/>
      <w:r w:rsidR="00B11BF1">
        <w:rPr>
          <w:rFonts w:ascii="Calibri" w:eastAsia="Calibri" w:hAnsi="Calibri" w:cs="Times New Roman"/>
        </w:rPr>
        <w:t>Josephine</w:t>
      </w:r>
      <w:proofErr w:type="spellEnd"/>
      <w:r w:rsidR="00B11BF1">
        <w:rPr>
          <w:rFonts w:ascii="Calibri" w:eastAsia="Calibri" w:hAnsi="Calibri" w:cs="Times New Roman"/>
        </w:rPr>
        <w:t xml:space="preserve">: </w:t>
      </w:r>
    </w:p>
    <w:p w14:paraId="56B73C03" w14:textId="77777777" w:rsidR="00B11BF1" w:rsidRDefault="00B11BF1" w:rsidP="006C16B1">
      <w:pPr>
        <w:ind w:left="720"/>
        <w:contextualSpacing/>
        <w:jc w:val="both"/>
        <w:rPr>
          <w:rFonts w:ascii="Calibri" w:eastAsia="Calibri" w:hAnsi="Calibri" w:cs="Times New Roman"/>
        </w:rPr>
      </w:pPr>
    </w:p>
    <w:p w14:paraId="712C6651" w14:textId="379B2A6C"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bude v súlade </w:t>
      </w:r>
      <w:r w:rsidR="000E09B4">
        <w:rPr>
          <w:rFonts w:ascii="Calibri" w:eastAsia="Calibri" w:hAnsi="Calibri" w:cs="Times New Roman"/>
        </w:rPr>
        <w:t xml:space="preserve">s </w:t>
      </w:r>
      <w:r w:rsidRPr="006C16B1">
        <w:rPr>
          <w:rFonts w:ascii="Calibri" w:eastAsia="Calibri" w:hAnsi="Calibri" w:cs="Times New Roman"/>
        </w:rPr>
        <w:t xml:space="preserve">§ </w:t>
      </w:r>
      <w:r w:rsidR="000E09B4">
        <w:rPr>
          <w:rFonts w:ascii="Calibri" w:eastAsia="Calibri" w:hAnsi="Calibri" w:cs="Times New Roman"/>
        </w:rPr>
        <w:t>61</w:t>
      </w:r>
      <w:r w:rsidRPr="006C16B1">
        <w:rPr>
          <w:rFonts w:ascii="Calibri" w:eastAsia="Calibri" w:hAnsi="Calibri" w:cs="Times New Roman"/>
        </w:rPr>
        <w:t xml:space="preserve"> ods. </w:t>
      </w:r>
      <w:r w:rsidR="000E09B4">
        <w:rPr>
          <w:rFonts w:ascii="Calibri" w:eastAsia="Calibri" w:hAnsi="Calibri" w:cs="Times New Roman"/>
        </w:rPr>
        <w:t>4</w:t>
      </w:r>
      <w:r w:rsidRPr="006C16B1">
        <w:rPr>
          <w:rFonts w:ascii="Calibri" w:eastAsia="Calibri" w:hAnsi="Calibri" w:cs="Times New Roman"/>
        </w:rPr>
        <w:t xml:space="preserve">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4691BBFF"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5FE60CE3" w14:textId="77777777" w:rsidR="00823EE5" w:rsidRPr="006C16B1" w:rsidRDefault="00823EE5" w:rsidP="00823EE5">
      <w:pPr>
        <w:ind w:left="720"/>
        <w:contextualSpacing/>
        <w:jc w:val="both"/>
        <w:rPr>
          <w:rFonts w:ascii="Calibri" w:eastAsia="Calibri" w:hAnsi="Calibri" w:cs="Times New Roman"/>
          <w:b/>
          <w:bCs/>
        </w:rPr>
      </w:pPr>
    </w:p>
    <w:p w14:paraId="68DCD28A" w14:textId="77777777" w:rsidR="00171E85" w:rsidRPr="006C16B1" w:rsidRDefault="00171E85" w:rsidP="00171E85">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 xml:space="preserve">bstarávateľ pristúpi k vyhodnoteniu predložených ponúk z pohľadu splnenia požiadaviek na predmet zákazky podľa § 53 ZVO.  </w:t>
      </w:r>
    </w:p>
    <w:p w14:paraId="7A85D4F7" w14:textId="77777777" w:rsidR="00171E85" w:rsidRPr="006C16B1" w:rsidRDefault="00171E85" w:rsidP="00171E85">
      <w:pPr>
        <w:ind w:left="720"/>
        <w:contextualSpacing/>
        <w:jc w:val="both"/>
        <w:rPr>
          <w:rFonts w:ascii="Calibri" w:eastAsia="Calibri" w:hAnsi="Calibri" w:cs="Times New Roman"/>
        </w:rPr>
      </w:pPr>
    </w:p>
    <w:p w14:paraId="7B4809F4"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5B2CA28" w14:textId="77777777" w:rsidR="00171E85" w:rsidRPr="006C16B1" w:rsidRDefault="00171E85" w:rsidP="00171E85">
      <w:pPr>
        <w:ind w:left="720"/>
        <w:contextualSpacing/>
        <w:jc w:val="both"/>
        <w:rPr>
          <w:rFonts w:ascii="Calibri" w:eastAsia="Calibri" w:hAnsi="Calibri" w:cs="Times New Roman"/>
        </w:rPr>
      </w:pPr>
    </w:p>
    <w:p w14:paraId="07022565"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8614464" w14:textId="77777777" w:rsidR="00171E85" w:rsidRPr="006C16B1" w:rsidRDefault="00171E85" w:rsidP="00171E85">
      <w:pPr>
        <w:ind w:left="720"/>
        <w:contextualSpacing/>
        <w:jc w:val="both"/>
        <w:rPr>
          <w:rFonts w:ascii="Calibri" w:eastAsia="Calibri" w:hAnsi="Calibri" w:cs="Times New Roman"/>
        </w:rPr>
      </w:pPr>
    </w:p>
    <w:p w14:paraId="4689B314" w14:textId="0E0BD1C5" w:rsidR="00171E85" w:rsidRPr="006C16B1" w:rsidRDefault="00171E85" w:rsidP="00171E85">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bstarávateľ v súlade s § 54 ods. 7 ZVO vyzve  elektronickými prostriedkami súčasne všetkých uchádzačov, ktorí neboli vylúčení a ktorých ponuky spĺňajú určené požiadavky, na účasť v elektronickej aukcii. Východiskom elektronickej aukcie v rámci predmetu</w:t>
      </w:r>
      <w:r w:rsidR="00BD5CB1">
        <w:rPr>
          <w:rFonts w:ascii="Calibri" w:eastAsia="Calibri" w:hAnsi="Calibri" w:cs="Times New Roman"/>
        </w:rPr>
        <w:t xml:space="preserve"> </w:t>
      </w:r>
      <w:r w:rsidR="0037478C">
        <w:rPr>
          <w:rFonts w:ascii="Calibri" w:eastAsia="Calibri" w:hAnsi="Calibri" w:cs="Times New Roman"/>
        </w:rPr>
        <w:t xml:space="preserve">príslušnej časti </w:t>
      </w:r>
      <w:r w:rsidRPr="006C16B1">
        <w:rPr>
          <w:rFonts w:ascii="Calibri" w:eastAsia="Calibri" w:hAnsi="Calibri" w:cs="Times New Roman"/>
        </w:rPr>
        <w:t xml:space="preserve"> zákazky sú ceny, ktoré sú uvedené v ponukách predložených v systéme JOSEPHINE.  </w:t>
      </w:r>
    </w:p>
    <w:p w14:paraId="2BA7DEC2" w14:textId="77777777" w:rsidR="00171E85" w:rsidRPr="006C16B1" w:rsidRDefault="00171E85" w:rsidP="00171E85">
      <w:pPr>
        <w:ind w:left="720"/>
        <w:contextualSpacing/>
        <w:jc w:val="both"/>
        <w:rPr>
          <w:rFonts w:ascii="Calibri" w:eastAsia="Calibri" w:hAnsi="Calibri" w:cs="Times New Roman"/>
        </w:rPr>
      </w:pPr>
    </w:p>
    <w:p w14:paraId="62197FCE" w14:textId="77777777"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748FF0B" w14:textId="77777777" w:rsidR="00171E85" w:rsidRPr="006C16B1" w:rsidRDefault="00171E85" w:rsidP="00171E85">
      <w:pPr>
        <w:ind w:left="720"/>
        <w:contextualSpacing/>
        <w:jc w:val="both"/>
        <w:rPr>
          <w:rFonts w:ascii="Calibri" w:eastAsia="Calibri" w:hAnsi="Calibri" w:cs="Times New Roman"/>
        </w:rPr>
      </w:pPr>
    </w:p>
    <w:p w14:paraId="166D107B" w14:textId="468DE486" w:rsidR="00171E85" w:rsidRPr="006C16B1" w:rsidRDefault="00171E85" w:rsidP="00171E85">
      <w:pPr>
        <w:numPr>
          <w:ilvl w:val="1"/>
          <w:numId w:val="1"/>
        </w:numPr>
        <w:contextualSpacing/>
        <w:jc w:val="both"/>
        <w:rPr>
          <w:rFonts w:ascii="Calibri" w:eastAsia="Calibri" w:hAnsi="Calibri" w:cs="Times New Roman"/>
        </w:rPr>
      </w:pPr>
      <w:r w:rsidRPr="006C16B1">
        <w:rPr>
          <w:rFonts w:ascii="Calibri" w:eastAsia="Calibri" w:hAnsi="Calibri" w:cs="Times New Roman"/>
        </w:rPr>
        <w:t>Predložením nových cien v elektronickej aukcii systém pre elektronickú aukciu zostaví poradie ponúk za predmet</w:t>
      </w:r>
      <w:r w:rsidR="0037478C">
        <w:rPr>
          <w:rFonts w:ascii="Calibri" w:eastAsia="Calibri" w:hAnsi="Calibri" w:cs="Times New Roman"/>
        </w:rPr>
        <w:t xml:space="preserve"> príslušnej časti </w:t>
      </w:r>
      <w:r w:rsidRPr="006C16B1">
        <w:rPr>
          <w:rFonts w:ascii="Calibri" w:eastAsia="Calibri" w:hAnsi="Calibri" w:cs="Times New Roman"/>
        </w:rPr>
        <w:t xml:space="preserve">zákazky automatizovaným vyhodnotením podľa stanoveného kritéria. Počas trvania elektronickej aukcie uchádzači predkladajú nové ceny za predmet </w:t>
      </w:r>
      <w:r w:rsidR="0037478C">
        <w:rPr>
          <w:rFonts w:ascii="Calibri" w:eastAsia="Calibri" w:hAnsi="Calibri" w:cs="Times New Roman"/>
        </w:rPr>
        <w:t xml:space="preserve">príslušnej časti </w:t>
      </w:r>
      <w:r w:rsidRPr="006C16B1">
        <w:rPr>
          <w:rFonts w:ascii="Calibri" w:eastAsia="Calibri" w:hAnsi="Calibri" w:cs="Times New Roman"/>
        </w:rPr>
        <w:t xml:space="preserve">zákazky až do ukončenia elektronickej aukcie.  </w:t>
      </w:r>
    </w:p>
    <w:p w14:paraId="1BF35345" w14:textId="77777777" w:rsidR="00823EE5" w:rsidRPr="006C16B1" w:rsidRDefault="00823EE5" w:rsidP="00823EE5">
      <w:pPr>
        <w:contextualSpacing/>
        <w:jc w:val="both"/>
        <w:rPr>
          <w:rFonts w:ascii="Calibri" w:eastAsia="Calibri" w:hAnsi="Calibri" w:cs="Times New Roman"/>
        </w:rPr>
      </w:pPr>
    </w:p>
    <w:p w14:paraId="225EF2C4" w14:textId="4785C9A5" w:rsidR="000D25CD" w:rsidRPr="00E6264F" w:rsidRDefault="006C16B1" w:rsidP="000D25CD">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32F60FCD" w14:textId="77777777" w:rsidR="00E6264F" w:rsidRPr="005037A4" w:rsidRDefault="00E6264F" w:rsidP="00E6264F">
      <w:pPr>
        <w:ind w:left="720"/>
        <w:contextualSpacing/>
        <w:jc w:val="both"/>
        <w:rPr>
          <w:rFonts w:ascii="Calibri" w:eastAsia="Calibri" w:hAnsi="Calibri" w:cs="Times New Roman"/>
        </w:rPr>
      </w:pPr>
    </w:p>
    <w:p w14:paraId="2555EC57"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6C5898B3"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aukcia (ďalej len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je na účely tohto obstarávania opakujúci sa proces, ktorý využíva systémy certifikované podľa </w:t>
      </w:r>
      <w:proofErr w:type="spellStart"/>
      <w:r w:rsidRPr="006C16B1">
        <w:rPr>
          <w:rFonts w:ascii="Calibri" w:eastAsia="Calibri" w:hAnsi="Calibri" w:cs="Times New Roman"/>
        </w:rPr>
        <w:t>ust</w:t>
      </w:r>
      <w:proofErr w:type="spellEnd"/>
      <w:r w:rsidRPr="006C16B1">
        <w:rPr>
          <w:rFonts w:ascii="Calibri" w:eastAsia="Calibri" w:hAnsi="Calibri" w:cs="Times New Roman"/>
        </w:rPr>
        <w:t xml:space="preserve">. § 151 ZVO na predkladanie nových cien upravených smerom nadol.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sa bude vykonávať prostredníctvom certifikovaného systému </w:t>
      </w:r>
      <w:proofErr w:type="spellStart"/>
      <w:r w:rsidRPr="006C16B1">
        <w:rPr>
          <w:rFonts w:ascii="Calibri" w:eastAsia="Calibri" w:hAnsi="Calibri" w:cs="Times New Roman"/>
        </w:rPr>
        <w:t>PROebiz</w:t>
      </w:r>
      <w:proofErr w:type="spellEnd"/>
      <w:r w:rsidRPr="006C16B1">
        <w:rPr>
          <w:rFonts w:ascii="Calibri" w:eastAsia="Calibri" w:hAnsi="Calibri" w:cs="Times New Roman"/>
        </w:rPr>
        <w:t xml:space="preserve">. </w:t>
      </w:r>
    </w:p>
    <w:p w14:paraId="1DE6F5BA"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zostaviť poradie ponúk automatizovaným vyhodnotením, ktoré sa uskutoční po úvodnom úplnom vyhodnotení ponúk. </w:t>
      </w:r>
    </w:p>
    <w:p w14:paraId="406DAD39"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lastRenderedPageBreak/>
        <w:t xml:space="preserve">Vyhlasovateľom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w:t>
      </w:r>
      <w:r>
        <w:rPr>
          <w:rFonts w:ascii="Calibri" w:eastAsia="Calibri" w:hAnsi="Calibri" w:cs="Times New Roman"/>
        </w:rPr>
        <w:t xml:space="preserve">verejný </w:t>
      </w:r>
      <w:r w:rsidRPr="006C16B1">
        <w:rPr>
          <w:rFonts w:ascii="Calibri" w:eastAsia="Calibri" w:hAnsi="Calibri" w:cs="Times New Roman"/>
        </w:rPr>
        <w:t xml:space="preserve">obstarávateľ podľa bodu 1. týchto Súťažných podkladov.  </w:t>
      </w:r>
    </w:p>
    <w:p w14:paraId="4A9B3694"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aukčná sieň (ďalej len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je prostredie umiestnené na určenej adrese vo verejnej dátovej sieti Internet, v ktorom uchádzači predkladajú nové ceny upravené smerom nadol. </w:t>
      </w:r>
    </w:p>
    <w:p w14:paraId="3F89A18F"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uchádzači oboznámia s Aukčným prostredím pred zahájením Aukčného kola (elektronickej aukcie). </w:t>
      </w:r>
    </w:p>
    <w:p w14:paraId="1E07C3F7" w14:textId="77777777" w:rsidR="00E6264F" w:rsidRPr="006C16B1" w:rsidRDefault="00E6264F" w:rsidP="00E6264F">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ich vyhodnocovanie v určených časoch. </w:t>
      </w:r>
    </w:p>
    <w:p w14:paraId="2AF5AC7B" w14:textId="77777777" w:rsidR="00E6264F" w:rsidRDefault="00E6264F" w:rsidP="00E6264F">
      <w:pPr>
        <w:ind w:left="1486"/>
        <w:contextualSpacing/>
        <w:jc w:val="both"/>
        <w:rPr>
          <w:rFonts w:ascii="Calibri" w:eastAsia="Calibri" w:hAnsi="Calibri" w:cs="Times New Roman"/>
        </w:rPr>
      </w:pPr>
    </w:p>
    <w:p w14:paraId="2DE6A4AE" w14:textId="77777777" w:rsidR="00E6264F" w:rsidRPr="006C16B1" w:rsidRDefault="00E6264F" w:rsidP="00E6264F">
      <w:pPr>
        <w:ind w:left="1486"/>
        <w:contextualSpacing/>
        <w:jc w:val="both"/>
        <w:rPr>
          <w:rFonts w:ascii="Calibri" w:eastAsia="Calibri" w:hAnsi="Calibri" w:cs="Times New Roman"/>
        </w:rPr>
      </w:pPr>
    </w:p>
    <w:p w14:paraId="04487152"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Názov </w:t>
      </w:r>
      <w:proofErr w:type="spellStart"/>
      <w:r w:rsidRPr="006C16B1">
        <w:rPr>
          <w:rFonts w:ascii="Calibri" w:eastAsia="Calibri" w:hAnsi="Calibri" w:cs="Times New Roman"/>
        </w:rPr>
        <w:t>eAukcie</w:t>
      </w:r>
      <w:proofErr w:type="spellEnd"/>
    </w:p>
    <w:p w14:paraId="6A2FFC8D" w14:textId="1F38FAC7" w:rsidR="00E6264F" w:rsidRDefault="003E76D0" w:rsidP="00E6264F">
      <w:pPr>
        <w:ind w:left="1416"/>
        <w:contextualSpacing/>
        <w:jc w:val="both"/>
        <w:rPr>
          <w:rFonts w:ascii="Calibri" w:eastAsia="Calibri" w:hAnsi="Calibri" w:cs="Times New Roman"/>
          <w:b/>
          <w:bCs/>
        </w:rPr>
      </w:pPr>
      <w:r>
        <w:rPr>
          <w:rFonts w:ascii="Calibri" w:eastAsia="Calibri" w:hAnsi="Calibri" w:cs="Times New Roman"/>
          <w:b/>
          <w:bCs/>
        </w:rPr>
        <w:t>V</w:t>
      </w:r>
      <w:r w:rsidR="00E6264F" w:rsidRPr="00A13F68">
        <w:rPr>
          <w:rFonts w:ascii="Calibri" w:eastAsia="Calibri" w:hAnsi="Calibri" w:cs="Times New Roman"/>
          <w:b/>
          <w:bCs/>
        </w:rPr>
        <w:t xml:space="preserve">ýzva č. </w:t>
      </w:r>
      <w:r w:rsidR="00E6264F">
        <w:rPr>
          <w:rFonts w:ascii="Calibri" w:eastAsia="Calibri" w:hAnsi="Calibri" w:cs="Times New Roman"/>
          <w:b/>
          <w:bCs/>
        </w:rPr>
        <w:t>1</w:t>
      </w:r>
      <w:r>
        <w:rPr>
          <w:rFonts w:ascii="Calibri" w:eastAsia="Calibri" w:hAnsi="Calibri" w:cs="Times New Roman"/>
          <w:b/>
          <w:bCs/>
        </w:rPr>
        <w:t xml:space="preserve">8 </w:t>
      </w:r>
      <w:r w:rsidR="00A64C6D">
        <w:rPr>
          <w:rFonts w:ascii="Calibri" w:eastAsia="Calibri" w:hAnsi="Calibri" w:cs="Times New Roman"/>
          <w:b/>
          <w:bCs/>
        </w:rPr>
        <w:t xml:space="preserve">„Zberné nádoby 1 100 l“ </w:t>
      </w:r>
    </w:p>
    <w:p w14:paraId="333417B0" w14:textId="77777777" w:rsidR="00E6264F" w:rsidRPr="006C16B1" w:rsidRDefault="00E6264F" w:rsidP="00E6264F">
      <w:pPr>
        <w:ind w:left="1416"/>
        <w:contextualSpacing/>
        <w:jc w:val="both"/>
        <w:rPr>
          <w:rFonts w:ascii="Calibri" w:eastAsia="Calibri" w:hAnsi="Calibri" w:cs="Times New Roman"/>
        </w:rPr>
      </w:pPr>
    </w:p>
    <w:p w14:paraId="707D9214" w14:textId="67F9650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cena za celý predmet zákazky v EUR bez DPH</w:t>
      </w:r>
      <w:r>
        <w:rPr>
          <w:rFonts w:ascii="Calibri" w:eastAsia="Calibri" w:hAnsi="Calibri" w:cs="Times New Roman"/>
        </w:rPr>
        <w:t>.</w:t>
      </w:r>
    </w:p>
    <w:p w14:paraId="1C59ECA0" w14:textId="77777777" w:rsidR="00E6264F" w:rsidRPr="006C16B1" w:rsidRDefault="00E6264F" w:rsidP="00E6264F">
      <w:pPr>
        <w:ind w:left="1416"/>
        <w:contextualSpacing/>
        <w:jc w:val="both"/>
        <w:rPr>
          <w:rFonts w:ascii="Calibri" w:eastAsia="Calibri" w:hAnsi="Calibri" w:cs="Times New Roman"/>
        </w:rPr>
      </w:pPr>
    </w:p>
    <w:p w14:paraId="40D76435"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w:t>
      </w:r>
    </w:p>
    <w:p w14:paraId="222C13EE" w14:textId="77777777" w:rsidR="00E6264F" w:rsidRPr="006C16B1" w:rsidRDefault="00E6264F" w:rsidP="00E6264F">
      <w:pPr>
        <w:ind w:left="1416"/>
        <w:contextualSpacing/>
        <w:jc w:val="both"/>
        <w:rPr>
          <w:rFonts w:ascii="Calibri" w:eastAsia="Calibri" w:hAnsi="Calibri" w:cs="Times New Roman"/>
        </w:rPr>
      </w:pPr>
    </w:p>
    <w:p w14:paraId="100560AA"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kde si môžu skontrolovať správnosť zadaných vstupných cien, ktoré do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zadá administrátor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to v súlade s pôvodne predloženými ponukami. Každý uchádzač bude vidieť iba svoju ponuku a až do začiatku aukčného kola ju nemôže meniť. </w:t>
      </w:r>
    </w:p>
    <w:p w14:paraId="395A0D02" w14:textId="77777777" w:rsidR="00E6264F" w:rsidRPr="006C16B1" w:rsidRDefault="00E6264F" w:rsidP="00E6264F">
      <w:pPr>
        <w:ind w:left="1320"/>
        <w:contextualSpacing/>
        <w:rPr>
          <w:rFonts w:ascii="Calibri" w:eastAsia="Calibri" w:hAnsi="Calibri" w:cs="Times New Roman"/>
        </w:rPr>
      </w:pPr>
    </w:p>
    <w:p w14:paraId="4EB1E8DB" w14:textId="77777777" w:rsidR="00E6264F" w:rsidRPr="006C16B1" w:rsidRDefault="00E6264F" w:rsidP="00E6264F">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1A3EFF50" w14:textId="77777777" w:rsidR="00E6264F" w:rsidRPr="006C16B1" w:rsidRDefault="00E6264F" w:rsidP="00E6264F">
      <w:pPr>
        <w:ind w:left="1320"/>
        <w:contextualSpacing/>
        <w:rPr>
          <w:rFonts w:ascii="Calibri" w:eastAsia="Calibri" w:hAnsi="Calibri" w:cs="Times New Roman"/>
        </w:rPr>
      </w:pPr>
    </w:p>
    <w:p w14:paraId="7DD56D29"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FC9BA92"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79077CD4"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2F4CD2B8"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313CA081"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DE64F86"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785BFA5" w14:textId="77777777" w:rsidR="00E6264F" w:rsidRPr="006C16B1" w:rsidRDefault="00E6264F" w:rsidP="00E6264F">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3115C913" w14:textId="2CE950FF"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budú prvky (jednotkov</w:t>
      </w:r>
      <w:r>
        <w:rPr>
          <w:rFonts w:ascii="Calibri" w:eastAsia="Calibri" w:hAnsi="Calibri" w:cs="Times New Roman"/>
        </w:rPr>
        <w:t>é</w:t>
      </w:r>
      <w:r w:rsidRPr="006C16B1">
        <w:rPr>
          <w:rFonts w:ascii="Calibri" w:eastAsia="Calibri" w:hAnsi="Calibri" w:cs="Times New Roman"/>
        </w:rPr>
        <w:t xml:space="preserve"> cen</w:t>
      </w:r>
      <w:r>
        <w:rPr>
          <w:rFonts w:ascii="Calibri" w:eastAsia="Calibri" w:hAnsi="Calibri" w:cs="Times New Roman"/>
        </w:rPr>
        <w:t>y</w:t>
      </w:r>
      <w:r w:rsidRPr="006C16B1">
        <w:rPr>
          <w:rFonts w:ascii="Calibri" w:eastAsia="Calibri" w:hAnsi="Calibri" w:cs="Times New Roman"/>
        </w:rPr>
        <w:t xml:space="preserve"> za </w:t>
      </w:r>
      <w:r>
        <w:rPr>
          <w:rFonts w:ascii="Calibri" w:eastAsia="Calibri" w:hAnsi="Calibri" w:cs="Times New Roman"/>
        </w:rPr>
        <w:t>zbernú nádobu)</w:t>
      </w:r>
      <w:r w:rsidRPr="006C16B1">
        <w:rPr>
          <w:rFonts w:ascii="Calibri" w:eastAsia="Calibri" w:hAnsi="Calibri" w:cs="Times New Roman"/>
        </w:rPr>
        <w:t xml:space="preserve">, ktorých hodnoty sú predmetom ponuky uchádzača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pričom sa bude automaticky prerátavať celková ponuková cena za všetky </w:t>
      </w:r>
      <w:r>
        <w:rPr>
          <w:rFonts w:ascii="Calibri" w:eastAsia="Calibri" w:hAnsi="Calibri" w:cs="Times New Roman"/>
        </w:rPr>
        <w:t>ks</w:t>
      </w:r>
      <w:r w:rsidRPr="006C16B1">
        <w:rPr>
          <w:rFonts w:ascii="Calibri" w:eastAsia="Calibri" w:hAnsi="Calibri" w:cs="Times New Roman"/>
        </w:rPr>
        <w:t xml:space="preserve"> </w:t>
      </w:r>
      <w:r w:rsidR="006863C2">
        <w:rPr>
          <w:rFonts w:ascii="Calibri" w:eastAsia="Calibri" w:hAnsi="Calibri" w:cs="Times New Roman"/>
        </w:rPr>
        <w:t xml:space="preserve">príslušnej časti zákazky </w:t>
      </w:r>
      <w:r w:rsidRPr="006C16B1">
        <w:rPr>
          <w:rFonts w:ascii="Calibri" w:eastAsia="Calibri" w:hAnsi="Calibri" w:cs="Times New Roman"/>
        </w:rPr>
        <w:t xml:space="preserve">spolu. Uchádzači budú upravovať ceny smerom nadol.  </w:t>
      </w:r>
    </w:p>
    <w:p w14:paraId="2BCFB738" w14:textId="77777777" w:rsidR="00E6264F" w:rsidRPr="006C16B1" w:rsidRDefault="00E6264F" w:rsidP="00E6264F">
      <w:pPr>
        <w:ind w:left="1416"/>
        <w:contextualSpacing/>
        <w:jc w:val="both"/>
        <w:rPr>
          <w:rFonts w:ascii="Calibri" w:eastAsia="Calibri" w:hAnsi="Calibri" w:cs="Times New Roman"/>
        </w:rPr>
      </w:pPr>
    </w:p>
    <w:p w14:paraId="5AB4A699" w14:textId="77777777" w:rsidR="00E6264F" w:rsidRPr="006C16B1" w:rsidRDefault="00E6264F" w:rsidP="00E6264F">
      <w:pPr>
        <w:numPr>
          <w:ilvl w:val="1"/>
          <w:numId w:val="1"/>
        </w:numPr>
        <w:contextualSpacing/>
        <w:jc w:val="both"/>
        <w:rPr>
          <w:rFonts w:ascii="Calibri" w:eastAsia="Calibri" w:hAnsi="Calibri" w:cs="Times New Roman"/>
        </w:rPr>
      </w:pPr>
      <w:r>
        <w:rPr>
          <w:rFonts w:ascii="Calibri" w:eastAsia="Calibri" w:hAnsi="Calibri" w:cs="Times New Roman"/>
        </w:rPr>
        <w:t>Verejný o</w:t>
      </w:r>
      <w:r w:rsidRPr="006C16B1">
        <w:rPr>
          <w:rFonts w:ascii="Calibri" w:eastAsia="Calibri" w:hAnsi="Calibri" w:cs="Times New Roman"/>
        </w:rPr>
        <w:t xml:space="preserve">bstarávateľ upozorňuje, že systém neumožňuje dorovnať najnižšiu celkovú cenu (t. j. nie je možné dorovnať ponuku uchádzača na priebežnom 1. mieste).  </w:t>
      </w:r>
    </w:p>
    <w:p w14:paraId="5F6831D1" w14:textId="77777777" w:rsidR="00E6264F" w:rsidRPr="006C16B1" w:rsidRDefault="00E6264F" w:rsidP="00E6264F">
      <w:pPr>
        <w:ind w:left="720"/>
        <w:contextualSpacing/>
        <w:rPr>
          <w:rFonts w:ascii="Calibri" w:eastAsia="Calibri" w:hAnsi="Calibri" w:cs="Times New Roman"/>
        </w:rPr>
      </w:pPr>
    </w:p>
    <w:p w14:paraId="3B4C10E4"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rámci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informácie, ktoré umožnia uchádzačom  istiť v každom okamihu ich relatívne umiestnenie. V prípade rovnosti kritéria na vyhodnotenie ponúk, systém priradí týmto ponukám zhodné poradie.</w:t>
      </w:r>
    </w:p>
    <w:p w14:paraId="7030DF3B" w14:textId="77777777" w:rsidR="00E6264F" w:rsidRPr="006C16B1" w:rsidRDefault="00E6264F" w:rsidP="00E6264F">
      <w:pPr>
        <w:ind w:left="720"/>
        <w:contextualSpacing/>
        <w:rPr>
          <w:rFonts w:ascii="Calibri" w:eastAsia="Calibri" w:hAnsi="Calibri" w:cs="Times New Roman"/>
        </w:rPr>
      </w:pPr>
    </w:p>
    <w:p w14:paraId="1DF0C38F" w14:textId="77777777" w:rsidR="00E6264F" w:rsidRPr="006C16B1" w:rsidRDefault="00E6264F" w:rsidP="00E6264F">
      <w:pPr>
        <w:numPr>
          <w:ilvl w:val="1"/>
          <w:numId w:val="1"/>
        </w:numPr>
        <w:contextualSpacing/>
        <w:jc w:val="both"/>
        <w:rPr>
          <w:rFonts w:ascii="Calibri" w:eastAsia="Calibri" w:hAnsi="Calibri" w:cs="Times New Roman"/>
        </w:rPr>
      </w:pPr>
      <w:r w:rsidRPr="008C7593">
        <w:rPr>
          <w:rFonts w:ascii="Calibri" w:eastAsia="Calibri" w:hAnsi="Calibri" w:cs="Times New Roman"/>
        </w:rPr>
        <w:t>Minimálny krok zníženia ceny uchádzača je 0,</w:t>
      </w:r>
      <w:r>
        <w:rPr>
          <w:rFonts w:ascii="Calibri" w:eastAsia="Calibri" w:hAnsi="Calibri" w:cs="Times New Roman"/>
        </w:rPr>
        <w:t>5 Eur bez DPH</w:t>
      </w:r>
      <w:r w:rsidRPr="008C7593">
        <w:rPr>
          <w:rFonts w:ascii="Calibri" w:eastAsia="Calibri" w:hAnsi="Calibri" w:cs="Times New Roman"/>
        </w:rPr>
        <w:t xml:space="preserve">  z aktuálnej ceny položky daného uchádzača</w:t>
      </w:r>
      <w:r>
        <w:rPr>
          <w:rFonts w:ascii="Calibri" w:eastAsia="Calibri" w:hAnsi="Calibri" w:cs="Times New Roman"/>
        </w:rPr>
        <w:t>.</w:t>
      </w:r>
    </w:p>
    <w:p w14:paraId="388B18CB" w14:textId="77777777" w:rsidR="00E6264F" w:rsidRPr="006C16B1" w:rsidRDefault="00E6264F" w:rsidP="00E6264F">
      <w:pPr>
        <w:ind w:left="720"/>
        <w:contextualSpacing/>
        <w:rPr>
          <w:rFonts w:ascii="Calibri" w:eastAsia="Calibri" w:hAnsi="Calibri" w:cs="Times New Roman"/>
        </w:rPr>
      </w:pPr>
    </w:p>
    <w:p w14:paraId="4B430766"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657FC438" w14:textId="77777777" w:rsidR="00E6264F" w:rsidRPr="006C16B1" w:rsidRDefault="00E6264F" w:rsidP="00E6264F">
      <w:pPr>
        <w:ind w:left="720"/>
        <w:contextualSpacing/>
        <w:rPr>
          <w:rFonts w:ascii="Calibri" w:eastAsia="Calibri" w:hAnsi="Calibri" w:cs="Times New Roman"/>
        </w:rPr>
      </w:pPr>
    </w:p>
    <w:p w14:paraId="71979552"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F486A17" w14:textId="77777777" w:rsidR="00E6264F" w:rsidRPr="006C16B1" w:rsidRDefault="00E6264F" w:rsidP="00E6264F">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781AE592" w14:textId="77777777" w:rsidR="00E6264F" w:rsidRPr="006C16B1" w:rsidRDefault="00E6264F" w:rsidP="00E6264F">
      <w:pPr>
        <w:ind w:left="1416"/>
        <w:contextualSpacing/>
        <w:jc w:val="both"/>
        <w:rPr>
          <w:rFonts w:ascii="Calibri" w:eastAsia="Calibri" w:hAnsi="Calibri" w:cs="Times New Roman"/>
        </w:rPr>
      </w:pPr>
    </w:p>
    <w:p w14:paraId="3AE5FD7D" w14:textId="113C5DF8"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zostavenie objektívneho poradia ponúk  podľa najnižšej ceny za celý predmet zákazky v EUR bez DPH automatizovaným vyhodnotením.  </w:t>
      </w:r>
    </w:p>
    <w:p w14:paraId="243A6A2C" w14:textId="77777777" w:rsidR="00E6264F" w:rsidRPr="006C16B1" w:rsidRDefault="00E6264F" w:rsidP="00E6264F">
      <w:pPr>
        <w:ind w:left="1416"/>
        <w:contextualSpacing/>
        <w:jc w:val="both"/>
        <w:rPr>
          <w:rFonts w:ascii="Calibri" w:eastAsia="Calibri" w:hAnsi="Calibri" w:cs="Times New Roman"/>
        </w:rPr>
      </w:pPr>
    </w:p>
    <w:p w14:paraId="7007D194"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Technické požiadavky na prístup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Počítač uchádzača musí byť pripojený na Internet. Na bezproblémovú účasť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je nutné používať jeden z podporovaných internetových prehliadačov:</w:t>
      </w:r>
    </w:p>
    <w:p w14:paraId="7700126C" w14:textId="77777777" w:rsidR="00E6264F" w:rsidRPr="006C16B1" w:rsidRDefault="00E6264F" w:rsidP="00E6264F">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58CFBC95" w14:textId="77777777" w:rsidR="00E6264F" w:rsidRPr="006C16B1" w:rsidRDefault="00E6264F" w:rsidP="00E6264F">
      <w:pPr>
        <w:numPr>
          <w:ilvl w:val="0"/>
          <w:numId w:val="3"/>
        </w:numPr>
        <w:contextualSpacing/>
        <w:jc w:val="both"/>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4828A01" w14:textId="77777777" w:rsidR="00E6264F" w:rsidRPr="006C16B1" w:rsidRDefault="00E6264F" w:rsidP="00E6264F">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0EF51518" w14:textId="77777777" w:rsidR="00E6264F" w:rsidRPr="006C16B1" w:rsidRDefault="00E6264F" w:rsidP="00E6264F">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w:t>
      </w:r>
      <w:proofErr w:type="spellStart"/>
      <w:r w:rsidRPr="006C16B1">
        <w:rPr>
          <w:rFonts w:ascii="Calibri" w:eastAsia="Calibri" w:hAnsi="Calibri" w:cs="Times New Roman"/>
        </w:rPr>
        <w:t>cookies</w:t>
      </w:r>
      <w:proofErr w:type="spellEnd"/>
      <w:r w:rsidRPr="006C16B1">
        <w:rPr>
          <w:rFonts w:ascii="Calibri" w:eastAsia="Calibri" w:hAnsi="Calibri" w:cs="Times New Roman"/>
        </w:rPr>
        <w:t xml:space="preserve"> a </w:t>
      </w:r>
      <w:proofErr w:type="spellStart"/>
      <w:r w:rsidRPr="006C16B1">
        <w:rPr>
          <w:rFonts w:ascii="Calibri" w:eastAsia="Calibri" w:hAnsi="Calibri" w:cs="Times New Roman"/>
        </w:rPr>
        <w:t>javaskripty</w:t>
      </w:r>
      <w:proofErr w:type="spellEnd"/>
      <w:r w:rsidRPr="006C16B1">
        <w:rPr>
          <w:rFonts w:ascii="Calibri" w:eastAsia="Calibri" w:hAnsi="Calibri" w:cs="Times New Roman"/>
        </w:rPr>
        <w:t xml:space="preserve">. </w:t>
      </w:r>
    </w:p>
    <w:p w14:paraId="6B36ED31"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budú uvedené vo výzve na účasť v elektronickej aukcii.  </w:t>
      </w:r>
    </w:p>
    <w:p w14:paraId="353668D6" w14:textId="77777777" w:rsidR="00E6264F" w:rsidRPr="006C16B1" w:rsidRDefault="00E6264F" w:rsidP="00E6264F">
      <w:pPr>
        <w:ind w:left="1416"/>
        <w:contextualSpacing/>
        <w:jc w:val="both"/>
        <w:rPr>
          <w:rFonts w:ascii="Calibri" w:eastAsia="Calibri" w:hAnsi="Calibri" w:cs="Times New Roman"/>
        </w:rPr>
      </w:pPr>
    </w:p>
    <w:p w14:paraId="0360B349" w14:textId="77777777" w:rsidR="00E6264F" w:rsidRPr="006C16B1" w:rsidRDefault="00E6264F" w:rsidP="00E6264F">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 prípad eliminácie akejkoľvek  nepredvídateľnej situácie (napr. výpadok elektrickej energie, konektivity na Internet alebo inej objektívnej príčiny zabraňujúcej v ďalšom pokračovaní uchádzačov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vyhlasovateľ uchádzačom odporúča mať pripravený náhradný zdroj elektrickej energie, prípadne mobilný internet (napr. notebook s mobilným internetom).</w:t>
      </w:r>
    </w:p>
    <w:p w14:paraId="2FCAAD52" w14:textId="77777777" w:rsidR="00E6264F" w:rsidRPr="006C16B1" w:rsidRDefault="00E6264F" w:rsidP="00E6264F">
      <w:pPr>
        <w:ind w:left="1416"/>
        <w:contextualSpacing/>
        <w:jc w:val="both"/>
        <w:rPr>
          <w:rFonts w:ascii="Calibri" w:eastAsia="Calibri" w:hAnsi="Calibri" w:cs="Times New Roman"/>
        </w:rPr>
      </w:pPr>
    </w:p>
    <w:p w14:paraId="0D67E64E" w14:textId="77777777" w:rsidR="00E6264F" w:rsidRPr="006C16B1" w:rsidRDefault="00E6264F" w:rsidP="00E6264F">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53EDA8D1"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77FB25C9" w14:textId="4D77C67C" w:rsidR="005037A4" w:rsidRPr="005037A4" w:rsidRDefault="006C16B1" w:rsidP="005037A4">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2530841D"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zmluvy podľa § 56 ZVO. </w:t>
      </w:r>
      <w:r>
        <w:rPr>
          <w:rFonts w:ascii="Calibri" w:eastAsia="Calibri" w:hAnsi="Calibri" w:cs="Times New Roman"/>
        </w:rPr>
        <w:t>Verejný o</w:t>
      </w:r>
      <w:r w:rsidR="006C16B1" w:rsidRPr="006C16B1">
        <w:rPr>
          <w:rFonts w:ascii="Calibri" w:eastAsia="Calibri" w:hAnsi="Calibri" w:cs="Times New Roman"/>
        </w:rPr>
        <w:t xml:space="preserve">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5F357B1A" w14:textId="51113319"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4B4D3679" w14:textId="2CC47074"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3ACA7A68" w:rsid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5BDA6575" w14:textId="0941DEBD" w:rsidR="007C7E26" w:rsidRDefault="007C7E26" w:rsidP="007C7E26">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w:t>
      </w:r>
      <w:r>
        <w:rPr>
          <w:rFonts w:ascii="Calibri" w:eastAsia="Calibri" w:hAnsi="Calibri" w:cs="Times New Roman"/>
        </w:rPr>
        <w:t>4</w:t>
      </w:r>
      <w:r w:rsidRPr="006C16B1">
        <w:rPr>
          <w:rFonts w:ascii="Calibri" w:eastAsia="Calibri" w:hAnsi="Calibri" w:cs="Times New Roman"/>
        </w:rPr>
        <w:t xml:space="preserve">: </w:t>
      </w:r>
      <w:r>
        <w:rPr>
          <w:rFonts w:ascii="Calibri" w:eastAsia="Calibri" w:hAnsi="Calibri" w:cs="Times New Roman"/>
        </w:rPr>
        <w:t xml:space="preserve">Čestné vyhlásenie uchádzača </w:t>
      </w:r>
    </w:p>
    <w:p w14:paraId="04C6B6D6" w14:textId="77777777" w:rsidR="007C7E26" w:rsidRPr="006C16B1" w:rsidRDefault="007C7E26" w:rsidP="007C7E26">
      <w:pPr>
        <w:ind w:left="1440"/>
        <w:contextualSpacing/>
        <w:rPr>
          <w:rFonts w:ascii="Calibri" w:eastAsia="Calibri" w:hAnsi="Calibri" w:cs="Times New Roman"/>
        </w:rPr>
      </w:pP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E6B7C" w14:textId="77777777" w:rsidR="00DE6BD0" w:rsidRDefault="00DE6BD0">
      <w:pPr>
        <w:spacing w:after="0" w:line="240" w:lineRule="auto"/>
      </w:pPr>
      <w:r>
        <w:separator/>
      </w:r>
    </w:p>
  </w:endnote>
  <w:endnote w:type="continuationSeparator" w:id="0">
    <w:p w14:paraId="3BD0F691" w14:textId="77777777" w:rsidR="00DE6BD0" w:rsidRDefault="00DE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D01A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40970" w14:textId="77777777" w:rsidR="00DE6BD0" w:rsidRDefault="00DE6BD0">
      <w:pPr>
        <w:spacing w:after="0" w:line="240" w:lineRule="auto"/>
      </w:pPr>
      <w:r>
        <w:separator/>
      </w:r>
    </w:p>
  </w:footnote>
  <w:footnote w:type="continuationSeparator" w:id="0">
    <w:p w14:paraId="6603AC13" w14:textId="77777777" w:rsidR="00DE6BD0" w:rsidRDefault="00DE6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0BC"/>
    <w:multiLevelType w:val="hybridMultilevel"/>
    <w:tmpl w:val="FA9CCFD4"/>
    <w:lvl w:ilvl="0" w:tplc="1CA0AE36">
      <w:start w:val="5"/>
      <w:numFmt w:val="bullet"/>
      <w:lvlText w:val="•"/>
      <w:lvlJc w:val="left"/>
      <w:pPr>
        <w:ind w:left="1428" w:hanging="360"/>
      </w:pPr>
      <w:rPr>
        <w:rFonts w:ascii="Calibri" w:eastAsia="Calibri" w:hAnsi="Calibri" w:cs="Calibr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862787"/>
    <w:multiLevelType w:val="hybridMultilevel"/>
    <w:tmpl w:val="25E40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7"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ascii="Arial" w:eastAsia="Calibri" w:hAnsi="Arial" w:cs="Arial" w:hint="default"/>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EC7860"/>
    <w:multiLevelType w:val="multilevel"/>
    <w:tmpl w:val="83E21018"/>
    <w:lvl w:ilvl="0">
      <w:start w:val="3"/>
      <w:numFmt w:val="decimal"/>
      <w:lvlText w:val="%1"/>
      <w:lvlJc w:val="left"/>
      <w:pPr>
        <w:ind w:left="360" w:hanging="360"/>
      </w:pPr>
      <w:rPr>
        <w:rFonts w:eastAsia="Times New Roman"/>
      </w:rPr>
    </w:lvl>
    <w:lvl w:ilvl="1">
      <w:start w:val="3"/>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9"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260798825">
    <w:abstractNumId w:val="3"/>
  </w:num>
  <w:num w:numId="2" w16cid:durableId="649754559">
    <w:abstractNumId w:val="10"/>
  </w:num>
  <w:num w:numId="3" w16cid:durableId="198786537">
    <w:abstractNumId w:val="11"/>
  </w:num>
  <w:num w:numId="4" w16cid:durableId="1193031311">
    <w:abstractNumId w:val="9"/>
  </w:num>
  <w:num w:numId="5" w16cid:durableId="1386686636">
    <w:abstractNumId w:val="5"/>
  </w:num>
  <w:num w:numId="6" w16cid:durableId="888957148">
    <w:abstractNumId w:val="4"/>
  </w:num>
  <w:num w:numId="7" w16cid:durableId="1786534012">
    <w:abstractNumId w:val="2"/>
  </w:num>
  <w:num w:numId="8" w16cid:durableId="569772557">
    <w:abstractNumId w:val="7"/>
  </w:num>
  <w:num w:numId="9" w16cid:durableId="135414571">
    <w:abstractNumId w:val="6"/>
  </w:num>
  <w:num w:numId="10" w16cid:durableId="174999688">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625911">
    <w:abstractNumId w:val="0"/>
  </w:num>
  <w:num w:numId="12" w16cid:durableId="1650207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10094"/>
    <w:rsid w:val="0004376C"/>
    <w:rsid w:val="00046F72"/>
    <w:rsid w:val="00056D79"/>
    <w:rsid w:val="0007483E"/>
    <w:rsid w:val="000837B8"/>
    <w:rsid w:val="000B305A"/>
    <w:rsid w:val="000C67AE"/>
    <w:rsid w:val="000D25CD"/>
    <w:rsid w:val="000D2DD0"/>
    <w:rsid w:val="000E09B4"/>
    <w:rsid w:val="000E617D"/>
    <w:rsid w:val="000F3643"/>
    <w:rsid w:val="00107279"/>
    <w:rsid w:val="001455AB"/>
    <w:rsid w:val="00146055"/>
    <w:rsid w:val="001475D6"/>
    <w:rsid w:val="001575E3"/>
    <w:rsid w:val="00171E85"/>
    <w:rsid w:val="00174E3B"/>
    <w:rsid w:val="001A386E"/>
    <w:rsid w:val="001C4114"/>
    <w:rsid w:val="001C76E9"/>
    <w:rsid w:val="001E1779"/>
    <w:rsid w:val="001F4683"/>
    <w:rsid w:val="00236763"/>
    <w:rsid w:val="00237228"/>
    <w:rsid w:val="00244783"/>
    <w:rsid w:val="00262E0F"/>
    <w:rsid w:val="00274C8A"/>
    <w:rsid w:val="00295F43"/>
    <w:rsid w:val="00296C5C"/>
    <w:rsid w:val="002A193E"/>
    <w:rsid w:val="002A6D3B"/>
    <w:rsid w:val="002C3097"/>
    <w:rsid w:val="002C4834"/>
    <w:rsid w:val="002D6EC9"/>
    <w:rsid w:val="002F6A9F"/>
    <w:rsid w:val="0031385D"/>
    <w:rsid w:val="00332DF2"/>
    <w:rsid w:val="003720ED"/>
    <w:rsid w:val="0037478C"/>
    <w:rsid w:val="00374B43"/>
    <w:rsid w:val="00375D65"/>
    <w:rsid w:val="003878F8"/>
    <w:rsid w:val="00392A88"/>
    <w:rsid w:val="003A468C"/>
    <w:rsid w:val="003C69D3"/>
    <w:rsid w:val="003D64D3"/>
    <w:rsid w:val="003E76D0"/>
    <w:rsid w:val="003F07F1"/>
    <w:rsid w:val="003F5920"/>
    <w:rsid w:val="00400A82"/>
    <w:rsid w:val="004021EA"/>
    <w:rsid w:val="00416532"/>
    <w:rsid w:val="00425571"/>
    <w:rsid w:val="00426E90"/>
    <w:rsid w:val="00427237"/>
    <w:rsid w:val="00427F8A"/>
    <w:rsid w:val="00492DA3"/>
    <w:rsid w:val="0049311E"/>
    <w:rsid w:val="004B0405"/>
    <w:rsid w:val="004B3DF3"/>
    <w:rsid w:val="004B54EB"/>
    <w:rsid w:val="004C49CC"/>
    <w:rsid w:val="004D001E"/>
    <w:rsid w:val="004D0FA7"/>
    <w:rsid w:val="004D3DD6"/>
    <w:rsid w:val="004E7136"/>
    <w:rsid w:val="004F37F4"/>
    <w:rsid w:val="005037A4"/>
    <w:rsid w:val="005054B9"/>
    <w:rsid w:val="00507329"/>
    <w:rsid w:val="00521D8D"/>
    <w:rsid w:val="00554EF2"/>
    <w:rsid w:val="00556CC2"/>
    <w:rsid w:val="00560E21"/>
    <w:rsid w:val="0056612E"/>
    <w:rsid w:val="00576423"/>
    <w:rsid w:val="00585570"/>
    <w:rsid w:val="0058630E"/>
    <w:rsid w:val="005A5693"/>
    <w:rsid w:val="005B00A1"/>
    <w:rsid w:val="005B40E1"/>
    <w:rsid w:val="005C2800"/>
    <w:rsid w:val="005C38EF"/>
    <w:rsid w:val="005E0AEB"/>
    <w:rsid w:val="005E27E6"/>
    <w:rsid w:val="005E4091"/>
    <w:rsid w:val="00605236"/>
    <w:rsid w:val="0061184E"/>
    <w:rsid w:val="00616BEF"/>
    <w:rsid w:val="00625A53"/>
    <w:rsid w:val="00645CC2"/>
    <w:rsid w:val="00665F2D"/>
    <w:rsid w:val="00680B03"/>
    <w:rsid w:val="006863C2"/>
    <w:rsid w:val="006B1359"/>
    <w:rsid w:val="006C11D6"/>
    <w:rsid w:val="006C16B1"/>
    <w:rsid w:val="006C1CCB"/>
    <w:rsid w:val="006E05F1"/>
    <w:rsid w:val="006F13FB"/>
    <w:rsid w:val="007044D5"/>
    <w:rsid w:val="0071287B"/>
    <w:rsid w:val="00717025"/>
    <w:rsid w:val="00732190"/>
    <w:rsid w:val="00737690"/>
    <w:rsid w:val="00750EA9"/>
    <w:rsid w:val="0077241F"/>
    <w:rsid w:val="0077259F"/>
    <w:rsid w:val="0079306C"/>
    <w:rsid w:val="007A30FD"/>
    <w:rsid w:val="007B5240"/>
    <w:rsid w:val="007C7E26"/>
    <w:rsid w:val="007D2B25"/>
    <w:rsid w:val="007D42E5"/>
    <w:rsid w:val="007D7A9F"/>
    <w:rsid w:val="00823EE5"/>
    <w:rsid w:val="00831660"/>
    <w:rsid w:val="008B7901"/>
    <w:rsid w:val="008C2E82"/>
    <w:rsid w:val="008C7593"/>
    <w:rsid w:val="008D3F14"/>
    <w:rsid w:val="008D4B2A"/>
    <w:rsid w:val="008D6A86"/>
    <w:rsid w:val="008E5277"/>
    <w:rsid w:val="008F0DF6"/>
    <w:rsid w:val="008F0F27"/>
    <w:rsid w:val="008F36C8"/>
    <w:rsid w:val="0093779F"/>
    <w:rsid w:val="00946E84"/>
    <w:rsid w:val="00953833"/>
    <w:rsid w:val="00974DE3"/>
    <w:rsid w:val="00981514"/>
    <w:rsid w:val="00982D08"/>
    <w:rsid w:val="00985990"/>
    <w:rsid w:val="009872EC"/>
    <w:rsid w:val="00991BE8"/>
    <w:rsid w:val="009A3CB3"/>
    <w:rsid w:val="009A5087"/>
    <w:rsid w:val="009C663C"/>
    <w:rsid w:val="009D0543"/>
    <w:rsid w:val="009D2ADA"/>
    <w:rsid w:val="009D5C38"/>
    <w:rsid w:val="009D646B"/>
    <w:rsid w:val="009F4E34"/>
    <w:rsid w:val="00A13F68"/>
    <w:rsid w:val="00A27B26"/>
    <w:rsid w:val="00A46CE7"/>
    <w:rsid w:val="00A56CCB"/>
    <w:rsid w:val="00A573DB"/>
    <w:rsid w:val="00A62A77"/>
    <w:rsid w:val="00A64C6D"/>
    <w:rsid w:val="00A6656B"/>
    <w:rsid w:val="00A82E7E"/>
    <w:rsid w:val="00A906D4"/>
    <w:rsid w:val="00AC006B"/>
    <w:rsid w:val="00AE519A"/>
    <w:rsid w:val="00B05D1A"/>
    <w:rsid w:val="00B11BF1"/>
    <w:rsid w:val="00B127C9"/>
    <w:rsid w:val="00B13FDF"/>
    <w:rsid w:val="00B14B39"/>
    <w:rsid w:val="00B15860"/>
    <w:rsid w:val="00B24E55"/>
    <w:rsid w:val="00B33A1E"/>
    <w:rsid w:val="00B34CFE"/>
    <w:rsid w:val="00B36813"/>
    <w:rsid w:val="00B41481"/>
    <w:rsid w:val="00B476AC"/>
    <w:rsid w:val="00B51C2A"/>
    <w:rsid w:val="00BA2AF3"/>
    <w:rsid w:val="00BB2B29"/>
    <w:rsid w:val="00BC721F"/>
    <w:rsid w:val="00BD5CB1"/>
    <w:rsid w:val="00BE09E0"/>
    <w:rsid w:val="00C030DD"/>
    <w:rsid w:val="00C171E2"/>
    <w:rsid w:val="00C26C11"/>
    <w:rsid w:val="00C31442"/>
    <w:rsid w:val="00C43A7C"/>
    <w:rsid w:val="00C6565B"/>
    <w:rsid w:val="00C730B8"/>
    <w:rsid w:val="00C761A5"/>
    <w:rsid w:val="00C77144"/>
    <w:rsid w:val="00CA4B4D"/>
    <w:rsid w:val="00CB6BA5"/>
    <w:rsid w:val="00CC1D9C"/>
    <w:rsid w:val="00CC7D73"/>
    <w:rsid w:val="00CD0143"/>
    <w:rsid w:val="00CE127B"/>
    <w:rsid w:val="00CE2637"/>
    <w:rsid w:val="00CE6717"/>
    <w:rsid w:val="00CF3E97"/>
    <w:rsid w:val="00CF58AE"/>
    <w:rsid w:val="00D009A9"/>
    <w:rsid w:val="00D01A6E"/>
    <w:rsid w:val="00D05C20"/>
    <w:rsid w:val="00D21351"/>
    <w:rsid w:val="00D26FFF"/>
    <w:rsid w:val="00D55780"/>
    <w:rsid w:val="00D6397D"/>
    <w:rsid w:val="00D84BEB"/>
    <w:rsid w:val="00DB033B"/>
    <w:rsid w:val="00DB448A"/>
    <w:rsid w:val="00DC3123"/>
    <w:rsid w:val="00DD53A2"/>
    <w:rsid w:val="00DD7FBF"/>
    <w:rsid w:val="00DE0C46"/>
    <w:rsid w:val="00DE6BD0"/>
    <w:rsid w:val="00DF26CE"/>
    <w:rsid w:val="00E129FF"/>
    <w:rsid w:val="00E22588"/>
    <w:rsid w:val="00E257B6"/>
    <w:rsid w:val="00E3237C"/>
    <w:rsid w:val="00E33F96"/>
    <w:rsid w:val="00E51C72"/>
    <w:rsid w:val="00E6264F"/>
    <w:rsid w:val="00E638BE"/>
    <w:rsid w:val="00E66677"/>
    <w:rsid w:val="00E757A2"/>
    <w:rsid w:val="00E8086E"/>
    <w:rsid w:val="00E87F50"/>
    <w:rsid w:val="00EE09DF"/>
    <w:rsid w:val="00EE0A2E"/>
    <w:rsid w:val="00EE5E97"/>
    <w:rsid w:val="00EF2269"/>
    <w:rsid w:val="00EF4BD2"/>
    <w:rsid w:val="00EF6CB2"/>
    <w:rsid w:val="00F05C43"/>
    <w:rsid w:val="00F16ABC"/>
    <w:rsid w:val="00F16D7D"/>
    <w:rsid w:val="00F34158"/>
    <w:rsid w:val="00F409CF"/>
    <w:rsid w:val="00F54A56"/>
    <w:rsid w:val="00F67448"/>
    <w:rsid w:val="00F86261"/>
    <w:rsid w:val="00F94124"/>
    <w:rsid w:val="00F9753E"/>
    <w:rsid w:val="00F978FA"/>
    <w:rsid w:val="00FC0A11"/>
    <w:rsid w:val="00FC5B0D"/>
    <w:rsid w:val="00FD7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DA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34"/>
    <w:qFormat/>
    <w:rsid w:val="008C2E82"/>
    <w:pPr>
      <w:ind w:left="720"/>
      <w:contextualSpacing/>
    </w:pPr>
  </w:style>
  <w:style w:type="character" w:customStyle="1" w:styleId="OdsekzoznamuChar">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kasova@olo.sk" TargetMode="External"/><Relationship Id="rId13" Type="http://schemas.openxmlformats.org/officeDocument/2006/relationships/hyperlink" Target="https://josephine.proebiz.com/sk/tender/37780/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9525/summ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9525/summary" TargetMode="External"/><Relationship Id="rId5" Type="http://schemas.openxmlformats.org/officeDocument/2006/relationships/webSettings" Target="webSettings.xml"/><Relationship Id="rId15" Type="http://schemas.openxmlformats.org/officeDocument/2006/relationships/hyperlink" Target="https://store.proebiz.com/docs/josephine/sk/Technicke_poziadavky_sw_JOSEPHINE.pdf" TargetMode="External"/><Relationship Id="rId10" Type="http://schemas.openxmlformats.org/officeDocument/2006/relationships/hyperlink" Target="https://www.uvo.gov.sk/vestnik/oznamenie/detail/548516?page=1&amp;limit=20&amp;sort=datumZverejnenia&amp;sort-dir=DESC&amp;ext=0&amp;cisloOznamenia=&amp;text=&amp;year=0&amp;dzOd=&amp;dzDo=&amp;cvestnik=&amp;doznamenia=-1&amp;dzakazky=-1&amp;dpostupu=-1&amp;mdodania=&amp;kcpv=&amp;opb=&amp;szfeu=&amp;flimit=-1&amp;nobstaravatel=&am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9525/summary" TargetMode="External"/><Relationship Id="rId14" Type="http://schemas.openxmlformats.org/officeDocument/2006/relationships/hyperlink" Target="https://store.proebiz.com/docs/josephine/sk/Technicke_poziadavky_sw_JOSEPHIN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28BCA-A68F-42D6-815B-4368D013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3082</Words>
  <Characters>17573</Characters>
  <Application>Microsoft Office Word</Application>
  <DocSecurity>4</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2</cp:revision>
  <dcterms:created xsi:type="dcterms:W3CDTF">2023-03-27T06:48:00Z</dcterms:created>
  <dcterms:modified xsi:type="dcterms:W3CDTF">2023-03-27T06:48:00Z</dcterms:modified>
</cp:coreProperties>
</file>