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DC39329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E267E">
        <w:rPr>
          <w:rFonts w:ascii="Arial Narrow" w:hAnsi="Arial Narrow"/>
          <w:b/>
          <w:bCs/>
          <w:sz w:val="22"/>
        </w:rPr>
        <w:t>Dodávkové automobily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</w:t>
      </w:r>
      <w:r w:rsidR="00F02FCC">
        <w:rPr>
          <w:rFonts w:ascii="Arial Narrow" w:hAnsi="Arial Narrow"/>
          <w:sz w:val="22"/>
        </w:rPr>
        <w:t>98</w:t>
      </w:r>
      <w:r w:rsidR="00EE267E">
        <w:rPr>
          <w:rFonts w:ascii="Arial Narrow" w:hAnsi="Arial Narrow"/>
          <w:sz w:val="22"/>
        </w:rPr>
        <w:t>81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0361" w14:textId="77777777" w:rsidR="007B402D" w:rsidRDefault="007B402D">
      <w:pPr>
        <w:spacing w:after="0" w:line="240" w:lineRule="auto"/>
      </w:pPr>
      <w:r>
        <w:separator/>
      </w:r>
    </w:p>
  </w:endnote>
  <w:endnote w:type="continuationSeparator" w:id="0">
    <w:p w14:paraId="488858CB" w14:textId="77777777" w:rsidR="007B402D" w:rsidRDefault="007B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7C12" w14:textId="77777777" w:rsidR="007B402D" w:rsidRDefault="007B402D">
      <w:pPr>
        <w:spacing w:after="0" w:line="240" w:lineRule="auto"/>
      </w:pPr>
      <w:r>
        <w:separator/>
      </w:r>
    </w:p>
  </w:footnote>
  <w:footnote w:type="continuationSeparator" w:id="0">
    <w:p w14:paraId="729E50A3" w14:textId="77777777" w:rsidR="007B402D" w:rsidRDefault="007B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26F8F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27C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E5891"/>
    <w:rsid w:val="006F1125"/>
    <w:rsid w:val="00700997"/>
    <w:rsid w:val="00700A10"/>
    <w:rsid w:val="00700F21"/>
    <w:rsid w:val="00705151"/>
    <w:rsid w:val="007129A5"/>
    <w:rsid w:val="00712AE3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B402D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267E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2FCC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2023-03-31T09:12:00Z</dcterms:modified>
</cp:coreProperties>
</file>