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E659" w14:textId="0A1EE115" w:rsidR="008B3BA5" w:rsidRPr="008B3BA5" w:rsidRDefault="008B3BA5" w:rsidP="008B3BA5">
      <w:pPr>
        <w:spacing w:after="120"/>
        <w:ind w:left="6372"/>
        <w:jc w:val="right"/>
        <w:rPr>
          <w:sz w:val="22"/>
          <w:szCs w:val="22"/>
        </w:rPr>
      </w:pPr>
      <w:bookmarkStart w:id="0" w:name="_Hlk70076467"/>
      <w:r w:rsidRPr="008B3BA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8B3BA5">
        <w:rPr>
          <w:sz w:val="22"/>
          <w:szCs w:val="22"/>
        </w:rPr>
        <w:t xml:space="preserve"> do SWZ</w:t>
      </w:r>
    </w:p>
    <w:p w14:paraId="602291F7" w14:textId="202431DD" w:rsidR="008B3BA5" w:rsidRPr="008B3BA5" w:rsidRDefault="00D11CC0" w:rsidP="008B3BA5">
      <w:pPr>
        <w:rPr>
          <w:b/>
          <w:sz w:val="22"/>
          <w:szCs w:val="22"/>
        </w:rPr>
      </w:pPr>
      <w:r w:rsidRPr="00D11CC0">
        <w:rPr>
          <w:b/>
          <w:sz w:val="22"/>
          <w:szCs w:val="22"/>
        </w:rPr>
        <w:t>Dane podmiotu udostepniającego zasoby:</w:t>
      </w:r>
      <w:r w:rsidR="008B3BA5" w:rsidRPr="008B3BA5">
        <w:rPr>
          <w:b/>
          <w:sz w:val="22"/>
          <w:szCs w:val="22"/>
        </w:rPr>
        <w:t xml:space="preserve"> </w:t>
      </w:r>
    </w:p>
    <w:p w14:paraId="168BC32F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>Nazwa:</w:t>
      </w:r>
      <w:r w:rsidRPr="008B3BA5">
        <w:rPr>
          <w:sz w:val="22"/>
          <w:szCs w:val="22"/>
        </w:rPr>
        <w:tab/>
        <w:t xml:space="preserve"> </w:t>
      </w:r>
    </w:p>
    <w:p w14:paraId="0ACB8FA2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 xml:space="preserve">Siedziba: </w:t>
      </w:r>
      <w:r w:rsidRPr="008B3BA5">
        <w:rPr>
          <w:sz w:val="22"/>
          <w:szCs w:val="22"/>
        </w:rPr>
        <w:tab/>
      </w:r>
    </w:p>
    <w:p w14:paraId="3E51FE1D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>Adres poczty elektronicznej:</w:t>
      </w:r>
      <w:r w:rsidRPr="008B3BA5">
        <w:rPr>
          <w:sz w:val="22"/>
          <w:szCs w:val="22"/>
        </w:rPr>
        <w:tab/>
        <w:t xml:space="preserve"> </w:t>
      </w:r>
    </w:p>
    <w:p w14:paraId="6A8E6437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telefonu: </w:t>
      </w:r>
      <w:r w:rsidRPr="008B3BA5">
        <w:rPr>
          <w:sz w:val="22"/>
          <w:szCs w:val="22"/>
        </w:rPr>
        <w:tab/>
      </w:r>
    </w:p>
    <w:p w14:paraId="73A78F55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REGON: </w:t>
      </w:r>
      <w:r w:rsidRPr="008B3BA5">
        <w:rPr>
          <w:sz w:val="22"/>
          <w:szCs w:val="22"/>
        </w:rPr>
        <w:tab/>
      </w:r>
    </w:p>
    <w:p w14:paraId="7E32ABA8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NIP: </w:t>
      </w:r>
      <w:r w:rsidRPr="008B3BA5">
        <w:rPr>
          <w:sz w:val="22"/>
          <w:szCs w:val="22"/>
        </w:rPr>
        <w:tab/>
      </w:r>
    </w:p>
    <w:p w14:paraId="78F04EEE" w14:textId="77777777" w:rsidR="008B3BA5" w:rsidRPr="008B3BA5" w:rsidRDefault="008B3BA5" w:rsidP="008B3BA5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8B3BA5">
        <w:rPr>
          <w:i/>
          <w:sz w:val="22"/>
          <w:szCs w:val="22"/>
        </w:rPr>
        <w:t xml:space="preserve"> </w:t>
      </w:r>
      <w:r w:rsidRPr="008B3BA5">
        <w:rPr>
          <w:rFonts w:eastAsia="Calibri"/>
          <w:sz w:val="20"/>
          <w:szCs w:val="20"/>
          <w:lang w:eastAsia="en-US"/>
        </w:rPr>
        <w:t>reprezentowany przez:</w:t>
      </w:r>
    </w:p>
    <w:p w14:paraId="3610E6E4" w14:textId="4F1169E3" w:rsidR="008B3BA5" w:rsidRPr="008B3BA5" w:rsidRDefault="008B3BA5" w:rsidP="008B3BA5">
      <w:pPr>
        <w:ind w:right="5954"/>
        <w:rPr>
          <w:rFonts w:eastAsia="Calibri"/>
          <w:sz w:val="20"/>
          <w:szCs w:val="20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30DFB310" w14:textId="05BA1702" w:rsidR="008B3BA5" w:rsidRPr="008B3BA5" w:rsidRDefault="008B3BA5" w:rsidP="008B3BA5">
      <w:pPr>
        <w:ind w:right="5953"/>
        <w:rPr>
          <w:b/>
          <w:sz w:val="22"/>
          <w:szCs w:val="22"/>
        </w:rPr>
      </w:pPr>
      <w:r w:rsidRPr="008B3BA5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3A5D7D9B" w14:textId="77777777" w:rsidR="00DB5FCD" w:rsidRPr="00DB5FCD" w:rsidRDefault="00DB5FCD" w:rsidP="00DB5FCD">
      <w:pPr>
        <w:spacing w:line="276" w:lineRule="auto"/>
        <w:ind w:left="2835" w:firstLine="709"/>
        <w:rPr>
          <w:b/>
          <w:sz w:val="22"/>
          <w:szCs w:val="22"/>
        </w:rPr>
      </w:pPr>
      <w:r w:rsidRPr="00DB5FCD">
        <w:rPr>
          <w:b/>
          <w:sz w:val="22"/>
          <w:szCs w:val="22"/>
        </w:rPr>
        <w:t>Do Zamawiającego:</w:t>
      </w:r>
    </w:p>
    <w:p w14:paraId="2FA8682B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 xml:space="preserve">SKARB PAŃSTWA  </w:t>
      </w:r>
      <w:r w:rsidRPr="00DB5FCD">
        <w:rPr>
          <w:sz w:val="22"/>
          <w:szCs w:val="22"/>
        </w:rPr>
        <w:br/>
        <w:t>PAŃSTWOWE GOSPODARSTWO LEŚNE LASY PAŃSTWOWE</w:t>
      </w:r>
    </w:p>
    <w:p w14:paraId="6AB110AF" w14:textId="77777777" w:rsidR="00DB5FCD" w:rsidRPr="00DB5FCD" w:rsidRDefault="00DB5FCD" w:rsidP="00DB5FCD">
      <w:pPr>
        <w:ind w:left="3544"/>
        <w:rPr>
          <w:b/>
          <w:bCs/>
          <w:sz w:val="22"/>
          <w:szCs w:val="22"/>
        </w:rPr>
      </w:pPr>
      <w:r w:rsidRPr="00DB5FCD">
        <w:rPr>
          <w:b/>
          <w:bCs/>
          <w:sz w:val="22"/>
          <w:szCs w:val="22"/>
        </w:rPr>
        <w:t>NADLEŚNICTWO BYDGOSZCZ</w:t>
      </w:r>
    </w:p>
    <w:p w14:paraId="25DA0C53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SOSNOWA 9</w:t>
      </w:r>
    </w:p>
    <w:p w14:paraId="3917A492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86-005 Białe Błota</w:t>
      </w:r>
    </w:p>
    <w:p w14:paraId="5DADAAB5" w14:textId="77777777" w:rsidR="008B3BA5" w:rsidRPr="008B3BA5" w:rsidRDefault="008B3BA5" w:rsidP="008B3BA5">
      <w:pPr>
        <w:spacing w:line="276" w:lineRule="auto"/>
        <w:ind w:left="5387" w:firstLine="4"/>
        <w:rPr>
          <w:sz w:val="22"/>
          <w:szCs w:val="22"/>
        </w:rPr>
      </w:pPr>
    </w:p>
    <w:p w14:paraId="43C3A798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OŚWIADCZENIE PODMIOTU UDOSTĘPNIAJĄCEGO ZASOBY</w:t>
      </w:r>
    </w:p>
    <w:p w14:paraId="4401559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 BRAKU PODSTAW DO WYKLUCZENIA Z POSTĘPOWANIA ORAZ O SPEŁNIENIU WARUNKÓW UDZIAŁU W POSTEPOWANIU</w:t>
      </w:r>
    </w:p>
    <w:p w14:paraId="023CBCB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6F1FDFC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sz w:val="21"/>
          <w:szCs w:val="21"/>
          <w:lang w:eastAsia="en-US"/>
        </w:rPr>
      </w:pPr>
    </w:p>
    <w:p w14:paraId="34D839A6" w14:textId="2C8CA6A5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8B3BA5">
        <w:rPr>
          <w:rFonts w:eastAsia="Calibri"/>
          <w:sz w:val="21"/>
          <w:szCs w:val="21"/>
          <w:lang w:eastAsia="en-US"/>
        </w:rPr>
        <w:br/>
        <w:t xml:space="preserve">pn. </w:t>
      </w:r>
      <w:r w:rsidR="007044FB" w:rsidRPr="008B3BA5">
        <w:rPr>
          <w:rFonts w:eastAsia="Calibri"/>
          <w:sz w:val="21"/>
          <w:szCs w:val="21"/>
          <w:lang w:eastAsia="en-US"/>
        </w:rPr>
        <w:t>„</w:t>
      </w:r>
      <w:r w:rsidR="00DB5FCD" w:rsidRPr="00DB5FCD">
        <w:rPr>
          <w:rFonts w:eastAsia="Calibri"/>
          <w:sz w:val="21"/>
          <w:szCs w:val="21"/>
          <w:lang w:eastAsia="en-US"/>
        </w:rPr>
        <w:t>Budowa budynku gospodarczo-garażowego z wiatą w ramach istniejącego gospodarstwa leśnego przy ul. Szosa Obwodowa 6 w Bydgoszczy (dz. 114/5, obr.0133)</w:t>
      </w:r>
      <w:r w:rsidR="007044FB" w:rsidRPr="008B3BA5">
        <w:rPr>
          <w:rFonts w:eastAsia="Calibri"/>
          <w:sz w:val="21"/>
          <w:szCs w:val="21"/>
          <w:lang w:eastAsia="en-US"/>
        </w:rPr>
        <w:t xml:space="preserve">” </w:t>
      </w:r>
      <w:r w:rsidRPr="008B3BA5">
        <w:rPr>
          <w:rFonts w:eastAsia="Calibri"/>
          <w:sz w:val="21"/>
          <w:szCs w:val="21"/>
          <w:lang w:eastAsia="en-US"/>
        </w:rPr>
        <w:t xml:space="preserve">prowadzonego przez Skarb Państwa - Państwowe Gospodarstwo Leśne Lasy Państwowe Nadleśnictwo </w:t>
      </w:r>
      <w:r w:rsidR="00DB5FCD">
        <w:rPr>
          <w:rFonts w:eastAsia="Calibri"/>
          <w:sz w:val="21"/>
          <w:szCs w:val="21"/>
          <w:lang w:eastAsia="en-US"/>
        </w:rPr>
        <w:t>Bydgoszcz</w:t>
      </w:r>
      <w:r w:rsidRPr="008B3BA5">
        <w:rPr>
          <w:rFonts w:eastAsia="Calibri"/>
          <w:sz w:val="21"/>
          <w:szCs w:val="21"/>
          <w:lang w:eastAsia="en-US"/>
        </w:rPr>
        <w:t xml:space="preserve"> oświadczam, że jako podmiot udostępniający Wykonawcy zasoby:</w:t>
      </w:r>
    </w:p>
    <w:p w14:paraId="66285ECF" w14:textId="77777777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35CA0C4F" w14:textId="79A1C44C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6BE2D866" w14:textId="77777777" w:rsidR="00F018A6" w:rsidRDefault="00F018A6" w:rsidP="00F018A6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799A954" w14:textId="77777777" w:rsidR="00D11CC0" w:rsidRPr="008B3BA5" w:rsidRDefault="00D11CC0" w:rsidP="00D11CC0">
      <w:pPr>
        <w:spacing w:after="160" w:line="360" w:lineRule="auto"/>
        <w:ind w:left="360"/>
        <w:jc w:val="both"/>
        <w:rPr>
          <w:rFonts w:eastAsia="Calibri"/>
          <w:sz w:val="21"/>
          <w:szCs w:val="21"/>
          <w:lang w:eastAsia="en-US"/>
        </w:rPr>
      </w:pPr>
    </w:p>
    <w:p w14:paraId="37FADF19" w14:textId="178219AD" w:rsidR="003047A5" w:rsidRPr="008B3BA5" w:rsidRDefault="003047A5" w:rsidP="003047A5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lastRenderedPageBreak/>
        <w:t>Oświadczam, że zachodzą w stosunku do mnie podstawy wykluczenia z postępowania na podstawie art. .......................................</w:t>
      </w:r>
      <w:r w:rsidRPr="008B3BA5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8B3BA5">
        <w:rPr>
          <w:sz w:val="20"/>
          <w:szCs w:val="20"/>
          <w:lang w:eastAsia="en-US"/>
        </w:rPr>
        <w:t>Jednocześnie oświadczam, że w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związku z ww. okolicznością, zgodnie z art.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110 cytowanej ustawy, podjąłem następujące środki</w:t>
      </w:r>
      <w:r w:rsidRPr="008B3BA5">
        <w:rPr>
          <w:rFonts w:eastAsia="Calibri"/>
          <w:sz w:val="20"/>
          <w:szCs w:val="20"/>
          <w:lang w:eastAsia="en-US"/>
        </w:rPr>
        <w:t xml:space="preserve"> naprawcze:</w:t>
      </w:r>
      <w:r w:rsidRPr="008B3BA5">
        <w:rPr>
          <w:rFonts w:eastAsia="Calibri"/>
          <w:sz w:val="21"/>
          <w:szCs w:val="21"/>
          <w:lang w:eastAsia="en-US"/>
        </w:rPr>
        <w:t xml:space="preserve"> </w:t>
      </w:r>
    </w:p>
    <w:p w14:paraId="2E4D82F9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731C768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5FB78C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Oświadczam że spełniam warunki udziału w postępowaniu określone przez Zamawiającego w pkt. 8  Specyfikacji warunków zamówienia, </w:t>
      </w:r>
      <w:r w:rsidRPr="008B3BA5">
        <w:rPr>
          <w:sz w:val="22"/>
          <w:szCs w:val="20"/>
        </w:rPr>
        <w:t xml:space="preserve"> </w:t>
      </w:r>
      <w:r w:rsidRPr="008B3BA5">
        <w:rPr>
          <w:rFonts w:eastAsia="Calibri"/>
          <w:sz w:val="21"/>
          <w:szCs w:val="21"/>
          <w:lang w:eastAsia="en-US"/>
        </w:rPr>
        <w:t>w zakresie w jakim wykonawca powołuje się na te zasoby.</w:t>
      </w:r>
    </w:p>
    <w:p w14:paraId="11189E1B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76277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8B3BA5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7D48F7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608FB71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6FF3C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5E7EDE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3D9DFA1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1" w:name="_Hlk68779047"/>
      <w:r w:rsidRPr="008B3BA5">
        <w:rPr>
          <w:rFonts w:eastAsia="Calibri"/>
          <w:sz w:val="21"/>
          <w:szCs w:val="21"/>
          <w:lang w:eastAsia="en-US"/>
        </w:rPr>
        <w:t>……………………..</w:t>
      </w:r>
      <w:r w:rsidRPr="008B3BA5">
        <w:rPr>
          <w:rFonts w:eastAsia="Calibri"/>
          <w:sz w:val="21"/>
          <w:szCs w:val="21"/>
          <w:lang w:eastAsia="en-US"/>
        </w:rPr>
        <w:tab/>
        <w:t>………….</w:t>
      </w:r>
      <w:r w:rsidRPr="008B3BA5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708F9838" w14:textId="77777777" w:rsidR="003047A5" w:rsidRPr="008B3BA5" w:rsidRDefault="003047A5" w:rsidP="003047A5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>miejscowość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8B3BA5">
        <w:rPr>
          <w:rFonts w:eastAsia="Calibri"/>
          <w:i/>
          <w:sz w:val="18"/>
          <w:szCs w:val="18"/>
          <w:lang w:eastAsia="en-US"/>
        </w:rPr>
        <w:t>data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8B3BA5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1F7C05A6" w14:textId="78657C9C" w:rsidR="00CE3527" w:rsidRPr="008B3BA5" w:rsidRDefault="003047A5" w:rsidP="00F018A6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podmiotu</w:t>
      </w:r>
      <w:bookmarkEnd w:id="0"/>
      <w:bookmarkEnd w:id="1"/>
    </w:p>
    <w:sectPr w:rsidR="00CE3527" w:rsidRPr="008B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176F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16633">
    <w:abstractNumId w:val="1"/>
  </w:num>
  <w:num w:numId="2" w16cid:durableId="846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3"/>
    <w:rsid w:val="00022B14"/>
    <w:rsid w:val="00176C63"/>
    <w:rsid w:val="003047A5"/>
    <w:rsid w:val="00530530"/>
    <w:rsid w:val="006A42DA"/>
    <w:rsid w:val="007044FB"/>
    <w:rsid w:val="008B3BA5"/>
    <w:rsid w:val="00C45834"/>
    <w:rsid w:val="00CE3527"/>
    <w:rsid w:val="00D11CC0"/>
    <w:rsid w:val="00DB5FCD"/>
    <w:rsid w:val="00F01023"/>
    <w:rsid w:val="00F018A6"/>
    <w:rsid w:val="00F37BCF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48FC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A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60A8-4C81-40E1-ADF1-481D04F9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dcterms:created xsi:type="dcterms:W3CDTF">2023-04-06T10:45:00Z</dcterms:created>
  <dcterms:modified xsi:type="dcterms:W3CDTF">2023-04-07T07:01:00Z</dcterms:modified>
</cp:coreProperties>
</file>