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3D5BED0A" w:rsidR="00B07399" w:rsidRPr="00220EF7" w:rsidRDefault="00E153D7" w:rsidP="000C36B6">
      <w:pPr>
        <w:tabs>
          <w:tab w:val="left" w:pos="709"/>
        </w:tabs>
        <w:spacing w:after="0" w:line="240" w:lineRule="auto"/>
        <w:ind w:left="426"/>
        <w:jc w:val="center"/>
        <w:rPr>
          <w:rFonts w:ascii="Corbel" w:hAnsi="Corbel"/>
          <w:b/>
          <w:sz w:val="28"/>
          <w:szCs w:val="28"/>
        </w:rPr>
      </w:pPr>
      <w:r w:rsidRPr="00220EF7">
        <w:rPr>
          <w:rFonts w:ascii="Corbel" w:hAnsi="Corbel"/>
          <w:b/>
          <w:sz w:val="28"/>
          <w:szCs w:val="28"/>
        </w:rPr>
        <w:t>Kúpna zmluva</w:t>
      </w:r>
    </w:p>
    <w:p w14:paraId="32953722" w14:textId="40D86991" w:rsidR="00B07399" w:rsidRPr="006D7BF3" w:rsidRDefault="006B0E7F" w:rsidP="00B07399">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 </w:t>
      </w:r>
      <w:r w:rsidR="00437606" w:rsidRPr="006D7BF3">
        <w:rPr>
          <w:rFonts w:ascii="Corbel" w:hAnsi="Corbel"/>
        </w:rPr>
        <w:t>40</w:t>
      </w:r>
      <w:r w:rsidRPr="006D7BF3">
        <w:rPr>
          <w:rFonts w:ascii="Corbel" w:hAnsi="Corbel"/>
        </w:rPr>
        <w:t>9</w:t>
      </w:r>
      <w:r w:rsidR="00B07399" w:rsidRPr="006D7BF3">
        <w:rPr>
          <w:rFonts w:ascii="Corbel" w:hAnsi="Corbel"/>
        </w:rPr>
        <w:t xml:space="preserve"> 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B07399">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p>
    <w:p w14:paraId="002D3F58" w14:textId="1CC92563" w:rsidR="00B07399" w:rsidRPr="006D7BF3" w:rsidRDefault="00B07399" w:rsidP="005D7F3B">
      <w:pPr>
        <w:pStyle w:val="Nadpis2"/>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57943156" w14:textId="3A564FA8" w:rsidR="00B07399" w:rsidRPr="006D7BF3" w:rsidRDefault="00D851DC" w:rsidP="008A60E6">
      <w:pPr>
        <w:pStyle w:val="Odsekzoznamu"/>
        <w:numPr>
          <w:ilvl w:val="0"/>
          <w:numId w:val="17"/>
        </w:numPr>
        <w:tabs>
          <w:tab w:val="left" w:pos="3686"/>
        </w:tabs>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43E5BBDF"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t>Šafárikovo nám. 6, 814 99 Bratislava</w:t>
      </w:r>
    </w:p>
    <w:p w14:paraId="016C28E1" w14:textId="2910CA11" w:rsidR="00B07399" w:rsidRPr="006D7BF3" w:rsidRDefault="00B07399"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t xml:space="preserve">Šafárikovo nám. 6, P. O. Box 440, 814 99 Bratislava 1 </w:t>
      </w:r>
    </w:p>
    <w:p w14:paraId="2D69008D" w14:textId="50BC81C8" w:rsidR="00B07399" w:rsidRPr="006D7BF3" w:rsidRDefault="006B641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184FDD" w:rsidRPr="00184FDD">
        <w:rPr>
          <w:rFonts w:ascii="Corbel" w:hAnsi="Corbel"/>
          <w:sz w:val="22"/>
          <w:szCs w:val="22"/>
        </w:rPr>
        <w:t>prof. JUDr. Marek Števček, DrSc</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3DA659C9" w:rsidR="00E852AA" w:rsidRPr="006D7BF3" w:rsidRDefault="00E852A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Osoba oprávnená na podpis zmluvy: Ing. Ingrid Kútna Želonková, PhD., kvestorka</w:t>
      </w:r>
    </w:p>
    <w:p w14:paraId="3046FFA2" w14:textId="025B238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t xml:space="preserve">00 397 865 </w:t>
      </w:r>
    </w:p>
    <w:p w14:paraId="2EC9CA19" w14:textId="662F55C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t>2020845332</w:t>
      </w:r>
    </w:p>
    <w:p w14:paraId="0E5AF3EB" w14:textId="77777777" w:rsidR="00B07399" w:rsidRPr="006D7BF3" w:rsidRDefault="00B07399" w:rsidP="008A60E6">
      <w:pPr>
        <w:pStyle w:val="Husto"/>
        <w:tabs>
          <w:tab w:val="left" w:pos="284"/>
          <w:tab w:val="left" w:pos="2268"/>
          <w:tab w:val="left" w:pos="3686"/>
        </w:tabs>
        <w:spacing w:after="120" w:line="276" w:lineRule="auto"/>
        <w:ind w:left="567"/>
        <w:rPr>
          <w:rFonts w:ascii="Corbel" w:hAnsi="Corbel"/>
          <w:sz w:val="22"/>
          <w:szCs w:val="22"/>
        </w:rPr>
      </w:pPr>
    </w:p>
    <w:p w14:paraId="141B07A2" w14:textId="77777777" w:rsidR="00B07399" w:rsidRPr="006D7BF3" w:rsidRDefault="00B07399" w:rsidP="008A60E6">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kupujúci</w:t>
      </w:r>
      <w:r w:rsidRPr="006D7BF3">
        <w:rPr>
          <w:rFonts w:ascii="Corbel" w:hAnsi="Corbel"/>
        </w:rPr>
        <w:t>“)</w:t>
      </w:r>
    </w:p>
    <w:p w14:paraId="6C007E5B" w14:textId="77777777" w:rsidR="00EA61C3" w:rsidRPr="006D7BF3" w:rsidRDefault="00EA61C3" w:rsidP="008A60E6">
      <w:pPr>
        <w:pStyle w:val="Odsekzoznamu"/>
        <w:tabs>
          <w:tab w:val="left" w:pos="3969"/>
        </w:tabs>
        <w:ind w:left="567"/>
        <w:rPr>
          <w:rFonts w:ascii="Corbel" w:hAnsi="Corbel"/>
        </w:rPr>
      </w:pPr>
    </w:p>
    <w:p w14:paraId="69FC6536" w14:textId="6283AA81" w:rsidR="00C93ABC" w:rsidRPr="006D7BF3" w:rsidRDefault="00D851DC" w:rsidP="007153BE">
      <w:pPr>
        <w:pStyle w:val="Odsekzoznamu"/>
        <w:numPr>
          <w:ilvl w:val="0"/>
          <w:numId w:val="17"/>
        </w:numPr>
        <w:tabs>
          <w:tab w:val="left" w:pos="3686"/>
        </w:tabs>
        <w:spacing w:after="0"/>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7153BE">
      <w:pPr>
        <w:pStyle w:val="Odsekzoznamu"/>
        <w:tabs>
          <w:tab w:val="left" w:pos="3686"/>
        </w:tabs>
        <w:spacing w:after="0"/>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71FC8AC5" w14:textId="4C2E8DDD" w:rsidR="00C93ABC" w:rsidRPr="006D7BF3" w:rsidRDefault="00C93ABC" w:rsidP="007153BE">
      <w:pPr>
        <w:tabs>
          <w:tab w:val="left" w:pos="3686"/>
          <w:tab w:val="left" w:pos="4253"/>
        </w:tabs>
        <w:spacing w:after="0"/>
        <w:ind w:left="567"/>
        <w:jc w:val="both"/>
        <w:rPr>
          <w:rFonts w:ascii="Corbel" w:hAnsi="Corbel"/>
          <w:color w:val="000000"/>
        </w:rPr>
      </w:pPr>
      <w:r w:rsidRPr="006D7BF3">
        <w:rPr>
          <w:rFonts w:ascii="Corbel" w:hAnsi="Corbel"/>
          <w:color w:val="000000"/>
        </w:rPr>
        <w:t>- vo veciach realizácie zmluvy:</w:t>
      </w:r>
      <w:r w:rsidRPr="006D7BF3">
        <w:rPr>
          <w:rFonts w:ascii="Corbel" w:hAnsi="Corbel"/>
          <w:color w:val="000000"/>
        </w:rPr>
        <w:tab/>
      </w:r>
    </w:p>
    <w:p w14:paraId="00648980" w14:textId="3105428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7153BE">
      <w:pPr>
        <w:pStyle w:val="Odsekzoznamu"/>
        <w:tabs>
          <w:tab w:val="left" w:pos="3686"/>
          <w:tab w:val="left" w:pos="4253"/>
        </w:tabs>
        <w:spacing w:after="0"/>
        <w:ind w:left="567"/>
        <w:rPr>
          <w:rFonts w:ascii="Corbel" w:hAnsi="Corbel"/>
        </w:rPr>
      </w:pPr>
      <w:r w:rsidRPr="006D7BF3">
        <w:rPr>
          <w:rFonts w:ascii="Corbel" w:hAnsi="Corbel"/>
        </w:rPr>
        <w:t>IBAN:</w:t>
      </w:r>
      <w:r w:rsidR="00CD380A" w:rsidRPr="006D7BF3">
        <w:rPr>
          <w:rFonts w:ascii="Corbel" w:hAnsi="Corbel"/>
        </w:rPr>
        <w:tab/>
      </w:r>
    </w:p>
    <w:p w14:paraId="72977B97" w14:textId="34C1C49B" w:rsidR="00C93ABC" w:rsidRPr="006D7BF3" w:rsidRDefault="00C93ABC" w:rsidP="007153BE">
      <w:pPr>
        <w:pStyle w:val="Odsekzoznamu"/>
        <w:tabs>
          <w:tab w:val="left" w:pos="3686"/>
          <w:tab w:val="left" w:pos="4253"/>
        </w:tabs>
        <w:spacing w:after="0"/>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p>
    <w:p w14:paraId="386D50CF" w14:textId="7218776D" w:rsidR="00C93ABC" w:rsidRPr="006D7BF3" w:rsidRDefault="00C93ABC" w:rsidP="008A60E6">
      <w:pPr>
        <w:pStyle w:val="Odsekzoznamu"/>
        <w:tabs>
          <w:tab w:val="left" w:pos="3686"/>
          <w:tab w:val="left" w:pos="4253"/>
        </w:tabs>
        <w:ind w:left="567"/>
        <w:rPr>
          <w:rFonts w:ascii="Corbel" w:hAnsi="Corbel"/>
        </w:rPr>
      </w:pPr>
      <w:r w:rsidRPr="006D7BF3">
        <w:rPr>
          <w:rFonts w:ascii="Corbel" w:hAnsi="Corbel"/>
        </w:rPr>
        <w:t>Kontakt:</w:t>
      </w:r>
      <w:r w:rsidR="00CD380A" w:rsidRPr="006D7BF3">
        <w:rPr>
          <w:rFonts w:ascii="Corbel" w:hAnsi="Corbel"/>
        </w:rPr>
        <w:tab/>
      </w:r>
    </w:p>
    <w:p w14:paraId="6865A268" w14:textId="77777777" w:rsidR="00CD380A" w:rsidRPr="006D7BF3" w:rsidRDefault="00CD380A" w:rsidP="008A60E6">
      <w:pPr>
        <w:pStyle w:val="Odsekzoznamu"/>
        <w:tabs>
          <w:tab w:val="left" w:pos="3686"/>
          <w:tab w:val="left" w:pos="4253"/>
        </w:tabs>
        <w:ind w:left="567"/>
        <w:rPr>
          <w:rFonts w:ascii="Corbel" w:hAnsi="Corbel"/>
        </w:rPr>
      </w:pPr>
    </w:p>
    <w:p w14:paraId="4D951643" w14:textId="0D23327D" w:rsidR="00204200" w:rsidRDefault="00B07399" w:rsidP="007E4C6B">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1A54A1BB" w14:textId="77777777" w:rsidR="00204200" w:rsidRDefault="00204200">
      <w:pPr>
        <w:rPr>
          <w:rFonts w:ascii="Corbel" w:hAnsi="Corbel"/>
        </w:rPr>
      </w:pPr>
      <w:r>
        <w:rPr>
          <w:rFonts w:ascii="Corbel" w:hAnsi="Corbel"/>
        </w:rPr>
        <w:br w:type="page"/>
      </w:r>
    </w:p>
    <w:p w14:paraId="0B3E6CC3" w14:textId="5C88BA1B" w:rsidR="00B07399" w:rsidRPr="006D7BF3" w:rsidRDefault="00B07399" w:rsidP="005D7F3B">
      <w:pPr>
        <w:pStyle w:val="Nadpis2"/>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323CA487" w14:textId="0631D0FB" w:rsidR="00166B09" w:rsidRPr="006D7BF3" w:rsidRDefault="001C658C" w:rsidP="007741C3">
      <w:pPr>
        <w:pStyle w:val="Odsekzoznamu"/>
        <w:numPr>
          <w:ilvl w:val="0"/>
          <w:numId w:val="1"/>
        </w:numPr>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7E4C6B" w:rsidRPr="000443FD">
        <w:rPr>
          <w:rFonts w:ascii="Corbel" w:hAnsi="Corbel"/>
          <w:b/>
          <w:bCs/>
        </w:rPr>
        <w:t>„Kancelárske potreby – 00</w:t>
      </w:r>
      <w:r w:rsidR="00032F75">
        <w:rPr>
          <w:rFonts w:ascii="Corbel" w:hAnsi="Corbel"/>
          <w:b/>
          <w:bCs/>
        </w:rPr>
        <w:t>9/</w:t>
      </w:r>
      <w:r w:rsidR="007E4C6B" w:rsidRPr="000443FD">
        <w:rPr>
          <w:rFonts w:ascii="Corbel" w:hAnsi="Corbel"/>
          <w:b/>
          <w:bCs/>
        </w:rPr>
        <w:t>202</w:t>
      </w:r>
      <w:r w:rsidR="00C77837">
        <w:rPr>
          <w:rFonts w:ascii="Corbel" w:hAnsi="Corbel"/>
          <w:b/>
          <w:bCs/>
        </w:rPr>
        <w:t>3</w:t>
      </w:r>
      <w:r w:rsidR="00C117DD" w:rsidRPr="000443FD">
        <w:rPr>
          <w:rFonts w:ascii="Corbel" w:hAnsi="Corbel"/>
          <w:b/>
          <w:bCs/>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rámci dynamického nákupného systému „</w:t>
      </w:r>
      <w:r w:rsidR="00F76646" w:rsidRPr="00F76646">
        <w:rPr>
          <w:rFonts w:ascii="Corbel" w:hAnsi="Corbel"/>
        </w:rPr>
        <w:t>DNS – Kancelárske potreby a kancelársky papier</w:t>
      </w:r>
      <w:r w:rsidR="00C07350" w:rsidRPr="006D7BF3">
        <w:rPr>
          <w:rFonts w:ascii="Corbel" w:hAnsi="Corbel"/>
        </w:rPr>
        <w:t>“</w:t>
      </w:r>
      <w:r w:rsidR="00CE47B8" w:rsidRPr="006D7BF3">
        <w:rPr>
          <w:rFonts w:ascii="Corbel" w:hAnsi="Corbel"/>
        </w:rPr>
        <w:t>.</w:t>
      </w:r>
    </w:p>
    <w:p w14:paraId="5B8098B2" w14:textId="43DE1890" w:rsidR="00B07399" w:rsidRPr="006D7BF3" w:rsidRDefault="00B07399" w:rsidP="007741C3">
      <w:pPr>
        <w:pStyle w:val="Odsekzoznamu"/>
        <w:numPr>
          <w:ilvl w:val="0"/>
          <w:numId w:val="1"/>
        </w:numPr>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r w:rsidR="00942950">
        <w:rPr>
          <w:rFonts w:ascii="Corbel" w:hAnsi="Corbel"/>
        </w:rPr>
        <w:t>kancelárskych potrieb</w:t>
      </w:r>
      <w:r w:rsidR="000B59EA" w:rsidRPr="006D7BF3">
        <w:rPr>
          <w:rFonts w:ascii="Corbel" w:hAnsi="Corbel"/>
          <w:iCs/>
        </w:rPr>
        <w:t xml:space="preserve"> podľa špecifikácie uvedenej v </w:t>
      </w:r>
      <w:r w:rsidR="00CB2A7E">
        <w:rPr>
          <w:rFonts w:ascii="Corbel" w:hAnsi="Corbel"/>
          <w:iCs/>
        </w:rPr>
        <w:t>p</w:t>
      </w:r>
      <w:r w:rsidR="000B59EA" w:rsidRPr="006D7BF3">
        <w:rPr>
          <w:rFonts w:ascii="Corbel" w:hAnsi="Corbel"/>
          <w:iCs/>
        </w:rPr>
        <w:t>rílohe č.</w:t>
      </w:r>
      <w:r w:rsidR="0023434B">
        <w:rPr>
          <w:rFonts w:ascii="Corbel" w:hAnsi="Corbel"/>
          <w:iCs/>
        </w:rPr>
        <w:t>1</w:t>
      </w:r>
      <w:r w:rsidR="00356EE3">
        <w:rPr>
          <w:rFonts w:ascii="Corbel" w:hAnsi="Corbel"/>
          <w:iCs/>
        </w:rPr>
        <w:t xml:space="preserve"> </w:t>
      </w:r>
      <w:r w:rsidR="00A02B13">
        <w:rPr>
          <w:rFonts w:ascii="Corbel" w:hAnsi="Corbel"/>
          <w:iCs/>
        </w:rPr>
        <w:t>tejto</w:t>
      </w:r>
      <w:r w:rsidR="000B59EA" w:rsidRPr="006D7BF3">
        <w:rPr>
          <w:rFonts w:ascii="Corbel" w:hAnsi="Corbel"/>
          <w:iCs/>
        </w:rPr>
        <w:t xml:space="preserve"> zmluvy</w:t>
      </w:r>
      <w:r w:rsidR="007B085A" w:rsidRPr="006D7BF3">
        <w:rPr>
          <w:rFonts w:ascii="Corbel" w:hAnsi="Corbel"/>
        </w:rPr>
        <w:t>.</w:t>
      </w:r>
    </w:p>
    <w:p w14:paraId="3DDE4560" w14:textId="0E3F1F06" w:rsidR="00B07399" w:rsidRPr="006D7BF3" w:rsidRDefault="00B07399" w:rsidP="005D7F3B">
      <w:pPr>
        <w:pStyle w:val="Nadpis2"/>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23CF5528" w14:textId="5CAF58C8" w:rsidR="00526016" w:rsidRPr="006D7BF3" w:rsidRDefault="00526016" w:rsidP="0095652A">
      <w:pPr>
        <w:pStyle w:val="Odsekzoznamu"/>
        <w:numPr>
          <w:ilvl w:val="0"/>
          <w:numId w:val="2"/>
        </w:numPr>
        <w:ind w:left="567" w:hanging="567"/>
        <w:jc w:val="both"/>
        <w:rPr>
          <w:rFonts w:ascii="Corbel" w:hAnsi="Corbel"/>
        </w:rPr>
      </w:pPr>
      <w:r w:rsidRPr="006D7BF3">
        <w:rPr>
          <w:rFonts w:ascii="Corbel" w:hAnsi="Corbel"/>
        </w:rPr>
        <w:t xml:space="preserve">Predmetom tejto zmluvy je dodávka tovaru </w:t>
      </w:r>
      <w:r w:rsidR="00D851DC" w:rsidRPr="006D7BF3">
        <w:rPr>
          <w:rFonts w:ascii="Corbel" w:hAnsi="Corbel"/>
        </w:rPr>
        <w:t>predávajúci</w:t>
      </w:r>
      <w:r w:rsidR="00290AFE" w:rsidRPr="006D7BF3">
        <w:rPr>
          <w:rFonts w:ascii="Corbel" w:hAnsi="Corbel"/>
        </w:rPr>
        <w:t xml:space="preserve">m </w:t>
      </w:r>
      <w:r w:rsidRPr="00320A03">
        <w:rPr>
          <w:rFonts w:ascii="Corbel" w:hAnsi="Corbel"/>
        </w:rPr>
        <w:t>uvedeného</w:t>
      </w:r>
      <w:r w:rsidR="00AE47EC" w:rsidRPr="00320A03">
        <w:rPr>
          <w:rFonts w:ascii="Corbel" w:hAnsi="Corbel"/>
        </w:rPr>
        <w:t xml:space="preserve"> v </w:t>
      </w:r>
      <w:r w:rsidRPr="00320A03">
        <w:rPr>
          <w:rFonts w:ascii="Corbel" w:hAnsi="Corbel"/>
        </w:rPr>
        <w:t>prílohe</w:t>
      </w:r>
      <w:r w:rsidR="00AE47EC" w:rsidRPr="00320A03">
        <w:rPr>
          <w:rFonts w:ascii="Corbel" w:hAnsi="Corbel"/>
        </w:rPr>
        <w:t xml:space="preserve"> č. </w:t>
      </w:r>
      <w:r w:rsidR="005D5338">
        <w:rPr>
          <w:rFonts w:ascii="Corbel" w:hAnsi="Corbel"/>
        </w:rPr>
        <w:t>1</w:t>
      </w:r>
      <w:r w:rsidRPr="00320A03">
        <w:rPr>
          <w:rFonts w:ascii="Corbel" w:hAnsi="Corbel"/>
        </w:rPr>
        <w:t>, ktorá je neoddeliteľnou súčasťou zmluvy</w:t>
      </w:r>
      <w:r w:rsidR="00AE47EC" w:rsidRPr="00320A03">
        <w:rPr>
          <w:rFonts w:ascii="Corbel" w:hAnsi="Corbel"/>
        </w:rPr>
        <w:t xml:space="preserve"> a </w:t>
      </w:r>
      <w:r w:rsidR="00290AFE" w:rsidRPr="00320A03">
        <w:rPr>
          <w:rFonts w:ascii="Corbel" w:hAnsi="Corbel"/>
        </w:rPr>
        <w:t xml:space="preserve">záväzok </w:t>
      </w:r>
      <w:r w:rsidR="00D851DC" w:rsidRPr="00320A03">
        <w:rPr>
          <w:rFonts w:ascii="Corbel" w:hAnsi="Corbel"/>
        </w:rPr>
        <w:t>kupujúceho</w:t>
      </w:r>
      <w:r w:rsidR="000573F2" w:rsidRPr="00320A03">
        <w:rPr>
          <w:rFonts w:ascii="Corbel" w:hAnsi="Corbel"/>
        </w:rPr>
        <w:t xml:space="preserve"> </w:t>
      </w:r>
      <w:r w:rsidR="00290AFE" w:rsidRPr="00320A03">
        <w:rPr>
          <w:rFonts w:ascii="Corbel" w:hAnsi="Corbel"/>
        </w:rPr>
        <w:t xml:space="preserve">prevziať </w:t>
      </w:r>
      <w:r w:rsidR="000573F2" w:rsidRPr="00320A03">
        <w:rPr>
          <w:rFonts w:ascii="Corbel" w:hAnsi="Corbel"/>
        </w:rPr>
        <w:t>tova</w:t>
      </w:r>
      <w:r w:rsidR="000573F2" w:rsidRPr="006D7BF3">
        <w:rPr>
          <w:rFonts w:ascii="Corbel" w:hAnsi="Corbel"/>
        </w:rPr>
        <w:t>r</w:t>
      </w:r>
      <w:r w:rsidR="00AE47EC" w:rsidRPr="006D7BF3">
        <w:rPr>
          <w:rFonts w:ascii="Corbel" w:hAnsi="Corbel"/>
        </w:rPr>
        <w:t xml:space="preserve"> a </w:t>
      </w:r>
      <w:r w:rsidR="00290AFE" w:rsidRPr="006D7BF3">
        <w:rPr>
          <w:rFonts w:ascii="Corbel" w:hAnsi="Corbel"/>
        </w:rPr>
        <w:t>zaplatiť za ne</w:t>
      </w:r>
      <w:r w:rsidR="001035F1" w:rsidRPr="006D7BF3">
        <w:rPr>
          <w:rFonts w:ascii="Corbel" w:hAnsi="Corbel"/>
        </w:rPr>
        <w:t xml:space="preserve">ho </w:t>
      </w:r>
      <w:r w:rsidR="00D851DC" w:rsidRPr="006D7BF3">
        <w:rPr>
          <w:rFonts w:ascii="Corbel" w:hAnsi="Corbel"/>
        </w:rPr>
        <w:t xml:space="preserve">predávajúcemu </w:t>
      </w:r>
      <w:r w:rsidR="001035F1" w:rsidRPr="006D7BF3">
        <w:rPr>
          <w:rFonts w:ascii="Corbel" w:hAnsi="Corbel"/>
        </w:rPr>
        <w:t>dohodnutú cenu</w:t>
      </w:r>
      <w:r w:rsidR="00290AFE" w:rsidRPr="006D7BF3">
        <w:rPr>
          <w:rFonts w:ascii="Corbel" w:hAnsi="Corbel"/>
        </w:rPr>
        <w:t xml:space="preserve"> podľa platobných podmienok dohodnutých</w:t>
      </w:r>
      <w:r w:rsidR="00AE47EC" w:rsidRPr="006D7BF3">
        <w:rPr>
          <w:rFonts w:ascii="Corbel" w:hAnsi="Corbel"/>
        </w:rPr>
        <w:t xml:space="preserve"> v </w:t>
      </w:r>
      <w:r w:rsidR="00290AFE" w:rsidRPr="006D7BF3">
        <w:rPr>
          <w:rFonts w:ascii="Corbel" w:hAnsi="Corbel"/>
        </w:rPr>
        <w:t>tejto zmluve.</w:t>
      </w:r>
    </w:p>
    <w:p w14:paraId="72F2F102" w14:textId="69B812FB" w:rsidR="00B07399" w:rsidRPr="006D7BF3" w:rsidRDefault="00B07399" w:rsidP="00E139B9">
      <w:pPr>
        <w:pStyle w:val="Nadpis2"/>
        <w:spacing w:before="0" w:after="120"/>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52FC5C96" w14:textId="35374AE0" w:rsidR="00B07399" w:rsidRPr="006D7BF3" w:rsidRDefault="00B07399" w:rsidP="0095652A">
      <w:pPr>
        <w:pStyle w:val="Odsekzoznamu"/>
        <w:numPr>
          <w:ilvl w:val="0"/>
          <w:numId w:val="4"/>
        </w:numPr>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4650E6">
        <w:rPr>
          <w:rFonts w:ascii="Corbel" w:hAnsi="Corbel"/>
        </w:rPr>
        <w:t>.</w:t>
      </w:r>
    </w:p>
    <w:p w14:paraId="3678D84F" w14:textId="4992C901" w:rsidR="00B07399" w:rsidRDefault="00B07399" w:rsidP="0095652A">
      <w:pPr>
        <w:pStyle w:val="Odsekzoznamu"/>
        <w:numPr>
          <w:ilvl w:val="0"/>
          <w:numId w:val="4"/>
        </w:numPr>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AE47EC" w:rsidRPr="006D7BF3">
        <w:rPr>
          <w:rFonts w:ascii="Corbel" w:hAnsi="Corbel"/>
        </w:rPr>
        <w:t xml:space="preserve"> 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 vyložením tovaru na konkrétne miesto.</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1F360E0C" w14:textId="40D6478D" w:rsidR="00DC25BF" w:rsidRDefault="00A665DB" w:rsidP="0095652A">
      <w:pPr>
        <w:pStyle w:val="Odsekzoznamu"/>
        <w:numPr>
          <w:ilvl w:val="0"/>
          <w:numId w:val="4"/>
        </w:numPr>
        <w:ind w:left="567" w:hanging="567"/>
        <w:jc w:val="both"/>
        <w:rPr>
          <w:rFonts w:ascii="Corbel" w:hAnsi="Corbel"/>
        </w:rPr>
      </w:pPr>
      <w:r w:rsidRPr="00A665DB">
        <w:rPr>
          <w:rFonts w:ascii="Corbel" w:hAnsi="Corbel"/>
        </w:rPr>
        <w:t>Zmluvná cena za predmet zákazky je cenou konečnou, t.</w:t>
      </w:r>
      <w:r>
        <w:rPr>
          <w:rFonts w:ascii="Corbel" w:hAnsi="Corbel"/>
        </w:rPr>
        <w:t xml:space="preserve"> </w:t>
      </w:r>
      <w:r w:rsidRPr="00A665DB">
        <w:rPr>
          <w:rFonts w:ascii="Corbel" w:hAnsi="Corbel"/>
        </w:rPr>
        <w:t>j. nebude sa navyšovať o ďalšie náklady.</w:t>
      </w:r>
    </w:p>
    <w:p w14:paraId="2C085210" w14:textId="4DEDDCED" w:rsidR="00EB3A74" w:rsidRDefault="00EB3A74" w:rsidP="00EB3A74">
      <w:pPr>
        <w:pStyle w:val="Odsekzoznamu"/>
        <w:numPr>
          <w:ilvl w:val="0"/>
          <w:numId w:val="4"/>
        </w:numPr>
        <w:ind w:left="567" w:hanging="567"/>
        <w:jc w:val="both"/>
        <w:rPr>
          <w:rFonts w:ascii="Corbel" w:hAnsi="Corbel"/>
        </w:rPr>
      </w:pPr>
      <w:r w:rsidRPr="00EB3A74">
        <w:rPr>
          <w:rFonts w:ascii="Corbel" w:hAnsi="Corbel"/>
        </w:rPr>
        <w:t>Kupujúci zaplatí predávajúcemu cenu za predmet zmluvy v súlade s prílohou č. 1,</w:t>
      </w:r>
      <w:r>
        <w:rPr>
          <w:rFonts w:ascii="Corbel" w:hAnsi="Corbel"/>
        </w:rPr>
        <w:t xml:space="preserve"> </w:t>
      </w:r>
      <w:r w:rsidRPr="00EB3A74">
        <w:rPr>
          <w:rFonts w:ascii="Corbel" w:hAnsi="Corbel"/>
        </w:rPr>
        <w:t>ktorá tvorí neoddeliteľnú súčasť tejto zmluvy, celkom:</w:t>
      </w:r>
    </w:p>
    <w:p w14:paraId="2B648292" w14:textId="6227CDA0" w:rsidR="00EB3A74" w:rsidRPr="00EB3A74" w:rsidRDefault="00EB3A74" w:rsidP="00EB3A74">
      <w:pPr>
        <w:keepNext/>
        <w:tabs>
          <w:tab w:val="right" w:pos="4962"/>
        </w:tabs>
        <w:spacing w:after="0"/>
        <w:ind w:left="851"/>
        <w:jc w:val="both"/>
        <w:rPr>
          <w:rFonts w:ascii="Corbel" w:hAnsi="Corbel"/>
        </w:rPr>
      </w:pPr>
      <w:r w:rsidRPr="00EB3A74">
        <w:rPr>
          <w:rFonts w:ascii="Corbel" w:hAnsi="Corbel"/>
        </w:rPr>
        <w:t>Cena bez DPH:</w:t>
      </w:r>
      <w:r w:rsidRPr="00EB3A74">
        <w:rPr>
          <w:rFonts w:ascii="Corbel" w:hAnsi="Corbel"/>
        </w:rPr>
        <w:tab/>
        <w:t>Eur</w:t>
      </w:r>
    </w:p>
    <w:p w14:paraId="49F1E4FE" w14:textId="77777777" w:rsidR="00EB3A74" w:rsidRPr="006D7BF3" w:rsidRDefault="00EB3A74" w:rsidP="00EB3A74">
      <w:pPr>
        <w:keepNext/>
        <w:tabs>
          <w:tab w:val="right" w:pos="4962"/>
        </w:tabs>
        <w:spacing w:after="0"/>
        <w:ind w:left="851"/>
        <w:jc w:val="both"/>
        <w:rPr>
          <w:rFonts w:ascii="Corbel" w:hAnsi="Corbel"/>
        </w:rPr>
      </w:pPr>
      <w:r w:rsidRPr="006D7BF3">
        <w:rPr>
          <w:rFonts w:ascii="Corbel" w:hAnsi="Corbel"/>
        </w:rPr>
        <w:t>DPH:</w:t>
      </w:r>
      <w:r w:rsidRPr="006D7BF3">
        <w:rPr>
          <w:rFonts w:ascii="Corbel" w:hAnsi="Corbel"/>
        </w:rPr>
        <w:tab/>
        <w:t>Eur</w:t>
      </w:r>
    </w:p>
    <w:p w14:paraId="5FEAC8D3" w14:textId="0C8A2069" w:rsidR="00EB3A74" w:rsidRDefault="00EB3A74" w:rsidP="00EB3A74">
      <w:pPr>
        <w:tabs>
          <w:tab w:val="right" w:pos="4962"/>
        </w:tabs>
        <w:ind w:left="851"/>
        <w:jc w:val="both"/>
        <w:rPr>
          <w:rFonts w:ascii="Corbel" w:hAnsi="Corbel"/>
          <w:b/>
        </w:rPr>
      </w:pPr>
      <w:r w:rsidRPr="006D7BF3">
        <w:rPr>
          <w:rFonts w:ascii="Corbel" w:hAnsi="Corbel"/>
          <w:b/>
        </w:rPr>
        <w:t>Cena spolu s DPH:</w:t>
      </w:r>
      <w:r w:rsidRPr="006D7BF3">
        <w:rPr>
          <w:rFonts w:ascii="Corbel" w:hAnsi="Corbel"/>
          <w:b/>
        </w:rPr>
        <w:tab/>
        <w:t>Eur</w:t>
      </w:r>
    </w:p>
    <w:p w14:paraId="2A0A056F" w14:textId="6214A9C4" w:rsidR="000715D4" w:rsidRPr="000715D4" w:rsidRDefault="000715D4" w:rsidP="000715D4">
      <w:pPr>
        <w:tabs>
          <w:tab w:val="right" w:pos="4962"/>
        </w:tabs>
        <w:jc w:val="both"/>
        <w:rPr>
          <w:rFonts w:ascii="Corbel" w:hAnsi="Corbel"/>
          <w:b/>
          <w:i/>
          <w:iCs/>
        </w:rPr>
      </w:pPr>
      <w:r w:rsidRPr="000715D4">
        <w:rPr>
          <w:rFonts w:ascii="Corbel" w:hAnsi="Corbel"/>
          <w:i/>
          <w:iCs/>
        </w:rPr>
        <w:t>[V prípade, že predávajúci nie je platiteľom DPH, upozorní na túto skutočnosť a uvedie cenu celkom.]</w:t>
      </w:r>
    </w:p>
    <w:p w14:paraId="7783B4C0" w14:textId="52235AAF" w:rsidR="00EB3A74" w:rsidRDefault="00136324" w:rsidP="00136324">
      <w:pPr>
        <w:pStyle w:val="Odsekzoznamu"/>
        <w:numPr>
          <w:ilvl w:val="0"/>
          <w:numId w:val="4"/>
        </w:numPr>
        <w:ind w:left="567" w:hanging="567"/>
        <w:jc w:val="both"/>
        <w:rPr>
          <w:rFonts w:ascii="Corbel" w:hAnsi="Corbel"/>
        </w:rPr>
      </w:pPr>
      <w:r w:rsidRPr="00136324">
        <w:rPr>
          <w:rFonts w:ascii="Corbel" w:hAnsi="Corbel"/>
        </w:rPr>
        <w:t>V prípade, že sa v priebehu plnenia zmluvy stane predávajúci platiteľom DPH, nemá nárok</w:t>
      </w:r>
      <w:r>
        <w:rPr>
          <w:rFonts w:ascii="Corbel" w:hAnsi="Corbel"/>
        </w:rPr>
        <w:t xml:space="preserve"> </w:t>
      </w:r>
      <w:r w:rsidRPr="00136324">
        <w:rPr>
          <w:rFonts w:ascii="Corbel" w:hAnsi="Corbel"/>
        </w:rPr>
        <w:t>na zvýšenie ceny o DPH.</w:t>
      </w:r>
    </w:p>
    <w:p w14:paraId="315AE004" w14:textId="0FF0B7D0" w:rsidR="005327A0" w:rsidRPr="005327A0" w:rsidRDefault="005327A0" w:rsidP="005327A0">
      <w:pPr>
        <w:pStyle w:val="Odsekzoznamu"/>
        <w:ind w:left="0"/>
        <w:jc w:val="both"/>
        <w:rPr>
          <w:rFonts w:ascii="Corbel" w:hAnsi="Corbel"/>
          <w:i/>
          <w:iCs/>
        </w:rPr>
      </w:pPr>
      <w:r w:rsidRPr="005327A0">
        <w:rPr>
          <w:rFonts w:ascii="Corbel" w:hAnsi="Corbel"/>
          <w:i/>
          <w:iCs/>
        </w:rPr>
        <w:t>[Ustanovenie bude v zmluve v prípade, že uchádzač nebude platiteľom DPH]</w:t>
      </w:r>
    </w:p>
    <w:p w14:paraId="2478BD2C" w14:textId="25487A29" w:rsidR="00C07350" w:rsidRPr="006D7BF3" w:rsidRDefault="00EC3F40" w:rsidP="0095652A">
      <w:pPr>
        <w:pStyle w:val="Odsekzoznamu"/>
        <w:numPr>
          <w:ilvl w:val="0"/>
          <w:numId w:val="4"/>
        </w:numPr>
        <w:ind w:left="567" w:hanging="567"/>
        <w:jc w:val="both"/>
        <w:rPr>
          <w:rFonts w:ascii="Corbel" w:hAnsi="Corbel"/>
        </w:rPr>
      </w:pPr>
      <w:r w:rsidRPr="00EC3F40">
        <w:rPr>
          <w:rFonts w:ascii="Corbel" w:hAnsi="Corbel"/>
        </w:rPr>
        <w:t>V prípade zákonnej úpravy DPH bude možné upraviť cenu písomným dodatkom k zmluve.</w:t>
      </w:r>
    </w:p>
    <w:p w14:paraId="56EE0DA9" w14:textId="4E284E31" w:rsidR="00B07399" w:rsidRPr="006D7BF3" w:rsidRDefault="00B07399" w:rsidP="005D7F3B">
      <w:pPr>
        <w:pStyle w:val="Nadpis2"/>
        <w:rPr>
          <w:rFonts w:ascii="Corbel" w:hAnsi="Corbel"/>
        </w:rPr>
      </w:pPr>
      <w:r w:rsidRPr="006D7BF3">
        <w:rPr>
          <w:rFonts w:ascii="Corbel" w:hAnsi="Corbel"/>
        </w:rPr>
        <w:lastRenderedPageBreak/>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49739EEA" w14:textId="51E2EFB5" w:rsidR="006519FB" w:rsidRDefault="00AD5EDB" w:rsidP="005414D0">
      <w:pPr>
        <w:pStyle w:val="Odsekzoznamu"/>
        <w:numPr>
          <w:ilvl w:val="0"/>
          <w:numId w:val="5"/>
        </w:numPr>
        <w:spacing w:after="0"/>
        <w:ind w:left="567" w:hanging="567"/>
        <w:jc w:val="both"/>
        <w:rPr>
          <w:rFonts w:ascii="Corbel" w:hAnsi="Corbel"/>
        </w:rPr>
      </w:pPr>
      <w:r w:rsidRPr="00B55608">
        <w:rPr>
          <w:rFonts w:ascii="Corbel" w:hAnsi="Corbel"/>
        </w:rPr>
        <w:t>Miest</w:t>
      </w:r>
      <w:r w:rsidR="00B55608">
        <w:rPr>
          <w:rFonts w:ascii="Corbel" w:hAnsi="Corbel"/>
        </w:rPr>
        <w:t>a</w:t>
      </w:r>
      <w:r w:rsidRPr="00B55608">
        <w:rPr>
          <w:rFonts w:ascii="Corbel" w:hAnsi="Corbel"/>
        </w:rPr>
        <w:t xml:space="preserve"> dodania tovaru </w:t>
      </w:r>
      <w:r w:rsidR="00B55608">
        <w:rPr>
          <w:rFonts w:ascii="Corbel" w:hAnsi="Corbel"/>
        </w:rPr>
        <w:t xml:space="preserve">sú </w:t>
      </w:r>
      <w:r w:rsidR="00B55608" w:rsidRPr="00E11A8E">
        <w:rPr>
          <w:rFonts w:ascii="Corbel" w:hAnsi="Corbel"/>
        </w:rPr>
        <w:t xml:space="preserve">uvedené v prílohe č. </w:t>
      </w:r>
      <w:r w:rsidR="00B55608">
        <w:rPr>
          <w:rFonts w:ascii="Corbel" w:hAnsi="Corbel"/>
        </w:rPr>
        <w:t>2</w:t>
      </w:r>
      <w:r w:rsidR="00B55608" w:rsidRPr="00E11A8E">
        <w:rPr>
          <w:rFonts w:ascii="Corbel" w:hAnsi="Corbel"/>
        </w:rPr>
        <w:t xml:space="preserve"> tejto</w:t>
      </w:r>
      <w:r w:rsidR="00B55608">
        <w:rPr>
          <w:rFonts w:ascii="Corbel" w:hAnsi="Corbel"/>
        </w:rPr>
        <w:t xml:space="preserve"> zmluvy Zoznam miest dodania.</w:t>
      </w:r>
    </w:p>
    <w:p w14:paraId="097DB7DB" w14:textId="77777777" w:rsidR="00217830" w:rsidRPr="00B55608" w:rsidRDefault="00217830" w:rsidP="00217830">
      <w:pPr>
        <w:pStyle w:val="Odsekzoznamu"/>
        <w:spacing w:after="0"/>
        <w:ind w:left="567"/>
        <w:jc w:val="both"/>
        <w:rPr>
          <w:rFonts w:ascii="Corbel" w:hAnsi="Corbel"/>
        </w:rPr>
      </w:pPr>
    </w:p>
    <w:p w14:paraId="13CDCDAA" w14:textId="257D504F" w:rsidR="00866938" w:rsidRPr="00796C25" w:rsidRDefault="00AD5EDB" w:rsidP="009F58B3">
      <w:pPr>
        <w:pStyle w:val="Odsekzoznamu"/>
        <w:numPr>
          <w:ilvl w:val="0"/>
          <w:numId w:val="5"/>
        </w:numPr>
        <w:ind w:left="567" w:hanging="567"/>
        <w:jc w:val="both"/>
        <w:rPr>
          <w:rFonts w:ascii="Corbel" w:hAnsi="Corbel"/>
        </w:rPr>
      </w:pPr>
      <w:r w:rsidRPr="00796C25">
        <w:rPr>
          <w:rFonts w:ascii="Corbel" w:hAnsi="Corbel"/>
        </w:rPr>
        <w:t xml:space="preserve">Predávajúci sa zaväzuje dodať celý predmet zmluvy špecifikovaný v prílohe č. </w:t>
      </w:r>
      <w:r w:rsidR="00523D68">
        <w:rPr>
          <w:rFonts w:ascii="Corbel" w:hAnsi="Corbel"/>
        </w:rPr>
        <w:t>1</w:t>
      </w:r>
      <w:r w:rsidR="004719F6" w:rsidRPr="00796C25">
        <w:rPr>
          <w:rFonts w:ascii="Corbel" w:hAnsi="Corbel"/>
        </w:rPr>
        <w:t xml:space="preserve"> v súlade s článkom III. tejto zmluvy najneskôr do </w:t>
      </w:r>
      <w:r w:rsidR="003927CD" w:rsidRPr="00796C25">
        <w:rPr>
          <w:rFonts w:ascii="Corbel" w:hAnsi="Corbel"/>
        </w:rPr>
        <w:t>2 týždňov od nadobudnutia účinnosti tejto zmluvy</w:t>
      </w:r>
      <w:r w:rsidR="000B18C0">
        <w:rPr>
          <w:rFonts w:ascii="Corbel" w:hAnsi="Corbel"/>
        </w:rPr>
        <w:t>.</w:t>
      </w:r>
    </w:p>
    <w:p w14:paraId="126E9F06" w14:textId="2F30CD84" w:rsidR="00B07399" w:rsidRPr="00206313" w:rsidRDefault="00206313" w:rsidP="003E4811">
      <w:pPr>
        <w:pStyle w:val="Odsekzoznamu"/>
        <w:numPr>
          <w:ilvl w:val="0"/>
          <w:numId w:val="5"/>
        </w:numPr>
        <w:ind w:left="567" w:hanging="567"/>
        <w:jc w:val="both"/>
        <w:rPr>
          <w:rFonts w:ascii="Corbel" w:hAnsi="Corbel"/>
        </w:rPr>
      </w:pPr>
      <w:r w:rsidRPr="00206313">
        <w:rPr>
          <w:rFonts w:ascii="Corbel" w:hAnsi="Corbel"/>
        </w:rPr>
        <w:t>Predávajúci je povinný tovar zabaliť tak, aby počas jeho prepravy a</w:t>
      </w:r>
      <w:r>
        <w:rPr>
          <w:rFonts w:ascii="Corbel" w:hAnsi="Corbel"/>
        </w:rPr>
        <w:t> </w:t>
      </w:r>
      <w:r w:rsidRPr="00206313">
        <w:rPr>
          <w:rFonts w:ascii="Corbel" w:hAnsi="Corbel"/>
        </w:rPr>
        <w:t>uskladnenia</w:t>
      </w:r>
      <w:r>
        <w:rPr>
          <w:rFonts w:ascii="Corbel" w:hAnsi="Corbel"/>
        </w:rPr>
        <w:t xml:space="preserve"> </w:t>
      </w:r>
      <w:r w:rsidRPr="00206313">
        <w:rPr>
          <w:rFonts w:ascii="Corbel" w:hAnsi="Corbel"/>
        </w:rPr>
        <w:t>nemohla byť narušená kvalita a vlastnosti samotného tovaru, ako aj jeho obalu. Predávajúci sa</w:t>
      </w:r>
      <w:r>
        <w:rPr>
          <w:rFonts w:ascii="Corbel" w:hAnsi="Corbel"/>
        </w:rPr>
        <w:t xml:space="preserve"> </w:t>
      </w:r>
      <w:r w:rsidRPr="00206313">
        <w:rPr>
          <w:rFonts w:ascii="Corbel" w:hAnsi="Corbel"/>
        </w:rPr>
        <w:t>zaväzuje uchádzač dodávať tovar, ktorý bude zodpovedať slovenským normám a normám EÚ.</w:t>
      </w:r>
    </w:p>
    <w:p w14:paraId="38D7674C" w14:textId="1FE90ABE" w:rsidR="008A4E98" w:rsidRPr="00CC04D8" w:rsidRDefault="00CC04D8" w:rsidP="003E4811">
      <w:pPr>
        <w:pStyle w:val="Odsekzoznamu"/>
        <w:numPr>
          <w:ilvl w:val="0"/>
          <w:numId w:val="5"/>
        </w:numPr>
        <w:ind w:left="567" w:hanging="567"/>
        <w:jc w:val="both"/>
        <w:rPr>
          <w:rFonts w:ascii="Corbel" w:hAnsi="Corbel"/>
        </w:rPr>
      </w:pPr>
      <w:r w:rsidRPr="00CC04D8">
        <w:rPr>
          <w:rFonts w:ascii="Corbel" w:hAnsi="Corbel"/>
        </w:rPr>
        <w:t>Tovar sa považuje za dodaný po podpísaní dodacieho listu zástupcami zmluvných strán s</w:t>
      </w:r>
      <w:r>
        <w:rPr>
          <w:rFonts w:ascii="Corbel" w:hAnsi="Corbel"/>
        </w:rPr>
        <w:t> </w:t>
      </w:r>
      <w:r w:rsidRPr="00CC04D8">
        <w:rPr>
          <w:rFonts w:ascii="Corbel" w:hAnsi="Corbel"/>
        </w:rPr>
        <w:t>uvedením</w:t>
      </w:r>
      <w:r>
        <w:rPr>
          <w:rFonts w:ascii="Corbel" w:hAnsi="Corbel"/>
        </w:rPr>
        <w:t xml:space="preserve"> </w:t>
      </w:r>
      <w:r w:rsidRPr="00CC04D8">
        <w:rPr>
          <w:rFonts w:ascii="Corbel" w:hAnsi="Corbel"/>
        </w:rPr>
        <w:t>množstva a druhu dodaných tovarov, dátumom, pečiatkou.</w:t>
      </w:r>
    </w:p>
    <w:p w14:paraId="4591C7AD" w14:textId="6092CFE5" w:rsidR="00B07399" w:rsidRDefault="00D851DC" w:rsidP="003E4811">
      <w:pPr>
        <w:pStyle w:val="Odsekzoznamu"/>
        <w:numPr>
          <w:ilvl w:val="0"/>
          <w:numId w:val="5"/>
        </w:numPr>
        <w:ind w:left="567" w:hanging="567"/>
        <w:jc w:val="both"/>
        <w:rPr>
          <w:rFonts w:ascii="Corbel" w:hAnsi="Corbel"/>
        </w:rPr>
      </w:pPr>
      <w:r w:rsidRPr="006D7BF3">
        <w:rPr>
          <w:rFonts w:ascii="Corbel" w:hAnsi="Corbel"/>
        </w:rPr>
        <w:t>Kupujúci</w:t>
      </w:r>
      <w:r w:rsidR="00B07399" w:rsidRPr="006D7BF3">
        <w:rPr>
          <w:rFonts w:ascii="Corbel" w:hAnsi="Corbel"/>
        </w:rPr>
        <w:t xml:space="preserve"> </w:t>
      </w:r>
      <w:r w:rsidR="006435A3" w:rsidRPr="006435A3">
        <w:rPr>
          <w:rFonts w:ascii="Corbel" w:hAnsi="Corbel"/>
        </w:rPr>
        <w:t>je pri prevzatí predmetu tejto zmluvy povinný prekontrolovať jeho úplnosť,</w:t>
      </w:r>
      <w:r w:rsidR="006435A3">
        <w:rPr>
          <w:rFonts w:ascii="Corbel" w:hAnsi="Corbel"/>
        </w:rPr>
        <w:t xml:space="preserve"> </w:t>
      </w:r>
      <w:r w:rsidR="006435A3" w:rsidRPr="006435A3">
        <w:rPr>
          <w:rFonts w:ascii="Corbel" w:hAnsi="Corbel"/>
        </w:rPr>
        <w:t xml:space="preserve">kompletnosť, balenie a svojím podpisom na dodacom liste túto skutočnosť potvrdiť. </w:t>
      </w:r>
    </w:p>
    <w:p w14:paraId="7B3E7435" w14:textId="0D0B1049" w:rsidR="0036791B" w:rsidRPr="0036791B" w:rsidRDefault="0036791B" w:rsidP="0036791B">
      <w:pPr>
        <w:pStyle w:val="Odsekzoznamu"/>
        <w:numPr>
          <w:ilvl w:val="0"/>
          <w:numId w:val="5"/>
        </w:numPr>
        <w:ind w:left="567" w:hanging="567"/>
        <w:jc w:val="both"/>
        <w:rPr>
          <w:rFonts w:ascii="Corbel" w:hAnsi="Corbel"/>
        </w:rPr>
      </w:pPr>
      <w:r w:rsidRPr="0036791B">
        <w:rPr>
          <w:rFonts w:ascii="Corbel" w:hAnsi="Corbel"/>
        </w:rPr>
        <w:t>Kupujúci je oprávnený odmietnuť dodávku v prípade, ak táto bola dodaná po lehote na dodanie, má</w:t>
      </w:r>
      <w:r>
        <w:rPr>
          <w:rFonts w:ascii="Corbel" w:hAnsi="Corbel"/>
        </w:rPr>
        <w:t xml:space="preserve"> </w:t>
      </w:r>
      <w:r w:rsidRPr="0036791B">
        <w:rPr>
          <w:rFonts w:ascii="Corbel" w:hAnsi="Corbel"/>
        </w:rPr>
        <w:t>viditeľné vady, nebolo dodržané zmluvne dohodnuté množstvo, druh tovaru alebo vlastnosti</w:t>
      </w:r>
      <w:r>
        <w:rPr>
          <w:rFonts w:ascii="Corbel" w:hAnsi="Corbel"/>
        </w:rPr>
        <w:t xml:space="preserve"> </w:t>
      </w:r>
      <w:r w:rsidRPr="0036791B">
        <w:rPr>
          <w:rFonts w:ascii="Corbel" w:hAnsi="Corbel"/>
        </w:rPr>
        <w:t xml:space="preserve">a špecifikácia </w:t>
      </w:r>
      <w:r w:rsidRPr="007301B8">
        <w:rPr>
          <w:rFonts w:ascii="Corbel" w:hAnsi="Corbel"/>
        </w:rPr>
        <w:t xml:space="preserve">uvedená v prílohe č. </w:t>
      </w:r>
      <w:r w:rsidR="00D342A1">
        <w:rPr>
          <w:rFonts w:ascii="Corbel" w:hAnsi="Corbel"/>
        </w:rPr>
        <w:t>1</w:t>
      </w:r>
      <w:r w:rsidRPr="007301B8">
        <w:rPr>
          <w:rFonts w:ascii="Corbel" w:hAnsi="Corbel"/>
        </w:rPr>
        <w:t xml:space="preserve"> tejto zmluvy</w:t>
      </w:r>
      <w:r w:rsidRPr="0036791B">
        <w:rPr>
          <w:rFonts w:ascii="Corbel" w:hAnsi="Corbel"/>
        </w:rPr>
        <w:t>. V takomto prípade sa bude postupovať, akoby</w:t>
      </w:r>
      <w:r>
        <w:rPr>
          <w:rFonts w:ascii="Corbel" w:hAnsi="Corbel"/>
        </w:rPr>
        <w:t xml:space="preserve"> </w:t>
      </w:r>
      <w:r w:rsidRPr="0036791B">
        <w:rPr>
          <w:rFonts w:ascii="Corbel" w:hAnsi="Corbel"/>
        </w:rPr>
        <w:t>tovar nebol dodaný a kupujúci je oprávnený odstúpiť od zmluvy.</w:t>
      </w:r>
    </w:p>
    <w:p w14:paraId="29FF1A36" w14:textId="3A965992" w:rsidR="000B2AE5" w:rsidRPr="00C63741" w:rsidRDefault="00194749" w:rsidP="00C63741">
      <w:pPr>
        <w:pStyle w:val="Odsekzoznamu"/>
        <w:numPr>
          <w:ilvl w:val="0"/>
          <w:numId w:val="5"/>
        </w:numPr>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170" w:type="dxa"/>
          </w:tcPr>
          <w:p w14:paraId="0E01C486"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10" w:type="dxa"/>
          </w:tcPr>
          <w:p w14:paraId="74DD11A8"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69" w:type="dxa"/>
          </w:tcPr>
          <w:p w14:paraId="5D9983DE"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903" w:type="dxa"/>
          </w:tcPr>
          <w:p w14:paraId="5FFB5716" w14:textId="231AFE46"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r>
    </w:tbl>
    <w:p w14:paraId="3A8A7EB7" w14:textId="7A5DFA25" w:rsidR="000B2AE5" w:rsidRPr="00C63741" w:rsidRDefault="00A120CE" w:rsidP="00C63741">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line="240" w:lineRule="auto"/>
        <w:ind w:left="856" w:right="227"/>
        <w:jc w:val="both"/>
        <w:rPr>
          <w:rFonts w:ascii="Corbel" w:hAnsi="Corbel" w:cs="Tahoma"/>
          <w:bCs/>
        </w:rPr>
      </w:pPr>
      <w:r w:rsidRPr="006D7BF3">
        <w:rPr>
          <w:rFonts w:ascii="Corbel" w:hAnsi="Corbel" w:cs="Tahoma"/>
          <w:bCs/>
        </w:rPr>
        <w:t>*(pozn. vyplní len úspešný uchádzač pred podpisom zmluvy, doplní počet riadkov podľa potreby)</w:t>
      </w:r>
    </w:p>
    <w:p w14:paraId="64390B22" w14:textId="3AA2D666" w:rsidR="00A96669" w:rsidRPr="006D7BF3" w:rsidRDefault="00A96669" w:rsidP="00A96669">
      <w:pPr>
        <w:pStyle w:val="Odsekzoznamu"/>
        <w:numPr>
          <w:ilvl w:val="0"/>
          <w:numId w:val="5"/>
        </w:numPr>
        <w:ind w:left="567" w:hanging="567"/>
        <w:jc w:val="both"/>
        <w:rPr>
          <w:rFonts w:ascii="Corbel" w:hAnsi="Corbel"/>
        </w:rPr>
      </w:pPr>
      <w:r w:rsidRPr="006D7BF3">
        <w:rPr>
          <w:rFonts w:ascii="Corbel" w:hAnsi="Corbel"/>
        </w:rPr>
        <w:t xml:space="preserve">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w:t>
      </w:r>
      <w:r w:rsidRPr="006D7BF3">
        <w:rPr>
          <w:rFonts w:ascii="Corbel" w:hAnsi="Corbel"/>
        </w:rPr>
        <w:lastRenderedPageBreak/>
        <w:t xml:space="preserve">povinnosti je predávajúci povinný zaplatiť kupujúcemu zmluvnú pokutu vo výške </w:t>
      </w:r>
      <w:r w:rsidR="007C66C7">
        <w:rPr>
          <w:rFonts w:ascii="Corbel" w:hAnsi="Corbel"/>
        </w:rPr>
        <w:t>1</w:t>
      </w:r>
      <w:r w:rsidRPr="006D7BF3">
        <w:rPr>
          <w:rFonts w:ascii="Corbel" w:hAnsi="Corbel"/>
        </w:rPr>
        <w:t>00,- EUR za každý prípad a kupujúci je súčasne oprávnený odstúpiť od zmluvy.</w:t>
      </w:r>
    </w:p>
    <w:p w14:paraId="30F28DDC" w14:textId="715B0AA3" w:rsidR="00A96669" w:rsidRPr="007C66C7" w:rsidRDefault="00A120CE" w:rsidP="007C66C7">
      <w:pPr>
        <w:pStyle w:val="Odsekzoznamu"/>
        <w:numPr>
          <w:ilvl w:val="0"/>
          <w:numId w:val="5"/>
        </w:numPr>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36ED0971" w14:textId="088358B6" w:rsidR="00B07399" w:rsidRPr="006D7BF3" w:rsidRDefault="00B07399" w:rsidP="007C66C7">
      <w:pPr>
        <w:pStyle w:val="Nadpis2"/>
        <w:rPr>
          <w:rFonts w:ascii="Corbel" w:hAnsi="Corbel"/>
        </w:rPr>
      </w:pPr>
      <w:r w:rsidRPr="006D7BF3">
        <w:rPr>
          <w:rFonts w:ascii="Corbel" w:hAnsi="Corbel"/>
        </w:rPr>
        <w:t>Článok VI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882D4AE" w14:textId="4D978E04" w:rsidR="00B07399" w:rsidRPr="006D7BF3" w:rsidRDefault="00D851DC" w:rsidP="00C117DD">
      <w:pPr>
        <w:pStyle w:val="Odsekzoznamu"/>
        <w:numPr>
          <w:ilvl w:val="0"/>
          <w:numId w:val="7"/>
        </w:numPr>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včas dodaný tovar</w:t>
      </w:r>
      <w:r w:rsidR="0038326D">
        <w:rPr>
          <w:rFonts w:ascii="Corbel" w:hAnsi="Corbel"/>
        </w:rPr>
        <w:t xml:space="preserve"> </w:t>
      </w:r>
      <w:r w:rsidR="0038326D" w:rsidRPr="007301B8">
        <w:rPr>
          <w:rFonts w:ascii="Corbel" w:hAnsi="Corbel"/>
        </w:rPr>
        <w:t>podľa prílohy č. </w:t>
      </w:r>
      <w:r w:rsidR="00D342A1">
        <w:rPr>
          <w:rFonts w:ascii="Corbel" w:hAnsi="Corbel"/>
        </w:rPr>
        <w:t>1</w:t>
      </w:r>
      <w:r w:rsidR="0038326D" w:rsidRPr="007301B8">
        <w:rPr>
          <w:rFonts w:ascii="Corbel" w:hAnsi="Corbel"/>
        </w:rPr>
        <w:t xml:space="preserve"> tejto</w:t>
      </w:r>
      <w:r w:rsidR="0038326D" w:rsidRPr="006D7BF3">
        <w:rPr>
          <w:rFonts w:ascii="Corbel" w:hAnsi="Corbel"/>
        </w:rPr>
        <w:t xml:space="preserve"> zmluvy</w:t>
      </w:r>
      <w:r w:rsidR="00B07399" w:rsidRPr="006D7BF3">
        <w:rPr>
          <w:rFonts w:ascii="Corbel" w:hAnsi="Corbel"/>
        </w:rPr>
        <w:t xml:space="preserve"> zaplatiť </w:t>
      </w:r>
      <w:r w:rsidRPr="006D7BF3">
        <w:rPr>
          <w:rFonts w:ascii="Corbel" w:hAnsi="Corbel"/>
        </w:rPr>
        <w:t>predávajúcemu</w:t>
      </w:r>
      <w:r w:rsidR="00B07399" w:rsidRPr="006D7BF3">
        <w:rPr>
          <w:rFonts w:ascii="Corbel" w:hAnsi="Corbel"/>
        </w:rPr>
        <w:t xml:space="preserve"> kúpnu cenu </w:t>
      </w:r>
      <w:r w:rsidR="0038326D">
        <w:rPr>
          <w:rFonts w:ascii="Corbel" w:hAnsi="Corbel"/>
        </w:rPr>
        <w:t xml:space="preserve">podľa článku IV. </w:t>
      </w:r>
      <w:r w:rsidR="00B07399" w:rsidRPr="006D7BF3">
        <w:rPr>
          <w:rFonts w:ascii="Corbel" w:hAnsi="Corbel"/>
        </w:rPr>
        <w:t xml:space="preserve">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4DD49A5A" w14:textId="19A0F2E7" w:rsidR="00D65DE8" w:rsidRPr="002759FD" w:rsidRDefault="00D65DE8" w:rsidP="00D65DE8">
      <w:pPr>
        <w:pStyle w:val="Odsekzoznamu"/>
        <w:numPr>
          <w:ilvl w:val="0"/>
          <w:numId w:val="7"/>
        </w:numPr>
        <w:ind w:left="567" w:hanging="567"/>
        <w:jc w:val="both"/>
        <w:rPr>
          <w:rFonts w:ascii="Corbel" w:hAnsi="Corbel"/>
        </w:rPr>
      </w:pPr>
      <w:r w:rsidRPr="002759FD">
        <w:rPr>
          <w:rFonts w:ascii="Corbel" w:hAnsi="Corbel"/>
        </w:rPr>
        <w:t xml:space="preserve">Dodaný tovar bude fakturovaný samostatne </w:t>
      </w:r>
      <w:r w:rsidR="008259AA" w:rsidRPr="002759FD">
        <w:rPr>
          <w:rFonts w:ascii="Corbel" w:hAnsi="Corbel"/>
        </w:rPr>
        <w:t>za</w:t>
      </w:r>
      <w:r w:rsidR="00172960" w:rsidRPr="002759FD">
        <w:rPr>
          <w:rFonts w:ascii="Corbel" w:hAnsi="Corbel"/>
        </w:rPr>
        <w:t xml:space="preserve"> každú časť</w:t>
      </w:r>
      <w:r w:rsidR="00DD4AD0" w:rsidRPr="002759FD">
        <w:rPr>
          <w:rFonts w:ascii="Corbel" w:hAnsi="Corbel"/>
        </w:rPr>
        <w:t xml:space="preserve"> podľa prílohy </w:t>
      </w:r>
      <w:r w:rsidR="002F7112" w:rsidRPr="002759FD">
        <w:rPr>
          <w:rFonts w:ascii="Corbel" w:hAnsi="Corbel"/>
        </w:rPr>
        <w:t xml:space="preserve">č. </w:t>
      </w:r>
      <w:r w:rsidR="00A058B5">
        <w:rPr>
          <w:rFonts w:ascii="Corbel" w:hAnsi="Corbel"/>
        </w:rPr>
        <w:t>1</w:t>
      </w:r>
      <w:r w:rsidR="000A1CBD" w:rsidRPr="002759FD">
        <w:rPr>
          <w:rFonts w:ascii="Corbel" w:hAnsi="Corbel"/>
        </w:rPr>
        <w:t xml:space="preserve"> tejto zmluvy</w:t>
      </w:r>
      <w:r w:rsidR="002759FD">
        <w:rPr>
          <w:rFonts w:ascii="Corbel" w:hAnsi="Corbel"/>
        </w:rPr>
        <w:t xml:space="preserve">, resp. podľa požiadaviek </w:t>
      </w:r>
      <w:r w:rsidR="008537DB">
        <w:rPr>
          <w:rFonts w:ascii="Corbel" w:hAnsi="Corbel"/>
        </w:rPr>
        <w:t>jednotlivých súčastí Univerzity Komen</w:t>
      </w:r>
      <w:r w:rsidR="00BF01A1">
        <w:rPr>
          <w:rFonts w:ascii="Corbel" w:hAnsi="Corbel"/>
        </w:rPr>
        <w:t>ského</w:t>
      </w:r>
      <w:r w:rsidR="000A1CBD" w:rsidRPr="002759FD">
        <w:rPr>
          <w:rFonts w:ascii="Corbel" w:hAnsi="Corbel"/>
        </w:rPr>
        <w:t>.</w:t>
      </w:r>
    </w:p>
    <w:p w14:paraId="0E25E0B8" w14:textId="0403A4B8" w:rsidR="00E64C8F" w:rsidRPr="0033420B" w:rsidRDefault="00B07399" w:rsidP="0033420B">
      <w:pPr>
        <w:pStyle w:val="Odsekzoznamu"/>
        <w:numPr>
          <w:ilvl w:val="0"/>
          <w:numId w:val="7"/>
        </w:numPr>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FD02AE">
        <w:rPr>
          <w:rFonts w:ascii="Corbel" w:hAnsi="Corbel"/>
        </w:rPr>
        <w:t>, vrátane označenia čísla zmluvy podľa evidencie kupujúceho, prípadne názov projektu a ITMS kód projektu.</w:t>
      </w:r>
      <w:r w:rsidRPr="006D7BF3">
        <w:rPr>
          <w:rFonts w:ascii="Corbel" w:hAnsi="Corbel"/>
        </w:rPr>
        <w:t>. Neoddeliteľnou súčasťou faktúry bude originál dodacieho listu.</w:t>
      </w:r>
      <w:r w:rsidR="0033420B">
        <w:rPr>
          <w:rFonts w:ascii="Corbel" w:hAnsi="Corbel"/>
        </w:rPr>
        <w:t xml:space="preserve"> </w:t>
      </w:r>
      <w:r w:rsidR="0033420B" w:rsidRPr="0033420B">
        <w:rPr>
          <w:rFonts w:ascii="Corbel" w:hAnsi="Corbel"/>
        </w:rPr>
        <w:t>Predávajúci je povinný uvádzať vo faktúrach druh tovaru, jeho výrobcu a počet tak, ako je uvedená</w:t>
      </w:r>
      <w:r w:rsidR="0033420B">
        <w:rPr>
          <w:rFonts w:ascii="Corbel" w:hAnsi="Corbel"/>
        </w:rPr>
        <w:t xml:space="preserve"> </w:t>
      </w:r>
      <w:r w:rsidR="0033420B" w:rsidRPr="0033420B">
        <w:rPr>
          <w:rFonts w:ascii="Corbel" w:hAnsi="Corbel"/>
        </w:rPr>
        <w:t xml:space="preserve">v prílohe č. </w:t>
      </w:r>
      <w:r w:rsidR="00A058B5">
        <w:rPr>
          <w:rFonts w:ascii="Corbel" w:hAnsi="Corbel"/>
        </w:rPr>
        <w:t>1</w:t>
      </w:r>
      <w:r w:rsidR="0033420B" w:rsidRPr="0033420B">
        <w:rPr>
          <w:rFonts w:ascii="Corbel" w:hAnsi="Corbel"/>
        </w:rPr>
        <w:t xml:space="preserve"> tejto zmluvy.</w:t>
      </w:r>
    </w:p>
    <w:p w14:paraId="5E2AAD96" w14:textId="23598CA1" w:rsidR="00B07399" w:rsidRPr="006D7BF3" w:rsidRDefault="00D851DC" w:rsidP="0012036E">
      <w:pPr>
        <w:pStyle w:val="Odsekzoznamu"/>
        <w:numPr>
          <w:ilvl w:val="0"/>
          <w:numId w:val="7"/>
        </w:numPr>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uvedená</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A058B5">
        <w:rPr>
          <w:rFonts w:ascii="Corbel" w:hAnsi="Corbel"/>
        </w:rPr>
        <w:t>1</w:t>
      </w:r>
      <w:r w:rsidR="00E64C8F" w:rsidRPr="006D7BF3">
        <w:rPr>
          <w:rFonts w:ascii="Corbel" w:hAnsi="Corbel"/>
        </w:rPr>
        <w:t xml:space="preserve"> tejto zmluvy.</w:t>
      </w:r>
    </w:p>
    <w:p w14:paraId="26523CEB" w14:textId="57ED4563" w:rsidR="00B07399" w:rsidRDefault="00B07399" w:rsidP="00EA0B62">
      <w:pPr>
        <w:pStyle w:val="Odsekzoznamu"/>
        <w:numPr>
          <w:ilvl w:val="0"/>
          <w:numId w:val="7"/>
        </w:numPr>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0EB7FEBD" w14:textId="459A0E56" w:rsidR="000714FA" w:rsidRPr="00A45135" w:rsidRDefault="000714FA" w:rsidP="000714FA">
      <w:pPr>
        <w:pStyle w:val="Odsekzoznamu"/>
        <w:numPr>
          <w:ilvl w:val="0"/>
          <w:numId w:val="7"/>
        </w:numPr>
        <w:ind w:left="567" w:hanging="567"/>
        <w:jc w:val="both"/>
        <w:rPr>
          <w:rFonts w:ascii="Corbel" w:hAnsi="Corbel"/>
        </w:rPr>
      </w:pPr>
      <w:r w:rsidRPr="00A45135">
        <w:rPr>
          <w:rFonts w:ascii="Corbel" w:hAnsi="Corbel"/>
        </w:rPr>
        <w:t>Fakturačn</w:t>
      </w:r>
      <w:r w:rsidR="00907EA3" w:rsidRPr="00A45135">
        <w:rPr>
          <w:rFonts w:ascii="Corbel" w:hAnsi="Corbel"/>
        </w:rPr>
        <w:t>é</w:t>
      </w:r>
      <w:r w:rsidRPr="00A45135">
        <w:rPr>
          <w:rFonts w:ascii="Corbel" w:hAnsi="Corbel"/>
        </w:rPr>
        <w:t xml:space="preserve"> adres</w:t>
      </w:r>
      <w:r w:rsidR="00907EA3" w:rsidRPr="00A45135">
        <w:rPr>
          <w:rFonts w:ascii="Corbel" w:hAnsi="Corbel"/>
        </w:rPr>
        <w:t>y</w:t>
      </w:r>
      <w:r w:rsidRPr="00A45135">
        <w:rPr>
          <w:rFonts w:ascii="Corbel" w:hAnsi="Corbel"/>
        </w:rPr>
        <w:t xml:space="preserve"> pre účely tejto zmluvy </w:t>
      </w:r>
      <w:r w:rsidR="00C43A35" w:rsidRPr="00A45135">
        <w:rPr>
          <w:rFonts w:ascii="Corbel" w:hAnsi="Corbel"/>
        </w:rPr>
        <w:t xml:space="preserve">sú </w:t>
      </w:r>
      <w:r w:rsidR="00C43A35" w:rsidRPr="00BF01A1">
        <w:rPr>
          <w:rFonts w:ascii="Corbel" w:hAnsi="Corbel"/>
        </w:rPr>
        <w:t>uvedené</w:t>
      </w:r>
      <w:r w:rsidRPr="00BF01A1">
        <w:rPr>
          <w:rFonts w:ascii="Corbel" w:hAnsi="Corbel"/>
        </w:rPr>
        <w:t xml:space="preserve"> v prílohe č. </w:t>
      </w:r>
      <w:r w:rsidR="00A058B5">
        <w:rPr>
          <w:rFonts w:ascii="Corbel" w:hAnsi="Corbel"/>
        </w:rPr>
        <w:t>2</w:t>
      </w:r>
      <w:r w:rsidRPr="00BF01A1">
        <w:rPr>
          <w:rFonts w:ascii="Corbel" w:hAnsi="Corbel"/>
        </w:rPr>
        <w:t xml:space="preserve"> podľa jednotlivých</w:t>
      </w:r>
      <w:r w:rsidRPr="00A45135">
        <w:rPr>
          <w:rFonts w:ascii="Corbel" w:hAnsi="Corbel"/>
        </w:rPr>
        <w:t xml:space="preserve"> požiadaviek súčastí Univerzity Komenského. </w:t>
      </w:r>
    </w:p>
    <w:p w14:paraId="297780D8" w14:textId="6B5DE49F" w:rsidR="00B07399" w:rsidRPr="006D7BF3" w:rsidRDefault="00B07399" w:rsidP="007349E6">
      <w:pPr>
        <w:pStyle w:val="Nadpis2"/>
        <w:rPr>
          <w:rFonts w:ascii="Corbel" w:hAnsi="Corbel"/>
        </w:rPr>
      </w:pPr>
      <w:r w:rsidRPr="006D7BF3">
        <w:rPr>
          <w:rFonts w:ascii="Corbel" w:hAnsi="Corbel"/>
        </w:rPr>
        <w:t>Článok VII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C832CE6" w14:textId="1ADF5F3A" w:rsidR="00384ECC" w:rsidRDefault="00384ECC" w:rsidP="00370234">
      <w:pPr>
        <w:pStyle w:val="Odsekzoznamu"/>
        <w:numPr>
          <w:ilvl w:val="0"/>
          <w:numId w:val="8"/>
        </w:numPr>
        <w:ind w:left="567" w:hanging="567"/>
        <w:jc w:val="both"/>
        <w:rPr>
          <w:rFonts w:ascii="Corbel" w:hAnsi="Corbel"/>
        </w:rPr>
      </w:pPr>
      <w:r w:rsidRPr="00384ECC">
        <w:rPr>
          <w:rFonts w:ascii="Corbel" w:hAnsi="Corbel"/>
        </w:rPr>
        <w:t xml:space="preserve">Predávajúci poskytuje na tovar záruku na dobu minimálne 24 mesiacov, resp. v prípade, ak výrobca poskytuje dlhšiu záruku, tak platí táto dlhšia. </w:t>
      </w:r>
    </w:p>
    <w:p w14:paraId="78B3A5AC" w14:textId="6768DA14" w:rsidR="00A817F9" w:rsidRPr="00384ECC" w:rsidRDefault="00D851DC" w:rsidP="00370234">
      <w:pPr>
        <w:pStyle w:val="Odsekzoznamu"/>
        <w:numPr>
          <w:ilvl w:val="0"/>
          <w:numId w:val="8"/>
        </w:numPr>
        <w:ind w:left="567" w:hanging="567"/>
        <w:jc w:val="both"/>
        <w:rPr>
          <w:rFonts w:ascii="Corbel" w:hAnsi="Corbel"/>
        </w:rPr>
      </w:pPr>
      <w:r w:rsidRPr="00384ECC">
        <w:rPr>
          <w:rFonts w:ascii="Corbel" w:hAnsi="Corbel"/>
        </w:rPr>
        <w:t>Predávajúci</w:t>
      </w:r>
      <w:r w:rsidR="00AA241B" w:rsidRPr="00384ECC">
        <w:rPr>
          <w:rFonts w:ascii="Corbel" w:hAnsi="Corbel"/>
        </w:rPr>
        <w:t xml:space="preserve"> </w:t>
      </w:r>
      <w:r w:rsidR="00A817F9" w:rsidRPr="00384ECC">
        <w:rPr>
          <w:rFonts w:ascii="Corbel" w:hAnsi="Corbel"/>
        </w:rPr>
        <w:t>zodpovedá za to, že tovar bude riadne dodaný</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touto zmluvou, bude mať vlastnosti dohodnuté</w:t>
      </w:r>
      <w:r w:rsidR="00AE47EC" w:rsidRPr="00384ECC">
        <w:rPr>
          <w:rFonts w:ascii="Corbel" w:hAnsi="Corbel"/>
        </w:rPr>
        <w:t xml:space="preserve"> v </w:t>
      </w:r>
      <w:r w:rsidR="00A817F9" w:rsidRPr="00384ECC">
        <w:rPr>
          <w:rFonts w:ascii="Corbel" w:hAnsi="Corbel"/>
        </w:rPr>
        <w:t>tejto zmluve, bude</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právnymi predpismi</w:t>
      </w:r>
      <w:r w:rsidR="00AE47EC" w:rsidRPr="00384ECC">
        <w:rPr>
          <w:rFonts w:ascii="Corbel" w:hAnsi="Corbel"/>
        </w:rPr>
        <w:t xml:space="preserve"> a </w:t>
      </w:r>
      <w:r w:rsidR="00A817F9" w:rsidRPr="00384ECC">
        <w:rPr>
          <w:rFonts w:ascii="Corbel" w:hAnsi="Corbel"/>
        </w:rPr>
        <w:t>bude spĺňať všetky náležitosti stanovené platnou legislatívou.</w:t>
      </w:r>
    </w:p>
    <w:p w14:paraId="1EE7A063" w14:textId="443E0B55" w:rsidR="00B64D59" w:rsidRPr="006D7BF3" w:rsidRDefault="00D851DC" w:rsidP="00C117DD">
      <w:pPr>
        <w:pStyle w:val="Odsekzoznamu"/>
        <w:numPr>
          <w:ilvl w:val="0"/>
          <w:numId w:val="8"/>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1C8FE2FB" w14:textId="76C3A632" w:rsidR="00C43694" w:rsidRPr="006D7BF3" w:rsidRDefault="00D851DC" w:rsidP="00C117DD">
      <w:pPr>
        <w:pStyle w:val="Odsekzoznamu"/>
        <w:numPr>
          <w:ilvl w:val="0"/>
          <w:numId w:val="8"/>
        </w:numPr>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570371A0" w14:textId="066B47AF" w:rsidR="00A817F9" w:rsidRPr="006D7BF3" w:rsidRDefault="00A817F9" w:rsidP="00C117DD">
      <w:pPr>
        <w:pStyle w:val="Odsekzoznamu"/>
        <w:numPr>
          <w:ilvl w:val="0"/>
          <w:numId w:val="8"/>
        </w:numPr>
        <w:ind w:left="567" w:hanging="567"/>
        <w:jc w:val="both"/>
        <w:rPr>
          <w:rFonts w:ascii="Corbel" w:hAnsi="Corbel"/>
        </w:rPr>
      </w:pPr>
      <w:r w:rsidRPr="006D7BF3">
        <w:rPr>
          <w:rFonts w:ascii="Corbel" w:hAnsi="Corbel"/>
        </w:rPr>
        <w:lastRenderedPageBreak/>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384ECC">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3A2AFB0A" w14:textId="321910B2" w:rsidR="00522C8F" w:rsidRPr="006D7BF3" w:rsidRDefault="00D851DC" w:rsidP="008E5756">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8E5756">
      <w:pPr>
        <w:pStyle w:val="Odsekzoznamu"/>
        <w:numPr>
          <w:ilvl w:val="0"/>
          <w:numId w:val="20"/>
        </w:numPr>
        <w:spacing w:after="0"/>
        <w:ind w:left="1135" w:hanging="284"/>
        <w:jc w:val="both"/>
        <w:rPr>
          <w:rFonts w:ascii="Corbel" w:hAnsi="Corbel"/>
        </w:rPr>
      </w:pPr>
      <w:r w:rsidRPr="006D7BF3">
        <w:rPr>
          <w:rFonts w:ascii="Corbel" w:hAnsi="Corbel"/>
          <w:lang w:eastAsia="sk-SK"/>
        </w:rPr>
        <w:t xml:space="preserve">výmenu vadného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Pr="006D7BF3" w:rsidRDefault="00522C8F" w:rsidP="00261DBF">
      <w:pPr>
        <w:pStyle w:val="Odsekzoznamu"/>
        <w:numPr>
          <w:ilvl w:val="0"/>
          <w:numId w:val="20"/>
        </w:numPr>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vymeniť vadný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3EF4F163" w14:textId="41BC868B" w:rsidR="001C454E" w:rsidRPr="006D7BF3" w:rsidRDefault="00D851DC" w:rsidP="0012036E">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5CF655CC" w14:textId="745E27E8" w:rsidR="00B07399" w:rsidRPr="006D7BF3" w:rsidRDefault="00B07399" w:rsidP="007349E6">
      <w:pPr>
        <w:pStyle w:val="Nadpis2"/>
        <w:rPr>
          <w:rFonts w:ascii="Corbel" w:hAnsi="Corbel"/>
          <w:bCs/>
        </w:rPr>
      </w:pPr>
      <w:r w:rsidRPr="006D7BF3">
        <w:rPr>
          <w:rFonts w:ascii="Corbel" w:hAnsi="Corbel"/>
        </w:rPr>
        <w:t xml:space="preserve">Článok </w:t>
      </w:r>
      <w:r w:rsidR="008E5756">
        <w:rPr>
          <w:rFonts w:ascii="Corbel" w:hAnsi="Corbel"/>
        </w:rPr>
        <w:t>VIII</w:t>
      </w:r>
      <w:r w:rsidR="0040241B" w:rsidRPr="006D7BF3">
        <w:rPr>
          <w:rFonts w:ascii="Corbel" w:hAnsi="Corbel"/>
        </w:rPr>
        <w:t>.</w:t>
      </w:r>
      <w:r w:rsidR="007349E6" w:rsidRPr="006D7BF3">
        <w:rPr>
          <w:rFonts w:ascii="Corbel" w:hAnsi="Corbel"/>
        </w:rPr>
        <w:br/>
      </w:r>
      <w:r w:rsidR="008E5756">
        <w:rPr>
          <w:rFonts w:ascii="Corbel" w:hAnsi="Corbel"/>
          <w:bCs/>
        </w:rPr>
        <w:t>Zmluvné pokuty a úroky z omeškania</w:t>
      </w:r>
    </w:p>
    <w:p w14:paraId="32E8A218" w14:textId="55773E04"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A1110">
        <w:rPr>
          <w:rFonts w:ascii="Corbel" w:hAnsi="Corbel"/>
        </w:rPr>
        <w:t>bod</w:t>
      </w:r>
      <w:r w:rsidR="00AE47EC" w:rsidRPr="006D7BF3">
        <w:rPr>
          <w:rFonts w:ascii="Corbel" w:hAnsi="Corbel"/>
        </w:rPr>
        <w:t> </w:t>
      </w:r>
      <w:r w:rsidR="007A1110">
        <w:rPr>
          <w:rFonts w:ascii="Corbel" w:hAnsi="Corbel"/>
        </w:rPr>
        <w:t>5.2</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 xml:space="preserve">utu vo výške </w:t>
      </w:r>
      <w:r w:rsidR="007A1110">
        <w:rPr>
          <w:rFonts w:ascii="Corbel" w:hAnsi="Corbel"/>
        </w:rPr>
        <w:br/>
      </w:r>
      <w:r w:rsidR="00980706">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AB41EA" w:rsidRPr="006D7BF3">
        <w:rPr>
          <w:rFonts w:ascii="Corbel" w:hAnsi="Corbel"/>
        </w:rPr>
        <w:t>nedodaného</w:t>
      </w:r>
      <w:r w:rsidR="00614882" w:rsidRPr="006D7BF3">
        <w:rPr>
          <w:rFonts w:ascii="Corbel" w:hAnsi="Corbel"/>
        </w:rPr>
        <w:t xml:space="preserve"> tovaru</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Pr="006D7BF3">
        <w:rPr>
          <w:rFonts w:ascii="Corbel" w:hAnsi="Corbel"/>
        </w:rPr>
        <w:t>. Týmto však nie je dotknutý nárok na náhradu škody.</w:t>
      </w:r>
    </w:p>
    <w:p w14:paraId="336A7468" w14:textId="54331B41" w:rsidR="00945F79" w:rsidRPr="006D7BF3" w:rsidRDefault="00945F79" w:rsidP="0095652A">
      <w:pPr>
        <w:pStyle w:val="Odsekzoznamu"/>
        <w:numPr>
          <w:ilvl w:val="0"/>
          <w:numId w:val="9"/>
        </w:numPr>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w:t>
      </w:r>
      <w:r w:rsidR="00AE47EC" w:rsidRPr="006D7BF3">
        <w:rPr>
          <w:rFonts w:ascii="Corbel" w:hAnsi="Corbel"/>
        </w:rPr>
        <w:t xml:space="preserve"> </w:t>
      </w:r>
      <w:r w:rsidR="007A1110">
        <w:rPr>
          <w:rFonts w:ascii="Corbel" w:hAnsi="Corbel"/>
        </w:rPr>
        <w:t>bod 7</w:t>
      </w:r>
      <w:r w:rsidR="00AE47EC" w:rsidRPr="006D7BF3">
        <w:rPr>
          <w:rFonts w:ascii="Corbel" w:hAnsi="Corbel"/>
        </w:rPr>
        <w:t>.</w:t>
      </w:r>
      <w:r w:rsidR="00D72296" w:rsidRPr="006D7BF3">
        <w:rPr>
          <w:rFonts w:ascii="Corbel" w:hAnsi="Corbel"/>
        </w:rPr>
        <w:t>5</w:t>
      </w:r>
      <w:r w:rsidRPr="006D7BF3">
        <w:rPr>
          <w:rFonts w:ascii="Corbel" w:hAnsi="Corbel"/>
        </w:rPr>
        <w:t xml:space="preserve">, kupujúci si môže uplatniť zmluvnú pokutu vo výške </w:t>
      </w:r>
      <w:r w:rsidR="00AC134C">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ceny nedodaného tovaru,</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7657667B" w14:textId="185B4E78" w:rsidR="00EF77D4" w:rsidRPr="00707203" w:rsidRDefault="00B07399" w:rsidP="00707203">
      <w:pPr>
        <w:pStyle w:val="Odsekzoznamu"/>
        <w:numPr>
          <w:ilvl w:val="0"/>
          <w:numId w:val="9"/>
        </w:numPr>
        <w:ind w:left="567" w:hanging="567"/>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nedodrží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058B5">
        <w:rPr>
          <w:rFonts w:ascii="Corbel" w:hAnsi="Corbel"/>
        </w:rPr>
        <w:t>1</w:t>
      </w:r>
      <w:r w:rsidRPr="006D7BF3">
        <w:rPr>
          <w:rFonts w:ascii="Corbel" w:hAnsi="Corbel"/>
        </w:rPr>
        <w:t xml:space="preserve"> tejto zmluvy, </w:t>
      </w:r>
      <w:r w:rsidR="0040241B" w:rsidRPr="006D7BF3">
        <w:rPr>
          <w:rFonts w:ascii="Corbel" w:hAnsi="Corbel"/>
        </w:rPr>
        <w:t>k</w:t>
      </w:r>
      <w:r w:rsidR="00D851DC" w:rsidRPr="006D7BF3">
        <w:rPr>
          <w:rFonts w:ascii="Corbel" w:hAnsi="Corbel"/>
        </w:rPr>
        <w:t>upujúci</w:t>
      </w:r>
      <w:r w:rsidRPr="006D7BF3">
        <w:rPr>
          <w:rFonts w:ascii="Corbel" w:hAnsi="Corbel"/>
        </w:rPr>
        <w:t xml:space="preserve"> je oprávnený si uplatniť zmluvnú pokutu vo </w:t>
      </w:r>
      <w:r w:rsidR="00EF77D4" w:rsidRPr="006D7BF3">
        <w:rPr>
          <w:rFonts w:ascii="Corbel" w:hAnsi="Corbel"/>
        </w:rPr>
        <w:t xml:space="preserve">výške </w:t>
      </w:r>
      <w:r w:rsidR="006124E3">
        <w:rPr>
          <w:rFonts w:ascii="Corbel" w:hAnsi="Corbel"/>
        </w:rPr>
        <w:t>5</w:t>
      </w:r>
      <w:r w:rsidRPr="006D7BF3">
        <w:rPr>
          <w:rFonts w:ascii="Corbel" w:hAnsi="Corbel"/>
        </w:rPr>
        <w:t>0 €</w:t>
      </w:r>
      <w:r w:rsidR="00EF77D4" w:rsidRPr="006D7BF3">
        <w:rPr>
          <w:rFonts w:ascii="Corbel" w:hAnsi="Corbel"/>
        </w:rPr>
        <w:t xml:space="preserve"> za každ</w:t>
      </w:r>
      <w:r w:rsidR="006124E3">
        <w:rPr>
          <w:rFonts w:ascii="Corbel" w:hAnsi="Corbel"/>
        </w:rPr>
        <w:t>é jedno porušenie.</w:t>
      </w:r>
    </w:p>
    <w:p w14:paraId="2AEC2170" w14:textId="05483E47"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3FCB8D52" w14:textId="6E3A75DC" w:rsidR="00E106EC" w:rsidRPr="006D7BF3" w:rsidRDefault="00FC5407" w:rsidP="0095652A">
      <w:pPr>
        <w:pStyle w:val="Odsekzoznamu"/>
        <w:numPr>
          <w:ilvl w:val="0"/>
          <w:numId w:val="9"/>
        </w:numPr>
        <w:ind w:left="567" w:hanging="567"/>
        <w:jc w:val="both"/>
        <w:rPr>
          <w:rFonts w:ascii="Corbel" w:hAnsi="Corbel"/>
        </w:rPr>
      </w:pPr>
      <w:r w:rsidRPr="00FC5407">
        <w:rPr>
          <w:rFonts w:ascii="Corbel" w:hAnsi="Corbel"/>
        </w:rPr>
        <w:t>Pri odstúpení od zmluvy podľa článku IX. je druhá zmluvná strana oprávnená vymáhať preukázateľne vynaložené náklady.</w:t>
      </w:r>
    </w:p>
    <w:p w14:paraId="7EF94F23" w14:textId="755EF7D3" w:rsidR="003B6F3C" w:rsidRPr="006D7BF3" w:rsidRDefault="00DB4C06" w:rsidP="0095652A">
      <w:pPr>
        <w:pStyle w:val="Odsekzoznamu"/>
        <w:numPr>
          <w:ilvl w:val="0"/>
          <w:numId w:val="9"/>
        </w:numPr>
        <w:ind w:left="567" w:hanging="567"/>
        <w:jc w:val="both"/>
        <w:rPr>
          <w:rFonts w:ascii="Corbel" w:hAnsi="Corbel"/>
        </w:rPr>
      </w:pPr>
      <w:r w:rsidRPr="00DB4C06">
        <w:rPr>
          <w:rFonts w:ascii="Corbel" w:hAnsi="Corbel"/>
        </w:rPr>
        <w:t>Zaplatením zmluvnej ponuky nie je dotknutý nárok kupujúceho požadovať od predávajúceho náhradu škody.</w:t>
      </w:r>
    </w:p>
    <w:p w14:paraId="3D5DF570" w14:textId="17906855" w:rsidR="009419D1" w:rsidRPr="006D7BF3" w:rsidRDefault="009419D1" w:rsidP="0095652A">
      <w:pPr>
        <w:pStyle w:val="Odsekzoznamu"/>
        <w:numPr>
          <w:ilvl w:val="0"/>
          <w:numId w:val="9"/>
        </w:numPr>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1BBF76E8" w14:textId="45B23AAA" w:rsidR="00B07399" w:rsidRPr="006D7BF3" w:rsidRDefault="00B07399" w:rsidP="007349E6">
      <w:pPr>
        <w:pStyle w:val="Nadpis2"/>
        <w:rPr>
          <w:rFonts w:ascii="Corbel" w:hAnsi="Corbel"/>
        </w:rPr>
      </w:pPr>
      <w:r w:rsidRPr="006D7BF3">
        <w:rPr>
          <w:rFonts w:ascii="Corbel" w:hAnsi="Corbel"/>
        </w:rPr>
        <w:t xml:space="preserve">Článok </w:t>
      </w:r>
      <w:r w:rsidR="00DB4C06">
        <w:rPr>
          <w:rFonts w:ascii="Corbel" w:hAnsi="Corbel"/>
        </w:rPr>
        <w:t>I</w:t>
      </w:r>
      <w:r w:rsidRPr="006D7BF3">
        <w:rPr>
          <w:rFonts w:ascii="Corbel" w:hAnsi="Corbel"/>
        </w:rPr>
        <w:t>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7652573" w14:textId="5F5AE280" w:rsidR="00B07399" w:rsidRPr="006D7BF3" w:rsidRDefault="00B07399" w:rsidP="0012036E">
      <w:pPr>
        <w:pStyle w:val="Odsekzoznamu"/>
        <w:numPr>
          <w:ilvl w:val="0"/>
          <w:numId w:val="28"/>
        </w:numPr>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5E5AA290" w14:textId="77777777" w:rsidR="00D9180F" w:rsidRPr="006D7BF3" w:rsidRDefault="00D9180F" w:rsidP="00A3418F">
      <w:pPr>
        <w:pStyle w:val="Odsekzoznamu"/>
        <w:numPr>
          <w:ilvl w:val="0"/>
          <w:numId w:val="28"/>
        </w:numPr>
        <w:spacing w:after="0"/>
        <w:ind w:left="567" w:hanging="567"/>
        <w:jc w:val="both"/>
        <w:rPr>
          <w:rFonts w:ascii="Corbel" w:hAnsi="Corbel"/>
        </w:rPr>
      </w:pPr>
      <w:r w:rsidRPr="006D7BF3">
        <w:rPr>
          <w:rFonts w:ascii="Corbel" w:hAnsi="Corbel"/>
        </w:rPr>
        <w:lastRenderedPageBreak/>
        <w:t>Odstúpenie od zmluvy je možné:</w:t>
      </w:r>
    </w:p>
    <w:p w14:paraId="561B5CD5" w14:textId="5A9E981E" w:rsidR="00D9180F" w:rsidRPr="006D7BF3" w:rsidRDefault="00D9180F" w:rsidP="00A3418F">
      <w:pPr>
        <w:pStyle w:val="Odsekzoznamu"/>
        <w:numPr>
          <w:ilvl w:val="0"/>
          <w:numId w:val="15"/>
        </w:numPr>
        <w:spacing w:after="0"/>
        <w:ind w:left="1135" w:hanging="284"/>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maior)</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8F5AC51" w:rsidR="00D9180F" w:rsidRPr="006D7BF3" w:rsidRDefault="00D9180F" w:rsidP="00C2410D">
      <w:pPr>
        <w:pStyle w:val="Odsekzoznamu"/>
        <w:numPr>
          <w:ilvl w:val="0"/>
          <w:numId w:val="15"/>
        </w:numPr>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p>
    <w:p w14:paraId="11882852" w14:textId="77777777" w:rsidR="00B07399" w:rsidRPr="006D7BF3" w:rsidRDefault="00B07399" w:rsidP="00A3418F">
      <w:pPr>
        <w:pStyle w:val="Odsekzoznamu"/>
        <w:numPr>
          <w:ilvl w:val="0"/>
          <w:numId w:val="28"/>
        </w:numPr>
        <w:spacing w:after="0"/>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19E8ECB9"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058B5">
        <w:rPr>
          <w:rFonts w:ascii="Corbel" w:hAnsi="Corbel"/>
        </w:rPr>
        <w:t xml:space="preserve">1 </w:t>
      </w:r>
      <w:r w:rsidRPr="006D7BF3">
        <w:rPr>
          <w:rFonts w:ascii="Corbel" w:hAnsi="Corbel"/>
        </w:rPr>
        <w:t xml:space="preserve">zmluvy, </w:t>
      </w:r>
    </w:p>
    <w:p w14:paraId="4C6CF940" w14:textId="6E1359D8"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5F39A09" w:rsidR="00B07399" w:rsidRPr="006D7BF3" w:rsidRDefault="000F283D" w:rsidP="00D00218">
      <w:pPr>
        <w:pStyle w:val="Odsekzoznamu"/>
        <w:numPr>
          <w:ilvl w:val="0"/>
          <w:numId w:val="13"/>
        </w:numPr>
        <w:spacing w:after="0"/>
        <w:ind w:left="1135" w:hanging="284"/>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6509A3">
        <w:rPr>
          <w:rFonts w:ascii="Corbel" w:hAnsi="Corbel"/>
        </w:rPr>
        <w:t>1</w:t>
      </w:r>
      <w:r w:rsidRPr="006D7BF3">
        <w:rPr>
          <w:rFonts w:ascii="Corbel" w:hAnsi="Corbel"/>
        </w:rPr>
        <w:t xml:space="preserve"> zmluvy,</w:t>
      </w:r>
    </w:p>
    <w:p w14:paraId="050B3EE4" w14:textId="768C8E11"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31321A" w:rsidRPr="006D7BF3">
        <w:rPr>
          <w:rFonts w:ascii="Corbel" w:hAnsi="Corbel"/>
        </w:rPr>
        <w:t>2 pracovné dni</w:t>
      </w:r>
      <w:r w:rsidR="000B18AC" w:rsidRPr="006D7BF3">
        <w:rPr>
          <w:rFonts w:ascii="Corbel" w:hAnsi="Corbel"/>
        </w:rPr>
        <w:t>,</w:t>
      </w:r>
    </w:p>
    <w:p w14:paraId="00852D33" w14:textId="05FD8021" w:rsidR="006E6525" w:rsidRPr="006D7BF3" w:rsidRDefault="006E6525" w:rsidP="00D00218">
      <w:pPr>
        <w:pStyle w:val="Odsekzoznamu"/>
        <w:numPr>
          <w:ilvl w:val="0"/>
          <w:numId w:val="13"/>
        </w:numPr>
        <w:spacing w:after="0"/>
        <w:ind w:left="1135" w:hanging="284"/>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0168F0A4"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D00218">
        <w:rPr>
          <w:rFonts w:ascii="Corbel" w:hAnsi="Corbel"/>
        </w:rPr>
        <w:t>30</w:t>
      </w:r>
      <w:r w:rsidR="000B18AC" w:rsidRPr="006D7BF3">
        <w:rPr>
          <w:rFonts w:ascii="Corbel" w:hAnsi="Corbel"/>
        </w:rPr>
        <w:t xml:space="preserve"> dní,</w:t>
      </w:r>
    </w:p>
    <w:p w14:paraId="7531100E" w14:textId="4590970B" w:rsidR="00B07399" w:rsidRPr="006D7BF3" w:rsidRDefault="00D851DC" w:rsidP="00352D07">
      <w:pPr>
        <w:pStyle w:val="Odsekzoznamu"/>
        <w:numPr>
          <w:ilvl w:val="0"/>
          <w:numId w:val="13"/>
        </w:numPr>
        <w:spacing w:after="0"/>
        <w:ind w:left="1135" w:hanging="284"/>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6509A3">
        <w:rPr>
          <w:rFonts w:ascii="Corbel" w:hAnsi="Corbel"/>
        </w:rPr>
        <w:t>1</w:t>
      </w:r>
      <w:r w:rsidR="0046370E" w:rsidRPr="006D7BF3">
        <w:rPr>
          <w:rFonts w:ascii="Corbel" w:hAnsi="Corbel"/>
        </w:rPr>
        <w:t xml:space="preserve"> tejto zmluvy, </w:t>
      </w:r>
      <w:r w:rsidR="00B07399" w:rsidRPr="006D7BF3">
        <w:rPr>
          <w:rFonts w:ascii="Corbel" w:hAnsi="Corbel"/>
        </w:rPr>
        <w:t>opätovné dodanie nekvalitného tovaru, tovaru so zjavnými vadami alebo tovaru nespĺňajúce</w:t>
      </w:r>
      <w:r w:rsidR="009C6B0F" w:rsidRPr="006D7BF3">
        <w:rPr>
          <w:rFonts w:ascii="Corbel" w:hAnsi="Corbel"/>
        </w:rPr>
        <w:t>ho kritéria podľa</w:t>
      </w:r>
      <w:r w:rsidR="00AE47EC" w:rsidRPr="006D7BF3">
        <w:rPr>
          <w:rFonts w:ascii="Corbel" w:hAnsi="Corbel"/>
        </w:rPr>
        <w:t xml:space="preserve"> čl. </w:t>
      </w:r>
      <w:r w:rsidR="009C6B0F" w:rsidRPr="006D7BF3">
        <w:rPr>
          <w:rFonts w:ascii="Corbel" w:hAnsi="Corbel"/>
        </w:rPr>
        <w:t>III</w:t>
      </w:r>
      <w:r w:rsidR="0040241B" w:rsidRPr="006D7BF3">
        <w:rPr>
          <w:rFonts w:ascii="Corbel" w:hAnsi="Corbel"/>
        </w:rPr>
        <w:t>.</w:t>
      </w:r>
      <w:r w:rsidR="00AE47EC" w:rsidRPr="006D7BF3">
        <w:rPr>
          <w:rFonts w:ascii="Corbel" w:hAnsi="Corbel"/>
        </w:rPr>
        <w:t xml:space="preserve"> ods. </w:t>
      </w:r>
      <w:r w:rsidR="009C6B0F" w:rsidRPr="006D7BF3">
        <w:rPr>
          <w:rFonts w:ascii="Corbel" w:hAnsi="Corbel"/>
        </w:rPr>
        <w:t>3</w:t>
      </w:r>
      <w:r w:rsidR="00AE47EC" w:rsidRPr="006D7BF3">
        <w:rPr>
          <w:rFonts w:ascii="Corbel" w:hAnsi="Corbel"/>
        </w:rPr>
        <w:t xml:space="preserve"> v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predávajúci</w:t>
      </w:r>
      <w:r w:rsidR="00AE47EC" w:rsidRPr="006D7BF3">
        <w:rPr>
          <w:rFonts w:ascii="Corbel" w:hAnsi="Corbel"/>
        </w:rPr>
        <w:t xml:space="preserve"> a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r w:rsidR="000B18AC" w:rsidRPr="006D7BF3">
        <w:rPr>
          <w:rFonts w:ascii="Corbel" w:hAnsi="Corbel"/>
        </w:rPr>
        <w:t>)</w:t>
      </w:r>
      <w:r w:rsidR="00753B81" w:rsidRPr="006D7BF3">
        <w:rPr>
          <w:rFonts w:ascii="Corbel" w:hAnsi="Corbel"/>
        </w:rPr>
        <w:t>,</w:t>
      </w:r>
    </w:p>
    <w:p w14:paraId="7641EB15" w14:textId="1904E348" w:rsidR="000B18AC" w:rsidRPr="006D7BF3" w:rsidRDefault="000B18AC" w:rsidP="00C2410D">
      <w:pPr>
        <w:pStyle w:val="Odsekzoznamu"/>
        <w:numPr>
          <w:ilvl w:val="0"/>
          <w:numId w:val="13"/>
        </w:numPr>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59E48A86" w14:textId="2CFB7BF9" w:rsidR="00CB5E46" w:rsidRPr="006D7BF3" w:rsidRDefault="00CB5E46" w:rsidP="0012036E">
      <w:pPr>
        <w:pStyle w:val="Odsekzoznamu"/>
        <w:numPr>
          <w:ilvl w:val="0"/>
          <w:numId w:val="28"/>
        </w:numPr>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2FA3274C" w14:textId="5C43EFC5" w:rsidR="00B07399" w:rsidRDefault="00B07399" w:rsidP="0012036E">
      <w:pPr>
        <w:pStyle w:val="Odsekzoznamu"/>
        <w:numPr>
          <w:ilvl w:val="0"/>
          <w:numId w:val="28"/>
        </w:numPr>
        <w:spacing w:after="0"/>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35523ACC" w14:textId="385E795E" w:rsidR="00207CB4" w:rsidRPr="00207CB4" w:rsidRDefault="00207CB4" w:rsidP="0012036E">
      <w:pPr>
        <w:pStyle w:val="Odsekzoznamu"/>
        <w:numPr>
          <w:ilvl w:val="0"/>
          <w:numId w:val="28"/>
        </w:numPr>
        <w:spacing w:after="0"/>
        <w:ind w:left="567" w:hanging="567"/>
        <w:jc w:val="both"/>
        <w:rPr>
          <w:rFonts w:ascii="Corbel" w:hAnsi="Corbel"/>
        </w:rPr>
      </w:pPr>
      <w:r w:rsidRPr="00207CB4">
        <w:rPr>
          <w:rFonts w:ascii="Corbel" w:hAnsi="Corbel"/>
        </w:rPr>
        <w:t>V prípade pôsobenia vyššej moci, lehoty dohodnuté k plneniu zmluvných záväzkov sa predlžujú o dobu jej pôsobenia.</w:t>
      </w:r>
    </w:p>
    <w:p w14:paraId="0A7724EB" w14:textId="7575D3F5" w:rsidR="00B07399" w:rsidRPr="006D7BF3" w:rsidRDefault="00DD081C" w:rsidP="00207CB4">
      <w:pPr>
        <w:pStyle w:val="Nadpis2"/>
        <w:rPr>
          <w:rFonts w:ascii="Corbel" w:hAnsi="Corbel"/>
        </w:rPr>
      </w:pPr>
      <w:r w:rsidRPr="006D7BF3">
        <w:rPr>
          <w:rFonts w:ascii="Corbel" w:hAnsi="Corbel"/>
        </w:rPr>
        <w:t>Článok X.</w:t>
      </w:r>
      <w:r w:rsidR="008A29B8" w:rsidRPr="006D7BF3">
        <w:rPr>
          <w:rFonts w:ascii="Corbel" w:hAnsi="Corbel"/>
        </w:rPr>
        <w:br/>
      </w:r>
      <w:r w:rsidR="00B07399" w:rsidRPr="006D7BF3">
        <w:rPr>
          <w:rFonts w:ascii="Corbel" w:hAnsi="Corbel"/>
        </w:rPr>
        <w:t>Záverečné ustanovenia</w:t>
      </w:r>
    </w:p>
    <w:p w14:paraId="2405BEC3" w14:textId="31CECC99"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0B73FD1C" w14:textId="3BC7DBA2" w:rsidR="00A645E3" w:rsidRPr="006D7BF3" w:rsidRDefault="00A645E3" w:rsidP="0012036E">
      <w:pPr>
        <w:pStyle w:val="Odsekzoznamu"/>
        <w:numPr>
          <w:ilvl w:val="0"/>
          <w:numId w:val="11"/>
        </w:numPr>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7BC1CC79" w14:textId="30EAA3CD" w:rsidR="00B07399" w:rsidRPr="006D7BF3" w:rsidRDefault="00D851DC" w:rsidP="0012036E">
      <w:pPr>
        <w:pStyle w:val="Odsekzoznamu"/>
        <w:numPr>
          <w:ilvl w:val="0"/>
          <w:numId w:val="11"/>
        </w:numPr>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54CE2BBA" w14:textId="2502F109" w:rsidR="00FB520A" w:rsidRPr="006D7BF3" w:rsidRDefault="00FB520A" w:rsidP="0012036E">
      <w:pPr>
        <w:pStyle w:val="Odsekzoznamu"/>
        <w:numPr>
          <w:ilvl w:val="0"/>
          <w:numId w:val="11"/>
        </w:numPr>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C47F62">
        <w:rPr>
          <w:rFonts w:ascii="Corbel" w:hAnsi="Corbel"/>
        </w:rPr>
        <w:t>troch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008B3F0E">
        <w:rPr>
          <w:rFonts w:ascii="Corbel" w:hAnsi="Corbel"/>
        </w:rPr>
        <w:t xml:space="preserve"> </w:t>
      </w:r>
      <w:r w:rsidR="0023257F">
        <w:rPr>
          <w:rFonts w:ascii="Corbel" w:hAnsi="Corbel"/>
        </w:rPr>
        <w:t xml:space="preserve">dostane dva a </w:t>
      </w:r>
      <w:r w:rsidR="00D851DC" w:rsidRPr="006D7BF3">
        <w:rPr>
          <w:rFonts w:ascii="Corbel" w:hAnsi="Corbel"/>
        </w:rPr>
        <w:t>predávajúci</w:t>
      </w:r>
      <w:r w:rsidRPr="006D7BF3">
        <w:rPr>
          <w:rFonts w:ascii="Corbel" w:hAnsi="Corbel"/>
        </w:rPr>
        <w:t xml:space="preserve"> d</w:t>
      </w:r>
      <w:r w:rsidR="00522A5D">
        <w:rPr>
          <w:rFonts w:ascii="Corbel" w:hAnsi="Corbel"/>
        </w:rPr>
        <w:t xml:space="preserve">ostane </w:t>
      </w:r>
      <w:r w:rsidR="0023257F">
        <w:rPr>
          <w:rFonts w:ascii="Corbel" w:hAnsi="Corbel"/>
        </w:rPr>
        <w:t xml:space="preserve">jeden </w:t>
      </w:r>
      <w:r w:rsidRPr="006D7BF3">
        <w:rPr>
          <w:rFonts w:ascii="Corbel" w:hAnsi="Corbel"/>
        </w:rPr>
        <w:t>rovnopis.</w:t>
      </w:r>
    </w:p>
    <w:p w14:paraId="04705C76" w14:textId="2C77C3C2"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lastRenderedPageBreak/>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5DE6DB59" w14:textId="77777777" w:rsidR="00261DBF" w:rsidRPr="006D7BF3" w:rsidRDefault="00261DBF" w:rsidP="0095652A">
      <w:pPr>
        <w:rPr>
          <w:rFonts w:ascii="Corbel" w:hAnsi="Corbel"/>
        </w:rPr>
      </w:pPr>
    </w:p>
    <w:p w14:paraId="380F9E1F" w14:textId="77777777" w:rsidR="00E079AE" w:rsidRDefault="00647BEF" w:rsidP="00647BEF">
      <w:pPr>
        <w:spacing w:after="0" w:line="240" w:lineRule="auto"/>
        <w:rPr>
          <w:rFonts w:ascii="Corbel" w:hAnsi="Corbel"/>
        </w:rPr>
      </w:pPr>
      <w:r w:rsidRPr="00647BEF">
        <w:rPr>
          <w:rFonts w:ascii="Corbel" w:hAnsi="Corbel"/>
        </w:rPr>
        <w:t>Príloh</w:t>
      </w:r>
      <w:r w:rsidR="00E079AE">
        <w:rPr>
          <w:rFonts w:ascii="Corbel" w:hAnsi="Corbel"/>
        </w:rPr>
        <w:t>y</w:t>
      </w:r>
      <w:r w:rsidRPr="00647BEF">
        <w:rPr>
          <w:rFonts w:ascii="Corbel" w:hAnsi="Corbel"/>
        </w:rPr>
        <w:t xml:space="preserve"> : </w:t>
      </w:r>
    </w:p>
    <w:p w14:paraId="25D1C853" w14:textId="00C36431" w:rsidR="00647BEF" w:rsidRDefault="00E079AE" w:rsidP="00E079AE">
      <w:pPr>
        <w:spacing w:after="0" w:line="240" w:lineRule="auto"/>
        <w:rPr>
          <w:rFonts w:ascii="Corbel" w:hAnsi="Corbel"/>
        </w:rPr>
      </w:pPr>
      <w:r>
        <w:rPr>
          <w:rFonts w:ascii="Corbel" w:hAnsi="Corbel"/>
        </w:rPr>
        <w:t>Príloha č. 1</w:t>
      </w:r>
      <w:r w:rsidR="00FA19AC">
        <w:rPr>
          <w:rFonts w:ascii="Corbel" w:hAnsi="Corbel"/>
        </w:rPr>
        <w:t xml:space="preserve">: </w:t>
      </w:r>
      <w:r w:rsidR="00647BEF" w:rsidRPr="00E079AE">
        <w:rPr>
          <w:rFonts w:ascii="Corbel" w:hAnsi="Corbel"/>
        </w:rPr>
        <w:t>Návrh na plnenie kritéria (predložený vo verejnom obstarávaní)</w:t>
      </w:r>
    </w:p>
    <w:p w14:paraId="5F5C0E31" w14:textId="453B67C2" w:rsidR="00FA19AC" w:rsidRPr="00E079AE" w:rsidRDefault="00FA19AC" w:rsidP="00E079AE">
      <w:pPr>
        <w:spacing w:after="0" w:line="240" w:lineRule="auto"/>
        <w:rPr>
          <w:rFonts w:ascii="Corbel" w:hAnsi="Corbel"/>
        </w:rPr>
      </w:pPr>
      <w:r>
        <w:rPr>
          <w:rFonts w:ascii="Corbel" w:hAnsi="Corbel"/>
        </w:rPr>
        <w:t>Príloha č. 2: Zoznam miest plnenia</w:t>
      </w:r>
    </w:p>
    <w:p w14:paraId="26E645D3" w14:textId="6B117269" w:rsidR="004802AC" w:rsidRPr="00647BEF" w:rsidRDefault="004802AC" w:rsidP="00F022EE">
      <w:pPr>
        <w:spacing w:after="120"/>
        <w:contextualSpacing/>
        <w:jc w:val="both"/>
        <w:rPr>
          <w:rFonts w:ascii="Corbel" w:eastAsia="Times New Roman" w:hAnsi="Corbel"/>
          <w:lang w:eastAsia="sk-SK"/>
        </w:rPr>
      </w:pPr>
    </w:p>
    <w:p w14:paraId="175F2048" w14:textId="77777777" w:rsidR="004802AC" w:rsidRPr="006D7BF3" w:rsidRDefault="004802AC" w:rsidP="00F022EE">
      <w:pPr>
        <w:spacing w:after="120"/>
        <w:contextualSpacing/>
        <w:jc w:val="both"/>
        <w:rPr>
          <w:rFonts w:ascii="Corbel" w:eastAsia="Times New Roman" w:hAnsi="Corbel"/>
          <w:lang w:eastAsia="sk-SK"/>
        </w:rPr>
      </w:pPr>
    </w:p>
    <w:p w14:paraId="1C4CDB91" w14:textId="40116339"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V Bratislave dňa ...........................</w:t>
      </w:r>
      <w:r w:rsidRPr="006D7BF3">
        <w:rPr>
          <w:rFonts w:ascii="Corbel" w:eastAsia="Times New Roman" w:hAnsi="Corbel"/>
          <w:lang w:eastAsia="sk-SK"/>
        </w:rPr>
        <w:tab/>
        <w:t>V </w:t>
      </w:r>
      <w:r w:rsidR="00AE51AB">
        <w:rPr>
          <w:rFonts w:ascii="Corbel" w:eastAsia="Times New Roman" w:hAnsi="Corbel"/>
          <w:lang w:eastAsia="sk-SK"/>
        </w:rPr>
        <w:tab/>
      </w:r>
      <w:r w:rsidRPr="006D7BF3">
        <w:rPr>
          <w:rFonts w:ascii="Corbel" w:eastAsia="Times New Roman" w:hAnsi="Corbel"/>
          <w:lang w:eastAsia="sk-SK"/>
        </w:rPr>
        <w:t xml:space="preserve"> </w:t>
      </w:r>
      <w:r w:rsidR="00F31831">
        <w:rPr>
          <w:rFonts w:ascii="Corbel" w:eastAsia="Times New Roman" w:hAnsi="Corbel"/>
          <w:lang w:eastAsia="sk-SK"/>
        </w:rPr>
        <w:tab/>
      </w:r>
      <w:r w:rsidRPr="006D7BF3">
        <w:rPr>
          <w:rFonts w:ascii="Corbel" w:eastAsia="Times New Roman" w:hAnsi="Corbel"/>
          <w:lang w:eastAsia="sk-SK"/>
        </w:rPr>
        <w:t>dňa ...........................</w:t>
      </w:r>
    </w:p>
    <w:p w14:paraId="4B900638" w14:textId="77777777" w:rsidR="006602FD" w:rsidRPr="006D7BF3" w:rsidRDefault="006602FD" w:rsidP="00F022EE">
      <w:pPr>
        <w:tabs>
          <w:tab w:val="left" w:pos="4536"/>
        </w:tabs>
        <w:spacing w:after="120"/>
        <w:contextualSpacing/>
        <w:jc w:val="both"/>
        <w:rPr>
          <w:rFonts w:ascii="Corbel" w:eastAsia="Times New Roman" w:hAnsi="Corbel"/>
          <w:lang w:eastAsia="sk-SK"/>
        </w:rPr>
      </w:pPr>
    </w:p>
    <w:p w14:paraId="6F4B6330" w14:textId="5E825C78"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F022EE">
      <w:pPr>
        <w:spacing w:after="120"/>
        <w:contextualSpacing/>
        <w:jc w:val="both"/>
        <w:rPr>
          <w:rFonts w:ascii="Corbel" w:eastAsia="Times New Roman" w:hAnsi="Corbel"/>
          <w:lang w:eastAsia="sk-SK"/>
        </w:rPr>
      </w:pPr>
    </w:p>
    <w:p w14:paraId="422837ED" w14:textId="77777777" w:rsidR="006602FD" w:rsidRPr="006D7BF3" w:rsidRDefault="006602FD" w:rsidP="00F022EE">
      <w:pPr>
        <w:spacing w:after="120"/>
        <w:contextualSpacing/>
        <w:jc w:val="both"/>
        <w:rPr>
          <w:rFonts w:ascii="Corbel" w:eastAsia="Times New Roman" w:hAnsi="Corbel"/>
          <w:lang w:eastAsia="sk-SK"/>
        </w:rPr>
      </w:pPr>
    </w:p>
    <w:p w14:paraId="1BF66993" w14:textId="77777777" w:rsidR="006602FD" w:rsidRPr="006D7BF3" w:rsidRDefault="006602FD" w:rsidP="00F022EE">
      <w:pPr>
        <w:spacing w:after="120"/>
        <w:contextualSpacing/>
        <w:jc w:val="both"/>
        <w:rPr>
          <w:rFonts w:ascii="Corbel" w:eastAsia="Times New Roman" w:hAnsi="Corbel"/>
          <w:lang w:eastAsia="sk-SK"/>
        </w:rPr>
      </w:pPr>
    </w:p>
    <w:p w14:paraId="3A022430" w14:textId="77777777" w:rsidR="00EB75D8" w:rsidRPr="006D7BF3" w:rsidRDefault="00EB75D8" w:rsidP="000C36B6">
      <w:pPr>
        <w:spacing w:after="120"/>
        <w:contextualSpacing/>
        <w:rPr>
          <w:rFonts w:ascii="Corbel" w:eastAsia="Times New Roman" w:hAnsi="Corbel"/>
          <w:lang w:eastAsia="sk-SK"/>
        </w:rPr>
        <w:sectPr w:rsidR="00EB75D8" w:rsidRPr="006D7BF3" w:rsidSect="00942950">
          <w:footerReference w:type="default" r:id="rId11"/>
          <w:pgSz w:w="11906" w:h="16838"/>
          <w:pgMar w:top="1134" w:right="1417" w:bottom="1417" w:left="1417" w:header="708" w:footer="708" w:gutter="0"/>
          <w:cols w:space="708"/>
          <w:docGrid w:linePitch="360"/>
        </w:sectPr>
      </w:pPr>
    </w:p>
    <w:p w14:paraId="5609650A" w14:textId="270E794D" w:rsidR="006602FD"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w:t>
      </w:r>
    </w:p>
    <w:p w14:paraId="4176054D" w14:textId="1F247600" w:rsidR="006602FD" w:rsidRPr="006D7BF3" w:rsidRDefault="00E852AA" w:rsidP="000C36B6">
      <w:pPr>
        <w:spacing w:after="120"/>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0A47448B" w:rsidR="006602FD" w:rsidRPr="006D7BF3" w:rsidRDefault="000C36B6" w:rsidP="000C36B6">
      <w:pPr>
        <w:spacing w:after="120"/>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267A8256" w14:textId="504DB1B0" w:rsidR="00FB318B"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Univerzita Komenského v</w:t>
      </w:r>
      <w:r w:rsidR="00FB318B" w:rsidRPr="006D7BF3">
        <w:rPr>
          <w:rFonts w:ascii="Corbel" w:eastAsia="Times New Roman" w:hAnsi="Corbel"/>
          <w:lang w:eastAsia="sk-SK"/>
        </w:rPr>
        <w:t> </w:t>
      </w:r>
      <w:r w:rsidRPr="006D7BF3">
        <w:rPr>
          <w:rFonts w:ascii="Corbel" w:eastAsia="Times New Roman" w:hAnsi="Corbel"/>
          <w:lang w:eastAsia="sk-SK"/>
        </w:rPr>
        <w:t>Bratislave</w:t>
      </w:r>
    </w:p>
    <w:p w14:paraId="3FD359F9" w14:textId="77777777" w:rsidR="006602FD" w:rsidRPr="006D7BF3" w:rsidRDefault="006602FD" w:rsidP="00796469">
      <w:pPr>
        <w:spacing w:after="120"/>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p>
    <w:p w14:paraId="06312A18" w14:textId="57BA58D6" w:rsidR="006602FD" w:rsidRPr="006D7BF3" w:rsidRDefault="006602FD" w:rsidP="00F022EE">
      <w:pPr>
        <w:spacing w:after="120"/>
        <w:contextualSpacing/>
        <w:jc w:val="center"/>
        <w:rPr>
          <w:rFonts w:ascii="Corbel" w:eastAsia="Times New Roman" w:hAnsi="Corbel"/>
          <w:lang w:eastAsia="sk-SK"/>
        </w:rPr>
      </w:pPr>
    </w:p>
    <w:p w14:paraId="22EEDBA4" w14:textId="4FA69A55" w:rsidR="00CD1AE4" w:rsidRPr="006D7BF3" w:rsidRDefault="00CD1AE4" w:rsidP="00F022EE">
      <w:pPr>
        <w:spacing w:after="120"/>
        <w:contextualSpacing/>
        <w:jc w:val="center"/>
        <w:rPr>
          <w:rFonts w:ascii="Corbel" w:eastAsia="Times New Roman" w:hAnsi="Corbel"/>
          <w:lang w:eastAsia="sk-SK"/>
        </w:rPr>
      </w:pPr>
    </w:p>
    <w:p w14:paraId="457B9036" w14:textId="77777777" w:rsidR="00FB318B" w:rsidRPr="006D7BF3" w:rsidRDefault="00FB318B" w:rsidP="00F022EE">
      <w:pPr>
        <w:spacing w:after="120"/>
        <w:contextualSpacing/>
        <w:jc w:val="center"/>
        <w:rPr>
          <w:rFonts w:ascii="Corbel" w:eastAsia="Times New Roman" w:hAnsi="Corbel"/>
          <w:lang w:eastAsia="sk-SK"/>
        </w:rPr>
      </w:pPr>
    </w:p>
    <w:p w14:paraId="57A01219" w14:textId="77777777" w:rsidR="00233D35" w:rsidRPr="006D7BF3" w:rsidRDefault="00233D35" w:rsidP="00F022EE">
      <w:pPr>
        <w:spacing w:after="120"/>
        <w:contextualSpacing/>
        <w:jc w:val="center"/>
        <w:rPr>
          <w:rFonts w:ascii="Corbel" w:eastAsia="Times New Roman" w:hAnsi="Corbel"/>
          <w:lang w:eastAsia="sk-SK"/>
        </w:rPr>
      </w:pPr>
    </w:p>
    <w:p w14:paraId="63DF9F85" w14:textId="070A2A81" w:rsidR="00EB75D8" w:rsidRPr="006D7BF3" w:rsidRDefault="00EB75D8" w:rsidP="00F45161">
      <w:pPr>
        <w:spacing w:after="120"/>
        <w:contextualSpacing/>
        <w:rPr>
          <w:rFonts w:ascii="Corbel" w:eastAsia="Times New Roman" w:hAnsi="Corbel"/>
          <w:lang w:eastAsia="sk-SK"/>
        </w:rPr>
        <w:sectPr w:rsidR="00EB75D8" w:rsidRPr="006D7BF3" w:rsidSect="00EB75D8">
          <w:type w:val="continuous"/>
          <w:pgSz w:w="11906" w:h="16838"/>
          <w:pgMar w:top="1417" w:right="1417" w:bottom="1417" w:left="1417" w:header="708" w:footer="708" w:gutter="0"/>
          <w:cols w:num="2" w:space="708"/>
          <w:docGrid w:linePitch="360"/>
        </w:sectPr>
      </w:pPr>
    </w:p>
    <w:p w14:paraId="21EA06C3" w14:textId="77777777" w:rsidR="00F45161" w:rsidRPr="006D7BF3" w:rsidRDefault="00F45161" w:rsidP="00F45161">
      <w:pPr>
        <w:rPr>
          <w:rFonts w:ascii="Corbel" w:hAnsi="Corbel"/>
        </w:rPr>
      </w:pPr>
    </w:p>
    <w:sectPr w:rsidR="00F45161" w:rsidRPr="006D7BF3" w:rsidSect="00EB75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47C7" w14:textId="77777777" w:rsidR="00182135" w:rsidRDefault="00182135" w:rsidP="00C062A8">
      <w:pPr>
        <w:spacing w:after="0" w:line="240" w:lineRule="auto"/>
      </w:pPr>
      <w:r>
        <w:separator/>
      </w:r>
    </w:p>
  </w:endnote>
  <w:endnote w:type="continuationSeparator" w:id="0">
    <w:p w14:paraId="516288C7" w14:textId="77777777" w:rsidR="00182135" w:rsidRDefault="00182135" w:rsidP="00C062A8">
      <w:pPr>
        <w:spacing w:after="0" w:line="240" w:lineRule="auto"/>
      </w:pPr>
      <w:r>
        <w:continuationSeparator/>
      </w:r>
    </w:p>
  </w:endnote>
  <w:endnote w:type="continuationNotice" w:id="1">
    <w:p w14:paraId="6CF041BC" w14:textId="77777777" w:rsidR="00182135" w:rsidRDefault="00182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altName w:val="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69145D5C" w14:textId="1D47B9C4" w:rsidR="00C062A8" w:rsidRPr="00C86086" w:rsidRDefault="00C86086" w:rsidP="00C86086">
            <w:pPr>
              <w:pStyle w:val="Pta"/>
              <w:jc w:val="right"/>
              <w:rPr>
                <w:rFonts w:ascii="Times New Roman" w:hAnsi="Times New Roman"/>
              </w:rPr>
            </w:pPr>
            <w:r w:rsidRPr="00D97D9F">
              <w:rPr>
                <w:rFonts w:ascii="Corbel" w:hAnsi="Corbel"/>
              </w:rPr>
              <w:t xml:space="preserve">Strana </w:t>
            </w:r>
            <w:r w:rsidRPr="00D97D9F">
              <w:rPr>
                <w:rFonts w:ascii="Corbel" w:hAnsi="Corbel"/>
                <w:b/>
                <w:bCs/>
                <w:sz w:val="24"/>
                <w:szCs w:val="24"/>
              </w:rPr>
              <w:fldChar w:fldCharType="begin"/>
            </w:r>
            <w:r w:rsidRPr="00D97D9F">
              <w:rPr>
                <w:rFonts w:ascii="Corbel" w:hAnsi="Corbel"/>
                <w:b/>
                <w:bCs/>
              </w:rPr>
              <w:instrText>PAGE</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r w:rsidRPr="00D97D9F">
              <w:rPr>
                <w:rFonts w:ascii="Corbel" w:hAnsi="Corbel"/>
              </w:rPr>
              <w:t xml:space="preserve"> z </w:t>
            </w:r>
            <w:r w:rsidRPr="00D97D9F">
              <w:rPr>
                <w:rFonts w:ascii="Corbel" w:hAnsi="Corbel"/>
                <w:b/>
                <w:bCs/>
                <w:sz w:val="24"/>
                <w:szCs w:val="24"/>
              </w:rPr>
              <w:fldChar w:fldCharType="begin"/>
            </w:r>
            <w:r w:rsidRPr="00D97D9F">
              <w:rPr>
                <w:rFonts w:ascii="Corbel" w:hAnsi="Corbel"/>
                <w:b/>
                <w:bCs/>
              </w:rPr>
              <w:instrText>NUMPAGES</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340F" w14:textId="77777777" w:rsidR="00182135" w:rsidRDefault="00182135" w:rsidP="00C062A8">
      <w:pPr>
        <w:spacing w:after="0" w:line="240" w:lineRule="auto"/>
      </w:pPr>
      <w:r>
        <w:separator/>
      </w:r>
    </w:p>
  </w:footnote>
  <w:footnote w:type="continuationSeparator" w:id="0">
    <w:p w14:paraId="1BBF3A39" w14:textId="77777777" w:rsidR="00182135" w:rsidRDefault="00182135" w:rsidP="00C062A8">
      <w:pPr>
        <w:spacing w:after="0" w:line="240" w:lineRule="auto"/>
      </w:pPr>
      <w:r>
        <w:continuationSeparator/>
      </w:r>
    </w:p>
  </w:footnote>
  <w:footnote w:type="continuationNotice" w:id="1">
    <w:p w14:paraId="57070076" w14:textId="77777777" w:rsidR="00182135" w:rsidRDefault="001821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 w15:restartNumberingAfterBreak="0">
    <w:nsid w:val="108E4AA6"/>
    <w:multiLevelType w:val="hybridMultilevel"/>
    <w:tmpl w:val="08F4D430"/>
    <w:lvl w:ilvl="0" w:tplc="E18AF00A">
      <w:start w:val="1"/>
      <w:numFmt w:val="decimal"/>
      <w:lvlText w:val="9.%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99B0682"/>
    <w:multiLevelType w:val="hybridMultilevel"/>
    <w:tmpl w:val="23B8A4FE"/>
    <w:lvl w:ilvl="0" w:tplc="A9A81C5A">
      <w:start w:val="1"/>
      <w:numFmt w:val="decimal"/>
      <w:lvlText w:val="8.%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4"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1"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4C53DE"/>
    <w:multiLevelType w:val="hybridMultilevel"/>
    <w:tmpl w:val="82EAE478"/>
    <w:lvl w:ilvl="0" w:tplc="8286C5F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1A45D4"/>
    <w:multiLevelType w:val="hybridMultilevel"/>
    <w:tmpl w:val="85C43820"/>
    <w:lvl w:ilvl="0" w:tplc="8D0A53D6">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D801B2E"/>
    <w:multiLevelType w:val="hybridMultilevel"/>
    <w:tmpl w:val="2FA0613E"/>
    <w:lvl w:ilvl="0" w:tplc="1D5E0CDE">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2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1887377639">
    <w:abstractNumId w:val="24"/>
  </w:num>
  <w:num w:numId="2" w16cid:durableId="1008752551">
    <w:abstractNumId w:val="2"/>
  </w:num>
  <w:num w:numId="3" w16cid:durableId="1747652798">
    <w:abstractNumId w:val="8"/>
  </w:num>
  <w:num w:numId="4" w16cid:durableId="1749300508">
    <w:abstractNumId w:val="11"/>
  </w:num>
  <w:num w:numId="5" w16cid:durableId="1924600814">
    <w:abstractNumId w:val="20"/>
  </w:num>
  <w:num w:numId="6" w16cid:durableId="1841697786">
    <w:abstractNumId w:val="10"/>
  </w:num>
  <w:num w:numId="7" w16cid:durableId="805198051">
    <w:abstractNumId w:val="13"/>
  </w:num>
  <w:num w:numId="8" w16cid:durableId="1744061933">
    <w:abstractNumId w:val="17"/>
  </w:num>
  <w:num w:numId="9" w16cid:durableId="575475483">
    <w:abstractNumId w:val="3"/>
  </w:num>
  <w:num w:numId="10" w16cid:durableId="1724713173">
    <w:abstractNumId w:val="12"/>
  </w:num>
  <w:num w:numId="11" w16cid:durableId="1814253317">
    <w:abstractNumId w:val="21"/>
  </w:num>
  <w:num w:numId="12" w16cid:durableId="922295302">
    <w:abstractNumId w:val="8"/>
  </w:num>
  <w:num w:numId="13" w16cid:durableId="2100981758">
    <w:abstractNumId w:val="23"/>
  </w:num>
  <w:num w:numId="14" w16cid:durableId="8145954">
    <w:abstractNumId w:val="2"/>
  </w:num>
  <w:num w:numId="15" w16cid:durableId="1667632352">
    <w:abstractNumId w:val="4"/>
  </w:num>
  <w:num w:numId="16" w16cid:durableId="1204171692">
    <w:abstractNumId w:val="7"/>
  </w:num>
  <w:num w:numId="17" w16cid:durableId="1111166237">
    <w:abstractNumId w:val="6"/>
  </w:num>
  <w:num w:numId="18" w16cid:durableId="513111367">
    <w:abstractNumId w:val="19"/>
  </w:num>
  <w:num w:numId="19" w16cid:durableId="811290725">
    <w:abstractNumId w:val="22"/>
  </w:num>
  <w:num w:numId="20" w16cid:durableId="1611815123">
    <w:abstractNumId w:val="5"/>
  </w:num>
  <w:num w:numId="21" w16cid:durableId="1409961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7055635">
    <w:abstractNumId w:val="18"/>
  </w:num>
  <w:num w:numId="23" w16cid:durableId="1333684954">
    <w:abstractNumId w:val="9"/>
  </w:num>
  <w:num w:numId="24" w16cid:durableId="936863751">
    <w:abstractNumId w:val="15"/>
  </w:num>
  <w:num w:numId="25" w16cid:durableId="906497413">
    <w:abstractNumId w:val="24"/>
  </w:num>
  <w:num w:numId="26" w16cid:durableId="1899708067">
    <w:abstractNumId w:val="10"/>
  </w:num>
  <w:num w:numId="27" w16cid:durableId="116947310">
    <w:abstractNumId w:val="3"/>
  </w:num>
  <w:num w:numId="28" w16cid:durableId="878323500">
    <w:abstractNumId w:val="1"/>
  </w:num>
  <w:num w:numId="29" w16cid:durableId="1724914024">
    <w:abstractNumId w:val="0"/>
  </w:num>
  <w:num w:numId="30" w16cid:durableId="334190531">
    <w:abstractNumId w:val="16"/>
  </w:num>
  <w:num w:numId="31" w16cid:durableId="1142384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799F"/>
    <w:rsid w:val="0003252F"/>
    <w:rsid w:val="00032715"/>
    <w:rsid w:val="00032F75"/>
    <w:rsid w:val="00037B42"/>
    <w:rsid w:val="000431F9"/>
    <w:rsid w:val="000443FD"/>
    <w:rsid w:val="00053E75"/>
    <w:rsid w:val="000573F2"/>
    <w:rsid w:val="000714FA"/>
    <w:rsid w:val="000715D4"/>
    <w:rsid w:val="000741DE"/>
    <w:rsid w:val="00076A58"/>
    <w:rsid w:val="00080BE8"/>
    <w:rsid w:val="00085DED"/>
    <w:rsid w:val="00095647"/>
    <w:rsid w:val="000A13FD"/>
    <w:rsid w:val="000A1CBD"/>
    <w:rsid w:val="000A232D"/>
    <w:rsid w:val="000A71C5"/>
    <w:rsid w:val="000B18AC"/>
    <w:rsid w:val="000B18C0"/>
    <w:rsid w:val="000B2AE5"/>
    <w:rsid w:val="000B416A"/>
    <w:rsid w:val="000B59EA"/>
    <w:rsid w:val="000C36B6"/>
    <w:rsid w:val="000D54B7"/>
    <w:rsid w:val="000D6AFA"/>
    <w:rsid w:val="000E1036"/>
    <w:rsid w:val="000F15A9"/>
    <w:rsid w:val="000F283D"/>
    <w:rsid w:val="000F30E9"/>
    <w:rsid w:val="000F32B5"/>
    <w:rsid w:val="000F714C"/>
    <w:rsid w:val="001035F1"/>
    <w:rsid w:val="001071BE"/>
    <w:rsid w:val="0012036E"/>
    <w:rsid w:val="00123B46"/>
    <w:rsid w:val="00123B49"/>
    <w:rsid w:val="0012652D"/>
    <w:rsid w:val="001356E1"/>
    <w:rsid w:val="00136324"/>
    <w:rsid w:val="0014160C"/>
    <w:rsid w:val="001500B5"/>
    <w:rsid w:val="001501E7"/>
    <w:rsid w:val="00152061"/>
    <w:rsid w:val="00166B09"/>
    <w:rsid w:val="00172960"/>
    <w:rsid w:val="00173F1E"/>
    <w:rsid w:val="00174E3B"/>
    <w:rsid w:val="001815EF"/>
    <w:rsid w:val="00182135"/>
    <w:rsid w:val="00184FDD"/>
    <w:rsid w:val="001945E3"/>
    <w:rsid w:val="00194749"/>
    <w:rsid w:val="001A4203"/>
    <w:rsid w:val="001A481E"/>
    <w:rsid w:val="001C21AC"/>
    <w:rsid w:val="001C25BA"/>
    <w:rsid w:val="001C454E"/>
    <w:rsid w:val="001C658C"/>
    <w:rsid w:val="001C7A4F"/>
    <w:rsid w:val="001E0F9D"/>
    <w:rsid w:val="001E3107"/>
    <w:rsid w:val="00204200"/>
    <w:rsid w:val="00206313"/>
    <w:rsid w:val="00206DD2"/>
    <w:rsid w:val="00207CB4"/>
    <w:rsid w:val="00211049"/>
    <w:rsid w:val="002126F1"/>
    <w:rsid w:val="00217830"/>
    <w:rsid w:val="002201C5"/>
    <w:rsid w:val="00220EF7"/>
    <w:rsid w:val="002236A3"/>
    <w:rsid w:val="00223A33"/>
    <w:rsid w:val="0023257F"/>
    <w:rsid w:val="00233D35"/>
    <w:rsid w:val="0023434B"/>
    <w:rsid w:val="00234E15"/>
    <w:rsid w:val="0023623B"/>
    <w:rsid w:val="00240992"/>
    <w:rsid w:val="00240A3B"/>
    <w:rsid w:val="002418E1"/>
    <w:rsid w:val="00245289"/>
    <w:rsid w:val="00251AD4"/>
    <w:rsid w:val="00261DBF"/>
    <w:rsid w:val="00262388"/>
    <w:rsid w:val="00272173"/>
    <w:rsid w:val="00274EFE"/>
    <w:rsid w:val="002757AA"/>
    <w:rsid w:val="002759FD"/>
    <w:rsid w:val="00281B5C"/>
    <w:rsid w:val="002859C7"/>
    <w:rsid w:val="00290AFE"/>
    <w:rsid w:val="002972DA"/>
    <w:rsid w:val="002C7370"/>
    <w:rsid w:val="002D11BF"/>
    <w:rsid w:val="002D5D23"/>
    <w:rsid w:val="002E0ADF"/>
    <w:rsid w:val="002E3D26"/>
    <w:rsid w:val="002E3E6F"/>
    <w:rsid w:val="002F51DF"/>
    <w:rsid w:val="002F6F80"/>
    <w:rsid w:val="002F7112"/>
    <w:rsid w:val="00301C82"/>
    <w:rsid w:val="00305CDC"/>
    <w:rsid w:val="003072C4"/>
    <w:rsid w:val="00310569"/>
    <w:rsid w:val="0031249B"/>
    <w:rsid w:val="00312C5A"/>
    <w:rsid w:val="0031321A"/>
    <w:rsid w:val="0031352D"/>
    <w:rsid w:val="00320A03"/>
    <w:rsid w:val="00320A18"/>
    <w:rsid w:val="00333D90"/>
    <w:rsid w:val="0033420B"/>
    <w:rsid w:val="003430F3"/>
    <w:rsid w:val="00345209"/>
    <w:rsid w:val="00352D07"/>
    <w:rsid w:val="0035660B"/>
    <w:rsid w:val="00356EE3"/>
    <w:rsid w:val="00367891"/>
    <w:rsid w:val="0036791B"/>
    <w:rsid w:val="00381806"/>
    <w:rsid w:val="0038326D"/>
    <w:rsid w:val="00384ECC"/>
    <w:rsid w:val="003927CD"/>
    <w:rsid w:val="003960DD"/>
    <w:rsid w:val="003A4AFA"/>
    <w:rsid w:val="003A6FEB"/>
    <w:rsid w:val="003B6F3C"/>
    <w:rsid w:val="003C0982"/>
    <w:rsid w:val="003C4644"/>
    <w:rsid w:val="003D2AFD"/>
    <w:rsid w:val="003D3CB9"/>
    <w:rsid w:val="003E1BCB"/>
    <w:rsid w:val="003E3BD2"/>
    <w:rsid w:val="003E4811"/>
    <w:rsid w:val="003E6884"/>
    <w:rsid w:val="003F46E7"/>
    <w:rsid w:val="003F6B8B"/>
    <w:rsid w:val="0040241B"/>
    <w:rsid w:val="00423B98"/>
    <w:rsid w:val="00431DB9"/>
    <w:rsid w:val="00437606"/>
    <w:rsid w:val="00442E85"/>
    <w:rsid w:val="00446AE0"/>
    <w:rsid w:val="00457CA6"/>
    <w:rsid w:val="00460836"/>
    <w:rsid w:val="0046370E"/>
    <w:rsid w:val="004650E6"/>
    <w:rsid w:val="00465760"/>
    <w:rsid w:val="004719F6"/>
    <w:rsid w:val="0047751B"/>
    <w:rsid w:val="004802AC"/>
    <w:rsid w:val="00493F42"/>
    <w:rsid w:val="004A6BD1"/>
    <w:rsid w:val="004A75F5"/>
    <w:rsid w:val="004B0D0A"/>
    <w:rsid w:val="004B6E94"/>
    <w:rsid w:val="004B794C"/>
    <w:rsid w:val="004C57C1"/>
    <w:rsid w:val="004E2ECB"/>
    <w:rsid w:val="004F0A18"/>
    <w:rsid w:val="004F3B29"/>
    <w:rsid w:val="00506E7F"/>
    <w:rsid w:val="00511790"/>
    <w:rsid w:val="00522A5D"/>
    <w:rsid w:val="00522C8F"/>
    <w:rsid w:val="00523983"/>
    <w:rsid w:val="00523D68"/>
    <w:rsid w:val="00526016"/>
    <w:rsid w:val="005260A8"/>
    <w:rsid w:val="00526860"/>
    <w:rsid w:val="00530A3B"/>
    <w:rsid w:val="005327A0"/>
    <w:rsid w:val="005331A4"/>
    <w:rsid w:val="0054065E"/>
    <w:rsid w:val="00547109"/>
    <w:rsid w:val="00561052"/>
    <w:rsid w:val="00561E25"/>
    <w:rsid w:val="00563CFE"/>
    <w:rsid w:val="00565E00"/>
    <w:rsid w:val="00581436"/>
    <w:rsid w:val="00584107"/>
    <w:rsid w:val="00591AC9"/>
    <w:rsid w:val="005940AE"/>
    <w:rsid w:val="005A1D3A"/>
    <w:rsid w:val="005B5ECF"/>
    <w:rsid w:val="005B652A"/>
    <w:rsid w:val="005C4A63"/>
    <w:rsid w:val="005C4BE8"/>
    <w:rsid w:val="005D34DD"/>
    <w:rsid w:val="005D5338"/>
    <w:rsid w:val="005D7F3B"/>
    <w:rsid w:val="005F5C9A"/>
    <w:rsid w:val="005F5EA5"/>
    <w:rsid w:val="00600057"/>
    <w:rsid w:val="006124E3"/>
    <w:rsid w:val="00614882"/>
    <w:rsid w:val="006219DC"/>
    <w:rsid w:val="00627D4C"/>
    <w:rsid w:val="0063156E"/>
    <w:rsid w:val="00634A4C"/>
    <w:rsid w:val="006372BA"/>
    <w:rsid w:val="0063740F"/>
    <w:rsid w:val="00640819"/>
    <w:rsid w:val="00640D5F"/>
    <w:rsid w:val="00642AD4"/>
    <w:rsid w:val="00642D54"/>
    <w:rsid w:val="006435A3"/>
    <w:rsid w:val="00647BEF"/>
    <w:rsid w:val="006509A3"/>
    <w:rsid w:val="006519FB"/>
    <w:rsid w:val="006602FD"/>
    <w:rsid w:val="00664F31"/>
    <w:rsid w:val="00667C52"/>
    <w:rsid w:val="006714B6"/>
    <w:rsid w:val="0067330D"/>
    <w:rsid w:val="00675773"/>
    <w:rsid w:val="00693EA7"/>
    <w:rsid w:val="00695C87"/>
    <w:rsid w:val="006A32B2"/>
    <w:rsid w:val="006B0E7F"/>
    <w:rsid w:val="006B641A"/>
    <w:rsid w:val="006C0D38"/>
    <w:rsid w:val="006D0AC1"/>
    <w:rsid w:val="006D2307"/>
    <w:rsid w:val="006D42AE"/>
    <w:rsid w:val="006D7188"/>
    <w:rsid w:val="006D7BF3"/>
    <w:rsid w:val="006E5BF4"/>
    <w:rsid w:val="006E6525"/>
    <w:rsid w:val="006F0B7D"/>
    <w:rsid w:val="006F5199"/>
    <w:rsid w:val="006F7F3D"/>
    <w:rsid w:val="00703676"/>
    <w:rsid w:val="00707203"/>
    <w:rsid w:val="00711694"/>
    <w:rsid w:val="00711B8B"/>
    <w:rsid w:val="007153BE"/>
    <w:rsid w:val="00724073"/>
    <w:rsid w:val="007243F6"/>
    <w:rsid w:val="00725E1C"/>
    <w:rsid w:val="00727D21"/>
    <w:rsid w:val="007301B8"/>
    <w:rsid w:val="007349E6"/>
    <w:rsid w:val="00746EB2"/>
    <w:rsid w:val="00751A45"/>
    <w:rsid w:val="007522D4"/>
    <w:rsid w:val="00753156"/>
    <w:rsid w:val="00753AB2"/>
    <w:rsid w:val="00753B81"/>
    <w:rsid w:val="00755C9E"/>
    <w:rsid w:val="00762627"/>
    <w:rsid w:val="00765735"/>
    <w:rsid w:val="007663B1"/>
    <w:rsid w:val="00773B74"/>
    <w:rsid w:val="007741C3"/>
    <w:rsid w:val="007915D1"/>
    <w:rsid w:val="0079497F"/>
    <w:rsid w:val="00796469"/>
    <w:rsid w:val="00796C25"/>
    <w:rsid w:val="007A1110"/>
    <w:rsid w:val="007A28ED"/>
    <w:rsid w:val="007A40EC"/>
    <w:rsid w:val="007A555F"/>
    <w:rsid w:val="007A5ED4"/>
    <w:rsid w:val="007B0400"/>
    <w:rsid w:val="007B085A"/>
    <w:rsid w:val="007C13B8"/>
    <w:rsid w:val="007C475D"/>
    <w:rsid w:val="007C66C7"/>
    <w:rsid w:val="007D434F"/>
    <w:rsid w:val="007D6EBA"/>
    <w:rsid w:val="007E4C6B"/>
    <w:rsid w:val="007E7857"/>
    <w:rsid w:val="007F6BD5"/>
    <w:rsid w:val="00800470"/>
    <w:rsid w:val="00806040"/>
    <w:rsid w:val="00807DE5"/>
    <w:rsid w:val="008233E0"/>
    <w:rsid w:val="008259AA"/>
    <w:rsid w:val="00827DE4"/>
    <w:rsid w:val="00832571"/>
    <w:rsid w:val="008456FE"/>
    <w:rsid w:val="008537DB"/>
    <w:rsid w:val="00854EB5"/>
    <w:rsid w:val="008606CB"/>
    <w:rsid w:val="00861FBD"/>
    <w:rsid w:val="00866938"/>
    <w:rsid w:val="00881659"/>
    <w:rsid w:val="00885C6D"/>
    <w:rsid w:val="00885FC9"/>
    <w:rsid w:val="0088670A"/>
    <w:rsid w:val="008967A2"/>
    <w:rsid w:val="008A29B8"/>
    <w:rsid w:val="008A4E98"/>
    <w:rsid w:val="008A60E6"/>
    <w:rsid w:val="008B3F0E"/>
    <w:rsid w:val="008C7E03"/>
    <w:rsid w:val="008D5C18"/>
    <w:rsid w:val="008D5D41"/>
    <w:rsid w:val="008E063B"/>
    <w:rsid w:val="008E18A3"/>
    <w:rsid w:val="008E5756"/>
    <w:rsid w:val="008F27D5"/>
    <w:rsid w:val="00900DA0"/>
    <w:rsid w:val="009027F0"/>
    <w:rsid w:val="00907EA3"/>
    <w:rsid w:val="009150BF"/>
    <w:rsid w:val="009352E2"/>
    <w:rsid w:val="009419D1"/>
    <w:rsid w:val="00942950"/>
    <w:rsid w:val="00945F79"/>
    <w:rsid w:val="0094635C"/>
    <w:rsid w:val="009528FD"/>
    <w:rsid w:val="0095652A"/>
    <w:rsid w:val="0096452A"/>
    <w:rsid w:val="00970418"/>
    <w:rsid w:val="0097394B"/>
    <w:rsid w:val="00974574"/>
    <w:rsid w:val="009754A6"/>
    <w:rsid w:val="00975992"/>
    <w:rsid w:val="00975A9F"/>
    <w:rsid w:val="00976393"/>
    <w:rsid w:val="00980706"/>
    <w:rsid w:val="00982402"/>
    <w:rsid w:val="009A1F48"/>
    <w:rsid w:val="009A2940"/>
    <w:rsid w:val="009C37E7"/>
    <w:rsid w:val="009C6B0F"/>
    <w:rsid w:val="009D04E9"/>
    <w:rsid w:val="009E507E"/>
    <w:rsid w:val="009F1433"/>
    <w:rsid w:val="009F4F4C"/>
    <w:rsid w:val="009F58B3"/>
    <w:rsid w:val="009F7844"/>
    <w:rsid w:val="00A02B13"/>
    <w:rsid w:val="00A03635"/>
    <w:rsid w:val="00A058B5"/>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18F"/>
    <w:rsid w:val="00A34B61"/>
    <w:rsid w:val="00A3741B"/>
    <w:rsid w:val="00A42EE6"/>
    <w:rsid w:val="00A43900"/>
    <w:rsid w:val="00A45135"/>
    <w:rsid w:val="00A4612D"/>
    <w:rsid w:val="00A56779"/>
    <w:rsid w:val="00A56DB8"/>
    <w:rsid w:val="00A575EC"/>
    <w:rsid w:val="00A645E3"/>
    <w:rsid w:val="00A64FC6"/>
    <w:rsid w:val="00A665DB"/>
    <w:rsid w:val="00A71F3E"/>
    <w:rsid w:val="00A7324F"/>
    <w:rsid w:val="00A817F9"/>
    <w:rsid w:val="00A86C99"/>
    <w:rsid w:val="00A8702B"/>
    <w:rsid w:val="00A90BCE"/>
    <w:rsid w:val="00A91479"/>
    <w:rsid w:val="00A96669"/>
    <w:rsid w:val="00AA241B"/>
    <w:rsid w:val="00AA5EC2"/>
    <w:rsid w:val="00AA7F40"/>
    <w:rsid w:val="00AB41EA"/>
    <w:rsid w:val="00AB77BE"/>
    <w:rsid w:val="00AC134C"/>
    <w:rsid w:val="00AC27AB"/>
    <w:rsid w:val="00AC711F"/>
    <w:rsid w:val="00AD0442"/>
    <w:rsid w:val="00AD34CA"/>
    <w:rsid w:val="00AD47FE"/>
    <w:rsid w:val="00AD5978"/>
    <w:rsid w:val="00AD5EDB"/>
    <w:rsid w:val="00AE0B42"/>
    <w:rsid w:val="00AE47EC"/>
    <w:rsid w:val="00AE51AB"/>
    <w:rsid w:val="00AF432A"/>
    <w:rsid w:val="00AF4BB2"/>
    <w:rsid w:val="00B00688"/>
    <w:rsid w:val="00B00708"/>
    <w:rsid w:val="00B0214B"/>
    <w:rsid w:val="00B0429A"/>
    <w:rsid w:val="00B07399"/>
    <w:rsid w:val="00B07C32"/>
    <w:rsid w:val="00B15427"/>
    <w:rsid w:val="00B23E12"/>
    <w:rsid w:val="00B272BF"/>
    <w:rsid w:val="00B475A8"/>
    <w:rsid w:val="00B53FC7"/>
    <w:rsid w:val="00B55608"/>
    <w:rsid w:val="00B606BA"/>
    <w:rsid w:val="00B63EE7"/>
    <w:rsid w:val="00B64CB1"/>
    <w:rsid w:val="00B64D59"/>
    <w:rsid w:val="00B742AD"/>
    <w:rsid w:val="00B83730"/>
    <w:rsid w:val="00B9161D"/>
    <w:rsid w:val="00BA44F7"/>
    <w:rsid w:val="00BB643E"/>
    <w:rsid w:val="00BC1801"/>
    <w:rsid w:val="00BC4DF2"/>
    <w:rsid w:val="00BD125C"/>
    <w:rsid w:val="00BD6199"/>
    <w:rsid w:val="00BD6347"/>
    <w:rsid w:val="00BE601F"/>
    <w:rsid w:val="00BF01A1"/>
    <w:rsid w:val="00BF295D"/>
    <w:rsid w:val="00C02E06"/>
    <w:rsid w:val="00C062A8"/>
    <w:rsid w:val="00C07350"/>
    <w:rsid w:val="00C117DD"/>
    <w:rsid w:val="00C179DA"/>
    <w:rsid w:val="00C2410D"/>
    <w:rsid w:val="00C2476A"/>
    <w:rsid w:val="00C32C3F"/>
    <w:rsid w:val="00C35A65"/>
    <w:rsid w:val="00C4109A"/>
    <w:rsid w:val="00C425AB"/>
    <w:rsid w:val="00C433C0"/>
    <w:rsid w:val="00C43694"/>
    <w:rsid w:val="00C43A35"/>
    <w:rsid w:val="00C47F62"/>
    <w:rsid w:val="00C5272E"/>
    <w:rsid w:val="00C55BCE"/>
    <w:rsid w:val="00C56014"/>
    <w:rsid w:val="00C63741"/>
    <w:rsid w:val="00C642A7"/>
    <w:rsid w:val="00C748E7"/>
    <w:rsid w:val="00C74D22"/>
    <w:rsid w:val="00C7642F"/>
    <w:rsid w:val="00C77837"/>
    <w:rsid w:val="00C82599"/>
    <w:rsid w:val="00C82F5F"/>
    <w:rsid w:val="00C837A7"/>
    <w:rsid w:val="00C83C03"/>
    <w:rsid w:val="00C859C4"/>
    <w:rsid w:val="00C86086"/>
    <w:rsid w:val="00C86C87"/>
    <w:rsid w:val="00C931AF"/>
    <w:rsid w:val="00C93ABC"/>
    <w:rsid w:val="00C96652"/>
    <w:rsid w:val="00CA774E"/>
    <w:rsid w:val="00CB14BD"/>
    <w:rsid w:val="00CB2175"/>
    <w:rsid w:val="00CB2A7E"/>
    <w:rsid w:val="00CB5E46"/>
    <w:rsid w:val="00CC04D8"/>
    <w:rsid w:val="00CC4533"/>
    <w:rsid w:val="00CC5195"/>
    <w:rsid w:val="00CC5ABC"/>
    <w:rsid w:val="00CC6544"/>
    <w:rsid w:val="00CC6C39"/>
    <w:rsid w:val="00CD045E"/>
    <w:rsid w:val="00CD0BCA"/>
    <w:rsid w:val="00CD0C5F"/>
    <w:rsid w:val="00CD1AE4"/>
    <w:rsid w:val="00CD2834"/>
    <w:rsid w:val="00CD380A"/>
    <w:rsid w:val="00CE471A"/>
    <w:rsid w:val="00CE47B8"/>
    <w:rsid w:val="00D00218"/>
    <w:rsid w:val="00D02864"/>
    <w:rsid w:val="00D03010"/>
    <w:rsid w:val="00D06EDE"/>
    <w:rsid w:val="00D119A8"/>
    <w:rsid w:val="00D133EC"/>
    <w:rsid w:val="00D13ABD"/>
    <w:rsid w:val="00D2230D"/>
    <w:rsid w:val="00D33425"/>
    <w:rsid w:val="00D342A1"/>
    <w:rsid w:val="00D353F5"/>
    <w:rsid w:val="00D36878"/>
    <w:rsid w:val="00D40C3C"/>
    <w:rsid w:val="00D44BCF"/>
    <w:rsid w:val="00D506CC"/>
    <w:rsid w:val="00D5570E"/>
    <w:rsid w:val="00D56C2C"/>
    <w:rsid w:val="00D57D15"/>
    <w:rsid w:val="00D6252F"/>
    <w:rsid w:val="00D65529"/>
    <w:rsid w:val="00D65DE8"/>
    <w:rsid w:val="00D67EDB"/>
    <w:rsid w:val="00D72296"/>
    <w:rsid w:val="00D7582B"/>
    <w:rsid w:val="00D82999"/>
    <w:rsid w:val="00D851DC"/>
    <w:rsid w:val="00D86315"/>
    <w:rsid w:val="00D902AD"/>
    <w:rsid w:val="00D9180F"/>
    <w:rsid w:val="00D946B1"/>
    <w:rsid w:val="00D96B3D"/>
    <w:rsid w:val="00D97D9F"/>
    <w:rsid w:val="00DB123E"/>
    <w:rsid w:val="00DB4C06"/>
    <w:rsid w:val="00DB729D"/>
    <w:rsid w:val="00DC25BF"/>
    <w:rsid w:val="00DD081C"/>
    <w:rsid w:val="00DD16F7"/>
    <w:rsid w:val="00DD4AD0"/>
    <w:rsid w:val="00DD52F0"/>
    <w:rsid w:val="00DE135A"/>
    <w:rsid w:val="00DE63CB"/>
    <w:rsid w:val="00DF0FB8"/>
    <w:rsid w:val="00E021DC"/>
    <w:rsid w:val="00E079AE"/>
    <w:rsid w:val="00E106EC"/>
    <w:rsid w:val="00E108C4"/>
    <w:rsid w:val="00E10A26"/>
    <w:rsid w:val="00E11A8E"/>
    <w:rsid w:val="00E139B9"/>
    <w:rsid w:val="00E153D7"/>
    <w:rsid w:val="00E2001D"/>
    <w:rsid w:val="00E27A8E"/>
    <w:rsid w:val="00E32CE6"/>
    <w:rsid w:val="00E369A6"/>
    <w:rsid w:val="00E36CAD"/>
    <w:rsid w:val="00E3749A"/>
    <w:rsid w:val="00E46C65"/>
    <w:rsid w:val="00E52901"/>
    <w:rsid w:val="00E55FD9"/>
    <w:rsid w:val="00E637C9"/>
    <w:rsid w:val="00E64C8F"/>
    <w:rsid w:val="00E761DD"/>
    <w:rsid w:val="00E777F1"/>
    <w:rsid w:val="00E82A6A"/>
    <w:rsid w:val="00E852AA"/>
    <w:rsid w:val="00E85A02"/>
    <w:rsid w:val="00E85E83"/>
    <w:rsid w:val="00E918EB"/>
    <w:rsid w:val="00E9261F"/>
    <w:rsid w:val="00E95C2C"/>
    <w:rsid w:val="00EA08FD"/>
    <w:rsid w:val="00EA0B62"/>
    <w:rsid w:val="00EA1A7A"/>
    <w:rsid w:val="00EA61C3"/>
    <w:rsid w:val="00EB350C"/>
    <w:rsid w:val="00EB3A74"/>
    <w:rsid w:val="00EB4E44"/>
    <w:rsid w:val="00EB5F73"/>
    <w:rsid w:val="00EB6AA4"/>
    <w:rsid w:val="00EB75D8"/>
    <w:rsid w:val="00EC0F3C"/>
    <w:rsid w:val="00EC3F40"/>
    <w:rsid w:val="00ED3373"/>
    <w:rsid w:val="00EF0872"/>
    <w:rsid w:val="00EF77D4"/>
    <w:rsid w:val="00F022EE"/>
    <w:rsid w:val="00F0349D"/>
    <w:rsid w:val="00F07128"/>
    <w:rsid w:val="00F07F02"/>
    <w:rsid w:val="00F10F95"/>
    <w:rsid w:val="00F207BC"/>
    <w:rsid w:val="00F220ED"/>
    <w:rsid w:val="00F30D53"/>
    <w:rsid w:val="00F31831"/>
    <w:rsid w:val="00F34D6E"/>
    <w:rsid w:val="00F37A7F"/>
    <w:rsid w:val="00F44C86"/>
    <w:rsid w:val="00F45161"/>
    <w:rsid w:val="00F5669C"/>
    <w:rsid w:val="00F6361B"/>
    <w:rsid w:val="00F76646"/>
    <w:rsid w:val="00F83C06"/>
    <w:rsid w:val="00F911B6"/>
    <w:rsid w:val="00F93A3E"/>
    <w:rsid w:val="00F9562C"/>
    <w:rsid w:val="00FA00EA"/>
    <w:rsid w:val="00FA19AC"/>
    <w:rsid w:val="00FB0052"/>
    <w:rsid w:val="00FB318B"/>
    <w:rsid w:val="00FB3BCC"/>
    <w:rsid w:val="00FB520A"/>
    <w:rsid w:val="00FC038B"/>
    <w:rsid w:val="00FC2AA2"/>
    <w:rsid w:val="00FC5407"/>
    <w:rsid w:val="00FD02AE"/>
    <w:rsid w:val="00FD4642"/>
    <w:rsid w:val="00FD5DAD"/>
    <w:rsid w:val="00FE20A2"/>
    <w:rsid w:val="00FF4139"/>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D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716AE0E8-CE6C-4298-B1E3-4DE9E9C9D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6FD32261-9B1F-4875-B4B5-460507D9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2055</Words>
  <Characters>11715</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156</cp:revision>
  <cp:lastPrinted>2020-12-28T23:26:00Z</cp:lastPrinted>
  <dcterms:created xsi:type="dcterms:W3CDTF">2020-12-28T23:19:00Z</dcterms:created>
  <dcterms:modified xsi:type="dcterms:W3CDTF">2023-04-14T12:08:00Z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