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22" w:rsidRDefault="008C3B22" w:rsidP="008C3B2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C3B22" w:rsidRDefault="008C3B22" w:rsidP="008C3B22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:rsidR="008C3B22" w:rsidRDefault="008C3B22" w:rsidP="008C3B22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:rsidR="008C3B22" w:rsidRDefault="008C3B22" w:rsidP="008C3B22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Nadleśnictwo Dąbrowa</w:t>
      </w:r>
    </w:p>
    <w:p w:rsidR="008C3B22" w:rsidRPr="00716264" w:rsidRDefault="008C3B22" w:rsidP="008C3B22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ul. Leśna 25, 86-131 Jeżewo</w:t>
      </w:r>
    </w:p>
    <w:p w:rsidR="008C3B22" w:rsidRDefault="008C3B22" w:rsidP="008C3B2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OFERTY</w:t>
      </w:r>
    </w:p>
    <w:p w:rsidR="008C3B22" w:rsidRDefault="008C3B22" w:rsidP="008C3B22">
      <w:pPr>
        <w:spacing w:before="240" w:after="24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Pr="00D64C0B">
        <w:rPr>
          <w:rFonts w:ascii="Cambria" w:hAnsi="Cambria" w:cs="Arial"/>
          <w:sz w:val="22"/>
          <w:szCs w:val="22"/>
        </w:rPr>
        <w:t>na</w:t>
      </w:r>
      <w:r>
        <w:rPr>
          <w:rFonts w:ascii="Cambria" w:hAnsi="Cambria" w:cs="Arial"/>
          <w:b/>
          <w:sz w:val="22"/>
          <w:szCs w:val="22"/>
        </w:rPr>
        <w:t>:</w:t>
      </w:r>
    </w:p>
    <w:p w:rsidR="008C3B22" w:rsidRDefault="008C3B22" w:rsidP="008C3B22">
      <w:pPr>
        <w:spacing w:before="240" w:after="24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5D6B38">
        <w:rPr>
          <w:rFonts w:ascii="Cambria" w:hAnsi="Cambria" w:cs="Arial"/>
          <w:b/>
          <w:sz w:val="22"/>
          <w:szCs w:val="22"/>
        </w:rPr>
        <w:t xml:space="preserve"> </w:t>
      </w: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 „</w:t>
      </w:r>
      <w:r>
        <w:rPr>
          <w:rFonts w:ascii="Cambria" w:hAnsi="Cambria" w:cs="Arial"/>
          <w:b/>
          <w:i/>
          <w:iCs/>
          <w:sz w:val="22"/>
          <w:szCs w:val="22"/>
        </w:rPr>
        <w:t>II Postępowanie na dostawę</w:t>
      </w: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specjalistycznego zestawu maszyn do pozyskania i zrywki drewna”</w:t>
      </w:r>
      <w:r>
        <w:rPr>
          <w:rFonts w:ascii="Cambria" w:hAnsi="Cambria" w:cs="Arial"/>
          <w:b/>
          <w:i/>
          <w:iCs/>
          <w:sz w:val="22"/>
          <w:szCs w:val="22"/>
        </w:rPr>
        <w:t>,</w:t>
      </w:r>
    </w:p>
    <w:p w:rsidR="008C3B22" w:rsidRPr="008C3B22" w:rsidRDefault="008C3B22" w:rsidP="008C3B22">
      <w:pPr>
        <w:spacing w:before="240" w:after="240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składamy niniejszym ofertę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8C3B22">
        <w:rPr>
          <w:rFonts w:ascii="Cambria" w:hAnsi="Cambria" w:cs="Arial"/>
          <w:b/>
          <w:bCs/>
          <w:sz w:val="22"/>
          <w:szCs w:val="22"/>
          <w:u w:val="single"/>
        </w:rPr>
        <w:t>PAKIET NR 1 - HARWESTER</w:t>
      </w:r>
    </w:p>
    <w:p w:rsidR="008C3B22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Wykonanie przedmiotu zamówienia oferujemy za cenę łączną brutto: </w:t>
      </w:r>
    </w:p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467CF4">
        <w:rPr>
          <w:rFonts w:ascii="Cambria" w:hAnsi="Cambria" w:cs="Arial"/>
          <w:b/>
          <w:bCs/>
          <w:sz w:val="24"/>
          <w:szCs w:val="24"/>
        </w:rPr>
        <w:t xml:space="preserve">_______________________________________________________ PLN (słownie:…….............................................), </w:t>
      </w:r>
      <w:r>
        <w:rPr>
          <w:rFonts w:ascii="Cambria" w:hAnsi="Cambria" w:cs="Arial"/>
          <w:bCs/>
          <w:sz w:val="22"/>
          <w:szCs w:val="22"/>
        </w:rPr>
        <w:t>w tym:</w:t>
      </w:r>
    </w:p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2025"/>
        <w:gridCol w:w="2078"/>
        <w:gridCol w:w="1096"/>
        <w:gridCol w:w="2127"/>
        <w:gridCol w:w="3366"/>
      </w:tblGrid>
      <w:tr w:rsidR="008C3B22" w:rsidRPr="00CB33FA" w:rsidTr="004D64F2">
        <w:trPr>
          <w:trHeight w:val="1403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C3B22" w:rsidRDefault="008C3B22" w:rsidP="004D64F2">
            <w:pPr>
              <w:spacing w:before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lastRenderedPageBreak/>
              <w:t>Przedmiot</w:t>
            </w:r>
          </w:p>
          <w:p w:rsidR="008C3B22" w:rsidRPr="00854DFD" w:rsidRDefault="008C3B22" w:rsidP="004D64F2">
            <w:pPr>
              <w:spacing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zamówienia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Marka i model maszyny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C3B22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netto PLN</w:t>
            </w:r>
          </w:p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C3B22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Stawka podatku VAT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podatku</w:t>
            </w:r>
            <w:r>
              <w:rPr>
                <w:rFonts w:ascii="Cambria" w:hAnsi="Cambria"/>
                <w:b/>
                <w:bCs/>
              </w:rPr>
              <w:br/>
            </w:r>
            <w:r w:rsidRPr="00854DFD">
              <w:rPr>
                <w:rFonts w:ascii="Cambria" w:hAnsi="Cambria"/>
                <w:b/>
                <w:bCs/>
              </w:rPr>
              <w:t xml:space="preserve"> VAT w PLN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łączna brutto PLN</w:t>
            </w:r>
          </w:p>
        </w:tc>
      </w:tr>
      <w:tr w:rsidR="008C3B22" w:rsidRPr="00467CF4" w:rsidTr="004D64F2">
        <w:trPr>
          <w:trHeight w:val="5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pStyle w:val="Tekstpodstawowy"/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 w:rsidRPr="00AA3DC1">
              <w:rPr>
                <w:rFonts w:ascii="Cambria" w:hAnsi="Cambr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22" w:rsidRPr="00AA3DC1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C+E</w:t>
            </w:r>
          </w:p>
        </w:tc>
      </w:tr>
      <w:tr w:rsidR="008C3B22" w:rsidRPr="00467CF4" w:rsidTr="008C3B22">
        <w:trPr>
          <w:trHeight w:val="2451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A64023" w:rsidRDefault="008C3B22" w:rsidP="004D64F2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Maszyna specjalistyczna</w:t>
            </w:r>
            <w:r w:rsidRPr="00A64023">
              <w:rPr>
                <w:rFonts w:ascii="Cambria" w:hAnsi="Cambria"/>
                <w:b/>
                <w:sz w:val="20"/>
                <w:szCs w:val="20"/>
              </w:rPr>
              <w:t xml:space="preserve"> typu Harwester </w:t>
            </w:r>
            <w:r w:rsidRPr="00A64023">
              <w:rPr>
                <w:rFonts w:ascii="Cambria" w:hAnsi="Cambria"/>
                <w:sz w:val="20"/>
                <w:szCs w:val="20"/>
              </w:rPr>
              <w:br/>
              <w:t>(w tym artykuły eksploatacyjne i komplet narzędzi oraz koszt przeprowadzenia szkoleń pracowników Zamawiającego) , zgodnie z OPZ, stanowiącym załącznik nr 1 do SWZ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rPr>
                <w:rFonts w:ascii="Cambria" w:hAnsi="Cambria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B22" w:rsidRPr="00854DFD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467CF4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22" w:rsidRPr="00467CF4" w:rsidRDefault="008C3B22" w:rsidP="004D64F2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:rsidR="008C3B22" w:rsidRDefault="008C3B22" w:rsidP="008C3B2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>
        <w:rPr>
          <w:rFonts w:ascii="Cambria" w:hAnsi="Cambria" w:cs="Arial"/>
          <w:b/>
          <w:bCs/>
          <w:sz w:val="22"/>
          <w:szCs w:val="22"/>
        </w:rPr>
        <w:t>E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54DFD">
        <w:rPr>
          <w:rFonts w:ascii="Cambria" w:hAnsi="Cambria" w:cs="Arial"/>
          <w:b/>
          <w:sz w:val="22"/>
          <w:szCs w:val="22"/>
        </w:rPr>
        <w:t>„E</w:t>
      </w:r>
      <w:r>
        <w:rPr>
          <w:rFonts w:ascii="Cambria" w:hAnsi="Cambria" w:cs="Arial"/>
          <w:b/>
          <w:sz w:val="22"/>
          <w:szCs w:val="22"/>
        </w:rPr>
        <w:t>rgonomia</w:t>
      </w:r>
      <w:r w:rsidRPr="00854DFD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o którym mowa w pkt 16.2.2) SWZ, zobowiązujemy się </w:t>
      </w:r>
      <w:r w:rsidRPr="00CC3431">
        <w:rPr>
          <w:rFonts w:ascii="Cambria" w:hAnsi="Cambria" w:cs="Arial"/>
          <w:bCs/>
          <w:sz w:val="22"/>
          <w:szCs w:val="22"/>
        </w:rPr>
        <w:t xml:space="preserve">do </w:t>
      </w:r>
      <w:r>
        <w:rPr>
          <w:rFonts w:ascii="Cambria" w:hAnsi="Cambria" w:cs="Arial"/>
          <w:bCs/>
          <w:sz w:val="22"/>
          <w:szCs w:val="22"/>
        </w:rPr>
        <w:t>dostarczenia maszyny:</w:t>
      </w:r>
    </w:p>
    <w:p w:rsidR="008C3B22" w:rsidRPr="008C3B22" w:rsidRDefault="008C3B22" w:rsidP="008C3B22">
      <w:pPr>
        <w:pStyle w:val="Akapitzlist"/>
        <w:numPr>
          <w:ilvl w:val="0"/>
          <w:numId w:val="2"/>
        </w:numPr>
        <w:spacing w:before="240" w:after="240"/>
        <w:ind w:left="567"/>
        <w:jc w:val="center"/>
        <w:rPr>
          <w:rFonts w:ascii="Cambria" w:hAnsi="Cambria" w:cs="Arial"/>
          <w:b/>
          <w:bCs/>
          <w:sz w:val="22"/>
          <w:szCs w:val="22"/>
        </w:rPr>
      </w:pPr>
      <w:r w:rsidRPr="008C3B22">
        <w:rPr>
          <w:rFonts w:ascii="Cambria" w:hAnsi="Cambria" w:cs="Arial"/>
          <w:bCs/>
          <w:sz w:val="22"/>
          <w:szCs w:val="22"/>
        </w:rPr>
        <w:t>typu harwester z kabiną:</w:t>
      </w:r>
      <w:r w:rsidRPr="008C3B22">
        <w:rPr>
          <w:rFonts w:ascii="Cambria" w:hAnsi="Cambria" w:cs="Arial"/>
          <w:b/>
          <w:bCs/>
          <w:sz w:val="22"/>
          <w:szCs w:val="22"/>
        </w:rPr>
        <w:t xml:space="preserve">  </w:t>
      </w:r>
      <w:r w:rsidRPr="008C3B22">
        <w:rPr>
          <w:rFonts w:ascii="Cambria" w:hAnsi="Cambria" w:cs="Arial"/>
          <w:b/>
          <w:bCs/>
          <w:sz w:val="24"/>
          <w:szCs w:val="24"/>
        </w:rPr>
        <w:t>obrotową/ stałą*</w:t>
      </w:r>
    </w:p>
    <w:p w:rsidR="008C3B22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</w:t>
      </w:r>
      <w:r w:rsidRPr="002C02E7">
        <w:rPr>
          <w:rFonts w:ascii="Cambria" w:hAnsi="Cambria" w:cs="Arial"/>
          <w:b/>
          <w:bCs/>
          <w:sz w:val="22"/>
          <w:szCs w:val="22"/>
        </w:rPr>
        <w:t xml:space="preserve"> G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„Okres Gwarancji”,</w:t>
      </w:r>
      <w:r>
        <w:rPr>
          <w:rFonts w:ascii="Cambria" w:hAnsi="Cambria" w:cs="Arial"/>
          <w:bCs/>
          <w:sz w:val="22"/>
          <w:szCs w:val="22"/>
        </w:rPr>
        <w:t xml:space="preserve"> o którym mowa w pkt 16.2. 3) SW, oferujemy </w:t>
      </w:r>
      <w:r w:rsidRPr="00AA3DC1">
        <w:rPr>
          <w:rFonts w:ascii="Cambria" w:hAnsi="Cambria" w:cs="Arial"/>
          <w:b/>
          <w:bCs/>
          <w:sz w:val="22"/>
          <w:szCs w:val="22"/>
        </w:rPr>
        <w:t>____</w:t>
      </w:r>
      <w:r>
        <w:rPr>
          <w:rFonts w:ascii="Cambria" w:hAnsi="Cambria" w:cs="Arial"/>
          <w:b/>
          <w:bCs/>
          <w:sz w:val="22"/>
          <w:szCs w:val="22"/>
        </w:rPr>
        <w:t>________</w:t>
      </w:r>
      <w:r w:rsidRPr="00AA3DC1">
        <w:rPr>
          <w:rFonts w:ascii="Cambria" w:hAnsi="Cambria" w:cs="Arial"/>
          <w:b/>
          <w:bCs/>
          <w:sz w:val="22"/>
          <w:szCs w:val="22"/>
        </w:rPr>
        <w:t xml:space="preserve"> miesięczny</w:t>
      </w:r>
      <w:r>
        <w:rPr>
          <w:rFonts w:ascii="Cambria" w:hAnsi="Cambria" w:cs="Arial"/>
          <w:bCs/>
          <w:sz w:val="22"/>
          <w:szCs w:val="22"/>
        </w:rPr>
        <w:t xml:space="preserve"> okres gwarancji.</w:t>
      </w:r>
    </w:p>
    <w:p w:rsidR="008C3B22" w:rsidRDefault="008C3B22" w:rsidP="008C3B22">
      <w:pPr>
        <w:pStyle w:val="Akapitzlist"/>
        <w:rPr>
          <w:rFonts w:ascii="Cambria" w:hAnsi="Cambria" w:cs="Arial"/>
          <w:bCs/>
          <w:sz w:val="22"/>
          <w:szCs w:val="22"/>
        </w:rPr>
      </w:pPr>
    </w:p>
    <w:p w:rsidR="008C3B22" w:rsidRPr="008C3B22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8C42E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 ramach kryterium oceny ofert </w:t>
      </w:r>
      <w:r w:rsidRPr="002C02E7">
        <w:rPr>
          <w:rFonts w:ascii="Cambria" w:hAnsi="Cambria" w:cs="Arial"/>
          <w:b/>
          <w:bCs/>
          <w:sz w:val="22"/>
          <w:szCs w:val="22"/>
        </w:rPr>
        <w:t>K-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„Elementy konstrukcyjne maszyn”</w:t>
      </w:r>
      <w:r>
        <w:rPr>
          <w:rFonts w:ascii="Cambria" w:hAnsi="Cambria" w:cs="Arial"/>
          <w:bCs/>
          <w:sz w:val="22"/>
          <w:szCs w:val="22"/>
        </w:rPr>
        <w:t>, o którym mo</w:t>
      </w:r>
      <w:r>
        <w:rPr>
          <w:rFonts w:ascii="Cambria" w:hAnsi="Cambria" w:cs="Arial"/>
          <w:bCs/>
          <w:sz w:val="22"/>
          <w:szCs w:val="22"/>
        </w:rPr>
        <w:t xml:space="preserve">wa w pkt 16.2.4) SWZ  oferujemy </w:t>
      </w:r>
      <w:r w:rsidRPr="008C3B22">
        <w:rPr>
          <w:rFonts w:ascii="Cambria" w:hAnsi="Cambria" w:cs="Arial"/>
          <w:bCs/>
          <w:sz w:val="22"/>
          <w:szCs w:val="22"/>
        </w:rPr>
        <w:t xml:space="preserve">zastosowanie rolek </w:t>
      </w:r>
      <w:r>
        <w:rPr>
          <w:rFonts w:ascii="Cambria" w:hAnsi="Cambria" w:cs="Arial"/>
          <w:bCs/>
          <w:sz w:val="22"/>
          <w:szCs w:val="22"/>
        </w:rPr>
        <w:t xml:space="preserve"> n</w:t>
      </w:r>
      <w:r w:rsidRPr="008C3B22">
        <w:rPr>
          <w:rFonts w:ascii="Cambria" w:hAnsi="Cambria" w:cs="Arial"/>
          <w:bCs/>
          <w:sz w:val="22"/>
          <w:szCs w:val="22"/>
        </w:rPr>
        <w:t>apędowych w głowicy ścinkowej oferowanego harwestera w liczbie:</w:t>
      </w:r>
      <w:r w:rsidRPr="008C3B22">
        <w:rPr>
          <w:rFonts w:ascii="Cambria" w:hAnsi="Cambria" w:cs="Arial"/>
          <w:bCs/>
          <w:sz w:val="22"/>
          <w:szCs w:val="22"/>
        </w:rPr>
        <w:t xml:space="preserve"> </w:t>
      </w:r>
    </w:p>
    <w:p w:rsidR="008C3B22" w:rsidRDefault="008C3B22" w:rsidP="008C3B22">
      <w:pPr>
        <w:pStyle w:val="Akapitzlist"/>
        <w:spacing w:before="240" w:after="240"/>
        <w:ind w:left="851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pStyle w:val="Akapitzlist"/>
        <w:spacing w:before="240" w:after="240"/>
        <w:ind w:left="851"/>
        <w:jc w:val="center"/>
        <w:rPr>
          <w:rFonts w:ascii="Cambria" w:hAnsi="Cambria" w:cs="Arial"/>
          <w:b/>
          <w:bCs/>
          <w:sz w:val="22"/>
          <w:szCs w:val="22"/>
        </w:rPr>
      </w:pPr>
      <w:r w:rsidRPr="008C3B22">
        <w:rPr>
          <w:rFonts w:ascii="Cambria" w:hAnsi="Cambria" w:cs="Arial"/>
          <w:b/>
          <w:bCs/>
          <w:sz w:val="22"/>
          <w:szCs w:val="22"/>
        </w:rPr>
        <w:t>co najmniej 4 sztuk /  mniejszej niż  4 sztuki *</w:t>
      </w:r>
    </w:p>
    <w:p w:rsidR="008C3B22" w:rsidRPr="008C3B22" w:rsidRDefault="008C3B22" w:rsidP="008C3B22">
      <w:pPr>
        <w:pStyle w:val="Akapitzlist"/>
        <w:spacing w:before="240" w:after="240"/>
        <w:ind w:left="851"/>
        <w:jc w:val="center"/>
        <w:rPr>
          <w:rFonts w:ascii="Cambria" w:hAnsi="Cambria" w:cs="Arial"/>
          <w:bCs/>
          <w:sz w:val="22"/>
          <w:szCs w:val="22"/>
        </w:rPr>
      </w:pPr>
    </w:p>
    <w:p w:rsidR="008C3B22" w:rsidRPr="00CC3431" w:rsidRDefault="008C3B22" w:rsidP="008C3B2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CC3431">
        <w:rPr>
          <w:rFonts w:ascii="Cambria" w:hAnsi="Cambria" w:cs="Arial"/>
          <w:bCs/>
          <w:sz w:val="22"/>
          <w:szCs w:val="22"/>
        </w:rPr>
        <w:lastRenderedPageBreak/>
        <w:t xml:space="preserve">Informujemy, że wybór oferty </w:t>
      </w:r>
      <w:r w:rsidRPr="002C02E7">
        <w:rPr>
          <w:rFonts w:ascii="Cambria" w:hAnsi="Cambria" w:cs="Arial"/>
          <w:b/>
          <w:bCs/>
          <w:sz w:val="22"/>
          <w:szCs w:val="22"/>
        </w:rPr>
        <w:t>nie będzie/będzie*</w:t>
      </w:r>
      <w:r w:rsidRPr="00CC3431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8C3B22" w:rsidRDefault="008C3B22" w:rsidP="008C3B2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B22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:rsidR="008C3B22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1332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  <w:gridCol w:w="5812"/>
      </w:tblGrid>
      <w:tr w:rsidR="008C3B22" w:rsidTr="004D64F2">
        <w:tc>
          <w:tcPr>
            <w:tcW w:w="7508" w:type="dxa"/>
            <w:shd w:val="clear" w:color="auto" w:fill="E2EFD9" w:themeFill="accent6" w:themeFillTint="33"/>
          </w:tcPr>
          <w:p w:rsidR="008C3B22" w:rsidRPr="002C02E7" w:rsidRDefault="008C3B22" w:rsidP="004D64F2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Podwykonawca (firma lub nazwa, adres),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8C3B22" w:rsidRPr="002C02E7" w:rsidRDefault="008C3B22" w:rsidP="004D64F2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Zakres rzeczowy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</w:tr>
      <w:tr w:rsidR="008C3B22" w:rsidTr="004D64F2">
        <w:trPr>
          <w:trHeight w:val="837"/>
        </w:trPr>
        <w:tc>
          <w:tcPr>
            <w:tcW w:w="7508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3B22" w:rsidTr="004D64F2">
        <w:trPr>
          <w:trHeight w:val="848"/>
        </w:trPr>
        <w:tc>
          <w:tcPr>
            <w:tcW w:w="7508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3B22" w:rsidTr="004D64F2">
        <w:trPr>
          <w:trHeight w:val="833"/>
        </w:trPr>
        <w:tc>
          <w:tcPr>
            <w:tcW w:w="7508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8C3B22" w:rsidRDefault="008C3B22" w:rsidP="004D64F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C3B22" w:rsidRDefault="008C3B22" w:rsidP="008C3B2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8C3B22" w:rsidRDefault="008C3B22" w:rsidP="008C3B22">
      <w:pPr>
        <w:spacing w:before="240" w:after="240"/>
        <w:ind w:left="709" w:hanging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8C3B22" w:rsidRDefault="008C3B22" w:rsidP="008C3B2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8C3B22" w:rsidRDefault="008C3B22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8C3B22" w:rsidRDefault="008C3B22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8C3B22" w:rsidRDefault="008C3B22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t>1</w:t>
      </w:r>
      <w:r>
        <w:rPr>
          <w:rFonts w:ascii="Cambria" w:hAnsi="Cambria" w:cs="Cambria"/>
          <w:sz w:val="22"/>
          <w:szCs w:val="22"/>
          <w:lang w:eastAsia="pl-PL"/>
        </w:rPr>
        <w:t>3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7B66B5">
        <w:rPr>
          <w:rFonts w:ascii="Cambria" w:hAnsi="Cambria" w:cs="Cambria"/>
          <w:sz w:val="22"/>
          <w:szCs w:val="22"/>
          <w:lang w:eastAsia="pl-PL"/>
        </w:rPr>
        <w:tab/>
        <w:t>Wniesione wadium prosimy zwrócić na:</w:t>
      </w:r>
    </w:p>
    <w:p w:rsidR="008C3B22" w:rsidRPr="007B66B5" w:rsidRDefault="008C3B22" w:rsidP="008C3B2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ab/>
      </w:r>
      <w:bookmarkStart w:id="0" w:name="_GoBack"/>
      <w:bookmarkEnd w:id="0"/>
      <w:r w:rsidRPr="007B66B5">
        <w:rPr>
          <w:rFonts w:ascii="Cambria" w:hAnsi="Cambria" w:cs="Cambria"/>
          <w:sz w:val="22"/>
          <w:szCs w:val="22"/>
          <w:lang w:eastAsia="pl-PL"/>
        </w:rPr>
        <w:t>nazwa banku __________________________</w:t>
      </w:r>
      <w:r>
        <w:rPr>
          <w:rFonts w:ascii="Cambria" w:hAnsi="Cambria" w:cs="Cambria"/>
          <w:sz w:val="22"/>
          <w:szCs w:val="22"/>
          <w:lang w:eastAsia="pl-PL"/>
        </w:rPr>
        <w:t>_______________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 nr   konta _______________________________________________________________________________________</w:t>
      </w:r>
    </w:p>
    <w:p w:rsidR="008C3B22" w:rsidRPr="007B66B5" w:rsidRDefault="008C3B22" w:rsidP="008C3B22">
      <w:pPr>
        <w:suppressAutoHyphens w:val="0"/>
        <w:spacing w:before="36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bCs/>
          <w:sz w:val="22"/>
          <w:szCs w:val="22"/>
        </w:rPr>
        <w:t>1</w:t>
      </w:r>
      <w:r>
        <w:rPr>
          <w:rFonts w:ascii="Cambria" w:hAnsi="Cambria" w:cs="Cambria"/>
          <w:bCs/>
          <w:sz w:val="22"/>
          <w:szCs w:val="22"/>
        </w:rPr>
        <w:t>4</w:t>
      </w:r>
      <w:r w:rsidRPr="007B66B5">
        <w:rPr>
          <w:rFonts w:ascii="Cambria" w:hAnsi="Cambria" w:cs="Cambria"/>
          <w:bCs/>
          <w:sz w:val="22"/>
          <w:szCs w:val="22"/>
        </w:rPr>
        <w:t>.</w:t>
      </w:r>
      <w:r w:rsidRPr="007B66B5">
        <w:rPr>
          <w:rFonts w:ascii="Cambria" w:hAnsi="Cambria" w:cs="Cambria"/>
          <w:bCs/>
          <w:sz w:val="22"/>
          <w:szCs w:val="22"/>
        </w:rPr>
        <w:tab/>
        <w:t>Oświadczamy, że Wykonawca jest: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mikroprzedsiębiorstwem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małym 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lastRenderedPageBreak/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średnim 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dużym przedsiębiorstwem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prowadzi jednoosobową działalność gospodarczą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jest osobą fizyczną nieprowadzącą działalności gospodarczej</w:t>
      </w:r>
    </w:p>
    <w:p w:rsidR="008C3B22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inny rodzaj</w:t>
      </w:r>
    </w:p>
    <w:p w:rsidR="008C3B22" w:rsidRPr="007B66B5" w:rsidRDefault="008C3B22" w:rsidP="008C3B2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</w:p>
    <w:p w:rsidR="008C3B22" w:rsidRPr="007B66B5" w:rsidRDefault="008C3B22" w:rsidP="008C3B22">
      <w:pPr>
        <w:spacing w:before="36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7B66B5">
        <w:rPr>
          <w:rFonts w:ascii="Cambria" w:hAnsi="Cambria" w:cs="Arial"/>
          <w:bCs/>
          <w:sz w:val="22"/>
          <w:szCs w:val="22"/>
        </w:rPr>
        <w:t>.</w:t>
      </w:r>
      <w:r w:rsidRPr="007B66B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Pr="007B66B5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8C3B22" w:rsidRDefault="008C3B22" w:rsidP="008C3B2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C3B22" w:rsidRDefault="008C3B22" w:rsidP="008C3B2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p w:rsidR="008C3B22" w:rsidRDefault="008C3B22" w:rsidP="008C3B2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2"/>
      <w:r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:rsidR="008C3B22" w:rsidRDefault="008C3B22" w:rsidP="008C3B2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:rsidR="008C3B22" w:rsidRDefault="008C3B22" w:rsidP="008C3B22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8C3B22" w:rsidRDefault="008C3B22" w:rsidP="008C3B22"/>
    <w:p w:rsidR="008C3B22" w:rsidRDefault="008C3B22" w:rsidP="008C3B22"/>
    <w:p w:rsidR="003F1C7A" w:rsidRDefault="008C3B22"/>
    <w:sectPr w:rsidR="003F1C7A" w:rsidSect="008C3B22">
      <w:headerReference w:type="even" r:id="rId5"/>
      <w:footerReference w:type="even" r:id="rId6"/>
      <w:footerReference w:type="default" r:id="rId7"/>
      <w:footerReference w:type="first" r:id="rId8"/>
      <w:pgSz w:w="16837" w:h="11905" w:orient="landscape"/>
      <w:pgMar w:top="1276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8C3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8C3B2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8C3B2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</w:instrText>
    </w:r>
    <w:r>
      <w:rPr>
        <w:rFonts w:ascii="Cambria" w:hAnsi="Cambria"/>
      </w:rPr>
      <w:instrText>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6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8C3B2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8C3B2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8C3B2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8C3B22">
    <w:pPr>
      <w:pStyle w:val="Stopka"/>
      <w:rPr>
        <w:rFonts w:ascii="Cambria" w:hAnsi="Cambr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8C3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241FD"/>
    <w:multiLevelType w:val="hybridMultilevel"/>
    <w:tmpl w:val="8BA60A32"/>
    <w:lvl w:ilvl="0" w:tplc="0415000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22"/>
    <w:rsid w:val="00506D45"/>
    <w:rsid w:val="00777BBD"/>
    <w:rsid w:val="008C3B22"/>
    <w:rsid w:val="00BA2704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8C2"/>
  <w15:chartTrackingRefBased/>
  <w15:docId w15:val="{8983A169-001D-4D5B-9E0E-C0C8045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B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8C3B22"/>
    <w:rPr>
      <w:lang w:eastAsia="ar-SA"/>
    </w:rPr>
  </w:style>
  <w:style w:type="character" w:customStyle="1" w:styleId="NagwekZnak">
    <w:name w:val="Nagłówek Znak"/>
    <w:link w:val="Nagwek"/>
    <w:uiPriority w:val="99"/>
    <w:rsid w:val="008C3B2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C3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8C3B2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8C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8C3B2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C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C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1</cp:revision>
  <dcterms:created xsi:type="dcterms:W3CDTF">2023-04-19T07:41:00Z</dcterms:created>
  <dcterms:modified xsi:type="dcterms:W3CDTF">2023-04-19T07:53:00Z</dcterms:modified>
</cp:coreProperties>
</file>