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bookmarkStart w:id="0" w:name="_GoBack"/>
      <w:bookmarkEnd w:id="0"/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2A9C10DF" w:rsidR="00592BD2" w:rsidRPr="003940BD" w:rsidRDefault="00521D3D" w:rsidP="00521D3D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521D3D">
              <w:rPr>
                <w:rFonts w:ascii="Arial Narrow" w:hAnsi="Arial Narrow"/>
                <w:i/>
                <w:iCs/>
                <w:sz w:val="22"/>
                <w:szCs w:val="22"/>
              </w:rPr>
              <w:t>Zariadenia na vykonávanie statických skúšok na autonómnych dýchacích prístrojoch a protichemických oblekoch s príslušenstvom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57946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521D3D">
        <w:rPr>
          <w:rFonts w:ascii="Arial Narrow" w:hAnsi="Arial Narrow" w:cs="Times New Roman"/>
          <w:sz w:val="22"/>
          <w:szCs w:val="22"/>
        </w:rPr>
        <w:t>návrh</w:t>
      </w:r>
      <w:r w:rsidRPr="00521D3D">
        <w:rPr>
          <w:rFonts w:ascii="Arial Narrow" w:hAnsi="Arial Narrow" w:cs="Times New Roman"/>
          <w:sz w:val="22"/>
          <w:szCs w:val="22"/>
        </w:rPr>
        <w:t>u</w:t>
      </w:r>
      <w:r w:rsidR="00323083" w:rsidRPr="00521D3D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521D3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B176" w14:textId="77777777" w:rsidR="00783928" w:rsidRDefault="00783928" w:rsidP="003901BE">
      <w:r>
        <w:separator/>
      </w:r>
    </w:p>
  </w:endnote>
  <w:endnote w:type="continuationSeparator" w:id="0">
    <w:p w14:paraId="5AEC4806" w14:textId="77777777" w:rsidR="00783928" w:rsidRDefault="0078392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B82D" w14:textId="77777777" w:rsidR="00783928" w:rsidRDefault="00783928" w:rsidP="003901BE">
      <w:r>
        <w:separator/>
      </w:r>
    </w:p>
  </w:footnote>
  <w:footnote w:type="continuationSeparator" w:id="0">
    <w:p w14:paraId="463DF15B" w14:textId="77777777" w:rsidR="00783928" w:rsidRDefault="0078392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A5ABD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1D3D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83928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36766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29A9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2</cp:revision>
  <cp:lastPrinted>2022-04-08T10:42:00Z</cp:lastPrinted>
  <dcterms:created xsi:type="dcterms:W3CDTF">2023-03-22T10:33:00Z</dcterms:created>
  <dcterms:modified xsi:type="dcterms:W3CDTF">2023-03-22T10:33:00Z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