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007F1492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C2C30" w:rsidRPr="006C2C30">
        <w:rPr>
          <w:b/>
          <w:bCs/>
        </w:rPr>
        <w:t>ZŠ PROKOPA DIVIŠE A MŠ PŘÍMĚTICE_OPRAVA ZÁZEMÍ A ŽLABŮ KOLEM BAZÉNU</w:t>
      </w:r>
      <w:r w:rsidRPr="003F53E2">
        <w:rPr>
          <w:b/>
          <w:sz w:val="24"/>
          <w:szCs w:val="20"/>
        </w:rPr>
        <w:t>“</w:t>
      </w:r>
    </w:p>
    <w:p w14:paraId="03C9FA90" w14:textId="3705963A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4049DB">
        <w:rPr>
          <w:b/>
        </w:rPr>
        <w:t>ZSPRI</w:t>
      </w:r>
      <w:r w:rsidR="00927C18">
        <w:rPr>
          <w:b/>
        </w:rPr>
        <w:t>/III</w:t>
      </w:r>
      <w:r w:rsidR="00927C18" w:rsidRPr="00BE5EF3">
        <w:rPr>
          <w:b/>
        </w:rPr>
        <w:t>/</w:t>
      </w:r>
      <w:r w:rsidR="006C2C30">
        <w:rPr>
          <w:b/>
        </w:rPr>
        <w:t>2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049DB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C2C3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22</cp:revision>
  <cp:lastPrinted>2012-09-25T10:13:00Z</cp:lastPrinted>
  <dcterms:created xsi:type="dcterms:W3CDTF">2020-01-14T12:53:00Z</dcterms:created>
  <dcterms:modified xsi:type="dcterms:W3CDTF">2023-04-24T07:37:00Z</dcterms:modified>
</cp:coreProperties>
</file>