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2E0F" w14:textId="3E52CFD2" w:rsidR="00D64EB7" w:rsidRPr="000B7FC1" w:rsidRDefault="00D64EB7" w:rsidP="00B67256">
      <w:pPr>
        <w:pStyle w:val="LPmiejscowo"/>
        <w:jc w:val="left"/>
        <w:rPr>
          <w:rFonts w:ascii="Arial Narrow" w:hAnsi="Arial Narrow" w:cs="Arial"/>
          <w:sz w:val="22"/>
          <w:szCs w:val="22"/>
        </w:rPr>
      </w:pPr>
      <w:r w:rsidRPr="000B7FC1">
        <w:rPr>
          <w:rFonts w:ascii="Arial Narrow" w:hAnsi="Arial Narrow" w:cs="Arial"/>
          <w:b/>
        </w:rPr>
        <w:t>Zn</w:t>
      </w:r>
      <w:r w:rsidR="008C7900" w:rsidRPr="000B7FC1">
        <w:rPr>
          <w:rFonts w:ascii="Arial Narrow" w:hAnsi="Arial Narrow" w:cs="Arial"/>
          <w:b/>
        </w:rPr>
        <w:t xml:space="preserve">. </w:t>
      </w:r>
      <w:proofErr w:type="spellStart"/>
      <w:r w:rsidR="008C7900" w:rsidRPr="000B7FC1">
        <w:rPr>
          <w:rFonts w:ascii="Arial Narrow" w:hAnsi="Arial Narrow" w:cs="Arial"/>
          <w:b/>
        </w:rPr>
        <w:t>s</w:t>
      </w:r>
      <w:r w:rsidRPr="000B7FC1">
        <w:rPr>
          <w:rFonts w:ascii="Arial Narrow" w:hAnsi="Arial Narrow" w:cs="Arial"/>
          <w:b/>
        </w:rPr>
        <w:t>pr</w:t>
      </w:r>
      <w:proofErr w:type="spellEnd"/>
      <w:r w:rsidRPr="000B7FC1">
        <w:rPr>
          <w:rFonts w:ascii="Arial Narrow" w:hAnsi="Arial Narrow" w:cs="Arial"/>
          <w:b/>
        </w:rPr>
        <w:t>.</w:t>
      </w:r>
      <w:r w:rsidR="002E21FB" w:rsidRPr="000B7FC1">
        <w:rPr>
          <w:rFonts w:ascii="Arial Narrow" w:hAnsi="Arial Narrow" w:cs="Arial"/>
          <w:b/>
        </w:rPr>
        <w:t xml:space="preserve"> : S</w:t>
      </w:r>
      <w:r w:rsidRPr="000B7FC1">
        <w:rPr>
          <w:rFonts w:ascii="Arial Narrow" w:hAnsi="Arial Narrow" w:cs="Arial"/>
          <w:b/>
        </w:rPr>
        <w:t>.270</w:t>
      </w:r>
      <w:r w:rsidR="002E21FB" w:rsidRPr="000B7FC1">
        <w:rPr>
          <w:rFonts w:ascii="Arial Narrow" w:hAnsi="Arial Narrow" w:cs="Arial"/>
          <w:b/>
        </w:rPr>
        <w:t>.</w:t>
      </w:r>
      <w:r w:rsidR="00541881">
        <w:rPr>
          <w:rFonts w:ascii="Arial Narrow" w:hAnsi="Arial Narrow" w:cs="Arial"/>
          <w:b/>
        </w:rPr>
        <w:t>8</w:t>
      </w:r>
      <w:r w:rsidR="002E21FB" w:rsidRPr="000B7FC1">
        <w:rPr>
          <w:rFonts w:ascii="Arial Narrow" w:hAnsi="Arial Narrow" w:cs="Arial"/>
          <w:b/>
        </w:rPr>
        <w:t>.</w:t>
      </w:r>
      <w:r w:rsidR="0065630D">
        <w:rPr>
          <w:rFonts w:ascii="Arial Narrow" w:hAnsi="Arial Narrow" w:cs="Arial"/>
          <w:b/>
        </w:rPr>
        <w:t>20</w:t>
      </w:r>
      <w:r w:rsidR="00804316">
        <w:rPr>
          <w:rFonts w:ascii="Arial Narrow" w:hAnsi="Arial Narrow" w:cs="Arial"/>
          <w:b/>
        </w:rPr>
        <w:t>2</w:t>
      </w:r>
      <w:r w:rsidR="00BA5059">
        <w:rPr>
          <w:rFonts w:ascii="Arial Narrow" w:hAnsi="Arial Narrow" w:cs="Arial"/>
          <w:b/>
        </w:rPr>
        <w:t>3</w:t>
      </w:r>
      <w:r w:rsidR="00B67256" w:rsidRPr="000B7FC1">
        <w:rPr>
          <w:rFonts w:ascii="Arial Narrow" w:hAnsi="Arial Narrow" w:cs="Arial"/>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196BA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280972">
        <w:rPr>
          <w:rFonts w:ascii="Arial Narrow" w:hAnsi="Arial Narrow" w:cs="Arial"/>
          <w:sz w:val="22"/>
          <w:szCs w:val="22"/>
        </w:rPr>
        <w:t xml:space="preserve">dn. </w:t>
      </w:r>
      <w:r w:rsidR="003E2840">
        <w:rPr>
          <w:rFonts w:ascii="Arial Narrow" w:hAnsi="Arial Narrow" w:cs="Arial"/>
          <w:sz w:val="22"/>
          <w:szCs w:val="22"/>
        </w:rPr>
        <w:t>11</w:t>
      </w:r>
      <w:r w:rsidR="00280972">
        <w:rPr>
          <w:rFonts w:ascii="Arial Narrow" w:hAnsi="Arial Narrow" w:cs="Arial"/>
          <w:sz w:val="22"/>
          <w:szCs w:val="22"/>
        </w:rPr>
        <w:t>.</w:t>
      </w:r>
      <w:r w:rsidR="00BA5059">
        <w:rPr>
          <w:rFonts w:ascii="Arial Narrow" w:hAnsi="Arial Narrow" w:cs="Arial"/>
          <w:sz w:val="22"/>
          <w:szCs w:val="22"/>
        </w:rPr>
        <w:t>0</w:t>
      </w:r>
      <w:r w:rsidR="00637725">
        <w:rPr>
          <w:rFonts w:ascii="Arial Narrow" w:hAnsi="Arial Narrow" w:cs="Arial"/>
          <w:sz w:val="22"/>
          <w:szCs w:val="22"/>
        </w:rPr>
        <w:t>5</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BA5059">
        <w:rPr>
          <w:rFonts w:ascii="Arial Narrow" w:hAnsi="Arial Narrow" w:cs="Arial"/>
          <w:sz w:val="22"/>
          <w:szCs w:val="22"/>
        </w:rPr>
        <w:t>3</w:t>
      </w:r>
      <w:r w:rsidRPr="000B7FC1">
        <w:rPr>
          <w:rFonts w:ascii="Arial Narrow" w:hAnsi="Arial Narrow" w:cs="Arial"/>
          <w:sz w:val="22"/>
          <w:szCs w:val="22"/>
        </w:rPr>
        <w:t xml:space="preserve"> r.</w:t>
      </w:r>
    </w:p>
    <w:p w14:paraId="4C2DDDD3"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16A3C28B"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236B0EA3"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5D1D4945" w14:textId="77777777" w:rsidR="00B67256" w:rsidRPr="00DE1C80" w:rsidRDefault="00B67256" w:rsidP="00D64EB7">
      <w:pPr>
        <w:spacing w:after="0" w:line="240" w:lineRule="auto"/>
        <w:jc w:val="center"/>
        <w:rPr>
          <w:rFonts w:ascii="Arial Narrow" w:hAnsi="Arial Narrow" w:cs="Calibri"/>
          <w:b/>
          <w:sz w:val="28"/>
          <w:szCs w:val="28"/>
        </w:rPr>
      </w:pPr>
    </w:p>
    <w:p w14:paraId="4790D5E6" w14:textId="77777777" w:rsidR="002149B9" w:rsidRPr="002149B9" w:rsidRDefault="002149B9" w:rsidP="002149B9">
      <w:pPr>
        <w:pStyle w:val="Tekstpodstawowy"/>
        <w:spacing w:after="40"/>
        <w:jc w:val="center"/>
        <w:rPr>
          <w:rFonts w:ascii="Arial Narrow" w:hAnsi="Arial Narrow" w:cs="Segoe UI"/>
          <w:b/>
          <w:sz w:val="28"/>
          <w:szCs w:val="28"/>
          <w:lang w:eastAsia="pl-PL"/>
        </w:rPr>
      </w:pPr>
      <w:r w:rsidRPr="002149B9">
        <w:rPr>
          <w:rFonts w:ascii="Arial Narrow" w:hAnsi="Arial Narrow" w:cs="Calibri"/>
          <w:b/>
          <w:sz w:val="28"/>
          <w:szCs w:val="28"/>
        </w:rPr>
        <w:t>Specyfikacja Warunków Zamówienia</w:t>
      </w:r>
      <w:r w:rsidRPr="002149B9">
        <w:rPr>
          <w:rFonts w:ascii="Arial Narrow" w:hAnsi="Arial Narrow" w:cs="Segoe UI"/>
          <w:b/>
          <w:sz w:val="28"/>
          <w:szCs w:val="28"/>
          <w:lang w:eastAsia="pl-PL"/>
        </w:rPr>
        <w:t xml:space="preserve"> (SWZ)</w:t>
      </w:r>
    </w:p>
    <w:p w14:paraId="1A6ABFBC" w14:textId="77777777" w:rsidR="00D64EB7" w:rsidRPr="00C532A5" w:rsidRDefault="00D64EB7" w:rsidP="00D64EB7">
      <w:pPr>
        <w:spacing w:after="0" w:line="240" w:lineRule="auto"/>
        <w:rPr>
          <w:rFonts w:ascii="Arial Narrow" w:hAnsi="Arial Narrow" w:cs="Calibri"/>
          <w:b/>
        </w:rPr>
      </w:pPr>
    </w:p>
    <w:p w14:paraId="0C4A475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4770FD3A" wp14:editId="54AF78DB">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189FCFB7" w14:textId="77777777" w:rsidR="00D64EB7" w:rsidRPr="00C532A5" w:rsidRDefault="00D64EB7" w:rsidP="00D64EB7">
      <w:pPr>
        <w:spacing w:after="0" w:line="240" w:lineRule="auto"/>
        <w:rPr>
          <w:rFonts w:ascii="Arial Narrow" w:hAnsi="Arial Narrow" w:cs="Calibri"/>
          <w:b/>
        </w:rPr>
      </w:pPr>
    </w:p>
    <w:p w14:paraId="45F063AA" w14:textId="77777777" w:rsidR="00D64EB7" w:rsidRPr="00C532A5" w:rsidRDefault="00D64EB7" w:rsidP="00D64EB7">
      <w:pPr>
        <w:spacing w:after="0" w:line="240" w:lineRule="auto"/>
        <w:jc w:val="center"/>
        <w:rPr>
          <w:rFonts w:ascii="Arial Narrow" w:hAnsi="Arial Narrow" w:cs="Calibri"/>
          <w:b/>
        </w:rPr>
      </w:pPr>
    </w:p>
    <w:p w14:paraId="322C55D6" w14:textId="77777777" w:rsidR="00D64EB7" w:rsidRPr="00C532A5" w:rsidRDefault="00D64EB7" w:rsidP="00D64EB7">
      <w:pPr>
        <w:spacing w:after="0" w:line="240" w:lineRule="auto"/>
        <w:jc w:val="center"/>
        <w:rPr>
          <w:rFonts w:ascii="Arial Narrow" w:hAnsi="Arial Narrow" w:cs="Calibri"/>
          <w:b/>
        </w:rPr>
      </w:pPr>
    </w:p>
    <w:p w14:paraId="69E5CDDA" w14:textId="77777777" w:rsidR="00D64EB7" w:rsidRPr="00C532A5" w:rsidRDefault="00D64EB7" w:rsidP="00D64EB7">
      <w:pPr>
        <w:spacing w:after="0" w:line="240" w:lineRule="auto"/>
        <w:jc w:val="center"/>
        <w:rPr>
          <w:rFonts w:ascii="Arial Narrow" w:hAnsi="Arial Narrow" w:cs="Calibri"/>
          <w:b/>
        </w:rPr>
      </w:pPr>
    </w:p>
    <w:p w14:paraId="30171F9A" w14:textId="77777777" w:rsidR="00D64EB7" w:rsidRPr="00C532A5" w:rsidRDefault="00D64EB7" w:rsidP="00D64EB7">
      <w:pPr>
        <w:spacing w:after="0" w:line="240" w:lineRule="auto"/>
        <w:jc w:val="center"/>
        <w:rPr>
          <w:rFonts w:ascii="Arial Narrow" w:hAnsi="Arial Narrow" w:cs="Calibri"/>
          <w:b/>
        </w:rPr>
      </w:pPr>
    </w:p>
    <w:p w14:paraId="02243702" w14:textId="77777777" w:rsidR="00D64EB7" w:rsidRDefault="00D64EB7" w:rsidP="00D64EB7">
      <w:pPr>
        <w:spacing w:after="0" w:line="240" w:lineRule="auto"/>
        <w:jc w:val="center"/>
        <w:rPr>
          <w:rFonts w:ascii="Arial Narrow" w:hAnsi="Arial Narrow" w:cs="Calibri"/>
          <w:b/>
        </w:rPr>
      </w:pPr>
    </w:p>
    <w:p w14:paraId="425EF5F5" w14:textId="77777777" w:rsidR="00D64EB7" w:rsidRDefault="00D64EB7" w:rsidP="00D64EB7">
      <w:pPr>
        <w:spacing w:after="0" w:line="240" w:lineRule="auto"/>
        <w:jc w:val="center"/>
        <w:rPr>
          <w:rFonts w:ascii="Arial Narrow" w:hAnsi="Arial Narrow" w:cs="Calibri"/>
          <w:b/>
        </w:rPr>
      </w:pPr>
    </w:p>
    <w:p w14:paraId="500E949E" w14:textId="77777777" w:rsidR="00B67256" w:rsidRDefault="00B67256" w:rsidP="00D64EB7">
      <w:pPr>
        <w:spacing w:after="0" w:line="240" w:lineRule="auto"/>
        <w:jc w:val="center"/>
        <w:rPr>
          <w:rFonts w:ascii="Arial Narrow" w:hAnsi="Arial Narrow" w:cs="Calibri"/>
          <w:b/>
          <w:sz w:val="32"/>
          <w:szCs w:val="32"/>
        </w:rPr>
      </w:pPr>
    </w:p>
    <w:p w14:paraId="5A684F5B" w14:textId="77777777" w:rsidR="00D64EB7" w:rsidRPr="00804316" w:rsidRDefault="00D64EB7"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55E768C1" w14:textId="77777777" w:rsidTr="00D60370">
        <w:tc>
          <w:tcPr>
            <w:tcW w:w="9747" w:type="dxa"/>
            <w:gridSpan w:val="2"/>
          </w:tcPr>
          <w:p w14:paraId="6EB94DB7" w14:textId="77777777" w:rsidR="002E21FB" w:rsidRPr="002A298F" w:rsidRDefault="002149B9" w:rsidP="002149B9">
            <w:pPr>
              <w:spacing w:after="40"/>
              <w:rPr>
                <w:rFonts w:ascii="Arial Narrow" w:hAnsi="Arial Narrow" w:cs="Segoe UI"/>
                <w:b/>
                <w:sz w:val="28"/>
                <w:szCs w:val="28"/>
              </w:rPr>
            </w:pPr>
            <w:r>
              <w:rPr>
                <w:rFonts w:ascii="Arial Narrow" w:hAnsi="Arial Narrow" w:cs="Segoe UI"/>
                <w:b/>
                <w:sz w:val="28"/>
                <w:szCs w:val="28"/>
              </w:rPr>
              <w:t xml:space="preserve">Tryb postępowania - </w:t>
            </w:r>
            <w:r w:rsidRPr="002A298F">
              <w:rPr>
                <w:rFonts w:ascii="Arial Narrow" w:hAnsi="Arial Narrow" w:cs="Segoe UI"/>
                <w:b/>
                <w:sz w:val="28"/>
                <w:szCs w:val="28"/>
              </w:rPr>
              <w:t>p</w:t>
            </w:r>
            <w:r>
              <w:rPr>
                <w:rFonts w:ascii="Arial Narrow" w:hAnsi="Arial Narrow" w:cs="Segoe UI"/>
                <w:b/>
                <w:sz w:val="28"/>
                <w:szCs w:val="28"/>
              </w:rPr>
              <w:t>rzetarg nieograniczony</w:t>
            </w:r>
            <w:r w:rsidRPr="002A298F">
              <w:rPr>
                <w:rFonts w:ascii="Arial Narrow" w:hAnsi="Arial Narrow" w:cs="Segoe UI"/>
                <w:b/>
                <w:sz w:val="28"/>
                <w:szCs w:val="28"/>
              </w:rPr>
              <w:t>,</w:t>
            </w:r>
          </w:p>
        </w:tc>
      </w:tr>
      <w:tr w:rsidR="002E21FB" w:rsidRPr="00804316" w14:paraId="7794532D" w14:textId="77777777" w:rsidTr="00D60370">
        <w:tc>
          <w:tcPr>
            <w:tcW w:w="9747" w:type="dxa"/>
            <w:gridSpan w:val="2"/>
          </w:tcPr>
          <w:p w14:paraId="29AA96F2" w14:textId="0DC771BD" w:rsidR="00804316" w:rsidRPr="00804316" w:rsidRDefault="002149B9" w:rsidP="005A48B4">
            <w:pPr>
              <w:pStyle w:val="Tekstpodstawowy"/>
              <w:spacing w:after="40"/>
              <w:jc w:val="center"/>
              <w:rPr>
                <w:rFonts w:ascii="Arial Narrow" w:hAnsi="Arial Narrow" w:cs="Segoe UI"/>
                <w:b/>
                <w:szCs w:val="22"/>
                <w:lang w:eastAsia="pl-PL"/>
              </w:rPr>
            </w:pPr>
            <w:r>
              <w:rPr>
                <w:rFonts w:ascii="Arial Narrow" w:hAnsi="Arial Narrow" w:cs="Segoe UI"/>
                <w:b/>
                <w:szCs w:val="22"/>
                <w:lang w:eastAsia="pl-PL"/>
              </w:rPr>
              <w:t>Podstawa prawna – art. 129 ust 1 pkt 1) w  zw. z art. 129 ust 2 oraz art. 132-139 ustawy</w:t>
            </w:r>
            <w:r w:rsidR="00804316" w:rsidRPr="00804316">
              <w:rPr>
                <w:rFonts w:ascii="Arial Narrow" w:hAnsi="Arial Narrow" w:cs="Segoe UI"/>
                <w:b/>
                <w:szCs w:val="22"/>
                <w:lang w:eastAsia="pl-PL"/>
              </w:rPr>
              <w:t xml:space="preserve"> z dnia 11 września 2019 r. Prawo zamówień publicznyc</w:t>
            </w:r>
            <w:r w:rsidR="00A7217C">
              <w:rPr>
                <w:rFonts w:ascii="Arial Narrow" w:hAnsi="Arial Narrow" w:cs="Segoe UI"/>
                <w:b/>
                <w:szCs w:val="22"/>
                <w:lang w:eastAsia="pl-PL"/>
              </w:rPr>
              <w:t>h (Dz. U. z 20</w:t>
            </w:r>
            <w:r w:rsidR="00EC3AE8">
              <w:rPr>
                <w:rFonts w:ascii="Arial Narrow" w:hAnsi="Arial Narrow" w:cs="Segoe UI"/>
                <w:b/>
                <w:szCs w:val="22"/>
                <w:lang w:eastAsia="pl-PL"/>
              </w:rPr>
              <w:t>2</w:t>
            </w:r>
            <w:r w:rsidR="00505FD6">
              <w:rPr>
                <w:rFonts w:ascii="Arial Narrow" w:hAnsi="Arial Narrow" w:cs="Segoe UI"/>
                <w:b/>
                <w:szCs w:val="22"/>
                <w:lang w:eastAsia="pl-PL"/>
              </w:rPr>
              <w:t>2</w:t>
            </w:r>
            <w:r w:rsidR="00A7217C">
              <w:rPr>
                <w:rFonts w:ascii="Arial Narrow" w:hAnsi="Arial Narrow" w:cs="Segoe UI"/>
                <w:b/>
                <w:szCs w:val="22"/>
                <w:lang w:eastAsia="pl-PL"/>
              </w:rPr>
              <w:t xml:space="preserve"> r. poz. </w:t>
            </w:r>
            <w:r w:rsidR="00EC3AE8">
              <w:rPr>
                <w:rFonts w:ascii="Arial Narrow" w:hAnsi="Arial Narrow" w:cs="Segoe UI"/>
                <w:b/>
                <w:szCs w:val="22"/>
                <w:lang w:eastAsia="pl-PL"/>
              </w:rPr>
              <w:t>1</w:t>
            </w:r>
            <w:r w:rsidR="00505FD6">
              <w:rPr>
                <w:rFonts w:ascii="Arial Narrow" w:hAnsi="Arial Narrow" w:cs="Segoe UI"/>
                <w:b/>
                <w:szCs w:val="22"/>
                <w:lang w:eastAsia="pl-PL"/>
              </w:rPr>
              <w:t>710</w:t>
            </w:r>
            <w:r w:rsidR="00A7217C">
              <w:rPr>
                <w:rFonts w:ascii="Arial Narrow" w:hAnsi="Arial Narrow" w:cs="Segoe UI"/>
                <w:b/>
                <w:szCs w:val="22"/>
                <w:lang w:eastAsia="pl-PL"/>
              </w:rPr>
              <w:t xml:space="preserve"> z </w:t>
            </w:r>
            <w:r w:rsidR="00804316" w:rsidRPr="00804316">
              <w:rPr>
                <w:rFonts w:ascii="Arial Narrow" w:hAnsi="Arial Narrow" w:cs="Segoe UI"/>
                <w:b/>
                <w:szCs w:val="22"/>
                <w:lang w:eastAsia="pl-PL"/>
              </w:rPr>
              <w:t>późn.zm.) zwaną w dalszej części ustawą.</w:t>
            </w:r>
          </w:p>
          <w:p w14:paraId="106D8BCC" w14:textId="77777777" w:rsidR="00804316" w:rsidRPr="00804316" w:rsidRDefault="00804316" w:rsidP="005A48B4">
            <w:pPr>
              <w:pStyle w:val="Tekstpodstawowy"/>
              <w:spacing w:after="40"/>
              <w:jc w:val="center"/>
              <w:rPr>
                <w:rFonts w:ascii="Arial Narrow" w:hAnsi="Arial Narrow" w:cs="Calibri"/>
                <w:b/>
                <w:sz w:val="32"/>
                <w:szCs w:val="32"/>
              </w:rPr>
            </w:pPr>
          </w:p>
          <w:p w14:paraId="5598C855" w14:textId="77777777" w:rsidR="002E21FB" w:rsidRDefault="002149B9" w:rsidP="002149B9">
            <w:pPr>
              <w:pStyle w:val="Tekstpodstawowy"/>
              <w:spacing w:after="40"/>
              <w:rPr>
                <w:rFonts w:ascii="Arial Narrow" w:hAnsi="Arial Narrow" w:cs="Segoe UI"/>
                <w:b/>
                <w:sz w:val="28"/>
                <w:szCs w:val="28"/>
                <w:lang w:eastAsia="pl-PL"/>
              </w:rPr>
            </w:pPr>
            <w:r w:rsidRPr="002149B9">
              <w:rPr>
                <w:rFonts w:ascii="Arial Narrow" w:hAnsi="Arial Narrow" w:cs="Segoe UI"/>
                <w:b/>
                <w:sz w:val="28"/>
                <w:szCs w:val="28"/>
                <w:u w:val="single"/>
                <w:lang w:eastAsia="pl-PL"/>
              </w:rPr>
              <w:t>Przedmiot zamówienia</w:t>
            </w:r>
            <w:r>
              <w:rPr>
                <w:rFonts w:ascii="Arial Narrow" w:hAnsi="Arial Narrow" w:cs="Segoe UI"/>
                <w:b/>
                <w:sz w:val="28"/>
                <w:szCs w:val="28"/>
                <w:lang w:eastAsia="pl-PL"/>
              </w:rPr>
              <w:t>:</w:t>
            </w:r>
          </w:p>
          <w:p w14:paraId="614A39B2" w14:textId="77777777" w:rsidR="002149B9" w:rsidRPr="00804316" w:rsidRDefault="002149B9" w:rsidP="002149B9">
            <w:pPr>
              <w:pStyle w:val="Tekstpodstawowy"/>
              <w:spacing w:after="40"/>
              <w:rPr>
                <w:rFonts w:ascii="Arial Narrow" w:hAnsi="Arial Narrow" w:cs="Segoe UI"/>
                <w:b/>
                <w:sz w:val="28"/>
                <w:szCs w:val="28"/>
                <w:lang w:eastAsia="pl-PL"/>
              </w:rPr>
            </w:pPr>
          </w:p>
        </w:tc>
      </w:tr>
      <w:tr w:rsidR="002E21FB" w:rsidRPr="00804316" w14:paraId="324F37C2" w14:textId="77777777" w:rsidTr="00D60370">
        <w:tc>
          <w:tcPr>
            <w:tcW w:w="9747" w:type="dxa"/>
            <w:gridSpan w:val="2"/>
          </w:tcPr>
          <w:p w14:paraId="1047ECAC" w14:textId="7240FB10" w:rsidR="002E21FB" w:rsidRPr="00804316" w:rsidRDefault="002E21FB" w:rsidP="002149B9">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16383864"/>
            <w:r w:rsidR="00E158E4">
              <w:rPr>
                <w:rFonts w:ascii="Arial Narrow" w:hAnsi="Arial Narrow" w:cs="Segoe UI"/>
                <w:b/>
                <w:sz w:val="28"/>
                <w:szCs w:val="28"/>
                <w:lang w:eastAsia="pl-PL"/>
              </w:rPr>
              <w:t xml:space="preserve">Dostawa </w:t>
            </w:r>
            <w:r w:rsidR="002149B9">
              <w:rPr>
                <w:rFonts w:ascii="Arial Narrow" w:hAnsi="Arial Narrow" w:cs="Segoe UI"/>
                <w:b/>
                <w:sz w:val="28"/>
                <w:szCs w:val="28"/>
                <w:lang w:eastAsia="pl-PL"/>
              </w:rPr>
              <w:t xml:space="preserve">i zabudowa </w:t>
            </w:r>
            <w:r w:rsidR="00E158E4">
              <w:rPr>
                <w:rFonts w:ascii="Arial Narrow" w:hAnsi="Arial Narrow" w:cs="Segoe UI"/>
                <w:b/>
                <w:sz w:val="28"/>
                <w:szCs w:val="28"/>
                <w:lang w:eastAsia="pl-PL"/>
              </w:rPr>
              <w:t xml:space="preserve">kruszywa naturalnego </w:t>
            </w:r>
            <w:r w:rsidR="00A53C42">
              <w:rPr>
                <w:rFonts w:ascii="Arial Narrow" w:hAnsi="Arial Narrow" w:cs="Segoe UI"/>
                <w:b/>
                <w:sz w:val="28"/>
                <w:szCs w:val="28"/>
                <w:lang w:eastAsia="pl-PL"/>
              </w:rPr>
              <w:t xml:space="preserve">łamanego </w:t>
            </w:r>
            <w:r w:rsidR="00E158E4">
              <w:rPr>
                <w:rFonts w:ascii="Arial Narrow" w:hAnsi="Arial Narrow" w:cs="Segoe UI"/>
                <w:b/>
                <w:sz w:val="28"/>
                <w:szCs w:val="28"/>
                <w:lang w:eastAsia="pl-PL"/>
              </w:rPr>
              <w:t>do bieżącego utrzymania dróg leśnych</w:t>
            </w:r>
            <w:r w:rsidR="00716FCE">
              <w:rPr>
                <w:rFonts w:ascii="Arial Narrow" w:hAnsi="Arial Narrow" w:cs="Segoe UI"/>
                <w:b/>
                <w:sz w:val="28"/>
                <w:szCs w:val="28"/>
                <w:lang w:eastAsia="pl-PL"/>
              </w:rPr>
              <w:t xml:space="preserve"> w Nadleśnictwie Herby</w:t>
            </w:r>
            <w:r w:rsidR="002149B9">
              <w:rPr>
                <w:rFonts w:ascii="Arial Narrow" w:hAnsi="Arial Narrow" w:cs="Segoe UI"/>
                <w:b/>
                <w:sz w:val="28"/>
                <w:szCs w:val="28"/>
                <w:lang w:eastAsia="pl-PL"/>
              </w:rPr>
              <w:t xml:space="preserve"> w roku 202</w:t>
            </w:r>
            <w:bookmarkEnd w:id="0"/>
            <w:r w:rsidR="00BA5059">
              <w:rPr>
                <w:rFonts w:ascii="Arial Narrow" w:hAnsi="Arial Narrow" w:cs="Segoe UI"/>
                <w:b/>
                <w:sz w:val="28"/>
                <w:szCs w:val="28"/>
                <w:lang w:eastAsia="pl-PL"/>
              </w:rPr>
              <w:t>3</w:t>
            </w:r>
            <w:r w:rsidR="004F536F" w:rsidRPr="00804316">
              <w:rPr>
                <w:rFonts w:ascii="Arial Narrow" w:hAnsi="Arial Narrow" w:cs="Segoe UI"/>
                <w:sz w:val="28"/>
                <w:szCs w:val="28"/>
                <w:lang w:eastAsia="pl-PL"/>
              </w:rPr>
              <w:t>”</w:t>
            </w:r>
          </w:p>
        </w:tc>
      </w:tr>
      <w:tr w:rsidR="002E21FB" w:rsidRPr="008445F8" w14:paraId="38007666" w14:textId="77777777" w:rsidTr="00D60370">
        <w:tc>
          <w:tcPr>
            <w:tcW w:w="9747" w:type="dxa"/>
            <w:gridSpan w:val="2"/>
          </w:tcPr>
          <w:p w14:paraId="241AECF0" w14:textId="77777777" w:rsidR="002E21FB" w:rsidRPr="008445F8" w:rsidRDefault="002E21FB" w:rsidP="005A48B4">
            <w:pPr>
              <w:spacing w:after="40"/>
              <w:jc w:val="center"/>
              <w:rPr>
                <w:rFonts w:cs="Segoe UI"/>
                <w:b/>
              </w:rPr>
            </w:pPr>
          </w:p>
        </w:tc>
      </w:tr>
      <w:tr w:rsidR="002E21FB" w:rsidRPr="004E34A9" w14:paraId="7A898763" w14:textId="77777777" w:rsidTr="00D60370">
        <w:tc>
          <w:tcPr>
            <w:tcW w:w="9747" w:type="dxa"/>
            <w:gridSpan w:val="2"/>
          </w:tcPr>
          <w:p w14:paraId="04CAFE46" w14:textId="77777777" w:rsidR="002E21FB" w:rsidRPr="004E34A9" w:rsidRDefault="002E21FB" w:rsidP="004E34A9">
            <w:pPr>
              <w:pStyle w:val="Tekstpodstawowy"/>
              <w:spacing w:after="40"/>
              <w:jc w:val="center"/>
              <w:rPr>
                <w:rFonts w:ascii="Calibri" w:hAnsi="Calibri" w:cs="Segoe UI"/>
                <w:color w:val="C00000"/>
                <w:sz w:val="28"/>
                <w:szCs w:val="28"/>
                <w:lang w:eastAsia="pl-PL"/>
              </w:rPr>
            </w:pPr>
          </w:p>
        </w:tc>
      </w:tr>
      <w:tr w:rsidR="002E21FB" w:rsidRPr="001B4377" w14:paraId="56947A7B" w14:textId="77777777" w:rsidTr="00D60370">
        <w:tc>
          <w:tcPr>
            <w:tcW w:w="5778" w:type="dxa"/>
          </w:tcPr>
          <w:p w14:paraId="091BD781" w14:textId="77777777" w:rsidR="002E21FB" w:rsidRPr="001B4377" w:rsidRDefault="002E21FB" w:rsidP="00F942B0">
            <w:pPr>
              <w:pStyle w:val="Tekstpodstawowy"/>
              <w:spacing w:after="40"/>
              <w:ind w:left="284"/>
              <w:rPr>
                <w:rFonts w:ascii="Calibri" w:hAnsi="Calibri" w:cs="Segoe UI"/>
                <w:b/>
                <w:sz w:val="20"/>
                <w:lang w:eastAsia="pl-PL"/>
              </w:rPr>
            </w:pPr>
          </w:p>
        </w:tc>
        <w:tc>
          <w:tcPr>
            <w:tcW w:w="3969" w:type="dxa"/>
            <w:vAlign w:val="center"/>
          </w:tcPr>
          <w:p w14:paraId="0C273121"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06E601D9" w14:textId="77777777" w:rsidTr="00D60370">
        <w:tc>
          <w:tcPr>
            <w:tcW w:w="5778" w:type="dxa"/>
          </w:tcPr>
          <w:p w14:paraId="192BA311"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A1B899C" w14:textId="77777777" w:rsidR="00E80774" w:rsidRPr="00BF00E3" w:rsidRDefault="00E80774" w:rsidP="00E80774">
            <w:pPr>
              <w:spacing w:after="0" w:line="240" w:lineRule="auto"/>
              <w:ind w:left="702" w:firstLine="5670"/>
              <w:rPr>
                <w:rFonts w:ascii="Arial Narrow" w:hAnsi="Arial Narrow" w:cs="Calibri"/>
                <w:i/>
                <w:kern w:val="22"/>
              </w:rPr>
            </w:pPr>
            <w:r>
              <w:rPr>
                <w:rFonts w:ascii="Arial Narrow" w:hAnsi="Arial Narrow" w:cs="Calibri"/>
                <w:i/>
                <w:kern w:val="22"/>
              </w:rPr>
              <w:t>ZZATWIERDZAM:</w:t>
            </w:r>
          </w:p>
          <w:p w14:paraId="4D7AF59F" w14:textId="77777777" w:rsidR="00E80774" w:rsidRDefault="00E80774" w:rsidP="00E80774">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012DA756" w14:textId="77777777" w:rsidR="00E80774" w:rsidRDefault="00E80774" w:rsidP="00E80774">
            <w:pPr>
              <w:spacing w:after="0" w:line="240" w:lineRule="auto"/>
              <w:ind w:firstLine="5670"/>
              <w:rPr>
                <w:rFonts w:ascii="Arial Narrow" w:hAnsi="Arial Narrow" w:cs="Calibri"/>
                <w:i/>
                <w:kern w:val="22"/>
              </w:rPr>
            </w:pPr>
          </w:p>
          <w:p w14:paraId="4F794829" w14:textId="77777777" w:rsidR="00E80774" w:rsidRPr="00BF00E3" w:rsidRDefault="00E80774" w:rsidP="00E80774">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7AD23664" w14:textId="77777777" w:rsidR="00E80774" w:rsidRPr="00BF00E3" w:rsidRDefault="00E80774" w:rsidP="00E80774">
            <w:pPr>
              <w:spacing w:after="0" w:line="240" w:lineRule="auto"/>
              <w:ind w:left="1410" w:firstLine="5670"/>
              <w:rPr>
                <w:rFonts w:ascii="Arial Narrow" w:hAnsi="Arial Narrow" w:cs="Calibri"/>
                <w:i/>
                <w:kern w:val="22"/>
              </w:rPr>
            </w:pPr>
            <w:r>
              <w:rPr>
                <w:rFonts w:ascii="Arial Narrow" w:hAnsi="Arial Narrow" w:cs="Calibri"/>
                <w:i/>
                <w:kern w:val="22"/>
              </w:rPr>
              <w:t>/podpis/</w:t>
            </w:r>
          </w:p>
          <w:p w14:paraId="6D7D9C67"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7607A1D7" w14:textId="77777777" w:rsidTr="00D60370">
        <w:tc>
          <w:tcPr>
            <w:tcW w:w="5778" w:type="dxa"/>
          </w:tcPr>
          <w:p w14:paraId="40E1A0FF"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2AEA3533"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1EF53AC2" w14:textId="77777777" w:rsidTr="00D60370">
        <w:trPr>
          <w:trHeight w:val="690"/>
        </w:trPr>
        <w:tc>
          <w:tcPr>
            <w:tcW w:w="9747" w:type="dxa"/>
            <w:gridSpan w:val="2"/>
          </w:tcPr>
          <w:p w14:paraId="1DD8BDC7" w14:textId="77777777" w:rsidR="00B67256" w:rsidRPr="00804316" w:rsidRDefault="00B67256" w:rsidP="00B67256">
            <w:pPr>
              <w:pStyle w:val="Tekstpodstawowy"/>
              <w:spacing w:after="40"/>
              <w:jc w:val="right"/>
              <w:rPr>
                <w:rFonts w:ascii="Arial Narrow" w:hAnsi="Arial Narrow" w:cs="Segoe UI"/>
                <w:sz w:val="22"/>
                <w:szCs w:val="22"/>
                <w:lang w:eastAsia="pl-PL"/>
              </w:rPr>
            </w:pPr>
          </w:p>
        </w:tc>
      </w:tr>
      <w:tr w:rsidR="00B67256" w:rsidRPr="00804316" w14:paraId="55922DE4" w14:textId="77777777" w:rsidTr="00D60370">
        <w:trPr>
          <w:trHeight w:val="690"/>
        </w:trPr>
        <w:tc>
          <w:tcPr>
            <w:tcW w:w="9747" w:type="dxa"/>
            <w:gridSpan w:val="2"/>
          </w:tcPr>
          <w:p w14:paraId="40DBF88C" w14:textId="77777777" w:rsidR="00B67256" w:rsidRDefault="00B67256" w:rsidP="00B67256">
            <w:pPr>
              <w:pStyle w:val="Tekstpodstawowy"/>
              <w:spacing w:after="40"/>
              <w:jc w:val="right"/>
              <w:rPr>
                <w:rFonts w:ascii="Arial Narrow" w:hAnsi="Arial Narrow" w:cs="Segoe UI"/>
                <w:sz w:val="22"/>
                <w:szCs w:val="22"/>
                <w:lang w:eastAsia="pl-PL"/>
              </w:rPr>
            </w:pPr>
          </w:p>
          <w:p w14:paraId="51DAE50E" w14:textId="77777777" w:rsidR="00804316" w:rsidRPr="00804316" w:rsidRDefault="00804316" w:rsidP="00B67256">
            <w:pPr>
              <w:pStyle w:val="Tekstpodstawowy"/>
              <w:spacing w:after="40"/>
              <w:jc w:val="right"/>
              <w:rPr>
                <w:rFonts w:ascii="Arial Narrow" w:hAnsi="Arial Narrow" w:cs="Segoe UI"/>
                <w:sz w:val="22"/>
                <w:szCs w:val="22"/>
                <w:lang w:eastAsia="pl-PL"/>
              </w:rPr>
            </w:pPr>
          </w:p>
        </w:tc>
      </w:tr>
      <w:tr w:rsidR="002E21FB" w:rsidRPr="00804316" w14:paraId="1D15C233" w14:textId="77777777" w:rsidTr="00D60370">
        <w:trPr>
          <w:trHeight w:val="281"/>
        </w:trPr>
        <w:tc>
          <w:tcPr>
            <w:tcW w:w="5778" w:type="dxa"/>
          </w:tcPr>
          <w:p w14:paraId="63F75B91"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2380BE6B" w14:textId="77777777" w:rsidR="002E21FB" w:rsidRPr="00804316" w:rsidRDefault="002E21FB" w:rsidP="005A48B4">
            <w:pPr>
              <w:spacing w:after="40"/>
              <w:jc w:val="center"/>
              <w:rPr>
                <w:rFonts w:ascii="Arial Narrow" w:hAnsi="Arial Narrow" w:cs="Segoe UI"/>
                <w:sz w:val="16"/>
                <w:szCs w:val="16"/>
              </w:rPr>
            </w:pPr>
          </w:p>
        </w:tc>
      </w:tr>
      <w:tr w:rsidR="002149B9" w:rsidRPr="00804316" w14:paraId="3C31EEEF" w14:textId="77777777" w:rsidTr="00D60370">
        <w:trPr>
          <w:trHeight w:val="281"/>
        </w:trPr>
        <w:tc>
          <w:tcPr>
            <w:tcW w:w="5778" w:type="dxa"/>
          </w:tcPr>
          <w:p w14:paraId="66C7E243" w14:textId="77777777" w:rsidR="002149B9" w:rsidRPr="00804316" w:rsidRDefault="002149B9"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1D4005F9" w14:textId="77777777" w:rsidR="002149B9" w:rsidRPr="00804316" w:rsidRDefault="002149B9" w:rsidP="005A48B4">
            <w:pPr>
              <w:spacing w:after="40"/>
              <w:jc w:val="center"/>
              <w:rPr>
                <w:rFonts w:ascii="Arial Narrow" w:hAnsi="Arial Narrow" w:cs="Segoe UI"/>
                <w:sz w:val="16"/>
                <w:szCs w:val="16"/>
              </w:rPr>
            </w:pPr>
          </w:p>
        </w:tc>
      </w:tr>
      <w:tr w:rsidR="008A2AFA" w:rsidRPr="00767C47" w14:paraId="4B133BDC" w14:textId="77777777" w:rsidTr="00D60370">
        <w:tblPrEx>
          <w:shd w:val="clear" w:color="auto" w:fill="A8D08D"/>
        </w:tblPrEx>
        <w:tc>
          <w:tcPr>
            <w:tcW w:w="9747" w:type="dxa"/>
            <w:gridSpan w:val="2"/>
            <w:shd w:val="clear" w:color="auto" w:fill="A8D08D"/>
          </w:tcPr>
          <w:p w14:paraId="62A8199E" w14:textId="77777777" w:rsidR="002B2C98" w:rsidRDefault="002B2C98" w:rsidP="002B2C98">
            <w:pPr>
              <w:pStyle w:val="Akapitzlist"/>
              <w:spacing w:after="0" w:line="240" w:lineRule="auto"/>
              <w:ind w:left="567"/>
              <w:jc w:val="both"/>
              <w:rPr>
                <w:rFonts w:ascii="Arial Narrow" w:eastAsia="Times New Roman" w:hAnsi="Arial Narrow" w:cs="Calibri"/>
                <w:b/>
                <w:bCs/>
                <w:sz w:val="24"/>
                <w:szCs w:val="24"/>
                <w:lang w:eastAsia="pl-PL"/>
              </w:rPr>
            </w:pPr>
          </w:p>
          <w:p w14:paraId="65EBB796" w14:textId="77777777" w:rsidR="002B2C98" w:rsidRPr="00C228DD" w:rsidRDefault="002B2C98" w:rsidP="000C4601">
            <w:pPr>
              <w:pStyle w:val="Akapitzlist"/>
              <w:numPr>
                <w:ilvl w:val="0"/>
                <w:numId w:val="6"/>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1EEED2A1" w14:textId="77777777" w:rsidR="008A2AFA" w:rsidRPr="008A2AFA" w:rsidRDefault="008A2AFA" w:rsidP="002B2C98">
            <w:pPr>
              <w:spacing w:after="0" w:line="240" w:lineRule="auto"/>
              <w:jc w:val="center"/>
              <w:rPr>
                <w:rFonts w:ascii="Arial Narrow" w:eastAsia="Times New Roman" w:hAnsi="Arial Narrow" w:cs="Calibri"/>
                <w:b/>
                <w:bCs/>
                <w:sz w:val="24"/>
                <w:szCs w:val="24"/>
                <w:lang w:eastAsia="pl-PL"/>
              </w:rPr>
            </w:pPr>
          </w:p>
        </w:tc>
      </w:tr>
    </w:tbl>
    <w:p w14:paraId="3BEC4ACD" w14:textId="77777777" w:rsidR="00D64EB7" w:rsidRPr="00C532A5" w:rsidRDefault="00D64EB7" w:rsidP="00D64EB7">
      <w:pPr>
        <w:spacing w:after="0" w:line="240" w:lineRule="auto"/>
        <w:jc w:val="center"/>
        <w:rPr>
          <w:rFonts w:ascii="Arial Narrow" w:eastAsia="Times New Roman" w:hAnsi="Arial Narrow" w:cs="Calibri"/>
          <w:b/>
          <w:bCs/>
          <w:lang w:eastAsia="pl-PL"/>
        </w:rPr>
      </w:pPr>
    </w:p>
    <w:p w14:paraId="72FE792E" w14:textId="61E699D5" w:rsidR="00D64EB7" w:rsidRPr="00716FCE" w:rsidRDefault="00623962" w:rsidP="00623962">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sidR="00184CA6">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w:t>
      </w:r>
      <w:r w:rsidR="00D576C9" w:rsidRPr="00716FCE">
        <w:rPr>
          <w:rFonts w:ascii="Arial Narrow" w:eastAsia="Times New Roman" w:hAnsi="Arial Narrow" w:cs="Calibri"/>
          <w:b/>
          <w:sz w:val="24"/>
          <w:szCs w:val="24"/>
          <w:lang w:eastAsia="pl-PL"/>
        </w:rPr>
        <w:t>Nazwa</w:t>
      </w:r>
      <w:r w:rsidR="00D64EB7" w:rsidRPr="00716FCE">
        <w:rPr>
          <w:rFonts w:ascii="Arial Narrow" w:eastAsia="Times New Roman" w:hAnsi="Arial Narrow" w:cs="Calibri"/>
          <w:b/>
          <w:sz w:val="24"/>
          <w:szCs w:val="24"/>
          <w:lang w:eastAsia="pl-PL"/>
        </w:rPr>
        <w:t xml:space="preserve"> oraz adres Zamawiającego.</w:t>
      </w:r>
    </w:p>
    <w:p w14:paraId="277BCA54"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Skarb Państwa - Państwowe Gospodarstwo Leśne Lasy Państwowe Nadleśnictwo Herby,</w:t>
      </w:r>
    </w:p>
    <w:p w14:paraId="530DD2A7"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ul. Lubliniecka 6, 42 – 284 Herby,</w:t>
      </w:r>
      <w:r w:rsidR="004E34A9">
        <w:rPr>
          <w:rFonts w:ascii="Arial Narrow" w:eastAsia="Times New Roman" w:hAnsi="Arial Narrow" w:cs="Calibri"/>
          <w:bCs/>
          <w:sz w:val="24"/>
          <w:szCs w:val="24"/>
          <w:lang w:eastAsia="pl-PL"/>
        </w:rPr>
        <w:t xml:space="preserve"> NIP 575-000-89-07,</w:t>
      </w:r>
    </w:p>
    <w:p w14:paraId="54573E36"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31FA8CE3" w14:textId="77777777" w:rsidR="0017326F" w:rsidRPr="00184CA6" w:rsidRDefault="00716FCE" w:rsidP="00623962">
      <w:pPr>
        <w:pStyle w:val="Akapitzlist"/>
        <w:spacing w:after="0" w:line="240" w:lineRule="auto"/>
        <w:ind w:hanging="436"/>
        <w:jc w:val="both"/>
        <w:rPr>
          <w:rFonts w:ascii="Arial Narrow" w:eastAsia="Times New Roman" w:hAnsi="Arial Narrow" w:cs="Calibri"/>
          <w:b/>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xml:space="preserve">: </w:t>
      </w:r>
      <w:r w:rsidR="0017326F" w:rsidRPr="00184CA6">
        <w:rPr>
          <w:rFonts w:ascii="Arial Narrow" w:eastAsia="Times New Roman" w:hAnsi="Arial Narrow" w:cs="Calibri"/>
          <w:b/>
          <w:sz w:val="24"/>
          <w:szCs w:val="24"/>
          <w:lang w:eastAsia="pl-PL"/>
        </w:rPr>
        <w:t>herby@katowice.lasy.gov.pl</w:t>
      </w:r>
    </w:p>
    <w:p w14:paraId="73FBB030" w14:textId="0C881EF2" w:rsidR="0017326F" w:rsidRPr="00184CA6" w:rsidRDefault="0017326F" w:rsidP="00623962">
      <w:pPr>
        <w:pStyle w:val="Akapitzlist"/>
        <w:spacing w:after="0" w:line="240" w:lineRule="auto"/>
        <w:ind w:hanging="436"/>
        <w:jc w:val="both"/>
        <w:rPr>
          <w:rStyle w:val="Hipercze"/>
          <w:rFonts w:ascii="Arial Narrow" w:eastAsia="Times New Roman" w:hAnsi="Arial Narrow" w:cs="Calibri"/>
          <w:b/>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184CA6">
          <w:rPr>
            <w:rStyle w:val="Hipercze"/>
            <w:rFonts w:ascii="Arial Narrow" w:eastAsia="Times New Roman" w:hAnsi="Arial Narrow" w:cs="Calibri"/>
            <w:b/>
            <w:bCs/>
            <w:color w:val="auto"/>
            <w:sz w:val="24"/>
            <w:szCs w:val="24"/>
            <w:lang w:eastAsia="pl-PL"/>
          </w:rPr>
          <w:t>www.herby.katowice.lasy.gov.pl</w:t>
        </w:r>
      </w:hyperlink>
    </w:p>
    <w:p w14:paraId="65CC0443" w14:textId="640CE2D7" w:rsidR="00184CA6" w:rsidRPr="00184CA6" w:rsidRDefault="00184CA6" w:rsidP="00184CA6">
      <w:pPr>
        <w:pStyle w:val="Akapitzlist"/>
        <w:ind w:left="284"/>
        <w:rPr>
          <w:rFonts w:ascii="Arial Narrow" w:hAnsi="Arial Narrow"/>
          <w:b/>
          <w:sz w:val="24"/>
          <w:szCs w:val="24"/>
        </w:rPr>
      </w:pPr>
      <w:r>
        <w:rPr>
          <w:rStyle w:val="Hipercze"/>
          <w:rFonts w:ascii="Arial Narrow" w:eastAsia="Times New Roman" w:hAnsi="Arial Narrow" w:cs="Calibri"/>
          <w:bCs/>
          <w:color w:val="auto"/>
          <w:sz w:val="24"/>
          <w:szCs w:val="24"/>
          <w:lang w:eastAsia="pl-PL"/>
        </w:rPr>
        <w:t>s</w:t>
      </w:r>
      <w:r w:rsidRPr="00716FCE">
        <w:rPr>
          <w:rFonts w:ascii="Arial Narrow" w:eastAsia="Times New Roman" w:hAnsi="Arial Narrow" w:cs="Calibri"/>
          <w:bCs/>
          <w:sz w:val="24"/>
          <w:szCs w:val="24"/>
          <w:lang w:eastAsia="pl-PL"/>
        </w:rPr>
        <w:t>trona internetowa prowadzonego postępowania, na której będą zamieszczane zmiany i wyjaśnienia treści SWZ oraz inne dokumenty zamówienia bezpośrednio związane z postępowaniem:</w:t>
      </w:r>
      <w:r w:rsidRPr="00716FCE">
        <w:rPr>
          <w:rFonts w:ascii="Arial Narrow" w:hAnsi="Arial Narrow"/>
          <w:b/>
          <w:sz w:val="24"/>
          <w:szCs w:val="24"/>
        </w:rPr>
        <w:t xml:space="preserve"> </w:t>
      </w:r>
      <w:r>
        <w:rPr>
          <w:rFonts w:ascii="Arial Narrow" w:hAnsi="Arial Narrow"/>
          <w:sz w:val="24"/>
          <w:szCs w:val="24"/>
        </w:rPr>
        <w:t>Platforma</w:t>
      </w:r>
      <w:r w:rsidRPr="00716FCE">
        <w:rPr>
          <w:rFonts w:ascii="Arial Narrow" w:hAnsi="Arial Narrow"/>
          <w:sz w:val="24"/>
          <w:szCs w:val="24"/>
        </w:rPr>
        <w:t xml:space="preserve"> przetargow</w:t>
      </w:r>
      <w:r>
        <w:rPr>
          <w:rFonts w:ascii="Arial Narrow" w:hAnsi="Arial Narrow"/>
          <w:sz w:val="24"/>
          <w:szCs w:val="24"/>
        </w:rPr>
        <w:t>a</w:t>
      </w:r>
      <w:r w:rsidRPr="00716FCE">
        <w:rPr>
          <w:rFonts w:ascii="Arial Narrow" w:hAnsi="Arial Narrow"/>
          <w:sz w:val="24"/>
          <w:szCs w:val="24"/>
        </w:rPr>
        <w:t xml:space="preserve"> </w:t>
      </w:r>
      <w:r>
        <w:rPr>
          <w:rFonts w:ascii="Arial Narrow" w:hAnsi="Arial Narrow"/>
          <w:sz w:val="24"/>
          <w:szCs w:val="24"/>
        </w:rPr>
        <w:t>-</w:t>
      </w:r>
      <w:r w:rsidRPr="00716FCE">
        <w:rPr>
          <w:rFonts w:ascii="Arial Narrow" w:hAnsi="Arial Narrow"/>
          <w:sz w:val="24"/>
          <w:szCs w:val="24"/>
        </w:rPr>
        <w:t xml:space="preserve"> </w:t>
      </w:r>
      <w:r w:rsidRPr="00184CA6">
        <w:rPr>
          <w:rFonts w:ascii="Arial Narrow" w:hAnsi="Arial Narrow"/>
          <w:b/>
          <w:sz w:val="24"/>
          <w:szCs w:val="24"/>
        </w:rPr>
        <w:t>https://josephine.proebiz.com/pl/</w:t>
      </w:r>
      <w:r>
        <w:rPr>
          <w:rFonts w:ascii="Arial Narrow" w:hAnsi="Arial Narrow"/>
          <w:b/>
          <w:sz w:val="24"/>
          <w:szCs w:val="24"/>
        </w:rPr>
        <w:t>.</w:t>
      </w:r>
    </w:p>
    <w:p w14:paraId="3030BCDD" w14:textId="77777777" w:rsidR="00184CA6" w:rsidRDefault="00184CA6" w:rsidP="002B2C98">
      <w:pPr>
        <w:pStyle w:val="Akapitzlist"/>
        <w:spacing w:after="0"/>
        <w:ind w:left="0"/>
        <w:jc w:val="both"/>
        <w:rPr>
          <w:rFonts w:ascii="Arial Narrow" w:eastAsia="Times New Roman" w:hAnsi="Arial Narrow" w:cs="Calibri"/>
          <w:bCs/>
          <w:sz w:val="24"/>
          <w:szCs w:val="24"/>
          <w:lang w:eastAsia="pl-PL"/>
        </w:rPr>
      </w:pPr>
    </w:p>
    <w:p w14:paraId="1E1592F4" w14:textId="6B2B9747" w:rsidR="002B2C98" w:rsidRPr="002B2C98" w:rsidRDefault="002B2C98" w:rsidP="002B2C98">
      <w:pPr>
        <w:pStyle w:val="Akapitzlist"/>
        <w:spacing w:after="0"/>
        <w:ind w:left="0"/>
        <w:jc w:val="both"/>
        <w:rPr>
          <w:rFonts w:ascii="Arial Narrow" w:eastAsia="Times New Roman" w:hAnsi="Arial Narrow" w:cs="Calibri"/>
          <w:bCs/>
          <w:color w:val="FF0000"/>
          <w:sz w:val="24"/>
          <w:szCs w:val="24"/>
          <w:lang w:eastAsia="pl-PL"/>
        </w:rPr>
      </w:pPr>
      <w:r>
        <w:rPr>
          <w:rFonts w:ascii="Arial Narrow" w:eastAsia="Times New Roman" w:hAnsi="Arial Narrow" w:cs="Calibri"/>
          <w:bCs/>
          <w:sz w:val="24"/>
          <w:szCs w:val="24"/>
          <w:lang w:eastAsia="pl-PL"/>
        </w:rPr>
        <w:t>1.2. S</w:t>
      </w:r>
      <w:r w:rsidRPr="00F1622C">
        <w:rPr>
          <w:rFonts w:ascii="Arial Narrow" w:eastAsia="Times New Roman" w:hAnsi="Arial Narrow" w:cs="Calibri"/>
          <w:bCs/>
          <w:sz w:val="24"/>
          <w:szCs w:val="24"/>
          <w:lang w:eastAsia="pl-PL"/>
        </w:rPr>
        <w:t>trona internetowa prow</w:t>
      </w:r>
      <w:r>
        <w:rPr>
          <w:rFonts w:ascii="Arial Narrow" w:eastAsia="Times New Roman" w:hAnsi="Arial Narrow" w:cs="Calibri"/>
          <w:bCs/>
          <w:sz w:val="24"/>
          <w:szCs w:val="24"/>
          <w:lang w:eastAsia="pl-PL"/>
        </w:rPr>
        <w:t xml:space="preserve">adzonego postępowania: </w:t>
      </w:r>
      <w:r w:rsidRPr="00716FCE">
        <w:rPr>
          <w:rFonts w:ascii="Arial Narrow" w:eastAsia="Times New Roman" w:hAnsi="Arial Narrow" w:cs="Calibri"/>
          <w:bCs/>
          <w:sz w:val="24"/>
          <w:szCs w:val="24"/>
          <w:lang w:eastAsia="pl-PL"/>
        </w:rPr>
        <w:t>na której będą zamieszczane zmiany i wyjaśnienia treści SWZ oraz inne dokumenty zamówienia bezpośrednio związane z postępowaniem:</w:t>
      </w:r>
      <w:r w:rsidRPr="00716FCE">
        <w:rPr>
          <w:rFonts w:ascii="Arial Narrow" w:hAnsi="Arial Narrow"/>
          <w:b/>
          <w:sz w:val="24"/>
          <w:szCs w:val="24"/>
        </w:rPr>
        <w:t xml:space="preserve"> </w:t>
      </w:r>
      <w:r>
        <w:rPr>
          <w:rFonts w:ascii="Arial Narrow" w:hAnsi="Arial Narrow"/>
          <w:sz w:val="24"/>
          <w:szCs w:val="24"/>
        </w:rPr>
        <w:t>Platforma</w:t>
      </w:r>
      <w:r w:rsidRPr="00716FCE">
        <w:rPr>
          <w:rFonts w:ascii="Arial Narrow" w:hAnsi="Arial Narrow"/>
          <w:sz w:val="24"/>
          <w:szCs w:val="24"/>
        </w:rPr>
        <w:t xml:space="preserve"> przetargow</w:t>
      </w:r>
      <w:r>
        <w:rPr>
          <w:rFonts w:ascii="Arial Narrow" w:hAnsi="Arial Narrow"/>
          <w:sz w:val="24"/>
          <w:szCs w:val="24"/>
        </w:rPr>
        <w:t>a</w:t>
      </w:r>
      <w:r w:rsidRPr="007E7B61">
        <w:rPr>
          <w:rFonts w:ascii="Arial Narrow" w:eastAsia="Times New Roman" w:hAnsi="Arial Narrow" w:cs="Calibri"/>
          <w:b/>
          <w:bCs/>
          <w:sz w:val="24"/>
          <w:szCs w:val="24"/>
          <w:lang w:eastAsia="pl-PL"/>
        </w:rPr>
        <w:t xml:space="preserve"> </w:t>
      </w:r>
      <w:r w:rsidRPr="00F1622C">
        <w:rPr>
          <w:rFonts w:ascii="Arial Narrow" w:eastAsia="Times New Roman" w:hAnsi="Arial Narrow" w:cs="Arial"/>
          <w:sz w:val="24"/>
          <w:szCs w:val="24"/>
          <w:lang w:eastAsia="ar-SA"/>
        </w:rPr>
        <w:t xml:space="preserve">oraz inne dokumenty zamówienia bezpośrednio związane z postępowaniem o udzielenie zamówienia: </w:t>
      </w:r>
      <w:r>
        <w:rPr>
          <w:rFonts w:ascii="Arial Narrow" w:eastAsia="Times New Roman" w:hAnsi="Arial Narrow" w:cs="Arial"/>
          <w:b/>
          <w:i/>
          <w:sz w:val="24"/>
          <w:szCs w:val="24"/>
          <w:lang w:eastAsia="ar-SA"/>
        </w:rPr>
        <w:t>„</w:t>
      </w:r>
      <w:r w:rsidRPr="002B2C98">
        <w:rPr>
          <w:rFonts w:ascii="Arial Narrow" w:eastAsia="Times New Roman" w:hAnsi="Arial Narrow" w:cs="Arial"/>
          <w:b/>
          <w:i/>
          <w:sz w:val="24"/>
          <w:szCs w:val="24"/>
          <w:lang w:eastAsia="ar-SA"/>
        </w:rPr>
        <w:t>Dostawa i zabudowa kruszywa naturalnego łamanego do bieżącego utrzymania dróg leśnych w Nadleśnictwie Herby w roku 202</w:t>
      </w:r>
      <w:r w:rsidR="00541881">
        <w:rPr>
          <w:rFonts w:ascii="Arial Narrow" w:eastAsia="Times New Roman" w:hAnsi="Arial Narrow" w:cs="Arial"/>
          <w:b/>
          <w:i/>
          <w:sz w:val="24"/>
          <w:szCs w:val="24"/>
          <w:lang w:eastAsia="ar-SA"/>
        </w:rPr>
        <w:t>3</w:t>
      </w:r>
      <w:r w:rsidRPr="00F1622C">
        <w:rPr>
          <w:rFonts w:ascii="Arial Narrow" w:eastAsia="Times New Roman" w:hAnsi="Arial Narrow" w:cs="Arial"/>
          <w:b/>
          <w:i/>
          <w:sz w:val="24"/>
          <w:szCs w:val="24"/>
          <w:lang w:eastAsia="ar-SA"/>
        </w:rPr>
        <w:t xml:space="preserve">” </w:t>
      </w:r>
      <w:r w:rsidRPr="002B2C98">
        <w:rPr>
          <w:rFonts w:ascii="Arial Narrow" w:hAnsi="Arial Narrow"/>
          <w:b/>
          <w:sz w:val="24"/>
          <w:szCs w:val="24"/>
        </w:rPr>
        <w:t>zostały szczegółowo wymienione</w:t>
      </w:r>
      <w:r w:rsidRPr="002B2C98">
        <w:rPr>
          <w:rFonts w:ascii="Arial Narrow" w:hAnsi="Arial Narrow"/>
          <w:b/>
          <w:color w:val="FF0000"/>
          <w:sz w:val="24"/>
          <w:szCs w:val="24"/>
        </w:rPr>
        <w:t xml:space="preserve">  </w:t>
      </w:r>
      <w:r w:rsidRPr="005946AB">
        <w:rPr>
          <w:rFonts w:ascii="Arial Narrow" w:hAnsi="Arial Narrow"/>
          <w:b/>
          <w:sz w:val="24"/>
          <w:szCs w:val="24"/>
        </w:rPr>
        <w:t>w punkcie 12 SWZ.</w:t>
      </w:r>
      <w:r w:rsidRPr="002B2C98">
        <w:rPr>
          <w:rFonts w:ascii="Arial Narrow" w:hAnsi="Arial Narrow"/>
          <w:b/>
          <w:color w:val="FF0000"/>
          <w:sz w:val="24"/>
          <w:szCs w:val="24"/>
        </w:rPr>
        <w:t xml:space="preserve"> </w:t>
      </w:r>
    </w:p>
    <w:p w14:paraId="3CB3639F" w14:textId="77777777" w:rsidR="002B2C98" w:rsidRP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tbl>
      <w:tblPr>
        <w:tblW w:w="0" w:type="auto"/>
        <w:shd w:val="clear" w:color="auto" w:fill="A8D08D"/>
        <w:tblLook w:val="04A0" w:firstRow="1" w:lastRow="0" w:firstColumn="1" w:lastColumn="0" w:noHBand="0" w:noVBand="1"/>
      </w:tblPr>
      <w:tblGrid>
        <w:gridCol w:w="9712"/>
      </w:tblGrid>
      <w:tr w:rsidR="002B2C98" w:rsidRPr="00767C47" w14:paraId="64369A17" w14:textId="77777777" w:rsidTr="002C6119">
        <w:tc>
          <w:tcPr>
            <w:tcW w:w="9712" w:type="dxa"/>
            <w:shd w:val="clear" w:color="auto" w:fill="A8D08D"/>
          </w:tcPr>
          <w:p w14:paraId="4901A174" w14:textId="77777777" w:rsidR="002B2C98" w:rsidRPr="00767C47" w:rsidRDefault="002B2C98" w:rsidP="002C6119">
            <w:pPr>
              <w:pStyle w:val="Tekstpodstawowy"/>
              <w:jc w:val="center"/>
              <w:rPr>
                <w:rFonts w:ascii="Cambria" w:hAnsi="Cambria"/>
                <w:b/>
                <w:sz w:val="16"/>
                <w:szCs w:val="16"/>
                <w:lang w:eastAsia="pl-PL"/>
              </w:rPr>
            </w:pPr>
          </w:p>
          <w:p w14:paraId="5E9BBF0C" w14:textId="77777777" w:rsidR="002B2C98" w:rsidRPr="00A401CE" w:rsidRDefault="002B2C98" w:rsidP="000C4601">
            <w:pPr>
              <w:pStyle w:val="Akapitzlist"/>
              <w:numPr>
                <w:ilvl w:val="0"/>
                <w:numId w:val="6"/>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17FD1C62" w14:textId="77777777" w:rsidR="002B2C98" w:rsidRPr="00767C47" w:rsidRDefault="002B2C98" w:rsidP="002C6119">
            <w:pPr>
              <w:pStyle w:val="Tekstpodstawowy"/>
              <w:ind w:left="720"/>
              <w:rPr>
                <w:rFonts w:ascii="Cambria" w:hAnsi="Cambria"/>
                <w:b/>
                <w:sz w:val="16"/>
                <w:szCs w:val="16"/>
                <w:lang w:eastAsia="pl-PL"/>
              </w:rPr>
            </w:pPr>
          </w:p>
        </w:tc>
      </w:tr>
    </w:tbl>
    <w:p w14:paraId="1DC250EE" w14:textId="77777777" w:rsid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p w14:paraId="42A77581" w14:textId="6FF664B2" w:rsidR="002B2C98" w:rsidRPr="00396988" w:rsidRDefault="002B2C98" w:rsidP="002B2C9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prowadzone jest w </w:t>
      </w:r>
      <w:r w:rsidRPr="00396988">
        <w:rPr>
          <w:rFonts w:ascii="Arial Narrow" w:eastAsia="Times New Roman" w:hAnsi="Arial Narrow" w:cs="Calibri"/>
          <w:b/>
          <w:bCs/>
          <w:sz w:val="24"/>
          <w:szCs w:val="24"/>
          <w:lang w:eastAsia="pl-PL"/>
        </w:rPr>
        <w:t>trybie</w:t>
      </w:r>
      <w:r w:rsidRPr="00396988">
        <w:rPr>
          <w:rFonts w:ascii="Arial Narrow" w:eastAsia="Times New Roman" w:hAnsi="Arial Narrow" w:cs="Calibri"/>
          <w:bCs/>
          <w:sz w:val="24"/>
          <w:szCs w:val="24"/>
          <w:lang w:eastAsia="pl-PL"/>
        </w:rPr>
        <w:t xml:space="preserve"> </w:t>
      </w:r>
      <w:r w:rsidRPr="00396988">
        <w:rPr>
          <w:rFonts w:ascii="Arial Narrow" w:eastAsia="Times New Roman" w:hAnsi="Arial Narrow" w:cs="Calibri"/>
          <w:b/>
          <w:bCs/>
          <w:sz w:val="24"/>
          <w:szCs w:val="24"/>
          <w:lang w:eastAsia="pl-PL"/>
        </w:rPr>
        <w:t>p</w:t>
      </w:r>
      <w:r>
        <w:rPr>
          <w:rFonts w:ascii="Arial Narrow" w:eastAsia="Times New Roman" w:hAnsi="Arial Narrow" w:cs="Calibri"/>
          <w:b/>
          <w:bCs/>
          <w:sz w:val="24"/>
          <w:szCs w:val="24"/>
          <w:lang w:eastAsia="pl-PL"/>
        </w:rPr>
        <w:t>rzetargu nieograniczonego.</w:t>
      </w:r>
      <w:r w:rsidRPr="00396988">
        <w:rPr>
          <w:rFonts w:ascii="Arial Narrow" w:eastAsia="Times New Roman" w:hAnsi="Arial Narrow" w:cs="Calibri"/>
          <w:bCs/>
          <w:sz w:val="24"/>
          <w:szCs w:val="24"/>
          <w:lang w:eastAsia="pl-PL"/>
        </w:rPr>
        <w:t xml:space="preserve"> </w:t>
      </w:r>
      <w:r w:rsidRPr="002B2C98">
        <w:rPr>
          <w:rFonts w:ascii="Arial Narrow" w:eastAsia="Times New Roman" w:hAnsi="Arial Narrow" w:cs="Calibri"/>
          <w:bCs/>
          <w:sz w:val="24"/>
          <w:szCs w:val="24"/>
          <w:lang w:eastAsia="pl-PL"/>
        </w:rPr>
        <w:t>Podstawa prawna – art. 129 ust 1 pkt 1) w  zw. z art. 129 ust 2 oraz art. 132-139 ustawy z dnia 11 września 2019 r. Prawo zamówień publicznych (Dz. U. z 202</w:t>
      </w:r>
      <w:r w:rsidR="003E2840">
        <w:rPr>
          <w:rFonts w:ascii="Arial Narrow" w:eastAsia="Times New Roman" w:hAnsi="Arial Narrow" w:cs="Calibri"/>
          <w:bCs/>
          <w:sz w:val="24"/>
          <w:szCs w:val="24"/>
          <w:lang w:eastAsia="pl-PL"/>
        </w:rPr>
        <w:t>2</w:t>
      </w:r>
      <w:r w:rsidRPr="002B2C98">
        <w:rPr>
          <w:rFonts w:ascii="Arial Narrow" w:eastAsia="Times New Roman" w:hAnsi="Arial Narrow" w:cs="Calibri"/>
          <w:bCs/>
          <w:sz w:val="24"/>
          <w:szCs w:val="24"/>
          <w:lang w:eastAsia="pl-PL"/>
        </w:rPr>
        <w:t xml:space="preserve"> r. poz. 1</w:t>
      </w:r>
      <w:r w:rsidR="003E2840">
        <w:rPr>
          <w:rFonts w:ascii="Arial Narrow" w:eastAsia="Times New Roman" w:hAnsi="Arial Narrow" w:cs="Calibri"/>
          <w:bCs/>
          <w:sz w:val="24"/>
          <w:szCs w:val="24"/>
          <w:lang w:eastAsia="pl-PL"/>
        </w:rPr>
        <w:t>7</w:t>
      </w:r>
      <w:r w:rsidRPr="002B2C98">
        <w:rPr>
          <w:rFonts w:ascii="Arial Narrow" w:eastAsia="Times New Roman" w:hAnsi="Arial Narrow" w:cs="Calibri"/>
          <w:bCs/>
          <w:sz w:val="24"/>
          <w:szCs w:val="24"/>
          <w:lang w:eastAsia="pl-PL"/>
        </w:rPr>
        <w:t>1</w:t>
      </w:r>
      <w:r w:rsidR="003E2840">
        <w:rPr>
          <w:rFonts w:ascii="Arial Narrow" w:eastAsia="Times New Roman" w:hAnsi="Arial Narrow" w:cs="Calibri"/>
          <w:bCs/>
          <w:sz w:val="24"/>
          <w:szCs w:val="24"/>
          <w:lang w:eastAsia="pl-PL"/>
        </w:rPr>
        <w:t>0</w:t>
      </w:r>
      <w:r w:rsidRPr="002B2C98">
        <w:rPr>
          <w:rFonts w:ascii="Arial Narrow" w:eastAsia="Times New Roman" w:hAnsi="Arial Narrow" w:cs="Calibri"/>
          <w:bCs/>
          <w:sz w:val="24"/>
          <w:szCs w:val="24"/>
          <w:lang w:eastAsia="pl-PL"/>
        </w:rPr>
        <w:t xml:space="preserve"> z późn.zm.) zwaną w dalszej części ustawą</w:t>
      </w:r>
      <w:r w:rsidRPr="00396988">
        <w:rPr>
          <w:rFonts w:ascii="Arial Narrow" w:eastAsia="Times New Roman" w:hAnsi="Arial Narrow" w:cs="Calibri"/>
          <w:bCs/>
          <w:sz w:val="24"/>
          <w:szCs w:val="24"/>
          <w:lang w:eastAsia="pl-PL"/>
        </w:rPr>
        <w:t xml:space="preserve">. W sprawach nieuregulowanych zapisami niniejszej SWZ, stosuje się przepisy </w:t>
      </w:r>
      <w:r>
        <w:rPr>
          <w:rFonts w:ascii="Arial Narrow" w:eastAsia="Times New Roman" w:hAnsi="Arial Narrow" w:cs="Calibri"/>
          <w:bCs/>
          <w:sz w:val="24"/>
          <w:szCs w:val="24"/>
          <w:lang w:eastAsia="pl-PL"/>
        </w:rPr>
        <w:t xml:space="preserve">ustawy PZP </w:t>
      </w:r>
      <w:r w:rsidRPr="00396988">
        <w:rPr>
          <w:rFonts w:ascii="Arial Narrow" w:eastAsia="Times New Roman" w:hAnsi="Arial Narrow" w:cs="Calibri"/>
          <w:bCs/>
          <w:sz w:val="24"/>
          <w:szCs w:val="24"/>
          <w:lang w:eastAsia="pl-PL"/>
        </w:rPr>
        <w:t xml:space="preserve">wraz z aktami wykonawczymi do </w:t>
      </w:r>
      <w:r>
        <w:rPr>
          <w:rFonts w:ascii="Arial Narrow" w:eastAsia="Times New Roman" w:hAnsi="Arial Narrow" w:cs="Calibri"/>
          <w:bCs/>
          <w:sz w:val="24"/>
          <w:szCs w:val="24"/>
          <w:lang w:eastAsia="pl-PL"/>
        </w:rPr>
        <w:t xml:space="preserve">ww. </w:t>
      </w:r>
      <w:r w:rsidRPr="00396988">
        <w:rPr>
          <w:rFonts w:ascii="Arial Narrow" w:eastAsia="Times New Roman" w:hAnsi="Arial Narrow" w:cs="Calibri"/>
          <w:bCs/>
          <w:sz w:val="24"/>
          <w:szCs w:val="24"/>
          <w:lang w:eastAsia="pl-PL"/>
        </w:rPr>
        <w:t>ustawy.</w:t>
      </w:r>
    </w:p>
    <w:p w14:paraId="2D53B4CD" w14:textId="77777777" w:rsidR="002B2C98" w:rsidRPr="00396988" w:rsidRDefault="0019569F" w:rsidP="002B2C98">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2.2</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 xml:space="preserve">Postępowanie prowadzone jest zgodnie z zasadami przewidzianymi dla zamówień </w:t>
      </w:r>
      <w:r>
        <w:rPr>
          <w:rFonts w:ascii="Arial Narrow" w:eastAsia="Times New Roman" w:hAnsi="Arial Narrow" w:cs="Calibri"/>
          <w:bCs/>
          <w:sz w:val="24"/>
          <w:szCs w:val="24"/>
          <w:lang w:eastAsia="pl-PL"/>
        </w:rPr>
        <w:t>klasycznych o </w:t>
      </w:r>
      <w:r w:rsidR="002B2C98" w:rsidRPr="00396988">
        <w:rPr>
          <w:rFonts w:ascii="Arial Narrow" w:eastAsia="Times New Roman" w:hAnsi="Arial Narrow" w:cs="Calibri"/>
          <w:bCs/>
          <w:sz w:val="24"/>
          <w:szCs w:val="24"/>
          <w:lang w:eastAsia="pl-PL"/>
        </w:rPr>
        <w:t xml:space="preserve">wartości </w:t>
      </w:r>
      <w:r>
        <w:rPr>
          <w:rFonts w:ascii="Arial Narrow" w:eastAsia="Times New Roman" w:hAnsi="Arial Narrow" w:cs="Calibri"/>
          <w:bCs/>
          <w:sz w:val="24"/>
          <w:szCs w:val="24"/>
          <w:lang w:eastAsia="pl-PL"/>
        </w:rPr>
        <w:t>równej lub przekraczającej progi unijne</w:t>
      </w:r>
      <w:r w:rsidR="002B2C98" w:rsidRPr="00396988">
        <w:rPr>
          <w:rFonts w:ascii="Arial Narrow" w:eastAsia="Times New Roman" w:hAnsi="Arial Narrow" w:cs="Calibri"/>
          <w:bCs/>
          <w:sz w:val="24"/>
          <w:szCs w:val="24"/>
          <w:lang w:eastAsia="pl-PL"/>
        </w:rPr>
        <w:t xml:space="preserve">. </w:t>
      </w:r>
    </w:p>
    <w:p w14:paraId="7F4BD544" w14:textId="4CB799C2" w:rsidR="002B2C98" w:rsidRPr="00396988" w:rsidRDefault="0019569F" w:rsidP="0019569F">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2.3</w:t>
      </w:r>
      <w:r w:rsidR="002B2C98" w:rsidRPr="00DA7C24">
        <w:rPr>
          <w:rFonts w:ascii="Arial Narrow" w:eastAsia="Times New Roman" w:hAnsi="Arial Narrow" w:cs="Calibri"/>
          <w:b/>
          <w:bCs/>
          <w:sz w:val="24"/>
          <w:szCs w:val="24"/>
          <w:lang w:eastAsia="pl-PL"/>
        </w:rPr>
        <w:t>.</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W zakresie nieuregulowanym w niniejszej SWZ, zastosowanie mają przepisy ustawy PZP oraz przepisy ustawy z dn. 23 kwietnia 1964 r. Kodeks cywilny (tj. Dz. U. 202</w:t>
      </w:r>
      <w:r w:rsidR="00505FD6">
        <w:rPr>
          <w:rFonts w:ascii="Arial Narrow" w:eastAsia="Times New Roman" w:hAnsi="Arial Narrow" w:cs="Calibri"/>
          <w:bCs/>
          <w:sz w:val="24"/>
          <w:szCs w:val="24"/>
          <w:lang w:eastAsia="pl-PL"/>
        </w:rPr>
        <w:t>2</w:t>
      </w:r>
      <w:r w:rsidR="002B2C98" w:rsidRPr="00396988">
        <w:rPr>
          <w:rFonts w:ascii="Arial Narrow" w:eastAsia="Times New Roman" w:hAnsi="Arial Narrow" w:cs="Calibri"/>
          <w:bCs/>
          <w:sz w:val="24"/>
          <w:szCs w:val="24"/>
          <w:lang w:eastAsia="pl-PL"/>
        </w:rPr>
        <w:t xml:space="preserve"> poz. 1</w:t>
      </w:r>
      <w:r w:rsidR="00505FD6">
        <w:rPr>
          <w:rFonts w:ascii="Arial Narrow" w:eastAsia="Times New Roman" w:hAnsi="Arial Narrow" w:cs="Calibri"/>
          <w:bCs/>
          <w:sz w:val="24"/>
          <w:szCs w:val="24"/>
          <w:lang w:eastAsia="pl-PL"/>
        </w:rPr>
        <w:t>360</w:t>
      </w:r>
      <w:r w:rsidR="002B2C98" w:rsidRPr="00396988">
        <w:rPr>
          <w:rFonts w:ascii="Arial Narrow" w:eastAsia="Times New Roman" w:hAnsi="Arial Narrow" w:cs="Calibri"/>
          <w:bCs/>
          <w:sz w:val="24"/>
          <w:szCs w:val="24"/>
          <w:lang w:eastAsia="pl-PL"/>
        </w:rPr>
        <w:t xml:space="preserve"> z </w:t>
      </w:r>
      <w:proofErr w:type="spellStart"/>
      <w:r w:rsidR="002B2C98" w:rsidRPr="00396988">
        <w:rPr>
          <w:rFonts w:ascii="Arial Narrow" w:eastAsia="Times New Roman" w:hAnsi="Arial Narrow" w:cs="Calibri"/>
          <w:bCs/>
          <w:sz w:val="24"/>
          <w:szCs w:val="24"/>
          <w:lang w:eastAsia="pl-PL"/>
        </w:rPr>
        <w:t>późn</w:t>
      </w:r>
      <w:proofErr w:type="spellEnd"/>
      <w:r w:rsidR="002B2C98" w:rsidRPr="00396988">
        <w:rPr>
          <w:rFonts w:ascii="Arial Narrow" w:eastAsia="Times New Roman" w:hAnsi="Arial Narrow" w:cs="Calibri"/>
          <w:bCs/>
          <w:sz w:val="24"/>
          <w:szCs w:val="24"/>
          <w:lang w:eastAsia="pl-PL"/>
        </w:rPr>
        <w:t>. zm.).</w:t>
      </w:r>
    </w:p>
    <w:p w14:paraId="1B4185C5" w14:textId="77777777" w:rsidR="002B2C98" w:rsidRPr="00396988" w:rsidRDefault="0019569F" w:rsidP="002B2C98">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2.4</w:t>
      </w:r>
      <w:r w:rsidR="002B2C98" w:rsidRPr="00DA7C24">
        <w:rPr>
          <w:rFonts w:ascii="Arial Narrow" w:eastAsia="Times New Roman" w:hAnsi="Arial Narrow" w:cs="Calibri"/>
          <w:b/>
          <w:bCs/>
          <w:sz w:val="24"/>
          <w:szCs w:val="24"/>
          <w:lang w:eastAsia="pl-PL"/>
        </w:rPr>
        <w:t>.</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Postępowanie jest prowadzone zgodnie z zasadami przewidzianymi dla</w:t>
      </w:r>
      <w:r w:rsidR="002B2C98">
        <w:rPr>
          <w:rFonts w:ascii="Arial Narrow" w:eastAsia="Times New Roman" w:hAnsi="Arial Narrow" w:cs="Calibri"/>
          <w:bCs/>
          <w:sz w:val="24"/>
          <w:szCs w:val="24"/>
          <w:lang w:eastAsia="pl-PL"/>
        </w:rPr>
        <w:t xml:space="preserve"> tzw. „procedury odwróconej”, o </w:t>
      </w:r>
      <w:r w:rsidR="002B2C98" w:rsidRPr="00396988">
        <w:rPr>
          <w:rFonts w:ascii="Arial Narrow" w:eastAsia="Times New Roman" w:hAnsi="Arial Narrow" w:cs="Calibri"/>
          <w:bCs/>
          <w:sz w:val="24"/>
          <w:szCs w:val="24"/>
          <w:lang w:eastAsia="pl-PL"/>
        </w:rPr>
        <w:t xml:space="preserve">której mowa w art. 139 ust. 1, 3 - 4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3BB597FB" w14:textId="77777777" w:rsidR="002B2C98" w:rsidRP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p w14:paraId="12A5FE2D" w14:textId="77777777" w:rsidR="00804316" w:rsidRPr="00716FCE" w:rsidRDefault="00623962" w:rsidP="00623962">
      <w:pPr>
        <w:pStyle w:val="Akapitzlist"/>
        <w:spacing w:after="0" w:line="240" w:lineRule="auto"/>
        <w:ind w:left="284" w:hanging="284"/>
        <w:jc w:val="both"/>
        <w:rPr>
          <w:rFonts w:ascii="Arial Narrow" w:eastAsia="Times New Roman" w:hAnsi="Arial Narrow" w:cs="Calibri"/>
          <w:b/>
          <w:bCs/>
          <w:sz w:val="24"/>
          <w:szCs w:val="24"/>
          <w:lang w:eastAsia="pl-PL"/>
        </w:rPr>
      </w:pPr>
      <w:r w:rsidRPr="00716FCE">
        <w:rPr>
          <w:rFonts w:ascii="Arial Narrow" w:eastAsia="Times New Roman" w:hAnsi="Arial Narrow" w:cs="Calibri"/>
          <w:b/>
          <w:bCs/>
          <w:sz w:val="24"/>
          <w:szCs w:val="24"/>
          <w:lang w:eastAsia="pl-PL"/>
        </w:rPr>
        <w:t>2. Informacja o sposobie porozumiewania się Zamawiającego z Wykonawcami oraz przekazywania oświadczeń lub dokumentów.</w:t>
      </w:r>
    </w:p>
    <w:p w14:paraId="09D0E951" w14:textId="2C171B02" w:rsidR="00623962" w:rsidRPr="00716FCE" w:rsidRDefault="00184CA6" w:rsidP="00567F08">
      <w:pPr>
        <w:pStyle w:val="Akapitzlist"/>
        <w:ind w:left="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1</w:t>
      </w:r>
      <w:r w:rsidR="00B60AFB" w:rsidRPr="00716FCE">
        <w:rPr>
          <w:rFonts w:ascii="Arial Narrow" w:eastAsia="Times New Roman" w:hAnsi="Arial Narrow" w:cs="Calibri"/>
          <w:bCs/>
          <w:sz w:val="24"/>
          <w:szCs w:val="24"/>
          <w:lang w:eastAsia="pl-PL"/>
        </w:rPr>
        <w:t xml:space="preserve">) </w:t>
      </w:r>
      <w:r w:rsidR="00623962" w:rsidRPr="00716FCE">
        <w:rPr>
          <w:rFonts w:ascii="Arial Narrow" w:eastAsia="Times New Roman" w:hAnsi="Arial Narrow" w:cs="Calibri"/>
          <w:bCs/>
          <w:sz w:val="24"/>
          <w:szCs w:val="24"/>
          <w:lang w:eastAsia="pl-PL"/>
        </w:rPr>
        <w:t>Osobą uprawnioną do komunikowania się z wykonawcami j</w:t>
      </w:r>
      <w:r w:rsidR="00567F08">
        <w:rPr>
          <w:rFonts w:ascii="Arial Narrow" w:eastAsia="Times New Roman" w:hAnsi="Arial Narrow" w:cs="Calibri"/>
          <w:bCs/>
          <w:sz w:val="24"/>
          <w:szCs w:val="24"/>
          <w:lang w:eastAsia="pl-PL"/>
        </w:rPr>
        <w:t xml:space="preserve">est Sekretarz Krzysztof Daniel </w:t>
      </w:r>
      <w:r w:rsidR="005355EC">
        <w:rPr>
          <w:rFonts w:ascii="Arial Narrow" w:eastAsia="Times New Roman" w:hAnsi="Arial Narrow" w:cs="Calibri"/>
          <w:bCs/>
          <w:sz w:val="24"/>
          <w:szCs w:val="24"/>
          <w:lang w:eastAsia="pl-PL"/>
        </w:rPr>
        <w:t>i Krzysztof Dyszy</w:t>
      </w:r>
      <w:r w:rsidR="00567F08">
        <w:rPr>
          <w:rFonts w:ascii="Arial Narrow" w:eastAsia="Times New Roman" w:hAnsi="Arial Narrow" w:cs="Calibri"/>
          <w:bCs/>
          <w:sz w:val="24"/>
          <w:szCs w:val="24"/>
          <w:lang w:eastAsia="pl-PL"/>
        </w:rPr>
        <w:t>.</w:t>
      </w:r>
      <w:r w:rsidR="008E5A43" w:rsidRPr="008E5A43">
        <w:rPr>
          <w:rFonts w:ascii="Arial Narrow" w:eastAsia="Times New Roman" w:hAnsi="Arial Narrow" w:cs="Calibri"/>
          <w:b/>
          <w:color w:val="C00000"/>
          <w:sz w:val="24"/>
          <w:szCs w:val="24"/>
          <w:lang w:eastAsia="pl-PL"/>
        </w:rPr>
        <w:t xml:space="preserve"> </w:t>
      </w:r>
    </w:p>
    <w:p w14:paraId="2E9371CA" w14:textId="12A80518" w:rsidR="00804316" w:rsidRPr="00716FCE" w:rsidRDefault="00184CA6" w:rsidP="00B60AFB">
      <w:pPr>
        <w:pStyle w:val="Akapitzlist"/>
        <w:ind w:left="284"/>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2</w:t>
      </w:r>
      <w:r w:rsidR="00B60AFB" w:rsidRPr="00716FCE">
        <w:rPr>
          <w:rFonts w:ascii="Arial Narrow" w:eastAsia="Times New Roman" w:hAnsi="Arial Narrow" w:cs="Calibri"/>
          <w:bCs/>
          <w:sz w:val="24"/>
          <w:szCs w:val="24"/>
          <w:lang w:eastAsia="pl-PL"/>
        </w:rPr>
        <w:t xml:space="preserve">) </w:t>
      </w:r>
      <w:r w:rsidR="00623962" w:rsidRPr="00716FCE">
        <w:rPr>
          <w:rFonts w:ascii="Arial Narrow" w:eastAsia="Times New Roman" w:hAnsi="Arial Narrow" w:cs="Calibri"/>
          <w:bCs/>
          <w:sz w:val="24"/>
          <w:szCs w:val="24"/>
          <w:lang w:eastAsia="pl-PL"/>
        </w:rPr>
        <w:t>Godziny pracy Zamawiającego: 7.00-15.00 w dni robocze.</w:t>
      </w:r>
    </w:p>
    <w:p w14:paraId="6981100C" w14:textId="77777777" w:rsidR="007833AB" w:rsidRPr="00716FCE" w:rsidRDefault="007833AB" w:rsidP="00B60AFB">
      <w:pPr>
        <w:spacing w:after="0" w:line="240" w:lineRule="auto"/>
        <w:ind w:left="284"/>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7AF8057D" w14:textId="77777777" w:rsidTr="00D60370">
        <w:tc>
          <w:tcPr>
            <w:tcW w:w="9712" w:type="dxa"/>
            <w:shd w:val="clear" w:color="auto" w:fill="A8D08D"/>
          </w:tcPr>
          <w:p w14:paraId="17518902" w14:textId="77777777" w:rsidR="00335943" w:rsidRPr="00767C47" w:rsidRDefault="00335943" w:rsidP="00C02DFC">
            <w:pPr>
              <w:pStyle w:val="Tekstpodstawowy"/>
              <w:jc w:val="center"/>
              <w:rPr>
                <w:rFonts w:ascii="Cambria" w:hAnsi="Cambria"/>
                <w:b/>
                <w:sz w:val="16"/>
                <w:szCs w:val="16"/>
                <w:lang w:eastAsia="pl-PL"/>
              </w:rPr>
            </w:pPr>
          </w:p>
          <w:p w14:paraId="2E01D3BD" w14:textId="77777777" w:rsidR="00335943" w:rsidRPr="00335943" w:rsidRDefault="00273163" w:rsidP="00273163">
            <w:pPr>
              <w:spacing w:after="0" w:line="240" w:lineRule="auto"/>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       </w:t>
            </w:r>
            <w:r w:rsidR="0019569F">
              <w:rPr>
                <w:rFonts w:ascii="Arial Narrow" w:eastAsia="Times New Roman" w:hAnsi="Arial Narrow" w:cs="Calibri"/>
                <w:b/>
                <w:bCs/>
                <w:sz w:val="24"/>
                <w:szCs w:val="24"/>
                <w:lang w:eastAsia="pl-PL"/>
              </w:rPr>
              <w:t>3.</w:t>
            </w:r>
            <w:r w:rsidR="00074897">
              <w:rPr>
                <w:rFonts w:ascii="Arial Narrow" w:eastAsia="Times New Roman" w:hAnsi="Arial Narrow" w:cs="Calibri"/>
                <w:b/>
                <w:bCs/>
                <w:sz w:val="24"/>
                <w:szCs w:val="24"/>
                <w:lang w:eastAsia="pl-PL"/>
              </w:rPr>
              <w:t xml:space="preserve"> </w:t>
            </w:r>
            <w:r w:rsidR="00335943" w:rsidRPr="00335943">
              <w:rPr>
                <w:rFonts w:ascii="Arial Narrow" w:eastAsia="Times New Roman" w:hAnsi="Arial Narrow" w:cs="Calibri"/>
                <w:b/>
                <w:bCs/>
                <w:sz w:val="24"/>
                <w:szCs w:val="24"/>
                <w:lang w:eastAsia="pl-PL"/>
              </w:rPr>
              <w:t>OPIS PRZEDMIOTU ZAMÓWIENIA</w:t>
            </w:r>
          </w:p>
          <w:p w14:paraId="1724D47A" w14:textId="77777777" w:rsidR="00335943" w:rsidRPr="00767C47" w:rsidRDefault="00335943" w:rsidP="00C02DFC">
            <w:pPr>
              <w:pStyle w:val="Tekstpodstawowy"/>
              <w:ind w:left="720"/>
              <w:rPr>
                <w:rFonts w:ascii="Cambria" w:hAnsi="Cambria"/>
                <w:b/>
                <w:sz w:val="16"/>
                <w:szCs w:val="16"/>
                <w:lang w:eastAsia="pl-PL"/>
              </w:rPr>
            </w:pPr>
          </w:p>
        </w:tc>
      </w:tr>
    </w:tbl>
    <w:p w14:paraId="17F77CF5" w14:textId="77777777" w:rsidR="00273163" w:rsidRDefault="00273163" w:rsidP="00273163">
      <w:pPr>
        <w:spacing w:after="0" w:line="240" w:lineRule="auto"/>
        <w:jc w:val="both"/>
        <w:rPr>
          <w:rFonts w:ascii="Arial Narrow" w:hAnsi="Arial Narrow"/>
          <w:bCs/>
          <w:sz w:val="24"/>
          <w:szCs w:val="24"/>
        </w:rPr>
      </w:pPr>
    </w:p>
    <w:p w14:paraId="0C816FE4" w14:textId="77777777" w:rsidR="00273163" w:rsidRPr="00AF0CE4" w:rsidRDefault="00273163" w:rsidP="00273163">
      <w:pPr>
        <w:spacing w:after="0" w:line="240" w:lineRule="auto"/>
        <w:jc w:val="both"/>
        <w:rPr>
          <w:rFonts w:ascii="Arial Narrow" w:hAnsi="Arial Narrow"/>
          <w:b/>
          <w:bCs/>
          <w:sz w:val="24"/>
          <w:szCs w:val="24"/>
        </w:rPr>
      </w:pPr>
      <w:r w:rsidRPr="00AF0CE4">
        <w:rPr>
          <w:rFonts w:ascii="Arial Narrow" w:hAnsi="Arial Narrow"/>
          <w:b/>
          <w:bCs/>
          <w:sz w:val="24"/>
          <w:szCs w:val="24"/>
        </w:rPr>
        <w:t>3.1. Zakres rzeczowy przedmiotu zamówienia:</w:t>
      </w:r>
    </w:p>
    <w:p w14:paraId="5CAE29BC" w14:textId="282F7977" w:rsidR="00771EF5" w:rsidRDefault="00E97DA5"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Przedmiotem zamówienia jest dostawa kruszywa naturalnego</w:t>
      </w:r>
      <w:r w:rsidR="00273163">
        <w:rPr>
          <w:rFonts w:ascii="Arial Narrow" w:hAnsi="Arial Narrow"/>
          <w:bCs/>
          <w:sz w:val="24"/>
          <w:szCs w:val="24"/>
        </w:rPr>
        <w:t>,</w:t>
      </w:r>
      <w:r w:rsidRPr="00E97DA5">
        <w:rPr>
          <w:rFonts w:ascii="Arial Narrow" w:hAnsi="Arial Narrow"/>
          <w:bCs/>
          <w:sz w:val="24"/>
          <w:szCs w:val="24"/>
        </w:rPr>
        <w:t xml:space="preserve"> łamanego. </w:t>
      </w:r>
      <w:r w:rsidR="00273163">
        <w:rPr>
          <w:rFonts w:ascii="Arial Narrow" w:hAnsi="Arial Narrow"/>
          <w:bCs/>
          <w:sz w:val="24"/>
          <w:szCs w:val="24"/>
        </w:rPr>
        <w:t xml:space="preserve">W rozumieniu art. 7 pkt 4 PZP (wraz z usługą transportową i rozmieszczeniem), do wykonania na terenie </w:t>
      </w:r>
      <w:r w:rsidRPr="00E97DA5">
        <w:rPr>
          <w:rFonts w:ascii="Arial Narrow" w:hAnsi="Arial Narrow"/>
          <w:bCs/>
          <w:sz w:val="24"/>
          <w:szCs w:val="24"/>
        </w:rPr>
        <w:t>Nadleśnictwa Herby</w:t>
      </w:r>
      <w:r w:rsidR="00273163">
        <w:rPr>
          <w:rFonts w:ascii="Arial Narrow" w:hAnsi="Arial Narrow"/>
          <w:bCs/>
          <w:sz w:val="24"/>
          <w:szCs w:val="24"/>
        </w:rPr>
        <w:t xml:space="preserve"> w 202</w:t>
      </w:r>
      <w:r w:rsidR="00BA5059">
        <w:rPr>
          <w:rFonts w:ascii="Arial Narrow" w:hAnsi="Arial Narrow"/>
          <w:bCs/>
          <w:sz w:val="24"/>
          <w:szCs w:val="24"/>
        </w:rPr>
        <w:t>3</w:t>
      </w:r>
      <w:r w:rsidR="00273163">
        <w:rPr>
          <w:rFonts w:ascii="Arial Narrow" w:hAnsi="Arial Narrow"/>
          <w:bCs/>
          <w:sz w:val="24"/>
          <w:szCs w:val="24"/>
        </w:rPr>
        <w:t xml:space="preserve"> r</w:t>
      </w:r>
      <w:r w:rsidRPr="00E97DA5">
        <w:rPr>
          <w:rFonts w:ascii="Arial Narrow" w:hAnsi="Arial Narrow"/>
          <w:bCs/>
          <w:sz w:val="24"/>
          <w:szCs w:val="24"/>
        </w:rPr>
        <w:t xml:space="preserve">. </w:t>
      </w:r>
    </w:p>
    <w:p w14:paraId="2083FC12" w14:textId="17B613F4" w:rsidR="00771EF5" w:rsidRDefault="00E97DA5"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Zamówienie obejmuje systematyczn</w:t>
      </w:r>
      <w:r w:rsidR="00771EF5">
        <w:rPr>
          <w:rFonts w:ascii="Arial Narrow" w:hAnsi="Arial Narrow"/>
          <w:bCs/>
          <w:sz w:val="24"/>
          <w:szCs w:val="24"/>
        </w:rPr>
        <w:t>ą</w:t>
      </w:r>
      <w:r w:rsidRPr="00E97DA5">
        <w:rPr>
          <w:rFonts w:ascii="Arial Narrow" w:hAnsi="Arial Narrow"/>
          <w:bCs/>
          <w:sz w:val="24"/>
          <w:szCs w:val="24"/>
        </w:rPr>
        <w:t xml:space="preserve">, w miarę bieżących potrzeb </w:t>
      </w:r>
      <w:r w:rsidR="00771EF5">
        <w:rPr>
          <w:rFonts w:ascii="Arial Narrow" w:hAnsi="Arial Narrow"/>
          <w:bCs/>
          <w:sz w:val="24"/>
          <w:szCs w:val="24"/>
        </w:rPr>
        <w:t xml:space="preserve">dostawę </w:t>
      </w:r>
      <w:r w:rsidR="00BA5059" w:rsidRPr="00BA5059">
        <w:rPr>
          <w:rFonts w:ascii="Arial Narrow" w:hAnsi="Arial Narrow"/>
          <w:b/>
          <w:sz w:val="24"/>
          <w:szCs w:val="24"/>
        </w:rPr>
        <w:t>10</w:t>
      </w:r>
      <w:r w:rsidR="00622014" w:rsidRPr="00BA5059">
        <w:rPr>
          <w:rFonts w:ascii="Arial Narrow" w:hAnsi="Arial Narrow"/>
          <w:b/>
          <w:sz w:val="24"/>
          <w:szCs w:val="24"/>
        </w:rPr>
        <w:t>0</w:t>
      </w:r>
      <w:r w:rsidRPr="00BA5059">
        <w:rPr>
          <w:rFonts w:ascii="Arial Narrow" w:hAnsi="Arial Narrow"/>
          <w:b/>
          <w:sz w:val="24"/>
          <w:szCs w:val="24"/>
        </w:rPr>
        <w:t>00</w:t>
      </w:r>
      <w:r w:rsidRPr="006A3D05">
        <w:rPr>
          <w:rFonts w:ascii="Arial Narrow" w:hAnsi="Arial Narrow"/>
          <w:bCs/>
          <w:sz w:val="24"/>
          <w:szCs w:val="24"/>
        </w:rPr>
        <w:t xml:space="preserve"> ton</w:t>
      </w:r>
      <w:r w:rsidRPr="00E97DA5">
        <w:rPr>
          <w:rFonts w:ascii="Arial Narrow" w:hAnsi="Arial Narrow"/>
          <w:bCs/>
          <w:sz w:val="24"/>
          <w:szCs w:val="24"/>
        </w:rPr>
        <w:t xml:space="preserve"> kruszywa naturalnego, transport kruszywa bezpośrednio do lasu</w:t>
      </w:r>
      <w:r w:rsidR="00771EF5">
        <w:rPr>
          <w:rFonts w:ascii="Arial Narrow" w:hAnsi="Arial Narrow"/>
          <w:bCs/>
          <w:sz w:val="24"/>
          <w:szCs w:val="24"/>
        </w:rPr>
        <w:t xml:space="preserve"> w miejsce zabudowy</w:t>
      </w:r>
      <w:r w:rsidRPr="00E97DA5">
        <w:rPr>
          <w:rFonts w:ascii="Arial Narrow" w:hAnsi="Arial Narrow"/>
          <w:bCs/>
          <w:sz w:val="24"/>
          <w:szCs w:val="24"/>
        </w:rPr>
        <w:t xml:space="preserve">, wyładunek oraz jego rozgarnięcie równiarką lub podobną maszyną na wskazanym odcinku drogi oraz </w:t>
      </w:r>
      <w:r w:rsidR="00771EF5">
        <w:rPr>
          <w:rFonts w:ascii="Arial Narrow" w:hAnsi="Arial Narrow"/>
          <w:bCs/>
          <w:sz w:val="24"/>
          <w:szCs w:val="24"/>
        </w:rPr>
        <w:t xml:space="preserve">zagęszczeniem </w:t>
      </w:r>
      <w:r w:rsidRPr="00E97DA5">
        <w:rPr>
          <w:rFonts w:ascii="Arial Narrow" w:hAnsi="Arial Narrow"/>
          <w:bCs/>
          <w:sz w:val="24"/>
          <w:szCs w:val="24"/>
        </w:rPr>
        <w:t>walcem</w:t>
      </w:r>
      <w:r w:rsidR="00771EF5">
        <w:rPr>
          <w:rFonts w:ascii="Arial Narrow" w:hAnsi="Arial Narrow"/>
          <w:bCs/>
          <w:sz w:val="24"/>
          <w:szCs w:val="24"/>
        </w:rPr>
        <w:t xml:space="preserve"> drogowym</w:t>
      </w:r>
      <w:r w:rsidRPr="00E97DA5">
        <w:rPr>
          <w:rFonts w:ascii="Arial Narrow" w:hAnsi="Arial Narrow"/>
          <w:bCs/>
          <w:sz w:val="24"/>
          <w:szCs w:val="24"/>
        </w:rPr>
        <w:t xml:space="preserve">. Jeżeli będą tego wymagały warunki gruntowe, na niektórych odcinkach może wystąpić konieczność profilowania nawierzchni lub korytowania przed wysypaniem kruszywa. </w:t>
      </w:r>
      <w:bookmarkStart w:id="1" w:name="_Hlk134513661"/>
      <w:r w:rsidRPr="00E97DA5">
        <w:rPr>
          <w:rFonts w:ascii="Arial Narrow" w:hAnsi="Arial Narrow"/>
          <w:bCs/>
          <w:sz w:val="24"/>
          <w:szCs w:val="24"/>
        </w:rPr>
        <w:t xml:space="preserve">W zależności od warunków w terenie zamawiane będzie kruszywo </w:t>
      </w:r>
      <w:r w:rsidR="00637725">
        <w:rPr>
          <w:rFonts w:ascii="Arial Narrow" w:hAnsi="Arial Narrow"/>
          <w:bCs/>
          <w:sz w:val="24"/>
          <w:szCs w:val="24"/>
        </w:rPr>
        <w:t xml:space="preserve">różnych </w:t>
      </w:r>
      <w:r w:rsidR="00771EF5">
        <w:rPr>
          <w:rFonts w:ascii="Arial Narrow" w:hAnsi="Arial Narrow"/>
          <w:bCs/>
          <w:sz w:val="24"/>
          <w:szCs w:val="24"/>
        </w:rPr>
        <w:t>frakcji</w:t>
      </w:r>
      <w:r w:rsidR="00637725">
        <w:rPr>
          <w:rFonts w:ascii="Arial Narrow" w:hAnsi="Arial Narrow"/>
          <w:bCs/>
          <w:sz w:val="24"/>
          <w:szCs w:val="24"/>
        </w:rPr>
        <w:t xml:space="preserve"> -</w:t>
      </w:r>
      <w:r w:rsidR="00771EF5">
        <w:rPr>
          <w:rFonts w:ascii="Arial Narrow" w:hAnsi="Arial Narrow"/>
          <w:bCs/>
          <w:sz w:val="24"/>
          <w:szCs w:val="24"/>
        </w:rPr>
        <w:t xml:space="preserve"> </w:t>
      </w:r>
      <w:r w:rsidRPr="00E97DA5">
        <w:rPr>
          <w:rFonts w:ascii="Arial Narrow" w:hAnsi="Arial Narrow"/>
          <w:bCs/>
          <w:sz w:val="24"/>
          <w:szCs w:val="24"/>
        </w:rPr>
        <w:t>Ø 0/31,5 mm</w:t>
      </w:r>
      <w:r w:rsidR="00637725">
        <w:rPr>
          <w:rFonts w:ascii="Arial Narrow" w:hAnsi="Arial Narrow"/>
          <w:bCs/>
          <w:sz w:val="24"/>
          <w:szCs w:val="24"/>
        </w:rPr>
        <w:t>,</w:t>
      </w:r>
      <w:r w:rsidR="00245730">
        <w:rPr>
          <w:rFonts w:ascii="Arial Narrow" w:hAnsi="Arial Narrow"/>
          <w:bCs/>
          <w:sz w:val="24"/>
          <w:szCs w:val="24"/>
        </w:rPr>
        <w:t xml:space="preserve"> </w:t>
      </w:r>
      <w:r w:rsidR="00637725">
        <w:rPr>
          <w:rFonts w:ascii="Arial Narrow" w:hAnsi="Arial Narrow"/>
          <w:bCs/>
          <w:sz w:val="24"/>
          <w:szCs w:val="24"/>
        </w:rPr>
        <w:t>31,5</w:t>
      </w:r>
      <w:r w:rsidR="00245730">
        <w:rPr>
          <w:rFonts w:ascii="Arial Narrow" w:hAnsi="Arial Narrow"/>
          <w:bCs/>
          <w:sz w:val="24"/>
          <w:szCs w:val="24"/>
        </w:rPr>
        <w:t>/</w:t>
      </w:r>
      <w:r w:rsidR="00771EF5">
        <w:rPr>
          <w:rFonts w:ascii="Arial Narrow" w:hAnsi="Arial Narrow"/>
          <w:bCs/>
          <w:sz w:val="24"/>
          <w:szCs w:val="24"/>
        </w:rPr>
        <w:t>63 mm</w:t>
      </w:r>
      <w:r w:rsidR="00637725">
        <w:rPr>
          <w:rFonts w:ascii="Arial Narrow" w:hAnsi="Arial Narrow"/>
          <w:bCs/>
          <w:sz w:val="24"/>
          <w:szCs w:val="24"/>
        </w:rPr>
        <w:t>, 41/80 mm</w:t>
      </w:r>
      <w:r w:rsidRPr="00E97DA5">
        <w:rPr>
          <w:rFonts w:ascii="Arial Narrow" w:hAnsi="Arial Narrow"/>
          <w:bCs/>
          <w:sz w:val="24"/>
          <w:szCs w:val="24"/>
        </w:rPr>
        <w:t xml:space="preserve">. Grubość </w:t>
      </w:r>
      <w:r w:rsidR="00771EF5">
        <w:rPr>
          <w:rFonts w:ascii="Arial Narrow" w:hAnsi="Arial Narrow"/>
          <w:bCs/>
          <w:sz w:val="24"/>
          <w:szCs w:val="24"/>
        </w:rPr>
        <w:t>warstwy zabudowanego</w:t>
      </w:r>
      <w:r w:rsidRPr="00E97DA5">
        <w:rPr>
          <w:rFonts w:ascii="Arial Narrow" w:hAnsi="Arial Narrow"/>
          <w:bCs/>
          <w:sz w:val="24"/>
          <w:szCs w:val="24"/>
        </w:rPr>
        <w:t xml:space="preserve"> kruszywa nie jest określona i zależy od warunków terenowych</w:t>
      </w:r>
      <w:bookmarkEnd w:id="1"/>
      <w:r w:rsidRPr="00E97DA5">
        <w:rPr>
          <w:rFonts w:ascii="Arial Narrow" w:hAnsi="Arial Narrow"/>
          <w:bCs/>
          <w:sz w:val="24"/>
          <w:szCs w:val="24"/>
        </w:rPr>
        <w:t xml:space="preserve">. </w:t>
      </w:r>
    </w:p>
    <w:p w14:paraId="026A122A" w14:textId="77777777" w:rsidR="0075230F" w:rsidRPr="0075230F" w:rsidRDefault="0075230F" w:rsidP="000C4601">
      <w:pPr>
        <w:pStyle w:val="Akapitzlist"/>
        <w:numPr>
          <w:ilvl w:val="3"/>
          <w:numId w:val="1"/>
        </w:numPr>
        <w:spacing w:after="0"/>
        <w:ind w:left="284" w:hanging="284"/>
        <w:jc w:val="both"/>
        <w:rPr>
          <w:rFonts w:ascii="Arial Narrow" w:hAnsi="Arial Narrow"/>
          <w:bCs/>
          <w:sz w:val="24"/>
          <w:szCs w:val="24"/>
        </w:rPr>
      </w:pPr>
      <w:r w:rsidRPr="0075230F">
        <w:rPr>
          <w:rFonts w:ascii="Arial Narrow" w:hAnsi="Arial Narrow"/>
          <w:bCs/>
          <w:sz w:val="24"/>
          <w:szCs w:val="24"/>
        </w:rPr>
        <w:t xml:space="preserve">Przedmiot zamówienia został podzielony na 2 części. Wykonawca może złożyć ofertę na jedną lub dwie części. </w:t>
      </w:r>
    </w:p>
    <w:p w14:paraId="3A477DA5" w14:textId="77777777" w:rsidR="0075230F" w:rsidRPr="005E2104" w:rsidRDefault="0075230F"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 xml:space="preserve">Miejscem realizacji dostaw będzie </w:t>
      </w:r>
      <w:r>
        <w:rPr>
          <w:rFonts w:ascii="Arial Narrow" w:hAnsi="Arial Narrow"/>
          <w:bCs/>
          <w:sz w:val="24"/>
          <w:szCs w:val="24"/>
        </w:rPr>
        <w:t>obszar administracyjny</w:t>
      </w:r>
      <w:r w:rsidRPr="00E97DA5">
        <w:rPr>
          <w:rFonts w:ascii="Arial Narrow" w:hAnsi="Arial Narrow"/>
          <w:bCs/>
          <w:sz w:val="24"/>
          <w:szCs w:val="24"/>
        </w:rPr>
        <w:t xml:space="preserve"> Nadleśnictwa Herby.</w:t>
      </w:r>
      <w:r w:rsidRPr="005E2104">
        <w:rPr>
          <w:rFonts w:ascii="Arial" w:hAnsi="Arial" w:cs="Arial"/>
          <w:bCs/>
        </w:rPr>
        <w:t xml:space="preserve"> </w:t>
      </w:r>
      <w:r w:rsidRPr="005E2104">
        <w:rPr>
          <w:rFonts w:ascii="Arial Narrow" w:hAnsi="Arial Narrow"/>
          <w:bCs/>
          <w:sz w:val="24"/>
          <w:szCs w:val="24"/>
        </w:rPr>
        <w:t xml:space="preserve">Realizacja poszczególnych części będzie się odbywała na obszarze leśnictw właściwych dla danej części. </w:t>
      </w:r>
    </w:p>
    <w:p w14:paraId="63ABF91C" w14:textId="03A5438A" w:rsidR="0075230F" w:rsidRPr="003C23AE" w:rsidRDefault="0075230F" w:rsidP="0075230F">
      <w:pPr>
        <w:spacing w:after="0" w:line="240" w:lineRule="auto"/>
        <w:ind w:left="284"/>
        <w:jc w:val="both"/>
        <w:rPr>
          <w:rFonts w:ascii="Arial Narrow" w:hAnsi="Arial Narrow"/>
          <w:b/>
          <w:sz w:val="24"/>
          <w:szCs w:val="24"/>
        </w:rPr>
      </w:pPr>
      <w:r w:rsidRPr="003C23AE">
        <w:rPr>
          <w:rFonts w:ascii="Arial Narrow" w:hAnsi="Arial Narrow"/>
          <w:b/>
          <w:sz w:val="24"/>
          <w:szCs w:val="24"/>
        </w:rPr>
        <w:t xml:space="preserve">część I </w:t>
      </w:r>
      <w:r w:rsidRPr="003C23AE">
        <w:rPr>
          <w:rFonts w:ascii="Arial Narrow" w:hAnsi="Arial Narrow"/>
          <w:b/>
          <w:sz w:val="24"/>
          <w:szCs w:val="24"/>
        </w:rPr>
        <w:tab/>
        <w:t>– obejmuje leśnictwa: Blachownia, Aleksandria, Hutki, Herby, Jezioro;</w:t>
      </w:r>
      <w:r w:rsidR="00C8008F">
        <w:rPr>
          <w:rFonts w:ascii="Arial Narrow" w:hAnsi="Arial Narrow"/>
          <w:b/>
          <w:sz w:val="24"/>
          <w:szCs w:val="24"/>
        </w:rPr>
        <w:t xml:space="preserve"> dostawa 4800 ton kruszywa.</w:t>
      </w:r>
    </w:p>
    <w:p w14:paraId="578093AB" w14:textId="55FB0B86" w:rsidR="0075230F" w:rsidRPr="003C23AE" w:rsidRDefault="0075230F" w:rsidP="0075230F">
      <w:pPr>
        <w:spacing w:after="0" w:line="240" w:lineRule="auto"/>
        <w:ind w:left="284"/>
        <w:jc w:val="both"/>
        <w:rPr>
          <w:rFonts w:ascii="Arial Narrow" w:hAnsi="Arial Narrow"/>
          <w:b/>
          <w:sz w:val="24"/>
          <w:szCs w:val="24"/>
        </w:rPr>
      </w:pPr>
      <w:r w:rsidRPr="003C23AE">
        <w:rPr>
          <w:rFonts w:ascii="Arial Narrow" w:hAnsi="Arial Narrow"/>
          <w:b/>
          <w:sz w:val="24"/>
          <w:szCs w:val="24"/>
        </w:rPr>
        <w:t xml:space="preserve">część II </w:t>
      </w:r>
      <w:r w:rsidRPr="003C23AE">
        <w:rPr>
          <w:rFonts w:ascii="Arial Narrow" w:hAnsi="Arial Narrow"/>
          <w:b/>
          <w:sz w:val="24"/>
          <w:szCs w:val="24"/>
        </w:rPr>
        <w:tab/>
        <w:t xml:space="preserve">– obejmuje leśnictwa: Kuleje, Połamaniec, </w:t>
      </w:r>
      <w:r w:rsidR="00C8008F" w:rsidRPr="003C23AE">
        <w:rPr>
          <w:rFonts w:ascii="Arial Narrow" w:hAnsi="Arial Narrow"/>
          <w:b/>
          <w:sz w:val="24"/>
          <w:szCs w:val="24"/>
        </w:rPr>
        <w:t>Łebki</w:t>
      </w:r>
      <w:r w:rsidR="00C8008F">
        <w:rPr>
          <w:rFonts w:ascii="Arial Narrow" w:hAnsi="Arial Narrow"/>
          <w:b/>
          <w:sz w:val="24"/>
          <w:szCs w:val="24"/>
        </w:rPr>
        <w:t xml:space="preserve">, </w:t>
      </w:r>
      <w:r w:rsidRPr="003C23AE">
        <w:rPr>
          <w:rFonts w:ascii="Arial Narrow" w:hAnsi="Arial Narrow"/>
          <w:b/>
          <w:sz w:val="24"/>
          <w:szCs w:val="24"/>
        </w:rPr>
        <w:t>Lisów, Lubockie, Kochanowice;</w:t>
      </w:r>
      <w:r w:rsidR="00C8008F" w:rsidRPr="00C8008F">
        <w:rPr>
          <w:rFonts w:ascii="Arial Narrow" w:hAnsi="Arial Narrow"/>
          <w:b/>
          <w:sz w:val="24"/>
          <w:szCs w:val="24"/>
        </w:rPr>
        <w:t xml:space="preserve"> </w:t>
      </w:r>
      <w:r w:rsidR="00C8008F">
        <w:rPr>
          <w:rFonts w:ascii="Arial Narrow" w:hAnsi="Arial Narrow"/>
          <w:b/>
          <w:sz w:val="24"/>
          <w:szCs w:val="24"/>
        </w:rPr>
        <w:t>dostawa 5200 ton kruszywa</w:t>
      </w:r>
    </w:p>
    <w:p w14:paraId="7BB30E00" w14:textId="77777777" w:rsidR="00EC3AE8" w:rsidRDefault="0075230F" w:rsidP="000C4601">
      <w:pPr>
        <w:numPr>
          <w:ilvl w:val="3"/>
          <w:numId w:val="1"/>
        </w:numPr>
        <w:spacing w:after="0" w:line="240" w:lineRule="auto"/>
        <w:ind w:left="284" w:hanging="284"/>
        <w:jc w:val="both"/>
        <w:rPr>
          <w:rFonts w:ascii="Arial Narrow" w:hAnsi="Arial Narrow"/>
          <w:bCs/>
        </w:rPr>
      </w:pPr>
      <w:r>
        <w:rPr>
          <w:rFonts w:ascii="Arial Narrow" w:hAnsi="Arial Narrow"/>
          <w:bCs/>
          <w:sz w:val="24"/>
          <w:szCs w:val="24"/>
        </w:rPr>
        <w:t>Ze względu na specyfikę zamówienia i wynikający z niego brak możliwości precyzyjnego określenia zapotrzebowania w chwili opisywania przedmiotu zamówienia, i</w:t>
      </w:r>
      <w:r w:rsidR="00E97DA5" w:rsidRPr="00E97DA5">
        <w:rPr>
          <w:rFonts w:ascii="Arial Narrow" w:hAnsi="Arial Narrow"/>
          <w:bCs/>
          <w:sz w:val="24"/>
          <w:szCs w:val="24"/>
        </w:rPr>
        <w:t>lość kruszywa objęta zamówieniem może nie zostać wykorzystana przez Zamawiającego w całości. Ilość dostaw zleconych do wykonania w trakcie realizacji umowy może być mnie</w:t>
      </w:r>
      <w:r w:rsidR="00622014">
        <w:rPr>
          <w:rFonts w:ascii="Arial Narrow" w:hAnsi="Arial Narrow"/>
          <w:bCs/>
          <w:sz w:val="24"/>
          <w:szCs w:val="24"/>
        </w:rPr>
        <w:t>jsza od ilości przedstawionej w S</w:t>
      </w:r>
      <w:r w:rsidR="00E97DA5" w:rsidRPr="00E97DA5">
        <w:rPr>
          <w:rFonts w:ascii="Arial Narrow" w:hAnsi="Arial Narrow"/>
          <w:bCs/>
          <w:sz w:val="24"/>
          <w:szCs w:val="24"/>
        </w:rPr>
        <w:t>WZ, co jednak nie może być podstawą do jakichkolwiek roszczeń w stosunku do Zamawiającego. Zamawiający może zlecić w trakcie realizacji umowy zakres d</w:t>
      </w:r>
      <w:r w:rsidR="00622014">
        <w:rPr>
          <w:rFonts w:ascii="Arial Narrow" w:hAnsi="Arial Narrow"/>
          <w:bCs/>
          <w:sz w:val="24"/>
          <w:szCs w:val="24"/>
        </w:rPr>
        <w:t>ostaw mniejszy niż wskazany w S</w:t>
      </w:r>
      <w:r w:rsidR="00EC3AE8">
        <w:rPr>
          <w:rFonts w:ascii="Arial Narrow" w:hAnsi="Arial Narrow"/>
          <w:bCs/>
          <w:sz w:val="24"/>
          <w:szCs w:val="24"/>
        </w:rPr>
        <w:t>WZ, jednak nie mniej niż 80</w:t>
      </w:r>
      <w:r w:rsidR="00EC3AE8" w:rsidRPr="009155C6">
        <w:rPr>
          <w:rFonts w:ascii="Arial Narrow" w:hAnsi="Arial Narrow"/>
          <w:bCs/>
          <w:sz w:val="24"/>
          <w:szCs w:val="24"/>
        </w:rPr>
        <w:t>%</w:t>
      </w:r>
      <w:r w:rsidR="001F17D8" w:rsidRPr="009155C6">
        <w:rPr>
          <w:rFonts w:ascii="Arial Narrow" w:hAnsi="Arial Narrow"/>
          <w:bCs/>
          <w:sz w:val="24"/>
          <w:szCs w:val="24"/>
        </w:rPr>
        <w:t>.</w:t>
      </w:r>
      <w:r w:rsidR="00EC3AE8" w:rsidRPr="009155C6">
        <w:rPr>
          <w:rFonts w:ascii="Arial" w:hAnsi="Arial" w:cs="Arial"/>
          <w:sz w:val="24"/>
          <w:szCs w:val="24"/>
        </w:rPr>
        <w:t xml:space="preserve"> </w:t>
      </w:r>
      <w:r w:rsidR="00EC3AE8" w:rsidRPr="009155C6">
        <w:rPr>
          <w:rFonts w:ascii="Arial Narrow" w:hAnsi="Arial Narrow"/>
          <w:bCs/>
          <w:sz w:val="24"/>
          <w:szCs w:val="24"/>
        </w:rPr>
        <w:t>W takim przypadku umowa będzie uważna za zrealizowaną w całości.</w:t>
      </w:r>
      <w:r w:rsidR="00EC3AE8" w:rsidRPr="00EC3AE8">
        <w:rPr>
          <w:rFonts w:ascii="Arial Narrow" w:hAnsi="Arial Narrow"/>
          <w:bCs/>
        </w:rPr>
        <w:t xml:space="preserve"> </w:t>
      </w:r>
    </w:p>
    <w:p w14:paraId="1F2D1B4D" w14:textId="77777777" w:rsidR="00E97DA5" w:rsidRPr="00AF0CE4" w:rsidRDefault="00E97DA5" w:rsidP="000C4601">
      <w:pPr>
        <w:numPr>
          <w:ilvl w:val="3"/>
          <w:numId w:val="1"/>
        </w:numPr>
        <w:spacing w:after="0" w:line="240" w:lineRule="auto"/>
        <w:ind w:left="284" w:hanging="284"/>
        <w:jc w:val="both"/>
        <w:rPr>
          <w:rFonts w:ascii="Arial Narrow" w:hAnsi="Arial Narrow"/>
          <w:bCs/>
        </w:rPr>
      </w:pPr>
      <w:r w:rsidRPr="00AF0CE4">
        <w:rPr>
          <w:rFonts w:ascii="Arial Narrow" w:hAnsi="Arial Narrow"/>
          <w:bCs/>
          <w:sz w:val="24"/>
          <w:szCs w:val="24"/>
        </w:rPr>
        <w:t xml:space="preserve">Opcja: </w:t>
      </w:r>
    </w:p>
    <w:p w14:paraId="207D11D8" w14:textId="5F3C3CEC"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1) </w:t>
      </w:r>
      <w:r w:rsidR="0075230F">
        <w:rPr>
          <w:rFonts w:ascii="Arial Narrow" w:hAnsi="Arial Narrow"/>
          <w:bCs/>
          <w:sz w:val="24"/>
          <w:szCs w:val="24"/>
        </w:rPr>
        <w:t xml:space="preserve">W stosunku do każdej części zamówienia </w:t>
      </w:r>
      <w:r w:rsidRPr="00E97DA5">
        <w:rPr>
          <w:rFonts w:ascii="Arial Narrow" w:hAnsi="Arial Narrow"/>
          <w:bCs/>
          <w:sz w:val="24"/>
          <w:szCs w:val="24"/>
        </w:rPr>
        <w:t xml:space="preserve">Zamawiający jest uprawniony zlecić Wykonawcy dodatkowy zakres rzeczowy obejmujący dostawy analogiczne, jak opisane w opisie przedmiotu zamówienia (dalej: „Opcja”). </w:t>
      </w:r>
      <w:r w:rsidR="0075230F">
        <w:rPr>
          <w:rFonts w:ascii="Arial Narrow" w:hAnsi="Arial Narrow"/>
          <w:bCs/>
          <w:sz w:val="24"/>
          <w:szCs w:val="24"/>
        </w:rPr>
        <w:t>Przedmiotem opcji we</w:t>
      </w:r>
      <w:r w:rsidR="000D060D">
        <w:rPr>
          <w:rFonts w:ascii="Arial Narrow" w:hAnsi="Arial Narrow"/>
          <w:bCs/>
          <w:sz w:val="24"/>
          <w:szCs w:val="24"/>
        </w:rPr>
        <w:t>dług</w:t>
      </w:r>
      <w:r w:rsidR="0075230F">
        <w:rPr>
          <w:rFonts w:ascii="Arial Narrow" w:hAnsi="Arial Narrow"/>
          <w:bCs/>
          <w:sz w:val="24"/>
          <w:szCs w:val="24"/>
        </w:rPr>
        <w:t xml:space="preserve"> wyboru Zamawiającego będzie</w:t>
      </w:r>
      <w:r w:rsidR="000D060D">
        <w:rPr>
          <w:rFonts w:ascii="Arial Narrow" w:hAnsi="Arial Narrow"/>
          <w:bCs/>
          <w:sz w:val="24"/>
          <w:szCs w:val="24"/>
        </w:rPr>
        <w:t xml:space="preserve"> dodatkowa dostawa </w:t>
      </w:r>
      <w:r w:rsidR="007B35F0">
        <w:rPr>
          <w:rFonts w:ascii="Arial Narrow" w:hAnsi="Arial Narrow"/>
          <w:bCs/>
          <w:sz w:val="24"/>
          <w:szCs w:val="24"/>
        </w:rPr>
        <w:t xml:space="preserve">do </w:t>
      </w:r>
      <w:r w:rsidR="00BA5059" w:rsidRPr="00BA5059">
        <w:rPr>
          <w:rFonts w:ascii="Arial Narrow" w:hAnsi="Arial Narrow"/>
          <w:b/>
          <w:sz w:val="24"/>
          <w:szCs w:val="24"/>
        </w:rPr>
        <w:t>2</w:t>
      </w:r>
      <w:r w:rsidR="00660871">
        <w:rPr>
          <w:rFonts w:ascii="Arial Narrow" w:hAnsi="Arial Narrow"/>
          <w:b/>
          <w:sz w:val="24"/>
          <w:szCs w:val="24"/>
        </w:rPr>
        <w:t>4</w:t>
      </w:r>
      <w:r w:rsidR="00BA5059" w:rsidRPr="00BA5059">
        <w:rPr>
          <w:rFonts w:ascii="Arial Narrow" w:hAnsi="Arial Narrow"/>
          <w:b/>
          <w:sz w:val="24"/>
          <w:szCs w:val="24"/>
        </w:rPr>
        <w:t>0</w:t>
      </w:r>
      <w:r w:rsidR="00902EC1" w:rsidRPr="00BA5059">
        <w:rPr>
          <w:rFonts w:ascii="Arial Narrow" w:hAnsi="Arial Narrow"/>
          <w:b/>
          <w:sz w:val="24"/>
          <w:szCs w:val="24"/>
        </w:rPr>
        <w:t xml:space="preserve">0 </w:t>
      </w:r>
      <w:r w:rsidR="00660871">
        <w:rPr>
          <w:rFonts w:ascii="Arial Narrow" w:hAnsi="Arial Narrow"/>
          <w:b/>
          <w:sz w:val="24"/>
          <w:szCs w:val="24"/>
        </w:rPr>
        <w:t xml:space="preserve">i 2600 </w:t>
      </w:r>
      <w:r w:rsidR="00902EC1">
        <w:rPr>
          <w:rFonts w:ascii="Arial Narrow" w:hAnsi="Arial Narrow"/>
          <w:bCs/>
          <w:sz w:val="24"/>
          <w:szCs w:val="24"/>
        </w:rPr>
        <w:t>ton kruszywa</w:t>
      </w:r>
      <w:r w:rsidR="000D060D">
        <w:rPr>
          <w:rFonts w:ascii="Arial Narrow" w:hAnsi="Arial Narrow"/>
          <w:bCs/>
          <w:sz w:val="24"/>
          <w:szCs w:val="24"/>
        </w:rPr>
        <w:t xml:space="preserve"> </w:t>
      </w:r>
      <w:r w:rsidR="00660871">
        <w:rPr>
          <w:rFonts w:ascii="Arial Narrow" w:hAnsi="Arial Narrow"/>
          <w:bCs/>
          <w:sz w:val="24"/>
          <w:szCs w:val="24"/>
        </w:rPr>
        <w:t xml:space="preserve">odpowiednio </w:t>
      </w:r>
      <w:r w:rsidR="000D060D">
        <w:rPr>
          <w:rFonts w:ascii="Arial Narrow" w:hAnsi="Arial Narrow"/>
          <w:bCs/>
          <w:sz w:val="24"/>
          <w:szCs w:val="24"/>
        </w:rPr>
        <w:t>dla części</w:t>
      </w:r>
      <w:r w:rsidR="00660871">
        <w:rPr>
          <w:rFonts w:ascii="Arial Narrow" w:hAnsi="Arial Narrow"/>
          <w:bCs/>
          <w:sz w:val="24"/>
          <w:szCs w:val="24"/>
        </w:rPr>
        <w:t xml:space="preserve"> I </w:t>
      </w:r>
      <w:proofErr w:type="spellStart"/>
      <w:r w:rsidR="00660871">
        <w:rPr>
          <w:rFonts w:ascii="Arial Narrow" w:hAnsi="Arial Narrow"/>
          <w:bCs/>
          <w:sz w:val="24"/>
          <w:szCs w:val="24"/>
        </w:rPr>
        <w:t>i</w:t>
      </w:r>
      <w:proofErr w:type="spellEnd"/>
      <w:r w:rsidR="00660871">
        <w:rPr>
          <w:rFonts w:ascii="Arial Narrow" w:hAnsi="Arial Narrow"/>
          <w:bCs/>
          <w:sz w:val="24"/>
          <w:szCs w:val="24"/>
        </w:rPr>
        <w:t xml:space="preserve"> II</w:t>
      </w:r>
      <w:r w:rsidR="00902EC1">
        <w:rPr>
          <w:rFonts w:ascii="Arial Narrow" w:hAnsi="Arial Narrow"/>
          <w:bCs/>
          <w:sz w:val="24"/>
          <w:szCs w:val="24"/>
        </w:rPr>
        <w:t xml:space="preserve">, przy czym minimalny zakres opcji wyniesie </w:t>
      </w:r>
      <w:r w:rsidR="00BA5059" w:rsidRPr="00BA5059">
        <w:rPr>
          <w:rFonts w:ascii="Arial Narrow" w:hAnsi="Arial Narrow"/>
          <w:b/>
          <w:sz w:val="24"/>
          <w:szCs w:val="24"/>
        </w:rPr>
        <w:t>5</w:t>
      </w:r>
      <w:r w:rsidR="000D060D" w:rsidRPr="00BA5059">
        <w:rPr>
          <w:rFonts w:ascii="Arial Narrow" w:hAnsi="Arial Narrow"/>
          <w:b/>
          <w:sz w:val="24"/>
          <w:szCs w:val="24"/>
        </w:rPr>
        <w:t>0</w:t>
      </w:r>
      <w:r w:rsidR="00A23E6D" w:rsidRPr="00BA5059">
        <w:rPr>
          <w:rFonts w:ascii="Arial Narrow" w:hAnsi="Arial Narrow"/>
          <w:b/>
          <w:sz w:val="24"/>
          <w:szCs w:val="24"/>
        </w:rPr>
        <w:t xml:space="preserve">0 </w:t>
      </w:r>
      <w:r w:rsidR="00A23E6D">
        <w:rPr>
          <w:rFonts w:ascii="Arial Narrow" w:hAnsi="Arial Narrow"/>
          <w:bCs/>
          <w:sz w:val="24"/>
          <w:szCs w:val="24"/>
        </w:rPr>
        <w:t xml:space="preserve">ton. </w:t>
      </w:r>
    </w:p>
    <w:p w14:paraId="79226022"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2)</w:t>
      </w:r>
      <w:r w:rsidR="0075230F" w:rsidRPr="0075230F">
        <w:rPr>
          <w:rFonts w:ascii="Arial Narrow" w:hAnsi="Arial Narrow"/>
          <w:bCs/>
          <w:sz w:val="24"/>
          <w:szCs w:val="24"/>
        </w:rPr>
        <w:t xml:space="preserve"> </w:t>
      </w:r>
      <w:r w:rsidR="0075230F" w:rsidRPr="00E97DA5">
        <w:rPr>
          <w:rFonts w:ascii="Arial Narrow" w:hAnsi="Arial Narrow"/>
          <w:bCs/>
          <w:sz w:val="24"/>
          <w:szCs w:val="24"/>
        </w:rPr>
        <w:t>Zamawiający nie jest zobowiązany do zlecenia dostaw objętych przedmiotem Opcji, a Wykonawcy nie służy roszczenie o ich zlecenie.</w:t>
      </w:r>
    </w:p>
    <w:p w14:paraId="36CF024C"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3) Zamawiający poinformuje Wykonawcę o skorzystaniu z prawa opcji </w:t>
      </w:r>
      <w:r w:rsidR="007B35F0">
        <w:rPr>
          <w:rFonts w:ascii="Arial Narrow" w:hAnsi="Arial Narrow"/>
          <w:bCs/>
          <w:sz w:val="24"/>
          <w:szCs w:val="24"/>
        </w:rPr>
        <w:t>w formie pisemn</w:t>
      </w:r>
      <w:r w:rsidRPr="00E97DA5">
        <w:rPr>
          <w:rFonts w:ascii="Arial Narrow" w:hAnsi="Arial Narrow"/>
          <w:bCs/>
          <w:sz w:val="24"/>
          <w:szCs w:val="24"/>
        </w:rPr>
        <w:t>e</w:t>
      </w:r>
      <w:r w:rsidR="007B35F0">
        <w:rPr>
          <w:rFonts w:ascii="Arial Narrow" w:hAnsi="Arial Narrow"/>
          <w:bCs/>
          <w:sz w:val="24"/>
          <w:szCs w:val="24"/>
        </w:rPr>
        <w:t>go oświadczenia</w:t>
      </w:r>
      <w:r w:rsidRPr="00E97DA5">
        <w:rPr>
          <w:rFonts w:ascii="Arial Narrow" w:hAnsi="Arial Narrow"/>
          <w:bCs/>
          <w:sz w:val="24"/>
          <w:szCs w:val="24"/>
        </w:rPr>
        <w:t xml:space="preserve"> w terminie minimum 1 tygodnia  od zlecenia pierwszej dostawy objętej prawem opcji. </w:t>
      </w:r>
    </w:p>
    <w:p w14:paraId="3E97E085"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4) Decyzja o realizacji zamówienia opcjonalnego jest wyłącznym uprawnieniem Zamawiającego</w:t>
      </w:r>
      <w:r w:rsidR="000D060D">
        <w:rPr>
          <w:rFonts w:ascii="Arial Narrow" w:hAnsi="Arial Narrow"/>
          <w:bCs/>
          <w:sz w:val="24"/>
          <w:szCs w:val="24"/>
        </w:rPr>
        <w:t xml:space="preserve"> i wynika z przyznania dodatkowych środków finansowych na realizację dodatkowego zakresu rzeczowego</w:t>
      </w:r>
      <w:r w:rsidRPr="00E97DA5">
        <w:rPr>
          <w:rFonts w:ascii="Arial Narrow" w:hAnsi="Arial Narrow"/>
          <w:bCs/>
          <w:sz w:val="24"/>
          <w:szCs w:val="24"/>
        </w:rPr>
        <w:t>.</w:t>
      </w:r>
    </w:p>
    <w:p w14:paraId="638D3005" w14:textId="77777777" w:rsidR="00E97DA5" w:rsidRPr="00E97DA5" w:rsidRDefault="00E97DA5" w:rsidP="00E97DA5">
      <w:pPr>
        <w:spacing w:after="0" w:line="240" w:lineRule="auto"/>
        <w:rPr>
          <w:rFonts w:ascii="Arial Narrow" w:hAnsi="Arial Narrow"/>
          <w:bCs/>
          <w:sz w:val="24"/>
          <w:szCs w:val="24"/>
        </w:rPr>
      </w:pPr>
    </w:p>
    <w:p w14:paraId="3A782AA0" w14:textId="77777777" w:rsidR="009473B1" w:rsidRPr="009473B1" w:rsidRDefault="00AF0CE4" w:rsidP="004C0BE5">
      <w:pPr>
        <w:spacing w:after="0" w:line="240" w:lineRule="auto"/>
        <w:rPr>
          <w:rFonts w:ascii="Arial Narrow" w:hAnsi="Arial Narrow"/>
          <w:b/>
          <w:bCs/>
          <w:sz w:val="24"/>
          <w:szCs w:val="24"/>
        </w:rPr>
      </w:pPr>
      <w:r>
        <w:rPr>
          <w:rFonts w:ascii="Arial Narrow" w:hAnsi="Arial Narrow"/>
          <w:b/>
          <w:bCs/>
          <w:sz w:val="24"/>
          <w:szCs w:val="24"/>
        </w:rPr>
        <w:t>3.2</w:t>
      </w:r>
      <w:r w:rsidR="004C0BE5">
        <w:rPr>
          <w:rFonts w:ascii="Arial Narrow" w:hAnsi="Arial Narrow"/>
          <w:b/>
          <w:bCs/>
          <w:sz w:val="24"/>
          <w:szCs w:val="24"/>
        </w:rPr>
        <w:t xml:space="preserve">. </w:t>
      </w:r>
      <w:r w:rsidR="009473B1" w:rsidRPr="009473B1">
        <w:rPr>
          <w:rFonts w:ascii="Arial Narrow" w:hAnsi="Arial Narrow"/>
          <w:b/>
          <w:bCs/>
          <w:sz w:val="24"/>
          <w:szCs w:val="24"/>
        </w:rPr>
        <w:t>Ogólne zasady realizacji przedmiotu zamówienia.</w:t>
      </w:r>
    </w:p>
    <w:p w14:paraId="2F080ACD" w14:textId="77777777" w:rsidR="009473B1" w:rsidRPr="009473B1" w:rsidRDefault="009473B1" w:rsidP="009473B1">
      <w:pPr>
        <w:spacing w:after="0" w:line="240" w:lineRule="auto"/>
        <w:ind w:left="709"/>
        <w:rPr>
          <w:rFonts w:ascii="Arial Narrow" w:hAnsi="Arial Narrow"/>
          <w:sz w:val="24"/>
          <w:szCs w:val="24"/>
        </w:rPr>
      </w:pPr>
    </w:p>
    <w:p w14:paraId="629329AC"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bCs/>
          <w:sz w:val="24"/>
          <w:szCs w:val="24"/>
        </w:rPr>
        <w:t>Wykonawca będzie wykonywał przedmiot zamówienia na podstawie pisemnych zleceń przekazywanych przez Zamawiającego</w:t>
      </w:r>
      <w:r w:rsidR="00AF0CE4">
        <w:rPr>
          <w:rFonts w:ascii="Arial Narrow" w:hAnsi="Arial Narrow"/>
          <w:bCs/>
          <w:sz w:val="24"/>
          <w:szCs w:val="24"/>
        </w:rPr>
        <w:t xml:space="preserve">, w których podana będzie </w:t>
      </w:r>
      <w:r w:rsidRPr="009473B1">
        <w:rPr>
          <w:rFonts w:ascii="Arial Narrow" w:hAnsi="Arial Narrow"/>
          <w:bCs/>
          <w:sz w:val="24"/>
          <w:szCs w:val="24"/>
        </w:rPr>
        <w:t xml:space="preserve">ilość </w:t>
      </w:r>
      <w:r w:rsidR="00AF0CE4">
        <w:rPr>
          <w:rFonts w:ascii="Arial Narrow" w:hAnsi="Arial Narrow"/>
          <w:bCs/>
          <w:sz w:val="24"/>
          <w:szCs w:val="24"/>
        </w:rPr>
        <w:t>dostarczanego</w:t>
      </w:r>
      <w:r w:rsidRPr="009473B1">
        <w:rPr>
          <w:rFonts w:ascii="Arial Narrow" w:hAnsi="Arial Narrow"/>
          <w:bCs/>
          <w:sz w:val="24"/>
          <w:szCs w:val="24"/>
        </w:rPr>
        <w:t xml:space="preserve"> kruszywa, termin realizacji,</w:t>
      </w:r>
      <w:r w:rsidR="00991681">
        <w:rPr>
          <w:rFonts w:ascii="Arial Narrow" w:hAnsi="Arial Narrow"/>
          <w:bCs/>
          <w:sz w:val="24"/>
          <w:szCs w:val="24"/>
        </w:rPr>
        <w:t xml:space="preserve"> </w:t>
      </w:r>
      <w:r w:rsidR="00AF0CE4">
        <w:rPr>
          <w:rFonts w:ascii="Arial Narrow" w:hAnsi="Arial Narrow"/>
          <w:bCs/>
          <w:sz w:val="24"/>
          <w:szCs w:val="24"/>
        </w:rPr>
        <w:t xml:space="preserve">miejsce dostawy - </w:t>
      </w:r>
      <w:r w:rsidR="00991681">
        <w:rPr>
          <w:rFonts w:ascii="Arial Narrow" w:hAnsi="Arial Narrow"/>
          <w:bCs/>
          <w:sz w:val="24"/>
          <w:szCs w:val="24"/>
        </w:rPr>
        <w:t>leśnictwo (</w:t>
      </w:r>
      <w:r w:rsidR="00C066E7">
        <w:rPr>
          <w:rFonts w:ascii="Arial Narrow" w:hAnsi="Arial Narrow"/>
          <w:b/>
          <w:bCs/>
          <w:sz w:val="24"/>
          <w:szCs w:val="24"/>
        </w:rPr>
        <w:t>Załącznik nr 9</w:t>
      </w:r>
      <w:r w:rsidRPr="00991681">
        <w:rPr>
          <w:rFonts w:ascii="Arial Narrow" w:hAnsi="Arial Narrow"/>
          <w:b/>
          <w:bCs/>
          <w:sz w:val="24"/>
          <w:szCs w:val="24"/>
        </w:rPr>
        <w:t xml:space="preserve"> do SWZ</w:t>
      </w:r>
      <w:r w:rsidRPr="009473B1">
        <w:rPr>
          <w:rFonts w:ascii="Arial Narrow" w:hAnsi="Arial Narrow"/>
          <w:bCs/>
          <w:sz w:val="24"/>
          <w:szCs w:val="24"/>
        </w:rPr>
        <w:t>).</w:t>
      </w:r>
      <w:r w:rsidRPr="009473B1">
        <w:rPr>
          <w:rFonts w:ascii="Arial Narrow" w:hAnsi="Arial Narrow"/>
          <w:sz w:val="24"/>
          <w:szCs w:val="24"/>
        </w:rPr>
        <w:t xml:space="preserve"> </w:t>
      </w:r>
    </w:p>
    <w:p w14:paraId="42B28519" w14:textId="77777777" w:rsidR="009473B1" w:rsidRPr="009473B1" w:rsidRDefault="009473B1" w:rsidP="00E80D67">
      <w:pPr>
        <w:spacing w:after="0" w:line="240" w:lineRule="auto"/>
        <w:ind w:left="284" w:hanging="284"/>
        <w:jc w:val="both"/>
        <w:rPr>
          <w:rFonts w:ascii="Arial Narrow" w:hAnsi="Arial Narrow"/>
          <w:sz w:val="24"/>
          <w:szCs w:val="24"/>
        </w:rPr>
      </w:pPr>
    </w:p>
    <w:p w14:paraId="55A8F336"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Lokalizacja realizowanych dostaw kruszywa i napraw odcinków dróg, terminy, miejsce docelowe wskazane będą przez leśniczego lub podleśniczego z leśnictwa, do którego będzie kierowana zlecenie. Leśniczy lub w jego zastępstwie podleśniczy będą potwierdzać każdorazową dostawę partii kruszywa na dowodzie ważenia lub kwicie WZ, które wykonawca zobowiązany jest dostarczyć do każdego transportu. </w:t>
      </w:r>
      <w:r w:rsidR="00E15757">
        <w:rPr>
          <w:rFonts w:ascii="Arial Narrow" w:hAnsi="Arial Narrow"/>
          <w:sz w:val="24"/>
          <w:szCs w:val="24"/>
        </w:rPr>
        <w:lastRenderedPageBreak/>
        <w:t>Ponadto pracownicy Zamawiającego będą każdorazowo dokonywać odbioru dostawy pod kątem prawidłowej zabudowy kruszywa we wskazanych na zleceniu lokalizacjach.</w:t>
      </w:r>
    </w:p>
    <w:p w14:paraId="4D87445F" w14:textId="77777777" w:rsidR="009473B1" w:rsidRPr="009473B1" w:rsidRDefault="009473B1" w:rsidP="00E80D67">
      <w:pPr>
        <w:spacing w:after="0" w:line="240" w:lineRule="auto"/>
        <w:ind w:left="284" w:hanging="284"/>
        <w:jc w:val="both"/>
        <w:rPr>
          <w:rFonts w:ascii="Arial Narrow" w:hAnsi="Arial Narrow"/>
          <w:sz w:val="24"/>
          <w:szCs w:val="24"/>
        </w:rPr>
      </w:pPr>
    </w:p>
    <w:p w14:paraId="5956BD9D" w14:textId="60F3E536"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Najmniejsza ilość kruszywa zamawiana w jednej partii to </w:t>
      </w:r>
      <w:r w:rsidR="00C8008F">
        <w:rPr>
          <w:rFonts w:ascii="Arial Narrow" w:hAnsi="Arial Narrow"/>
          <w:sz w:val="24"/>
          <w:szCs w:val="24"/>
        </w:rPr>
        <w:t>2</w:t>
      </w:r>
      <w:r w:rsidRPr="009473B1">
        <w:rPr>
          <w:rFonts w:ascii="Arial Narrow" w:hAnsi="Arial Narrow"/>
          <w:sz w:val="24"/>
          <w:szCs w:val="24"/>
        </w:rPr>
        <w:t xml:space="preserve">0 ton, natomiast maksymalna ilość może wynieść kilkaset ton. Średnio </w:t>
      </w:r>
      <w:r w:rsidR="004D1D62">
        <w:rPr>
          <w:rFonts w:ascii="Arial Narrow" w:hAnsi="Arial Narrow"/>
          <w:sz w:val="24"/>
          <w:szCs w:val="24"/>
        </w:rPr>
        <w:t xml:space="preserve">w jednym zleceniu zamawiane będzie </w:t>
      </w:r>
      <w:r w:rsidR="00000AD5">
        <w:rPr>
          <w:rFonts w:ascii="Arial Narrow" w:hAnsi="Arial Narrow"/>
          <w:sz w:val="24"/>
          <w:szCs w:val="24"/>
        </w:rPr>
        <w:t>2</w:t>
      </w:r>
      <w:r w:rsidR="004D1D62">
        <w:rPr>
          <w:rFonts w:ascii="Arial Narrow" w:hAnsi="Arial Narrow"/>
          <w:sz w:val="24"/>
          <w:szCs w:val="24"/>
        </w:rPr>
        <w:t>00-</w:t>
      </w:r>
      <w:r w:rsidR="00000AD5">
        <w:rPr>
          <w:rFonts w:ascii="Arial Narrow" w:hAnsi="Arial Narrow"/>
          <w:sz w:val="24"/>
          <w:szCs w:val="24"/>
        </w:rPr>
        <w:t>5</w:t>
      </w:r>
      <w:r w:rsidRPr="009473B1">
        <w:rPr>
          <w:rFonts w:ascii="Arial Narrow" w:hAnsi="Arial Narrow"/>
          <w:sz w:val="24"/>
          <w:szCs w:val="24"/>
        </w:rPr>
        <w:t xml:space="preserve">00 ton </w:t>
      </w:r>
      <w:r w:rsidR="00F14590">
        <w:rPr>
          <w:rFonts w:ascii="Arial Narrow" w:hAnsi="Arial Narrow"/>
          <w:sz w:val="24"/>
          <w:szCs w:val="24"/>
        </w:rPr>
        <w:t>kruszywa</w:t>
      </w:r>
      <w:r w:rsidRPr="009473B1">
        <w:rPr>
          <w:rFonts w:ascii="Arial Narrow" w:hAnsi="Arial Narrow"/>
          <w:sz w:val="24"/>
          <w:szCs w:val="24"/>
        </w:rPr>
        <w:t xml:space="preserve">. </w:t>
      </w:r>
    </w:p>
    <w:p w14:paraId="6FB5065A" w14:textId="77777777" w:rsidR="009473B1" w:rsidRPr="009473B1" w:rsidRDefault="009473B1" w:rsidP="00E80D67">
      <w:pPr>
        <w:spacing w:after="0" w:line="240" w:lineRule="auto"/>
        <w:ind w:left="284" w:hanging="284"/>
        <w:jc w:val="both"/>
        <w:rPr>
          <w:rFonts w:ascii="Arial Narrow" w:hAnsi="Arial Narrow"/>
          <w:sz w:val="24"/>
          <w:szCs w:val="24"/>
        </w:rPr>
      </w:pPr>
    </w:p>
    <w:p w14:paraId="0EC18E21"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Nie ma możliwości zgromadzenia większej ilości kruszywa na terenie Nadleśnictwa Herby. </w:t>
      </w:r>
    </w:p>
    <w:p w14:paraId="32763CF7" w14:textId="77777777" w:rsidR="009473B1" w:rsidRPr="009473B1" w:rsidRDefault="009473B1" w:rsidP="00E80D67">
      <w:pPr>
        <w:spacing w:after="0" w:line="240" w:lineRule="auto"/>
        <w:ind w:left="284" w:hanging="284"/>
        <w:jc w:val="both"/>
        <w:rPr>
          <w:rFonts w:ascii="Arial Narrow" w:hAnsi="Arial Narrow"/>
          <w:sz w:val="24"/>
          <w:szCs w:val="24"/>
        </w:rPr>
      </w:pPr>
    </w:p>
    <w:p w14:paraId="7D0D9350" w14:textId="5DAC7CD7" w:rsidR="009473B1" w:rsidRPr="009473B1" w:rsidRDefault="00000AD5" w:rsidP="000C4601">
      <w:pPr>
        <w:numPr>
          <w:ilvl w:val="0"/>
          <w:numId w:val="7"/>
        </w:numPr>
        <w:tabs>
          <w:tab w:val="left" w:pos="3261"/>
        </w:tabs>
        <w:spacing w:after="0" w:line="240" w:lineRule="auto"/>
        <w:ind w:left="284" w:hanging="284"/>
        <w:jc w:val="both"/>
        <w:rPr>
          <w:rFonts w:ascii="Arial Narrow" w:hAnsi="Arial Narrow"/>
          <w:sz w:val="24"/>
          <w:szCs w:val="24"/>
        </w:rPr>
      </w:pPr>
      <w:r>
        <w:rPr>
          <w:rFonts w:ascii="Arial Narrow" w:hAnsi="Arial Narrow"/>
          <w:sz w:val="24"/>
          <w:szCs w:val="24"/>
        </w:rPr>
        <w:t>M</w:t>
      </w:r>
      <w:r w:rsidR="009473B1" w:rsidRPr="009473B1">
        <w:rPr>
          <w:rFonts w:ascii="Arial Narrow" w:hAnsi="Arial Narrow"/>
          <w:sz w:val="24"/>
          <w:szCs w:val="24"/>
        </w:rPr>
        <w:t xml:space="preserve">oże się zdarzyć, że kruszywo dostarczane w różnych okresach będzie pochodziło z różnych partii i zakładów, dlatego Zamawiający zastrzega, </w:t>
      </w:r>
      <w:r w:rsidR="009B16DA">
        <w:rPr>
          <w:rFonts w:ascii="Arial Narrow" w:hAnsi="Arial Narrow"/>
          <w:sz w:val="24"/>
          <w:szCs w:val="24"/>
        </w:rPr>
        <w:t>aby</w:t>
      </w:r>
      <w:r w:rsidR="00E80D67">
        <w:rPr>
          <w:rFonts w:ascii="Arial Narrow" w:hAnsi="Arial Narrow"/>
          <w:sz w:val="24"/>
          <w:szCs w:val="24"/>
        </w:rPr>
        <w:t xml:space="preserve"> </w:t>
      </w:r>
      <w:r w:rsidR="009B16DA" w:rsidRPr="009B16DA">
        <w:rPr>
          <w:rFonts w:ascii="Arial Narrow" w:hAnsi="Arial Narrow"/>
          <w:sz w:val="24"/>
          <w:szCs w:val="24"/>
        </w:rPr>
        <w:t>na każde wezwanie Zamawiającego</w:t>
      </w:r>
      <w:r w:rsidR="00812F91">
        <w:rPr>
          <w:rFonts w:ascii="Arial Narrow" w:hAnsi="Arial Narrow"/>
          <w:sz w:val="24"/>
          <w:szCs w:val="24"/>
        </w:rPr>
        <w:t xml:space="preserve"> </w:t>
      </w:r>
      <w:r w:rsidR="009473B1" w:rsidRPr="009473B1">
        <w:rPr>
          <w:rFonts w:ascii="Arial Narrow" w:hAnsi="Arial Narrow"/>
          <w:sz w:val="24"/>
          <w:szCs w:val="24"/>
        </w:rPr>
        <w:t>Wykonawca dołączył deklaracje zgodności wyrobu z normami</w:t>
      </w:r>
      <w:r w:rsidR="007256E5">
        <w:rPr>
          <w:rFonts w:ascii="Arial Narrow" w:hAnsi="Arial Narrow"/>
          <w:sz w:val="24"/>
          <w:szCs w:val="24"/>
        </w:rPr>
        <w:t>,</w:t>
      </w:r>
      <w:r w:rsidR="009473B1" w:rsidRPr="009473B1">
        <w:rPr>
          <w:rFonts w:ascii="Arial Narrow" w:hAnsi="Arial Narrow"/>
          <w:sz w:val="24"/>
          <w:szCs w:val="24"/>
        </w:rPr>
        <w:t xml:space="preserve"> metrykę CE </w:t>
      </w:r>
      <w:r w:rsidR="007256E5">
        <w:rPr>
          <w:rFonts w:ascii="Arial Narrow" w:hAnsi="Arial Narrow"/>
          <w:sz w:val="24"/>
          <w:szCs w:val="24"/>
        </w:rPr>
        <w:t xml:space="preserve">lub inny dokument </w:t>
      </w:r>
      <w:r w:rsidR="009473B1" w:rsidRPr="009473B1">
        <w:rPr>
          <w:rFonts w:ascii="Arial Narrow" w:hAnsi="Arial Narrow"/>
          <w:sz w:val="24"/>
          <w:szCs w:val="24"/>
        </w:rPr>
        <w:t>o dopuszcze</w:t>
      </w:r>
      <w:r w:rsidR="00765313">
        <w:rPr>
          <w:rFonts w:ascii="Arial Narrow" w:hAnsi="Arial Narrow"/>
          <w:sz w:val="24"/>
          <w:szCs w:val="24"/>
        </w:rPr>
        <w:t>niu kruszywa do wykorzystania w </w:t>
      </w:r>
      <w:r w:rsidR="009473B1" w:rsidRPr="009473B1">
        <w:rPr>
          <w:rFonts w:ascii="Arial Narrow" w:hAnsi="Arial Narrow"/>
          <w:sz w:val="24"/>
          <w:szCs w:val="24"/>
        </w:rPr>
        <w:t>budownictwie drogowym.</w:t>
      </w:r>
    </w:p>
    <w:p w14:paraId="0CD95E20" w14:textId="77777777" w:rsidR="009473B1" w:rsidRPr="009473B1" w:rsidRDefault="009473B1" w:rsidP="00E80D67">
      <w:pPr>
        <w:spacing w:after="0" w:line="240" w:lineRule="auto"/>
        <w:ind w:left="284" w:hanging="284"/>
        <w:jc w:val="both"/>
        <w:rPr>
          <w:rFonts w:ascii="Arial Narrow" w:hAnsi="Arial Narrow"/>
          <w:sz w:val="24"/>
          <w:szCs w:val="24"/>
        </w:rPr>
      </w:pPr>
    </w:p>
    <w:p w14:paraId="09FCA10F"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Wykonawca będzie zobowiązany do uprzątnięcia pozostałości po pracach z dróg, linii podziału powierzchniowego, rowów, itp. obiektów oraz pozostałych odpadów po działalności własnej (śmieci, </w:t>
      </w:r>
      <w:r w:rsidR="00D76FF4">
        <w:rPr>
          <w:rFonts w:ascii="Arial Narrow" w:hAnsi="Arial Narrow"/>
          <w:sz w:val="24"/>
          <w:szCs w:val="24"/>
        </w:rPr>
        <w:t xml:space="preserve">opon, </w:t>
      </w:r>
      <w:r w:rsidRPr="009473B1">
        <w:rPr>
          <w:rFonts w:ascii="Arial Narrow" w:hAnsi="Arial Narrow"/>
          <w:sz w:val="24"/>
          <w:szCs w:val="24"/>
        </w:rPr>
        <w:t>pustych opakowań, zużytych elementów maszyn, itp.).</w:t>
      </w:r>
    </w:p>
    <w:p w14:paraId="3BBB6F1A" w14:textId="77777777" w:rsidR="009473B1" w:rsidRPr="009473B1" w:rsidRDefault="009473B1" w:rsidP="00E80D67">
      <w:pPr>
        <w:spacing w:after="0" w:line="240" w:lineRule="auto"/>
        <w:ind w:left="284" w:hanging="284"/>
        <w:jc w:val="both"/>
        <w:rPr>
          <w:rFonts w:ascii="Arial Narrow" w:hAnsi="Arial Narrow"/>
          <w:sz w:val="24"/>
          <w:szCs w:val="24"/>
        </w:rPr>
      </w:pPr>
    </w:p>
    <w:p w14:paraId="20A20A32" w14:textId="4FCBAE57" w:rsid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Wykonawca zobowiązany jest do wyposażenia wszystkich samochodów i maszyn pracujących na drogach w odpowiednie zestawy (sorbenty, maty sorpcyjne itp.) do pochłaniania rozlanego paliwa lub oleju oraz innych płynów technologicznych używanych w samochodach i maszynach</w:t>
      </w:r>
      <w:r>
        <w:rPr>
          <w:rFonts w:ascii="Arial Narrow" w:hAnsi="Arial Narrow"/>
          <w:sz w:val="24"/>
          <w:szCs w:val="24"/>
        </w:rPr>
        <w:t xml:space="preserve"> pracujących w </w:t>
      </w:r>
      <w:r w:rsidRPr="009473B1">
        <w:rPr>
          <w:rFonts w:ascii="Arial Narrow" w:hAnsi="Arial Narrow"/>
          <w:sz w:val="24"/>
          <w:szCs w:val="24"/>
        </w:rPr>
        <w:t>lesie oraz użycia tych środków w sytuacjach wymagających zastosowa</w:t>
      </w:r>
      <w:r>
        <w:rPr>
          <w:rFonts w:ascii="Arial Narrow" w:hAnsi="Arial Narrow"/>
          <w:sz w:val="24"/>
          <w:szCs w:val="24"/>
        </w:rPr>
        <w:t>nia (awarie, naprawy, itp.) – w </w:t>
      </w:r>
      <w:r w:rsidRPr="009473B1">
        <w:rPr>
          <w:rFonts w:ascii="Arial Narrow" w:hAnsi="Arial Narrow"/>
          <w:sz w:val="24"/>
          <w:szCs w:val="24"/>
        </w:rPr>
        <w:t>celu zapobieżenia skażeniu środowiska.</w:t>
      </w:r>
    </w:p>
    <w:p w14:paraId="53EC19BF" w14:textId="77777777" w:rsidR="006B5DAE" w:rsidRPr="009473B1" w:rsidRDefault="006B5DAE" w:rsidP="006B5DAE">
      <w:pPr>
        <w:spacing w:after="0" w:line="240" w:lineRule="auto"/>
        <w:ind w:left="284"/>
        <w:jc w:val="both"/>
        <w:rPr>
          <w:rFonts w:ascii="Arial Narrow" w:hAnsi="Arial Narrow"/>
          <w:sz w:val="24"/>
          <w:szCs w:val="24"/>
        </w:rPr>
      </w:pPr>
    </w:p>
    <w:p w14:paraId="392F491F" w14:textId="6F2E4F60" w:rsidR="006B5DAE" w:rsidRPr="009473B1" w:rsidRDefault="006B5DAE" w:rsidP="006B5DAE">
      <w:pPr>
        <w:numPr>
          <w:ilvl w:val="0"/>
          <w:numId w:val="7"/>
        </w:numPr>
        <w:spacing w:after="0" w:line="240" w:lineRule="auto"/>
        <w:ind w:left="284" w:hanging="284"/>
        <w:jc w:val="both"/>
        <w:rPr>
          <w:rFonts w:ascii="Arial Narrow" w:hAnsi="Arial Narrow"/>
          <w:sz w:val="24"/>
          <w:szCs w:val="24"/>
        </w:rPr>
      </w:pPr>
      <w:bookmarkStart w:id="2" w:name="_Hlk116464004"/>
      <w:r>
        <w:rPr>
          <w:rFonts w:ascii="Arial Narrow" w:hAnsi="Arial Narrow"/>
          <w:sz w:val="24"/>
          <w:szCs w:val="24"/>
        </w:rPr>
        <w:t xml:space="preserve">Celem potwierdzenia wagi kruszywa na samochodzie Wykonawca będzie zobowiązany do kontrolnego ważenia samochodów </w:t>
      </w:r>
      <w:r w:rsidR="00716421">
        <w:rPr>
          <w:rFonts w:ascii="Arial Narrow" w:hAnsi="Arial Narrow"/>
          <w:sz w:val="24"/>
          <w:szCs w:val="24"/>
        </w:rPr>
        <w:t xml:space="preserve">z kruszywem </w:t>
      </w:r>
      <w:r>
        <w:rPr>
          <w:rFonts w:ascii="Arial Narrow" w:hAnsi="Arial Narrow"/>
          <w:sz w:val="24"/>
          <w:szCs w:val="24"/>
        </w:rPr>
        <w:t xml:space="preserve">na wadze wskazanej przez Zamawiającego. Ilość samochodów objętych ważeniem kontrolnym może wynieść </w:t>
      </w:r>
      <w:r w:rsidR="006F319D">
        <w:rPr>
          <w:rFonts w:ascii="Arial Narrow" w:hAnsi="Arial Narrow"/>
          <w:sz w:val="24"/>
          <w:szCs w:val="24"/>
        </w:rPr>
        <w:t>min</w:t>
      </w:r>
      <w:r>
        <w:rPr>
          <w:rFonts w:ascii="Arial Narrow" w:hAnsi="Arial Narrow"/>
          <w:sz w:val="24"/>
          <w:szCs w:val="24"/>
        </w:rPr>
        <w:t>. 10%.</w:t>
      </w:r>
      <w:r w:rsidR="000B3F69">
        <w:rPr>
          <w:rFonts w:ascii="Arial Narrow" w:hAnsi="Arial Narrow"/>
          <w:sz w:val="24"/>
          <w:szCs w:val="24"/>
        </w:rPr>
        <w:t xml:space="preserve"> Sposób kontroli dostaw zapisano w </w:t>
      </w:r>
      <w:r w:rsidR="000B3F69" w:rsidRPr="000B3F69">
        <w:rPr>
          <w:rFonts w:ascii="Arial Narrow" w:hAnsi="Arial Narrow"/>
          <w:sz w:val="24"/>
          <w:szCs w:val="24"/>
        </w:rPr>
        <w:t>§2</w:t>
      </w:r>
      <w:r w:rsidR="000B3F69">
        <w:rPr>
          <w:rFonts w:ascii="Arial Narrow" w:hAnsi="Arial Narrow"/>
          <w:sz w:val="24"/>
          <w:szCs w:val="24"/>
        </w:rPr>
        <w:t xml:space="preserve"> umowy. </w:t>
      </w:r>
    </w:p>
    <w:bookmarkEnd w:id="2"/>
    <w:p w14:paraId="036DDA2A" w14:textId="77777777" w:rsidR="009473B1" w:rsidRPr="009473B1" w:rsidRDefault="009473B1" w:rsidP="00E80D67">
      <w:pPr>
        <w:spacing w:after="0" w:line="240" w:lineRule="auto"/>
        <w:ind w:left="284" w:hanging="284"/>
        <w:jc w:val="both"/>
        <w:rPr>
          <w:rFonts w:ascii="Arial Narrow" w:hAnsi="Arial Narrow"/>
          <w:sz w:val="24"/>
          <w:szCs w:val="24"/>
        </w:rPr>
      </w:pPr>
    </w:p>
    <w:p w14:paraId="28572100" w14:textId="77777777" w:rsidR="009473B1" w:rsidRDefault="009473B1" w:rsidP="000C4601">
      <w:pPr>
        <w:numPr>
          <w:ilvl w:val="0"/>
          <w:numId w:val="7"/>
        </w:numPr>
        <w:spacing w:after="0" w:line="240" w:lineRule="auto"/>
        <w:ind w:left="284" w:hanging="284"/>
        <w:jc w:val="both"/>
        <w:rPr>
          <w:rFonts w:ascii="Arial Narrow" w:hAnsi="Arial Narrow"/>
          <w:sz w:val="24"/>
          <w:szCs w:val="24"/>
        </w:rPr>
      </w:pPr>
      <w:bookmarkStart w:id="3" w:name="_Hlk116387893"/>
      <w:r w:rsidRPr="009473B1">
        <w:rPr>
          <w:rFonts w:ascii="Arial Narrow" w:hAnsi="Arial Narrow"/>
          <w:bCs/>
          <w:sz w:val="24"/>
          <w:szCs w:val="24"/>
        </w:rPr>
        <w:t xml:space="preserve">Nazwy i kody dotyczące przedmiotu zamówienia określone zgodnie ze Wspólnym Słownikiem Zamówień (CPV): </w:t>
      </w:r>
      <w:r w:rsidR="0050222C" w:rsidRPr="002A298F">
        <w:rPr>
          <w:rFonts w:ascii="Arial Narrow" w:hAnsi="Arial Narrow"/>
          <w:b/>
          <w:bCs/>
          <w:sz w:val="24"/>
          <w:szCs w:val="24"/>
        </w:rPr>
        <w:t>1</w:t>
      </w:r>
      <w:r w:rsidRPr="002A298F">
        <w:rPr>
          <w:rFonts w:ascii="Arial Narrow" w:hAnsi="Arial Narrow"/>
          <w:b/>
          <w:bCs/>
          <w:sz w:val="24"/>
          <w:szCs w:val="24"/>
        </w:rPr>
        <w:t>4</w:t>
      </w:r>
      <w:r w:rsidR="0050222C">
        <w:rPr>
          <w:rFonts w:ascii="Arial Narrow" w:hAnsi="Arial Narrow"/>
          <w:b/>
          <w:bCs/>
          <w:sz w:val="24"/>
          <w:szCs w:val="24"/>
        </w:rPr>
        <w:t>2122</w:t>
      </w:r>
      <w:r w:rsidRPr="009473B1">
        <w:rPr>
          <w:rFonts w:ascii="Arial Narrow" w:hAnsi="Arial Narrow"/>
          <w:b/>
          <w:bCs/>
          <w:sz w:val="24"/>
          <w:szCs w:val="24"/>
        </w:rPr>
        <w:t>00-</w:t>
      </w:r>
      <w:r w:rsidR="0050222C">
        <w:rPr>
          <w:rFonts w:ascii="Arial Narrow" w:hAnsi="Arial Narrow"/>
          <w:b/>
          <w:bCs/>
          <w:sz w:val="24"/>
          <w:szCs w:val="24"/>
        </w:rPr>
        <w:t>2</w:t>
      </w:r>
      <w:r w:rsidRPr="009473B1">
        <w:rPr>
          <w:rFonts w:ascii="Arial Narrow" w:hAnsi="Arial Narrow"/>
          <w:b/>
          <w:bCs/>
          <w:sz w:val="24"/>
          <w:szCs w:val="24"/>
        </w:rPr>
        <w:t xml:space="preserve"> – K</w:t>
      </w:r>
      <w:r w:rsidR="0050222C">
        <w:rPr>
          <w:rFonts w:ascii="Arial Narrow" w:hAnsi="Arial Narrow"/>
          <w:b/>
          <w:bCs/>
          <w:sz w:val="24"/>
          <w:szCs w:val="24"/>
        </w:rPr>
        <w:t>ruszywo</w:t>
      </w:r>
      <w:r w:rsidRPr="009473B1">
        <w:rPr>
          <w:rFonts w:ascii="Arial Narrow" w:hAnsi="Arial Narrow"/>
          <w:bCs/>
          <w:sz w:val="24"/>
          <w:szCs w:val="24"/>
        </w:rPr>
        <w:t xml:space="preserve">, </w:t>
      </w:r>
      <w:r>
        <w:rPr>
          <w:rFonts w:ascii="Arial Narrow" w:hAnsi="Arial Narrow"/>
          <w:b/>
          <w:bCs/>
          <w:sz w:val="24"/>
          <w:szCs w:val="24"/>
        </w:rPr>
        <w:t>60100000-9 – Usługi w </w:t>
      </w:r>
      <w:r w:rsidRPr="009473B1">
        <w:rPr>
          <w:rFonts w:ascii="Arial Narrow" w:hAnsi="Arial Narrow"/>
          <w:b/>
          <w:bCs/>
          <w:sz w:val="24"/>
          <w:szCs w:val="24"/>
        </w:rPr>
        <w:t>zakresie transportu drogowego</w:t>
      </w:r>
      <w:r w:rsidRPr="009473B1">
        <w:rPr>
          <w:rFonts w:ascii="Arial Narrow" w:hAnsi="Arial Narrow"/>
          <w:b/>
          <w:sz w:val="24"/>
          <w:szCs w:val="24"/>
        </w:rPr>
        <w:t>.</w:t>
      </w:r>
      <w:r w:rsidRPr="009473B1">
        <w:rPr>
          <w:rFonts w:ascii="Arial Narrow" w:hAnsi="Arial Narrow"/>
          <w:sz w:val="24"/>
          <w:szCs w:val="24"/>
        </w:rPr>
        <w:t xml:space="preserve"> </w:t>
      </w:r>
    </w:p>
    <w:bookmarkEnd w:id="3"/>
    <w:p w14:paraId="3199C921" w14:textId="77777777" w:rsidR="006C67C7" w:rsidRDefault="006C67C7" w:rsidP="006C67C7">
      <w:pPr>
        <w:spacing w:after="0" w:line="240" w:lineRule="auto"/>
        <w:ind w:left="142"/>
        <w:jc w:val="both"/>
        <w:rPr>
          <w:rFonts w:ascii="Arial Narrow" w:hAnsi="Arial Narrow"/>
          <w:sz w:val="24"/>
          <w:szCs w:val="24"/>
        </w:rPr>
      </w:pPr>
    </w:p>
    <w:p w14:paraId="73C5BF71" w14:textId="77777777" w:rsidR="00E80D67" w:rsidRDefault="00E80D67" w:rsidP="00E80D67">
      <w:pPr>
        <w:spacing w:after="0" w:line="240" w:lineRule="auto"/>
        <w:rPr>
          <w:rFonts w:ascii="Arial Narrow" w:hAnsi="Arial Narrow"/>
          <w:b/>
          <w:bCs/>
          <w:sz w:val="24"/>
          <w:szCs w:val="24"/>
        </w:rPr>
      </w:pPr>
      <w:r>
        <w:rPr>
          <w:rFonts w:ascii="Arial Narrow" w:hAnsi="Arial Narrow"/>
          <w:b/>
          <w:bCs/>
          <w:sz w:val="24"/>
          <w:szCs w:val="24"/>
        </w:rPr>
        <w:t>3.3. Informacja na temat podwykonawców</w:t>
      </w:r>
      <w:r w:rsidRPr="009473B1">
        <w:rPr>
          <w:rFonts w:ascii="Arial Narrow" w:hAnsi="Arial Narrow"/>
          <w:b/>
          <w:bCs/>
          <w:sz w:val="24"/>
          <w:szCs w:val="24"/>
        </w:rPr>
        <w:t>.</w:t>
      </w:r>
    </w:p>
    <w:p w14:paraId="044E44B2" w14:textId="77777777" w:rsidR="00E80D67" w:rsidRDefault="006C62BE" w:rsidP="000B3F69">
      <w:pPr>
        <w:spacing w:after="0" w:line="240" w:lineRule="auto"/>
        <w:ind w:left="284" w:hanging="284"/>
        <w:jc w:val="both"/>
        <w:rPr>
          <w:rFonts w:ascii="Arial Narrow" w:hAnsi="Arial Narrow"/>
          <w:sz w:val="24"/>
          <w:szCs w:val="24"/>
        </w:rPr>
      </w:pPr>
      <w:r w:rsidRPr="006C62BE">
        <w:rPr>
          <w:rFonts w:ascii="Arial Narrow" w:hAnsi="Arial Narrow"/>
          <w:bCs/>
          <w:sz w:val="24"/>
          <w:szCs w:val="24"/>
        </w:rPr>
        <w:t xml:space="preserve">1. </w:t>
      </w:r>
      <w:r w:rsidR="00E80D67" w:rsidRPr="006C62BE">
        <w:rPr>
          <w:rFonts w:ascii="Arial Narrow" w:hAnsi="Arial Narrow"/>
          <w:sz w:val="24"/>
          <w:szCs w:val="24"/>
        </w:rPr>
        <w:t>Wykonawca może powierzyć wykonanie części zamówienia podwykonawcom. Wykonawca, który zamierza wykonywać zamówienie przy udziale podwykonawcy/ów, musi wyraźnie w ofercie wskazać, jaką część - zakres rzeczowy zamówienia -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35C90071" w14:textId="77777777" w:rsidR="006C62BE" w:rsidRDefault="006C62BE" w:rsidP="000B3F69">
      <w:pPr>
        <w:spacing w:after="0" w:line="240" w:lineRule="auto"/>
        <w:ind w:left="284" w:hanging="284"/>
        <w:jc w:val="both"/>
        <w:rPr>
          <w:rFonts w:ascii="Arial Narrow" w:hAnsi="Arial Narrow"/>
          <w:sz w:val="24"/>
          <w:szCs w:val="24"/>
        </w:rPr>
      </w:pPr>
      <w:r w:rsidRPr="006C62BE">
        <w:rPr>
          <w:rFonts w:ascii="Arial Narrow" w:hAnsi="Arial Narrow"/>
          <w:sz w:val="24"/>
          <w:szCs w:val="24"/>
        </w:rPr>
        <w:t>2.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7EDDF761" w14:textId="77777777" w:rsidR="006C62BE" w:rsidRPr="006C62BE" w:rsidRDefault="006C62BE" w:rsidP="000B3F69">
      <w:pPr>
        <w:spacing w:after="0" w:line="240" w:lineRule="auto"/>
        <w:ind w:left="284" w:hanging="284"/>
        <w:jc w:val="both"/>
        <w:rPr>
          <w:rFonts w:ascii="Arial Narrow" w:hAnsi="Arial Narrow"/>
          <w:sz w:val="24"/>
          <w:szCs w:val="24"/>
        </w:rPr>
      </w:pPr>
      <w:r w:rsidRPr="006C62BE">
        <w:rPr>
          <w:rFonts w:ascii="Arial Narrow" w:hAnsi="Arial Narrow"/>
          <w:sz w:val="24"/>
          <w:szCs w:val="24"/>
        </w:rPr>
        <w:t>3.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D5618D6" w14:textId="6F5C00B3" w:rsidR="007C71FE" w:rsidRDefault="007C71FE" w:rsidP="00E80D67">
      <w:pPr>
        <w:spacing w:after="0" w:line="240" w:lineRule="auto"/>
        <w:jc w:val="both"/>
        <w:rPr>
          <w:rFonts w:ascii="Arial Narrow" w:hAnsi="Arial Narrow"/>
          <w:sz w:val="24"/>
          <w:szCs w:val="24"/>
        </w:rPr>
      </w:pPr>
    </w:p>
    <w:p w14:paraId="3793CE83" w14:textId="77777777" w:rsidR="000B3F69" w:rsidRDefault="000B3F69" w:rsidP="00E80D67">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6C62BE" w:rsidRPr="00767C47" w14:paraId="0F1AB03E" w14:textId="77777777" w:rsidTr="002C6119">
        <w:tc>
          <w:tcPr>
            <w:tcW w:w="9712" w:type="dxa"/>
            <w:shd w:val="clear" w:color="auto" w:fill="A8D08D"/>
          </w:tcPr>
          <w:p w14:paraId="7B03A1A1" w14:textId="77777777" w:rsidR="006C62BE" w:rsidRPr="00767C47" w:rsidRDefault="006C62BE" w:rsidP="002C6119">
            <w:pPr>
              <w:pStyle w:val="Tekstpodstawowy"/>
              <w:jc w:val="center"/>
              <w:rPr>
                <w:rFonts w:ascii="Cambria" w:hAnsi="Cambria"/>
                <w:b/>
                <w:sz w:val="16"/>
                <w:szCs w:val="16"/>
                <w:lang w:eastAsia="pl-PL"/>
              </w:rPr>
            </w:pPr>
          </w:p>
          <w:p w14:paraId="555CA02A" w14:textId="77777777" w:rsidR="006C62BE" w:rsidRPr="006C62BE" w:rsidRDefault="006C62BE" w:rsidP="006C62BE">
            <w:pPr>
              <w:spacing w:after="0" w:line="240" w:lineRule="auto"/>
              <w:ind w:left="786"/>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4. </w:t>
            </w:r>
            <w:r w:rsidRPr="006C62BE">
              <w:rPr>
                <w:rFonts w:ascii="Arial Narrow" w:eastAsia="Times New Roman" w:hAnsi="Arial Narrow" w:cs="Calibri"/>
                <w:b/>
                <w:bCs/>
                <w:sz w:val="24"/>
                <w:szCs w:val="24"/>
                <w:lang w:eastAsia="pl-PL"/>
              </w:rPr>
              <w:t>TERMIN WYKONANIA ZAMÓWIENIA</w:t>
            </w:r>
          </w:p>
          <w:p w14:paraId="5D793CB4" w14:textId="77777777" w:rsidR="006C62BE" w:rsidRPr="00767C47" w:rsidRDefault="006C62BE" w:rsidP="002C6119">
            <w:pPr>
              <w:pStyle w:val="Tekstpodstawowy"/>
              <w:ind w:left="720"/>
              <w:rPr>
                <w:rFonts w:ascii="Cambria" w:hAnsi="Cambria"/>
                <w:b/>
                <w:sz w:val="16"/>
                <w:szCs w:val="16"/>
                <w:lang w:eastAsia="pl-PL"/>
              </w:rPr>
            </w:pPr>
          </w:p>
        </w:tc>
      </w:tr>
    </w:tbl>
    <w:p w14:paraId="5765BDCF" w14:textId="2D3DF0B3" w:rsidR="00184CA6" w:rsidRPr="00B243D4" w:rsidRDefault="00184CA6" w:rsidP="00184CA6">
      <w:pPr>
        <w:spacing w:before="120" w:line="240" w:lineRule="auto"/>
        <w:jc w:val="both"/>
        <w:rPr>
          <w:rFonts w:ascii="Arial Narrow" w:eastAsia="Times New Roman" w:hAnsi="Arial Narrow" w:cs="Arial"/>
          <w:sz w:val="24"/>
          <w:szCs w:val="24"/>
          <w:lang w:eastAsia="pl-PL"/>
        </w:rPr>
      </w:pPr>
      <w:bookmarkStart w:id="4" w:name="_Hlk112930268"/>
      <w:r>
        <w:rPr>
          <w:rFonts w:ascii="Arial Narrow" w:hAnsi="Arial Narrow"/>
          <w:sz w:val="24"/>
          <w:szCs w:val="24"/>
        </w:rPr>
        <w:t xml:space="preserve">4.1. </w:t>
      </w:r>
      <w:r w:rsidRPr="006C62BE">
        <w:rPr>
          <w:rFonts w:ascii="Arial Narrow" w:hAnsi="Arial Narrow"/>
          <w:sz w:val="24"/>
          <w:szCs w:val="24"/>
        </w:rPr>
        <w:t xml:space="preserve">Termin realizacji zamówienia: do </w:t>
      </w:r>
      <w:r>
        <w:rPr>
          <w:rFonts w:ascii="Arial Narrow" w:hAnsi="Arial Narrow"/>
          <w:sz w:val="24"/>
          <w:szCs w:val="24"/>
        </w:rPr>
        <w:t>dnia 31</w:t>
      </w:r>
      <w:r w:rsidRPr="006C62BE">
        <w:rPr>
          <w:rFonts w:ascii="Arial Narrow" w:hAnsi="Arial Narrow"/>
          <w:sz w:val="24"/>
          <w:szCs w:val="24"/>
        </w:rPr>
        <w:t xml:space="preserve"> </w:t>
      </w:r>
      <w:r>
        <w:rPr>
          <w:rFonts w:ascii="Arial Narrow" w:hAnsi="Arial Narrow"/>
          <w:sz w:val="24"/>
          <w:szCs w:val="24"/>
        </w:rPr>
        <w:t>grudnia 202</w:t>
      </w:r>
      <w:r w:rsidR="00C8008F">
        <w:rPr>
          <w:rFonts w:ascii="Arial Narrow" w:hAnsi="Arial Narrow"/>
          <w:sz w:val="24"/>
          <w:szCs w:val="24"/>
        </w:rPr>
        <w:t>3</w:t>
      </w:r>
      <w:r>
        <w:rPr>
          <w:rFonts w:ascii="Arial Narrow" w:hAnsi="Arial Narrow"/>
          <w:sz w:val="24"/>
          <w:szCs w:val="24"/>
        </w:rPr>
        <w:t xml:space="preserve"> r.</w:t>
      </w:r>
      <w:r w:rsidRPr="006C62BE">
        <w:rPr>
          <w:rFonts w:ascii="Arial Narrow" w:hAnsi="Arial Narrow"/>
          <w:sz w:val="24"/>
          <w:szCs w:val="24"/>
        </w:rPr>
        <w:t xml:space="preserve"> </w:t>
      </w:r>
      <w:r w:rsidRPr="006C62BE">
        <w:rPr>
          <w:rFonts w:ascii="Arial Narrow" w:eastAsia="Times New Roman" w:hAnsi="Arial Narrow" w:cs="Arial"/>
          <w:sz w:val="24"/>
          <w:szCs w:val="24"/>
          <w:lang w:eastAsia="pl-PL"/>
        </w:rPr>
        <w:t xml:space="preserve">lub do wyczerpania ilości kruszywa objętej </w:t>
      </w:r>
      <w:r w:rsidRPr="00B243D4">
        <w:rPr>
          <w:rFonts w:ascii="Arial Narrow" w:eastAsia="Times New Roman" w:hAnsi="Arial Narrow" w:cs="Arial"/>
          <w:sz w:val="24"/>
          <w:szCs w:val="24"/>
          <w:lang w:eastAsia="pl-PL"/>
        </w:rPr>
        <w:t>zamówieniem. Powyższe nie uchybia możliwość przedłużenia okresu realizacji zamówienia w drodze zmiany umowy</w:t>
      </w:r>
      <w:r w:rsidR="00B243D4" w:rsidRPr="00B243D4">
        <w:rPr>
          <w:rFonts w:ascii="Arial Narrow" w:eastAsia="Times New Roman" w:hAnsi="Arial Narrow" w:cs="Arial"/>
          <w:sz w:val="24"/>
          <w:szCs w:val="24"/>
          <w:lang w:eastAsia="pl-PL"/>
        </w:rPr>
        <w:t xml:space="preserve"> zgodnie z § 14 umowy </w:t>
      </w:r>
      <w:r w:rsidRPr="00B243D4">
        <w:rPr>
          <w:rFonts w:ascii="Arial Narrow" w:eastAsia="Times New Roman" w:hAnsi="Arial Narrow" w:cs="Arial"/>
          <w:sz w:val="24"/>
          <w:szCs w:val="24"/>
          <w:lang w:eastAsia="pl-PL"/>
        </w:rPr>
        <w:t xml:space="preserve">. </w:t>
      </w:r>
    </w:p>
    <w:p w14:paraId="752F8830" w14:textId="77777777" w:rsidR="00184CA6" w:rsidRDefault="00184CA6" w:rsidP="00184CA6">
      <w:pPr>
        <w:spacing w:before="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4.2. Złożenie przez Zamawiającego pisemnego oświadczenia o skorzystaniu z prawa opcji nie przedłuża termin realizacji zamówienia.</w:t>
      </w:r>
    </w:p>
    <w:bookmarkEnd w:id="4"/>
    <w:p w14:paraId="3B88900D" w14:textId="77777777" w:rsidR="00184CA6" w:rsidRPr="006C62BE" w:rsidRDefault="00184CA6" w:rsidP="00184CA6">
      <w:pPr>
        <w:spacing w:before="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4.3. Terminy wykonania poszczególnych dostaw w każdym z zadań określane będą w zleceniu sporządzanym przez Zamawiającego.</w:t>
      </w:r>
    </w:p>
    <w:p w14:paraId="4DB80663" w14:textId="77777777" w:rsidR="004C0BE5" w:rsidRDefault="004C0BE5"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5551B4" w:rsidRPr="00767C47" w14:paraId="0F586C8E" w14:textId="77777777" w:rsidTr="002C6119">
        <w:tc>
          <w:tcPr>
            <w:tcW w:w="9712" w:type="dxa"/>
            <w:shd w:val="clear" w:color="auto" w:fill="A8D08D"/>
          </w:tcPr>
          <w:p w14:paraId="27D9E812" w14:textId="77777777" w:rsidR="005551B4" w:rsidRPr="00767C47" w:rsidRDefault="005551B4" w:rsidP="002C6119">
            <w:pPr>
              <w:pStyle w:val="Tekstpodstawowy"/>
              <w:jc w:val="center"/>
              <w:rPr>
                <w:rFonts w:ascii="Cambria" w:hAnsi="Cambria"/>
                <w:b/>
                <w:sz w:val="16"/>
                <w:szCs w:val="16"/>
                <w:lang w:eastAsia="pl-PL"/>
              </w:rPr>
            </w:pPr>
          </w:p>
          <w:p w14:paraId="6DA8C7CA" w14:textId="4AA3710F" w:rsidR="005551B4" w:rsidRPr="006C62BE" w:rsidRDefault="005551B4" w:rsidP="002C6119">
            <w:pPr>
              <w:spacing w:after="0" w:line="240" w:lineRule="auto"/>
              <w:ind w:left="786"/>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5. </w:t>
            </w:r>
            <w:r w:rsidRPr="005551B4">
              <w:rPr>
                <w:rFonts w:ascii="Arial Narrow" w:eastAsia="Times New Roman" w:hAnsi="Arial Narrow" w:cs="Calibri"/>
                <w:b/>
                <w:bCs/>
                <w:sz w:val="24"/>
                <w:szCs w:val="24"/>
                <w:lang w:eastAsia="pl-PL"/>
              </w:rPr>
              <w:t xml:space="preserve">INFORMACJA O PRZEWIDYWANYCH ZAMÓWIENIACH, O KTÓRYCH MOWA W ART. 214 ust. 1 PKT </w:t>
            </w:r>
            <w:r w:rsidR="00541881">
              <w:rPr>
                <w:rFonts w:ascii="Arial Narrow" w:eastAsia="Times New Roman" w:hAnsi="Arial Narrow" w:cs="Calibri"/>
                <w:b/>
                <w:bCs/>
                <w:sz w:val="24"/>
                <w:szCs w:val="24"/>
                <w:lang w:eastAsia="pl-PL"/>
              </w:rPr>
              <w:t>8</w:t>
            </w:r>
            <w:r w:rsidRPr="005551B4">
              <w:rPr>
                <w:rFonts w:ascii="Arial Narrow" w:eastAsia="Times New Roman" w:hAnsi="Arial Narrow" w:cs="Calibri"/>
                <w:b/>
                <w:bCs/>
                <w:sz w:val="24"/>
                <w:szCs w:val="24"/>
                <w:lang w:eastAsia="pl-PL"/>
              </w:rPr>
              <w:t xml:space="preserve"> PZP, JEŻELI ZAMAWIAJĄCY PRZEWIDUJE UDZIELENIE TAKICH ZAMÓWIEŃ.</w:t>
            </w:r>
          </w:p>
          <w:p w14:paraId="7F0574A2" w14:textId="77777777" w:rsidR="005551B4" w:rsidRPr="00767C47" w:rsidRDefault="005551B4" w:rsidP="002C6119">
            <w:pPr>
              <w:pStyle w:val="Tekstpodstawowy"/>
              <w:ind w:left="720"/>
              <w:rPr>
                <w:rFonts w:ascii="Cambria" w:hAnsi="Cambria"/>
                <w:b/>
                <w:sz w:val="16"/>
                <w:szCs w:val="16"/>
                <w:lang w:eastAsia="pl-PL"/>
              </w:rPr>
            </w:pPr>
          </w:p>
        </w:tc>
      </w:tr>
    </w:tbl>
    <w:p w14:paraId="4E49473F" w14:textId="77777777" w:rsidR="005551B4" w:rsidRDefault="005551B4" w:rsidP="004C0BE5">
      <w:pPr>
        <w:spacing w:after="0" w:line="240" w:lineRule="auto"/>
        <w:jc w:val="both"/>
        <w:rPr>
          <w:rFonts w:ascii="Arial Narrow" w:hAnsi="Arial Narrow"/>
        </w:rPr>
      </w:pPr>
    </w:p>
    <w:p w14:paraId="6C3F168C" w14:textId="6C744AA6" w:rsidR="005551B4" w:rsidRPr="00C8008F" w:rsidRDefault="005551B4" w:rsidP="004C0BE5">
      <w:pPr>
        <w:spacing w:after="0" w:line="240" w:lineRule="auto"/>
        <w:jc w:val="both"/>
        <w:rPr>
          <w:rFonts w:ascii="Arial Narrow" w:hAnsi="Arial Narrow"/>
          <w:sz w:val="24"/>
          <w:szCs w:val="24"/>
        </w:rPr>
      </w:pPr>
      <w:r w:rsidRPr="00C8008F">
        <w:rPr>
          <w:rFonts w:ascii="Arial Narrow" w:hAnsi="Arial Narrow"/>
          <w:sz w:val="24"/>
          <w:szCs w:val="24"/>
        </w:rPr>
        <w:t xml:space="preserve">Zamawiający nie przewiduje możliwość udzielenia zamówień, o których mowa w art. 214 ust. 1 pkt </w:t>
      </w:r>
      <w:r w:rsidR="00541881">
        <w:rPr>
          <w:rFonts w:ascii="Arial Narrow" w:hAnsi="Arial Narrow"/>
          <w:sz w:val="24"/>
          <w:szCs w:val="24"/>
        </w:rPr>
        <w:t>8</w:t>
      </w:r>
      <w:r w:rsidRPr="00C8008F">
        <w:rPr>
          <w:rFonts w:ascii="Arial Narrow" w:hAnsi="Arial Narrow"/>
          <w:sz w:val="24"/>
          <w:szCs w:val="24"/>
        </w:rPr>
        <w:t xml:space="preserve"> PZP, w okresie 3 lat od dnia udzielenia zamówienia podstawowego.</w:t>
      </w:r>
    </w:p>
    <w:p w14:paraId="4B50F0D2" w14:textId="77777777" w:rsidR="005551B4" w:rsidRDefault="005551B4" w:rsidP="004C0BE5">
      <w:pPr>
        <w:spacing w:after="0" w:line="240" w:lineRule="auto"/>
        <w:jc w:val="both"/>
        <w:rPr>
          <w:rFonts w:ascii="Arial Narrow" w:hAnsi="Arial Narrow"/>
        </w:rPr>
      </w:pPr>
    </w:p>
    <w:tbl>
      <w:tblPr>
        <w:tblW w:w="9747" w:type="dxa"/>
        <w:shd w:val="clear" w:color="auto" w:fill="A8D08D"/>
        <w:tblLook w:val="04A0" w:firstRow="1" w:lastRow="0" w:firstColumn="1" w:lastColumn="0" w:noHBand="0" w:noVBand="1"/>
      </w:tblPr>
      <w:tblGrid>
        <w:gridCol w:w="9747"/>
      </w:tblGrid>
      <w:tr w:rsidR="003C46F1" w:rsidRPr="002C69EF" w14:paraId="05D4DA61" w14:textId="77777777" w:rsidTr="005551B4">
        <w:tc>
          <w:tcPr>
            <w:tcW w:w="9747" w:type="dxa"/>
            <w:shd w:val="clear" w:color="auto" w:fill="A8D08D"/>
          </w:tcPr>
          <w:p w14:paraId="7B337AC8" w14:textId="77777777" w:rsidR="003C46F1" w:rsidRDefault="003C46F1" w:rsidP="002C6119">
            <w:pPr>
              <w:pStyle w:val="Akapitzlist"/>
              <w:spacing w:after="0" w:line="240" w:lineRule="auto"/>
              <w:ind w:left="709"/>
              <w:jc w:val="center"/>
              <w:rPr>
                <w:rFonts w:ascii="Arial Narrow" w:hAnsi="Arial Narrow"/>
                <w:b/>
              </w:rPr>
            </w:pPr>
          </w:p>
          <w:p w14:paraId="00FA4A57" w14:textId="77777777" w:rsidR="003C46F1" w:rsidRPr="003C46F1" w:rsidRDefault="005551B4" w:rsidP="003C46F1">
            <w:pPr>
              <w:spacing w:after="0" w:line="240" w:lineRule="auto"/>
              <w:ind w:left="709" w:hanging="142"/>
              <w:rPr>
                <w:rFonts w:ascii="Arial Narrow" w:hAnsi="Arial Narrow"/>
                <w:b/>
              </w:rPr>
            </w:pPr>
            <w:r>
              <w:rPr>
                <w:rFonts w:ascii="Arial Narrow" w:hAnsi="Arial Narrow"/>
                <w:b/>
              </w:rPr>
              <w:t>6</w:t>
            </w:r>
            <w:r w:rsidR="003C46F1">
              <w:rPr>
                <w:rFonts w:ascii="Arial Narrow" w:hAnsi="Arial Narrow"/>
                <w:b/>
              </w:rPr>
              <w:t xml:space="preserve">. </w:t>
            </w:r>
            <w:r w:rsidR="003C46F1" w:rsidRPr="003C46F1">
              <w:rPr>
                <w:rFonts w:ascii="Arial Narrow" w:hAnsi="Arial Narrow"/>
                <w:b/>
              </w:rPr>
              <w:t xml:space="preserve">PODSTAWY WYKLUCZENIA Z POSTĘPOWANIA </w:t>
            </w:r>
            <w:r w:rsidR="003C46F1" w:rsidRPr="003C46F1">
              <w:rPr>
                <w:rFonts w:ascii="Arial Narrow" w:hAnsi="Arial Narrow"/>
                <w:b/>
                <w:bCs/>
              </w:rPr>
              <w:t>O KTÓRYCH MOWA W ART. 108 PZP ORAZ PODSTAWY WYKLUCZENIA, O KTÓRYCH MOWA W ART. 109 UST. 1 PZP</w:t>
            </w:r>
          </w:p>
          <w:p w14:paraId="1D028C80" w14:textId="77777777" w:rsidR="003C46F1" w:rsidRPr="002C69EF" w:rsidRDefault="003C46F1" w:rsidP="002C6119">
            <w:pPr>
              <w:pStyle w:val="Tekstpodstawowy"/>
              <w:ind w:left="360"/>
              <w:rPr>
                <w:rFonts w:ascii="Cambria" w:hAnsi="Cambria"/>
                <w:b/>
                <w:sz w:val="16"/>
                <w:szCs w:val="16"/>
                <w:lang w:eastAsia="pl-PL"/>
              </w:rPr>
            </w:pPr>
          </w:p>
        </w:tc>
      </w:tr>
    </w:tbl>
    <w:p w14:paraId="51CA6BFA" w14:textId="77777777" w:rsidR="003C46F1" w:rsidRDefault="003C46F1" w:rsidP="004C0BE5">
      <w:pPr>
        <w:spacing w:after="0" w:line="240" w:lineRule="auto"/>
        <w:jc w:val="both"/>
        <w:rPr>
          <w:rFonts w:ascii="Arial Narrow" w:hAnsi="Arial Narrow"/>
        </w:rPr>
      </w:pPr>
    </w:p>
    <w:p w14:paraId="5D9D48DF" w14:textId="77777777" w:rsidR="003C46F1" w:rsidRPr="003C46F1" w:rsidRDefault="005551B4" w:rsidP="003C46F1">
      <w:pPr>
        <w:spacing w:after="0" w:line="240" w:lineRule="auto"/>
        <w:jc w:val="both"/>
        <w:rPr>
          <w:rFonts w:ascii="Arial Narrow" w:hAnsi="Arial Narrow"/>
          <w:b/>
          <w:sz w:val="24"/>
          <w:szCs w:val="24"/>
        </w:rPr>
      </w:pPr>
      <w:r>
        <w:rPr>
          <w:rFonts w:ascii="Arial Narrow" w:hAnsi="Arial Narrow"/>
          <w:b/>
          <w:sz w:val="24"/>
          <w:szCs w:val="24"/>
        </w:rPr>
        <w:t>6</w:t>
      </w:r>
      <w:r w:rsidR="003C46F1" w:rsidRPr="003C46F1">
        <w:rPr>
          <w:rFonts w:ascii="Arial Narrow" w:hAnsi="Arial Narrow"/>
          <w:b/>
          <w:sz w:val="24"/>
          <w:szCs w:val="24"/>
        </w:rPr>
        <w:t>.1.</w:t>
      </w:r>
      <w:r w:rsidR="003C46F1" w:rsidRPr="003C46F1">
        <w:rPr>
          <w:rFonts w:ascii="Arial Narrow" w:hAnsi="Arial Narrow"/>
          <w:sz w:val="24"/>
          <w:szCs w:val="24"/>
        </w:rPr>
        <w:t xml:space="preserve"> W postępowaniu mogą brać udział Wykonawcy, którzy nie podlegają wykluczeniu z postępowania o udzielenie zamówienia w okolicznościach, o których mowa w art. 108 ust. 1 PZP. Na podstawie: </w:t>
      </w:r>
      <w:r w:rsidR="003C46F1" w:rsidRPr="003C46F1">
        <w:rPr>
          <w:rFonts w:ascii="Arial Narrow" w:hAnsi="Arial Narrow"/>
          <w:b/>
          <w:sz w:val="24"/>
          <w:szCs w:val="24"/>
        </w:rPr>
        <w:t>(obligatoryjne przesłanki wykluczenia),</w:t>
      </w:r>
    </w:p>
    <w:p w14:paraId="76017C82" w14:textId="77777777" w:rsidR="003C46F1" w:rsidRPr="003C46F1" w:rsidRDefault="003C46F1" w:rsidP="003C46F1">
      <w:pPr>
        <w:spacing w:after="0" w:line="240" w:lineRule="auto"/>
        <w:jc w:val="both"/>
        <w:rPr>
          <w:rFonts w:ascii="Arial Narrow" w:hAnsi="Arial Narrow"/>
          <w:sz w:val="24"/>
          <w:szCs w:val="24"/>
        </w:rPr>
      </w:pPr>
    </w:p>
    <w:p w14:paraId="32127DD7" w14:textId="77777777" w:rsidR="003C46F1" w:rsidRPr="003C46F1" w:rsidRDefault="003C46F1" w:rsidP="003C46F1">
      <w:pPr>
        <w:spacing w:after="0" w:line="240" w:lineRule="auto"/>
        <w:jc w:val="both"/>
        <w:rPr>
          <w:rFonts w:ascii="Arial Narrow" w:hAnsi="Arial Narrow"/>
          <w:sz w:val="24"/>
          <w:szCs w:val="24"/>
        </w:rPr>
      </w:pPr>
      <w:r w:rsidRPr="003C46F1">
        <w:rPr>
          <w:rFonts w:ascii="Arial Narrow" w:hAnsi="Arial Narrow"/>
          <w:sz w:val="24"/>
          <w:szCs w:val="24"/>
        </w:rPr>
        <w:t xml:space="preserve">1) </w:t>
      </w:r>
      <w:r w:rsidRPr="003C46F1">
        <w:rPr>
          <w:rFonts w:ascii="Arial Narrow" w:hAnsi="Arial Narrow"/>
          <w:b/>
          <w:sz w:val="24"/>
          <w:szCs w:val="24"/>
        </w:rPr>
        <w:t>art. 108 ust. 1 pkt 1)</w:t>
      </w:r>
      <w:r w:rsidRPr="003C46F1">
        <w:rPr>
          <w:rFonts w:ascii="Arial Narrow" w:hAnsi="Arial Narrow"/>
          <w:sz w:val="24"/>
          <w:szCs w:val="24"/>
        </w:rPr>
        <w:t xml:space="preserve"> PZP Zamawiający wykluczy Wykonawcę będącego osobą fizyczną, którego prawomocnie skazano za przestępstwo:</w:t>
      </w:r>
    </w:p>
    <w:p w14:paraId="0A726944" w14:textId="49FCB9D3"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udziału w zorganizowanej grupie przestępczej albo związku mającym na celu popełnienie przestępstwa lub przestępstwa skarbowego, o którym mowa w art. 258 ustawy z dnia 6 czerwca 1997 r. </w:t>
      </w:r>
      <w:r w:rsidR="0061235C">
        <w:rPr>
          <w:rFonts w:ascii="Arial Narrow" w:hAnsi="Arial Narrow"/>
          <w:sz w:val="24"/>
          <w:szCs w:val="24"/>
        </w:rPr>
        <w:t xml:space="preserve">Kodeks karny </w:t>
      </w:r>
      <w:r w:rsidRPr="003C46F1">
        <w:rPr>
          <w:rFonts w:ascii="Arial Narrow" w:hAnsi="Arial Narrow"/>
          <w:sz w:val="24"/>
          <w:szCs w:val="24"/>
        </w:rPr>
        <w:t>(tj. Dz. U. z 202</w:t>
      </w:r>
      <w:r w:rsidR="003E2840">
        <w:rPr>
          <w:rFonts w:ascii="Arial Narrow" w:hAnsi="Arial Narrow"/>
          <w:sz w:val="24"/>
          <w:szCs w:val="24"/>
        </w:rPr>
        <w:t>2</w:t>
      </w:r>
      <w:r w:rsidRPr="003C46F1">
        <w:rPr>
          <w:rFonts w:ascii="Arial Narrow" w:hAnsi="Arial Narrow"/>
          <w:sz w:val="24"/>
          <w:szCs w:val="24"/>
        </w:rPr>
        <w:t xml:space="preserve"> r. poz. </w:t>
      </w:r>
      <w:r w:rsidR="003E2840">
        <w:rPr>
          <w:rFonts w:ascii="Arial Narrow" w:hAnsi="Arial Narrow"/>
          <w:sz w:val="24"/>
          <w:szCs w:val="24"/>
        </w:rPr>
        <w:t>1138</w:t>
      </w:r>
      <w:r w:rsidRPr="003C46F1">
        <w:rPr>
          <w:rFonts w:ascii="Arial Narrow" w:hAnsi="Arial Narrow"/>
          <w:sz w:val="24"/>
          <w:szCs w:val="24"/>
        </w:rPr>
        <w:t xml:space="preserve"> z </w:t>
      </w:r>
      <w:proofErr w:type="spellStart"/>
      <w:r w:rsidRPr="003C46F1">
        <w:rPr>
          <w:rFonts w:ascii="Arial Narrow" w:hAnsi="Arial Narrow"/>
          <w:sz w:val="24"/>
          <w:szCs w:val="24"/>
        </w:rPr>
        <w:t>późn</w:t>
      </w:r>
      <w:proofErr w:type="spellEnd"/>
      <w:r w:rsidRPr="003C46F1">
        <w:rPr>
          <w:rFonts w:ascii="Arial Narrow" w:hAnsi="Arial Narrow"/>
          <w:sz w:val="24"/>
          <w:szCs w:val="24"/>
        </w:rPr>
        <w:t>. zm. ) zwanej w dalszej części Kodeksem karnym,</w:t>
      </w:r>
    </w:p>
    <w:p w14:paraId="623D061B"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handlu ludźmi, o którym mowa w art. 189a Kodeksu karnego,</w:t>
      </w:r>
    </w:p>
    <w:p w14:paraId="5A2020AF" w14:textId="480ED709"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o którym mowa w art. 228–230a, art. 250a Kodeksu karnego lub w art. 46 lub art. 48 ustawy z dnia 25 czerwca 2010 r. o sporcie (tj. z </w:t>
      </w:r>
      <w:r w:rsidR="0061235C">
        <w:rPr>
          <w:rFonts w:ascii="Arial Narrow" w:hAnsi="Arial Narrow"/>
          <w:sz w:val="24"/>
          <w:szCs w:val="24"/>
        </w:rPr>
        <w:t xml:space="preserve">Dz. U. z </w:t>
      </w:r>
      <w:r w:rsidRPr="003C46F1">
        <w:rPr>
          <w:rFonts w:ascii="Arial Narrow" w:hAnsi="Arial Narrow"/>
          <w:sz w:val="24"/>
          <w:szCs w:val="24"/>
        </w:rPr>
        <w:t>202</w:t>
      </w:r>
      <w:r w:rsidR="00505FD6">
        <w:rPr>
          <w:rFonts w:ascii="Arial Narrow" w:hAnsi="Arial Narrow"/>
          <w:sz w:val="24"/>
          <w:szCs w:val="24"/>
        </w:rPr>
        <w:t>2</w:t>
      </w:r>
      <w:r w:rsidRPr="003C46F1">
        <w:rPr>
          <w:rFonts w:ascii="Arial Narrow" w:hAnsi="Arial Narrow"/>
          <w:sz w:val="24"/>
          <w:szCs w:val="24"/>
        </w:rPr>
        <w:t xml:space="preserve"> r. </w:t>
      </w:r>
      <w:proofErr w:type="spellStart"/>
      <w:r w:rsidRPr="003C46F1">
        <w:rPr>
          <w:rFonts w:ascii="Arial Narrow" w:hAnsi="Arial Narrow"/>
          <w:sz w:val="24"/>
          <w:szCs w:val="24"/>
        </w:rPr>
        <w:t>poz</w:t>
      </w:r>
      <w:proofErr w:type="spellEnd"/>
      <w:r w:rsidRPr="003C46F1">
        <w:rPr>
          <w:rFonts w:ascii="Arial Narrow" w:hAnsi="Arial Narrow"/>
          <w:sz w:val="24"/>
          <w:szCs w:val="24"/>
        </w:rPr>
        <w:t xml:space="preserve"> 1</w:t>
      </w:r>
      <w:r w:rsidR="003E2840">
        <w:rPr>
          <w:rFonts w:ascii="Arial Narrow" w:hAnsi="Arial Narrow"/>
          <w:sz w:val="24"/>
          <w:szCs w:val="24"/>
        </w:rPr>
        <w:t>599</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w:t>
      </w:r>
    </w:p>
    <w:p w14:paraId="1D92C27A"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3B8130"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o charakterze terrorystycznym, o którym mowa w art. 115 § 20 Kodeksu karnego, lub mające na celu popełnienie tego przestępstwa,</w:t>
      </w:r>
    </w:p>
    <w:p w14:paraId="5FD7D11F"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 tj. Dz. U. </w:t>
      </w:r>
      <w:r w:rsidR="0061235C">
        <w:rPr>
          <w:rFonts w:ascii="Arial Narrow" w:hAnsi="Arial Narrow"/>
          <w:sz w:val="24"/>
          <w:szCs w:val="24"/>
        </w:rPr>
        <w:t xml:space="preserve">z 2021 poz. </w:t>
      </w:r>
      <w:r w:rsidRPr="003C46F1">
        <w:rPr>
          <w:rFonts w:ascii="Arial Narrow" w:hAnsi="Arial Narrow"/>
          <w:sz w:val="24"/>
          <w:szCs w:val="24"/>
        </w:rPr>
        <w:t>1745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w:t>
      </w:r>
    </w:p>
    <w:p w14:paraId="757E856C"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1D18768"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lastRenderedPageBreak/>
        <w:t xml:space="preserve">o którym mowa w art. 9 ust. 1 i 3 lub art. 10 ustawy z dnia 15 czerwca 2012 r. o skutkach powierzania wykonywania pracy cudzoziemcom przebywającym wbrew przepisom na terytorium Rzeczypospolitej Polskiej </w:t>
      </w:r>
    </w:p>
    <w:p w14:paraId="2E446E55" w14:textId="77777777" w:rsidR="003C46F1" w:rsidRPr="003C46F1" w:rsidRDefault="003C46F1" w:rsidP="003C46F1">
      <w:pPr>
        <w:spacing w:after="0" w:line="240" w:lineRule="auto"/>
        <w:ind w:left="567"/>
        <w:jc w:val="both"/>
        <w:rPr>
          <w:rFonts w:ascii="Arial Narrow" w:hAnsi="Arial Narrow"/>
          <w:sz w:val="24"/>
          <w:szCs w:val="24"/>
        </w:rPr>
      </w:pPr>
      <w:r w:rsidRPr="003C46F1">
        <w:rPr>
          <w:rFonts w:ascii="Arial Narrow" w:hAnsi="Arial Narrow"/>
          <w:sz w:val="24"/>
          <w:szCs w:val="24"/>
        </w:rPr>
        <w:t>– lub za odpowiedni czyn zabroniony określony w przepisach prawa obcego;</w:t>
      </w:r>
    </w:p>
    <w:p w14:paraId="12498CA5"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2)</w:t>
      </w:r>
      <w:r w:rsidRPr="003C46F1">
        <w:t xml:space="preserve"> </w:t>
      </w:r>
      <w:r w:rsidRPr="003C46F1">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A560A6"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3)</w:t>
      </w:r>
      <w:r w:rsidRPr="003C46F1">
        <w:rPr>
          <w:rFonts w:ascii="Arial Narrow" w:hAnsi="Arial Narrow"/>
          <w:sz w:val="24"/>
          <w:szCs w:val="24"/>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797774"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4)</w:t>
      </w:r>
      <w:r w:rsidRPr="003C46F1">
        <w:rPr>
          <w:rFonts w:ascii="Arial Narrow" w:hAnsi="Arial Narrow"/>
          <w:sz w:val="24"/>
          <w:szCs w:val="24"/>
        </w:rPr>
        <w:t xml:space="preserve"> PZP Zamawiający wykluczy Wykonawcę wobec którego prawomocnie  orzeczono zakaz ubiegania się o zamówienia publiczne;</w:t>
      </w:r>
    </w:p>
    <w:p w14:paraId="3FE86AFE"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5)</w:t>
      </w:r>
      <w:r w:rsidRPr="003C46F1">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 złożyli odrębne oferty, oferty częściowe lub wnio</w:t>
      </w:r>
      <w:r w:rsidR="00765313">
        <w:rPr>
          <w:rFonts w:ascii="Arial Narrow" w:hAnsi="Arial Narrow"/>
          <w:sz w:val="24"/>
          <w:szCs w:val="24"/>
        </w:rPr>
        <w:t>ski o dopuszczenie do udziału w </w:t>
      </w:r>
      <w:r w:rsidRPr="003C46F1">
        <w:rPr>
          <w:rFonts w:ascii="Arial Narrow" w:hAnsi="Arial Narrow"/>
          <w:sz w:val="24"/>
          <w:szCs w:val="24"/>
        </w:rPr>
        <w:t>postępowaniu, chyba że wykażą, że przygotowali te oferty lub wnioski niezależnie od siebie;</w:t>
      </w:r>
    </w:p>
    <w:p w14:paraId="525D618C"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6)</w:t>
      </w:r>
      <w:r w:rsidRPr="003C46F1">
        <w:rPr>
          <w:rFonts w:ascii="Arial Narrow" w:hAnsi="Arial Narrow"/>
          <w:sz w:val="24"/>
          <w:szCs w:val="24"/>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3741871" w14:textId="60C119B9" w:rsidR="003C46F1" w:rsidRDefault="003C46F1" w:rsidP="003C46F1">
      <w:pPr>
        <w:spacing w:after="0" w:line="240" w:lineRule="auto"/>
        <w:jc w:val="both"/>
        <w:rPr>
          <w:rFonts w:ascii="Arial Narrow" w:hAnsi="Arial Narrow"/>
          <w:sz w:val="24"/>
          <w:szCs w:val="24"/>
        </w:rPr>
      </w:pPr>
    </w:p>
    <w:p w14:paraId="49A720CE" w14:textId="217CF273" w:rsidR="003D6D1E" w:rsidRPr="003C46F1" w:rsidRDefault="003D6D1E" w:rsidP="003D6D1E">
      <w:pPr>
        <w:spacing w:after="0" w:line="240" w:lineRule="auto"/>
        <w:jc w:val="both"/>
        <w:rPr>
          <w:rFonts w:ascii="Arial Narrow" w:hAnsi="Arial Narrow"/>
          <w:sz w:val="24"/>
          <w:szCs w:val="24"/>
        </w:rPr>
      </w:pPr>
      <w:r>
        <w:rPr>
          <w:rFonts w:ascii="Arial Narrow" w:hAnsi="Arial Narrow"/>
          <w:b/>
          <w:sz w:val="24"/>
          <w:szCs w:val="24"/>
        </w:rPr>
        <w:t>6</w:t>
      </w:r>
      <w:r w:rsidRPr="003C46F1">
        <w:rPr>
          <w:rFonts w:ascii="Arial Narrow" w:hAnsi="Arial Narrow"/>
          <w:b/>
          <w:sz w:val="24"/>
          <w:szCs w:val="24"/>
        </w:rPr>
        <w:t>.</w:t>
      </w:r>
      <w:r>
        <w:rPr>
          <w:rFonts w:ascii="Arial Narrow" w:hAnsi="Arial Narrow"/>
          <w:b/>
          <w:sz w:val="24"/>
          <w:szCs w:val="24"/>
        </w:rPr>
        <w:t>2</w:t>
      </w:r>
      <w:r w:rsidRPr="003C46F1">
        <w:rPr>
          <w:rFonts w:ascii="Arial Narrow" w:hAnsi="Arial Narrow"/>
          <w:b/>
          <w:sz w:val="24"/>
          <w:szCs w:val="24"/>
        </w:rPr>
        <w:t>.</w:t>
      </w:r>
      <w:r w:rsidRPr="003C46F1">
        <w:rPr>
          <w:rFonts w:ascii="Arial Narrow" w:hAnsi="Arial Narrow"/>
          <w:sz w:val="24"/>
          <w:szCs w:val="24"/>
        </w:rPr>
        <w:t xml:space="preserve"> W postępowaniu mogą brać udział Wykonawcy, którzy nie podlega</w:t>
      </w:r>
      <w:r>
        <w:rPr>
          <w:rFonts w:ascii="Arial Narrow" w:hAnsi="Arial Narrow"/>
          <w:sz w:val="24"/>
          <w:szCs w:val="24"/>
        </w:rPr>
        <w:t>ją wykluczeniu z postępowania o </w:t>
      </w:r>
      <w:r w:rsidRPr="003C46F1">
        <w:rPr>
          <w:rFonts w:ascii="Arial Narrow" w:hAnsi="Arial Narrow"/>
          <w:sz w:val="24"/>
          <w:szCs w:val="24"/>
        </w:rPr>
        <w:t>udzielenie zamówienia w okolicznościach, o których mowa w art. 109 ust. 1 pkt 1</w:t>
      </w:r>
      <w:r>
        <w:rPr>
          <w:rFonts w:ascii="Arial Narrow" w:hAnsi="Arial Narrow"/>
          <w:sz w:val="24"/>
          <w:szCs w:val="24"/>
        </w:rPr>
        <w:t xml:space="preserve"> i 4</w:t>
      </w:r>
      <w:r w:rsidRPr="003C46F1">
        <w:rPr>
          <w:rFonts w:ascii="Arial Narrow" w:hAnsi="Arial Narrow"/>
          <w:sz w:val="24"/>
          <w:szCs w:val="24"/>
        </w:rPr>
        <w:t xml:space="preserve"> PZP. Na podstawie:</w:t>
      </w:r>
      <w:r w:rsidRPr="003C46F1">
        <w:rPr>
          <w:rFonts w:ascii="Arial Narrow" w:eastAsia="Times New Roman" w:hAnsi="Arial Narrow" w:cs="Calibri"/>
          <w:b/>
          <w:color w:val="C00000"/>
          <w:sz w:val="24"/>
          <w:szCs w:val="24"/>
          <w:lang w:eastAsia="pl-PL"/>
        </w:rPr>
        <w:t xml:space="preserve"> </w:t>
      </w:r>
    </w:p>
    <w:p w14:paraId="2BA26B42" w14:textId="77777777" w:rsidR="003D6D1E" w:rsidRPr="003C46F1" w:rsidRDefault="003D6D1E" w:rsidP="003D6D1E">
      <w:pPr>
        <w:spacing w:after="0" w:line="240" w:lineRule="auto"/>
        <w:jc w:val="both"/>
        <w:rPr>
          <w:rFonts w:ascii="Arial Narrow" w:hAnsi="Arial Narrow"/>
          <w:sz w:val="24"/>
          <w:szCs w:val="24"/>
        </w:rPr>
      </w:pPr>
    </w:p>
    <w:p w14:paraId="10F99673" w14:textId="77777777" w:rsidR="003D6D1E" w:rsidRPr="003C46F1" w:rsidRDefault="003D6D1E" w:rsidP="003D6D1E">
      <w:pPr>
        <w:spacing w:after="0" w:line="240" w:lineRule="auto"/>
        <w:ind w:left="284" w:hanging="284"/>
        <w:jc w:val="both"/>
        <w:rPr>
          <w:rFonts w:ascii="Arial Narrow" w:hAnsi="Arial Narrow"/>
          <w:b/>
          <w:sz w:val="24"/>
          <w:szCs w:val="24"/>
        </w:rPr>
      </w:pPr>
      <w:r w:rsidRPr="003C46F1">
        <w:rPr>
          <w:rFonts w:ascii="Arial Narrow" w:hAnsi="Arial Narrow"/>
          <w:sz w:val="24"/>
          <w:szCs w:val="24"/>
        </w:rPr>
        <w:t>1)</w:t>
      </w:r>
      <w:r w:rsidRPr="003C46F1">
        <w:t xml:space="preserve"> </w:t>
      </w:r>
      <w:r w:rsidRPr="003C46F1">
        <w:rPr>
          <w:rFonts w:ascii="Arial Narrow" w:hAnsi="Arial Narrow"/>
          <w:b/>
          <w:sz w:val="24"/>
          <w:szCs w:val="24"/>
        </w:rPr>
        <w:t>art. 109 ust. 1 pkt 1)</w:t>
      </w:r>
      <w:r w:rsidRPr="003C46F1">
        <w:rPr>
          <w:rFonts w:ascii="Arial Narrow" w:hAnsi="Arial Narrow"/>
          <w:sz w:val="24"/>
          <w:szCs w:val="24"/>
        </w:rPr>
        <w:t xml:space="preserve">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20D7A97" w14:textId="77777777" w:rsidR="003D6D1E" w:rsidRPr="003C46F1" w:rsidRDefault="003D6D1E" w:rsidP="003D6D1E">
      <w:pPr>
        <w:spacing w:after="0" w:line="240" w:lineRule="auto"/>
        <w:ind w:left="284" w:hanging="284"/>
        <w:jc w:val="both"/>
        <w:rPr>
          <w:rFonts w:ascii="Arial Narrow" w:hAnsi="Arial Narrow"/>
          <w:b/>
          <w:sz w:val="24"/>
          <w:szCs w:val="24"/>
        </w:rPr>
      </w:pPr>
      <w:r>
        <w:rPr>
          <w:rFonts w:ascii="Arial Narrow" w:hAnsi="Arial Narrow"/>
          <w:sz w:val="24"/>
          <w:szCs w:val="24"/>
        </w:rPr>
        <w:t>2</w:t>
      </w:r>
      <w:r w:rsidRPr="003C46F1">
        <w:rPr>
          <w:rFonts w:ascii="Arial Narrow" w:hAnsi="Arial Narrow"/>
          <w:sz w:val="24"/>
          <w:szCs w:val="24"/>
        </w:rPr>
        <w:t xml:space="preserve">) </w:t>
      </w:r>
      <w:r w:rsidRPr="003C46F1">
        <w:rPr>
          <w:rFonts w:ascii="Arial Narrow" w:hAnsi="Arial Narrow"/>
          <w:b/>
          <w:sz w:val="24"/>
          <w:szCs w:val="24"/>
        </w:rPr>
        <w:t>art. 109 ust. 1 pkt 4)</w:t>
      </w:r>
      <w:r w:rsidRPr="003C46F1">
        <w:rPr>
          <w:rFonts w:ascii="Arial Narrow" w:hAnsi="Arial Narrow"/>
          <w:sz w:val="24"/>
          <w:szCs w:val="24"/>
        </w:rPr>
        <w:t xml:space="preserve">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3C46F1">
        <w:rPr>
          <w:rFonts w:ascii="Arial Narrow" w:hAnsi="Arial Narrow"/>
          <w:b/>
          <w:sz w:val="24"/>
          <w:szCs w:val="24"/>
        </w:rPr>
        <w:t xml:space="preserve"> </w:t>
      </w:r>
    </w:p>
    <w:p w14:paraId="57C7C443" w14:textId="77777777" w:rsidR="003D6D1E" w:rsidRPr="00505FD6" w:rsidRDefault="003D6D1E" w:rsidP="003C46F1">
      <w:pPr>
        <w:spacing w:after="0" w:line="240" w:lineRule="auto"/>
        <w:jc w:val="both"/>
        <w:rPr>
          <w:rFonts w:ascii="Arial Narrow" w:hAnsi="Arial Narrow"/>
          <w:sz w:val="24"/>
          <w:szCs w:val="24"/>
        </w:rPr>
      </w:pPr>
    </w:p>
    <w:p w14:paraId="258C3BC2" w14:textId="6AD06FD7" w:rsidR="003D6D1E" w:rsidRPr="00505FD6" w:rsidRDefault="003D6D1E" w:rsidP="003D6D1E">
      <w:pPr>
        <w:spacing w:after="0" w:line="240" w:lineRule="auto"/>
        <w:jc w:val="both"/>
        <w:rPr>
          <w:rFonts w:ascii="Arial Narrow" w:hAnsi="Arial Narrow"/>
          <w:sz w:val="24"/>
          <w:szCs w:val="24"/>
        </w:rPr>
      </w:pPr>
      <w:r w:rsidRPr="00505FD6">
        <w:rPr>
          <w:rFonts w:ascii="Arial Narrow" w:hAnsi="Arial Narrow"/>
          <w:b/>
          <w:bCs/>
          <w:sz w:val="24"/>
          <w:szCs w:val="24"/>
        </w:rPr>
        <w:t>6.3.</w:t>
      </w:r>
      <w:r w:rsidRPr="00505FD6">
        <w:rPr>
          <w:rFonts w:ascii="Arial Narrow" w:hAnsi="Arial Narrow"/>
          <w:sz w:val="24"/>
          <w:szCs w:val="24"/>
        </w:rPr>
        <w:tab/>
        <w:t xml:space="preserve">W postępowaniu mogą brać udział Wykonawcy, którzy nie podlegają wykluczeniu z  postępowania na podstawie art. 7 ust. 1 pkt 1-3 ustawy </w:t>
      </w:r>
      <w:bookmarkStart w:id="5" w:name="_Hlk102173289"/>
      <w:r w:rsidRPr="00505FD6">
        <w:rPr>
          <w:rFonts w:ascii="Arial Narrow" w:hAnsi="Arial Narrow"/>
          <w:sz w:val="24"/>
          <w:szCs w:val="24"/>
        </w:rPr>
        <w:t>z dnia 13 kwietnia 2022 r. o szczególnych rozwiązaniach w zakresie przeciwdziałania wspieraniu agresji na Ukrainę oraz służących ochronie bezpieczeństwa narodowego (Dz. U. z 202</w:t>
      </w:r>
      <w:r w:rsidR="003E2840">
        <w:rPr>
          <w:rFonts w:ascii="Arial Narrow" w:hAnsi="Arial Narrow"/>
          <w:sz w:val="24"/>
          <w:szCs w:val="24"/>
        </w:rPr>
        <w:t>3</w:t>
      </w:r>
      <w:r w:rsidRPr="00505FD6">
        <w:rPr>
          <w:rFonts w:ascii="Arial Narrow" w:hAnsi="Arial Narrow"/>
          <w:sz w:val="24"/>
          <w:szCs w:val="24"/>
        </w:rPr>
        <w:t xml:space="preserve"> r. poz. </w:t>
      </w:r>
      <w:r w:rsidR="003E2840">
        <w:rPr>
          <w:rFonts w:ascii="Arial Narrow" w:hAnsi="Arial Narrow"/>
          <w:sz w:val="24"/>
          <w:szCs w:val="24"/>
        </w:rPr>
        <w:t>129</w:t>
      </w:r>
      <w:r w:rsidRPr="00505FD6">
        <w:rPr>
          <w:rFonts w:ascii="Arial Narrow" w:hAnsi="Arial Narrow"/>
          <w:sz w:val="24"/>
          <w:szCs w:val="24"/>
        </w:rPr>
        <w:t xml:space="preserve"> </w:t>
      </w:r>
      <w:bookmarkEnd w:id="5"/>
      <w:r w:rsidRPr="00505FD6">
        <w:rPr>
          <w:rFonts w:ascii="Arial Narrow" w:hAnsi="Arial Narrow"/>
          <w:sz w:val="24"/>
          <w:szCs w:val="24"/>
        </w:rPr>
        <w:t>– „Specustawa”). Na podstawie:</w:t>
      </w:r>
    </w:p>
    <w:p w14:paraId="0FDD3C26" w14:textId="77777777"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1)</w:t>
      </w:r>
      <w:r w:rsidRPr="00505FD6">
        <w:rPr>
          <w:rFonts w:ascii="Arial Narrow" w:hAnsi="Arial Narrow"/>
          <w:sz w:val="24"/>
          <w:szCs w:val="24"/>
        </w:rPr>
        <w:tab/>
        <w:t>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w:t>
      </w:r>
    </w:p>
    <w:p w14:paraId="355939E6" w14:textId="774E2202"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lastRenderedPageBreak/>
        <w:t>2)</w:t>
      </w:r>
      <w:r w:rsidRPr="00505FD6">
        <w:rPr>
          <w:rFonts w:ascii="Arial Narrow" w:hAnsi="Arial Narrow"/>
          <w:sz w:val="24"/>
          <w:szCs w:val="24"/>
        </w:rPr>
        <w:tab/>
        <w:t xml:space="preserve">art. 7 ust. 1 pkt 2 Specustawy Zamawiający wykluczy Wykonawcę, którego beneficjentem rzeczywistym w rozumieniu ustawy z dnia 1 marca 2018 r. o przeciwdziałaniu praniu pieniędzy oraz finansowaniu terroryzmu (tekst jedn. Dz. U. z 2022 r. poz. 593 </w:t>
      </w:r>
      <w:r w:rsidR="003E2840">
        <w:rPr>
          <w:rFonts w:ascii="Arial Narrow" w:hAnsi="Arial Narrow"/>
          <w:sz w:val="24"/>
          <w:szCs w:val="24"/>
        </w:rPr>
        <w:t xml:space="preserve">z </w:t>
      </w:r>
      <w:proofErr w:type="spellStart"/>
      <w:r w:rsidR="003E2840">
        <w:rPr>
          <w:rFonts w:ascii="Arial Narrow" w:hAnsi="Arial Narrow"/>
          <w:sz w:val="24"/>
          <w:szCs w:val="24"/>
        </w:rPr>
        <w:t>późn</w:t>
      </w:r>
      <w:proofErr w:type="spellEnd"/>
      <w:r w:rsidR="003E2840">
        <w:rPr>
          <w:rFonts w:ascii="Arial Narrow" w:hAnsi="Arial Narrow"/>
          <w:sz w:val="24"/>
          <w:szCs w:val="24"/>
        </w:rPr>
        <w:t xml:space="preserve"> zm.</w:t>
      </w:r>
      <w:r w:rsidRPr="00505FD6">
        <w:rPr>
          <w:rFonts w:ascii="Arial Narrow" w:hAnsi="Arial Narrow"/>
          <w:sz w:val="24"/>
          <w:szCs w:val="24"/>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B0EF9F5" w14:textId="267AB57A"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3)</w:t>
      </w:r>
      <w:r w:rsidRPr="00505FD6">
        <w:rPr>
          <w:rFonts w:ascii="Arial Narrow" w:hAnsi="Arial Narrow"/>
          <w:sz w:val="24"/>
          <w:szCs w:val="24"/>
        </w:rPr>
        <w:tab/>
        <w:t>art. 7 ust. 1 pkt 3 Specustawy Zamawiający wykluczy Wykonawcę, którego jednostką dominującą w rozumieniu art. 3 ust. 1 pkt 37 ustawy z dnia 29 września 1994 r. o rachunkowości (Dz. U. z 202</w:t>
      </w:r>
      <w:r w:rsidR="003E2840">
        <w:rPr>
          <w:rFonts w:ascii="Arial Narrow" w:hAnsi="Arial Narrow"/>
          <w:sz w:val="24"/>
          <w:szCs w:val="24"/>
        </w:rPr>
        <w:t>3</w:t>
      </w:r>
      <w:r w:rsidRPr="00505FD6">
        <w:rPr>
          <w:rFonts w:ascii="Arial Narrow" w:hAnsi="Arial Narrow"/>
          <w:sz w:val="24"/>
          <w:szCs w:val="24"/>
        </w:rPr>
        <w:t xml:space="preserve"> r. poz. </w:t>
      </w:r>
      <w:r w:rsidR="003E2840">
        <w:rPr>
          <w:rFonts w:ascii="Arial Narrow" w:hAnsi="Arial Narrow"/>
          <w:sz w:val="24"/>
          <w:szCs w:val="24"/>
        </w:rPr>
        <w:t>1</w:t>
      </w:r>
      <w:r w:rsidRPr="00505FD6">
        <w:rPr>
          <w:rFonts w:ascii="Arial Narrow" w:hAnsi="Arial Narrow"/>
          <w:sz w:val="24"/>
          <w:szCs w:val="24"/>
        </w:rPr>
        <w:t>2</w:t>
      </w:r>
      <w:r w:rsidR="003E2840">
        <w:rPr>
          <w:rFonts w:ascii="Arial Narrow" w:hAnsi="Arial Narrow"/>
          <w:sz w:val="24"/>
          <w:szCs w:val="24"/>
        </w:rPr>
        <w:t xml:space="preserve">0 z </w:t>
      </w:r>
      <w:proofErr w:type="spellStart"/>
      <w:r w:rsidR="003E2840">
        <w:rPr>
          <w:rFonts w:ascii="Arial Narrow" w:hAnsi="Arial Narrow"/>
          <w:sz w:val="24"/>
          <w:szCs w:val="24"/>
        </w:rPr>
        <w:t>późn</w:t>
      </w:r>
      <w:proofErr w:type="spellEnd"/>
      <w:r w:rsidR="003E2840">
        <w:rPr>
          <w:rFonts w:ascii="Arial Narrow" w:hAnsi="Arial Narrow"/>
          <w:sz w:val="24"/>
          <w:szCs w:val="24"/>
        </w:rPr>
        <w:t xml:space="preserve"> zm.</w:t>
      </w:r>
      <w:r w:rsidRPr="00505FD6">
        <w:rPr>
          <w:rFonts w:ascii="Arial Narrow" w:hAnsi="Arial Narrow"/>
          <w:sz w:val="24"/>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897F7D5" w14:textId="2B1BE7F3" w:rsidR="003D6D1E" w:rsidRPr="00505FD6" w:rsidRDefault="003D6D1E" w:rsidP="003D6D1E">
      <w:pPr>
        <w:spacing w:after="0" w:line="240" w:lineRule="auto"/>
        <w:ind w:left="567" w:hanging="567"/>
        <w:jc w:val="both"/>
        <w:rPr>
          <w:rFonts w:ascii="Arial Narrow" w:hAnsi="Arial Narrow"/>
          <w:sz w:val="24"/>
          <w:szCs w:val="24"/>
        </w:rPr>
      </w:pPr>
      <w:r w:rsidRPr="00505FD6">
        <w:rPr>
          <w:rFonts w:ascii="Arial Narrow" w:hAnsi="Arial Narrow"/>
          <w:b/>
          <w:bCs/>
          <w:sz w:val="24"/>
          <w:szCs w:val="24"/>
        </w:rPr>
        <w:t>6.4.</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art. 5k rozporządzenia Rady (UE) Nr 833/2014 z dnia 31 lipca 2014 r. dotyczącego środków ograniczających w związku z działaniami Rosji destabilizującymi sytuację na Ukrainie (Dz. Urz. UE nr 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090B7954" w14:textId="22DABB21" w:rsidR="003D6D1E" w:rsidRPr="00505FD6" w:rsidRDefault="00505FD6" w:rsidP="00505FD6">
      <w:pPr>
        <w:spacing w:after="0" w:line="240" w:lineRule="auto"/>
        <w:ind w:left="567" w:hanging="567"/>
        <w:jc w:val="both"/>
        <w:rPr>
          <w:rFonts w:ascii="Arial Narrow" w:hAnsi="Arial Narrow"/>
          <w:sz w:val="24"/>
          <w:szCs w:val="24"/>
        </w:rPr>
      </w:pPr>
      <w:r w:rsidRPr="00505FD6">
        <w:rPr>
          <w:rFonts w:ascii="Arial Narrow" w:hAnsi="Arial Narrow"/>
          <w:b/>
          <w:bCs/>
          <w:sz w:val="24"/>
          <w:szCs w:val="24"/>
        </w:rPr>
        <w:t>6.5.</w:t>
      </w:r>
      <w:r w:rsidRPr="00505FD6">
        <w:rPr>
          <w:rFonts w:ascii="Arial Narrow" w:hAnsi="Arial Narrow"/>
          <w:sz w:val="24"/>
          <w:szCs w:val="24"/>
        </w:rPr>
        <w:t xml:space="preserve"> </w:t>
      </w:r>
      <w:r w:rsidR="003D6D1E" w:rsidRPr="00505FD6">
        <w:rPr>
          <w:rFonts w:ascii="Arial Narrow" w:hAnsi="Arial Narrow"/>
          <w:sz w:val="24"/>
          <w:szCs w:val="24"/>
        </w:rPr>
        <w:t>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83A41EB" w14:textId="77777777"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0DFF82E8" w14:textId="77777777"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24811E79" w14:textId="374DFAB1"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6D1C3320" w14:textId="77777777" w:rsidR="003D6D1E" w:rsidRPr="00505FD6" w:rsidRDefault="003D6D1E" w:rsidP="003C46F1">
      <w:pPr>
        <w:spacing w:after="0" w:line="240" w:lineRule="auto"/>
        <w:jc w:val="both"/>
        <w:rPr>
          <w:rFonts w:ascii="Arial Narrow" w:hAnsi="Arial Narrow"/>
          <w:sz w:val="24"/>
          <w:szCs w:val="24"/>
        </w:rPr>
      </w:pPr>
    </w:p>
    <w:p w14:paraId="77DA860F" w14:textId="482E50B9" w:rsidR="003C46F1" w:rsidRPr="003C46F1" w:rsidRDefault="005551B4" w:rsidP="003C46F1">
      <w:pPr>
        <w:spacing w:after="0" w:line="240" w:lineRule="auto"/>
        <w:jc w:val="both"/>
        <w:rPr>
          <w:rFonts w:ascii="Arial Narrow" w:hAnsi="Arial Narrow"/>
          <w:sz w:val="24"/>
          <w:szCs w:val="24"/>
        </w:rPr>
      </w:pPr>
      <w:r>
        <w:rPr>
          <w:rFonts w:ascii="Arial Narrow" w:hAnsi="Arial Narrow"/>
          <w:b/>
          <w:sz w:val="24"/>
          <w:szCs w:val="24"/>
        </w:rPr>
        <w:t>6</w:t>
      </w:r>
      <w:r w:rsidR="003C46F1" w:rsidRPr="003C46F1">
        <w:rPr>
          <w:rFonts w:ascii="Arial Narrow" w:hAnsi="Arial Narrow"/>
          <w:b/>
          <w:sz w:val="24"/>
          <w:szCs w:val="24"/>
        </w:rPr>
        <w:t>.</w:t>
      </w:r>
      <w:r w:rsidR="00505FD6">
        <w:rPr>
          <w:rFonts w:ascii="Arial Narrow" w:hAnsi="Arial Narrow"/>
          <w:b/>
          <w:sz w:val="24"/>
          <w:szCs w:val="24"/>
        </w:rPr>
        <w:t>6</w:t>
      </w:r>
      <w:r w:rsidR="003C46F1" w:rsidRPr="003C46F1">
        <w:rPr>
          <w:rFonts w:ascii="Arial Narrow" w:hAnsi="Arial Narrow"/>
          <w:b/>
          <w:sz w:val="24"/>
          <w:szCs w:val="24"/>
        </w:rPr>
        <w:t>.</w:t>
      </w:r>
      <w:r w:rsidR="003C46F1" w:rsidRPr="003C46F1">
        <w:rPr>
          <w:rFonts w:ascii="Arial Narrow" w:hAnsi="Arial Narrow"/>
          <w:sz w:val="24"/>
          <w:szCs w:val="24"/>
        </w:rPr>
        <w:t xml:space="preserve"> W związku z tym, iż wartość zamówienia nie przekracza wyrażonej w złotych równowartości kwoty dla usług 10 000 000 euro przesłanka wykluczenia, o której mowa w art. 108 ust. 2 PZP w niniejszym postępowaniu nie występuje.</w:t>
      </w:r>
    </w:p>
    <w:p w14:paraId="1642FAB6" w14:textId="77777777" w:rsidR="003C46F1" w:rsidRPr="003C46F1" w:rsidRDefault="003C46F1" w:rsidP="003C46F1">
      <w:pPr>
        <w:spacing w:after="0" w:line="240" w:lineRule="auto"/>
        <w:jc w:val="both"/>
        <w:rPr>
          <w:rFonts w:ascii="Arial Narrow" w:hAnsi="Arial Narrow"/>
        </w:rPr>
      </w:pPr>
    </w:p>
    <w:p w14:paraId="2298E406" w14:textId="0C63F107" w:rsidR="003C46F1" w:rsidRPr="00211793" w:rsidRDefault="005551B4" w:rsidP="003C46F1">
      <w:pPr>
        <w:spacing w:after="0" w:line="240" w:lineRule="auto"/>
        <w:jc w:val="both"/>
        <w:rPr>
          <w:rFonts w:ascii="Arial Narrow" w:hAnsi="Arial Narrow"/>
          <w:sz w:val="24"/>
          <w:szCs w:val="24"/>
        </w:rPr>
      </w:pPr>
      <w:r w:rsidRPr="00211793">
        <w:rPr>
          <w:rFonts w:ascii="Arial Narrow" w:hAnsi="Arial Narrow"/>
          <w:b/>
          <w:sz w:val="24"/>
          <w:szCs w:val="24"/>
        </w:rPr>
        <w:t>6</w:t>
      </w:r>
      <w:r w:rsidR="003C46F1" w:rsidRPr="00211793">
        <w:rPr>
          <w:rFonts w:ascii="Arial Narrow" w:hAnsi="Arial Narrow"/>
          <w:b/>
          <w:sz w:val="24"/>
          <w:szCs w:val="24"/>
        </w:rPr>
        <w:t>.</w:t>
      </w:r>
      <w:r w:rsidR="00505FD6">
        <w:rPr>
          <w:rFonts w:ascii="Arial Narrow" w:hAnsi="Arial Narrow"/>
          <w:b/>
          <w:sz w:val="24"/>
          <w:szCs w:val="24"/>
        </w:rPr>
        <w:t>7</w:t>
      </w:r>
      <w:r w:rsidR="003C46F1" w:rsidRPr="00211793">
        <w:rPr>
          <w:rFonts w:ascii="Arial Narrow" w:hAnsi="Arial Narrow"/>
          <w:b/>
          <w:sz w:val="24"/>
          <w:szCs w:val="24"/>
        </w:rPr>
        <w:t>.</w:t>
      </w:r>
      <w:r w:rsidR="003C46F1" w:rsidRPr="00211793">
        <w:rPr>
          <w:rFonts w:ascii="Arial Narrow" w:hAnsi="Arial Narrow"/>
          <w:sz w:val="24"/>
          <w:szCs w:val="24"/>
        </w:rPr>
        <w:t xml:space="preserve"> Wykonawca może zostać wykluczony przez Zamawiającego </w:t>
      </w:r>
      <w:r w:rsidR="00765313">
        <w:rPr>
          <w:rFonts w:ascii="Arial Narrow" w:hAnsi="Arial Narrow"/>
          <w:sz w:val="24"/>
          <w:szCs w:val="24"/>
        </w:rPr>
        <w:t>na każdym etapie postępowania o </w:t>
      </w:r>
      <w:r w:rsidR="003C46F1" w:rsidRPr="00211793">
        <w:rPr>
          <w:rFonts w:ascii="Arial Narrow" w:hAnsi="Arial Narrow"/>
          <w:sz w:val="24"/>
          <w:szCs w:val="24"/>
        </w:rPr>
        <w:t xml:space="preserve">udzielenie zamówienia. </w:t>
      </w:r>
    </w:p>
    <w:p w14:paraId="1F978F60" w14:textId="77777777" w:rsidR="003D6D1E" w:rsidRDefault="003D6D1E" w:rsidP="003C46F1">
      <w:pPr>
        <w:spacing w:after="0" w:line="240" w:lineRule="auto"/>
        <w:jc w:val="both"/>
        <w:rPr>
          <w:rFonts w:ascii="Arial Narrow" w:hAnsi="Arial Narrow"/>
          <w:b/>
          <w:bCs/>
          <w:sz w:val="24"/>
          <w:szCs w:val="24"/>
        </w:rPr>
      </w:pPr>
    </w:p>
    <w:p w14:paraId="5E706DBB" w14:textId="49FA811F" w:rsidR="003C46F1" w:rsidRPr="00211793" w:rsidRDefault="005551B4" w:rsidP="003C46F1">
      <w:pPr>
        <w:spacing w:after="0" w:line="240" w:lineRule="auto"/>
        <w:jc w:val="both"/>
        <w:rPr>
          <w:rFonts w:ascii="Arial Narrow" w:hAnsi="Arial Narrow"/>
          <w:sz w:val="24"/>
          <w:szCs w:val="24"/>
        </w:rPr>
      </w:pPr>
      <w:r w:rsidRPr="00211793">
        <w:rPr>
          <w:rFonts w:ascii="Arial Narrow" w:hAnsi="Arial Narrow"/>
          <w:b/>
          <w:bCs/>
          <w:sz w:val="24"/>
          <w:szCs w:val="24"/>
        </w:rPr>
        <w:t>6</w:t>
      </w:r>
      <w:r w:rsidR="003C46F1" w:rsidRPr="00211793">
        <w:rPr>
          <w:rFonts w:ascii="Arial Narrow" w:hAnsi="Arial Narrow"/>
          <w:b/>
          <w:bCs/>
          <w:sz w:val="24"/>
          <w:szCs w:val="24"/>
        </w:rPr>
        <w:t>.</w:t>
      </w:r>
      <w:r w:rsidR="00505FD6">
        <w:rPr>
          <w:rFonts w:ascii="Arial Narrow" w:hAnsi="Arial Narrow"/>
          <w:b/>
          <w:bCs/>
          <w:sz w:val="24"/>
          <w:szCs w:val="24"/>
        </w:rPr>
        <w:t>8</w:t>
      </w:r>
      <w:r w:rsidR="003C46F1" w:rsidRPr="00211793">
        <w:rPr>
          <w:rFonts w:ascii="Arial Narrow" w:hAnsi="Arial Narrow"/>
          <w:b/>
          <w:bCs/>
          <w:sz w:val="24"/>
          <w:szCs w:val="24"/>
        </w:rPr>
        <w:t xml:space="preserve">. </w:t>
      </w:r>
      <w:r w:rsidR="003C46F1" w:rsidRPr="00211793">
        <w:rPr>
          <w:rFonts w:ascii="Arial Narrow" w:hAnsi="Arial Narrow"/>
          <w:sz w:val="24"/>
          <w:szCs w:val="24"/>
        </w:rPr>
        <w:t xml:space="preserve">Wykonawca nie podlega wykluczeniu w okolicznościach określonych w art. 108 ust. 1 pkt 1, 2 i 5 PZP lub art. 109 ust. 1 pkt 1 i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1A2E7794" w14:textId="77777777" w:rsidR="003C46F1" w:rsidRPr="00211793" w:rsidRDefault="003C46F1" w:rsidP="003C46F1">
      <w:pPr>
        <w:spacing w:after="0" w:line="240" w:lineRule="auto"/>
        <w:jc w:val="both"/>
        <w:rPr>
          <w:rFonts w:ascii="Arial Narrow" w:hAnsi="Arial Narrow"/>
          <w:sz w:val="24"/>
          <w:szCs w:val="24"/>
        </w:rPr>
      </w:pPr>
    </w:p>
    <w:p w14:paraId="03AE17AD" w14:textId="77777777" w:rsidR="003C46F1" w:rsidRDefault="003C46F1"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F4E6A" w:rsidRPr="002C69EF" w14:paraId="1142FDCF" w14:textId="77777777" w:rsidTr="002C6119">
        <w:tc>
          <w:tcPr>
            <w:tcW w:w="9570" w:type="dxa"/>
            <w:shd w:val="clear" w:color="auto" w:fill="A8D08D"/>
          </w:tcPr>
          <w:p w14:paraId="48CEF015" w14:textId="77777777" w:rsidR="004F4E6A" w:rsidRDefault="004F4E6A" w:rsidP="002C6119">
            <w:pPr>
              <w:pStyle w:val="Akapitzlist"/>
              <w:spacing w:after="0" w:line="240" w:lineRule="auto"/>
              <w:ind w:left="709"/>
              <w:jc w:val="center"/>
              <w:rPr>
                <w:rFonts w:ascii="Arial Narrow" w:hAnsi="Arial Narrow"/>
                <w:b/>
              </w:rPr>
            </w:pPr>
          </w:p>
          <w:p w14:paraId="45DD4439" w14:textId="77777777" w:rsidR="004F4E6A" w:rsidRPr="004F4E6A" w:rsidRDefault="005551B4" w:rsidP="004F4E6A">
            <w:pPr>
              <w:spacing w:after="0" w:line="240" w:lineRule="auto"/>
              <w:ind w:left="786"/>
              <w:rPr>
                <w:rFonts w:ascii="Arial Narrow" w:hAnsi="Arial Narrow"/>
                <w:b/>
              </w:rPr>
            </w:pPr>
            <w:r>
              <w:rPr>
                <w:rFonts w:ascii="Arial Narrow" w:hAnsi="Arial Narrow"/>
                <w:b/>
              </w:rPr>
              <w:t>7</w:t>
            </w:r>
            <w:r w:rsidR="004F4E6A">
              <w:rPr>
                <w:rFonts w:ascii="Arial Narrow" w:hAnsi="Arial Narrow"/>
                <w:b/>
              </w:rPr>
              <w:t xml:space="preserve">.  </w:t>
            </w:r>
            <w:r w:rsidR="004F4E6A" w:rsidRPr="004F4E6A">
              <w:rPr>
                <w:rFonts w:ascii="Arial Narrow" w:hAnsi="Arial Narrow"/>
                <w:b/>
              </w:rPr>
              <w:t>WARUNKI UDZIAŁU W POSTĘPOWANIU</w:t>
            </w:r>
          </w:p>
          <w:p w14:paraId="548F1C71" w14:textId="77777777" w:rsidR="004F4E6A" w:rsidRPr="002C69EF" w:rsidRDefault="004F4E6A" w:rsidP="002C6119">
            <w:pPr>
              <w:pStyle w:val="Tekstpodstawowy"/>
              <w:ind w:left="360"/>
              <w:rPr>
                <w:rFonts w:ascii="Cambria" w:hAnsi="Cambria"/>
                <w:b/>
                <w:sz w:val="16"/>
                <w:szCs w:val="16"/>
                <w:lang w:eastAsia="pl-PL"/>
              </w:rPr>
            </w:pPr>
          </w:p>
        </w:tc>
      </w:tr>
    </w:tbl>
    <w:p w14:paraId="520FB11C" w14:textId="77777777" w:rsidR="004F4E6A" w:rsidRDefault="004F4E6A" w:rsidP="004C0BE5">
      <w:pPr>
        <w:spacing w:after="0" w:line="240" w:lineRule="auto"/>
        <w:jc w:val="both"/>
        <w:rPr>
          <w:rFonts w:ascii="Arial Narrow" w:hAnsi="Arial Narrow"/>
        </w:rPr>
      </w:pPr>
    </w:p>
    <w:p w14:paraId="3F0A60E1" w14:textId="77777777" w:rsidR="004F4E6A" w:rsidRPr="005A2EE5" w:rsidRDefault="005551B4" w:rsidP="004F4E6A">
      <w:pPr>
        <w:spacing w:after="0" w:line="240" w:lineRule="auto"/>
        <w:jc w:val="both"/>
        <w:rPr>
          <w:rFonts w:ascii="Arial Narrow" w:hAnsi="Arial Narrow"/>
          <w:sz w:val="24"/>
          <w:szCs w:val="24"/>
        </w:rPr>
      </w:pPr>
      <w:r>
        <w:rPr>
          <w:rFonts w:ascii="Arial Narrow" w:hAnsi="Arial Narrow"/>
          <w:b/>
          <w:sz w:val="24"/>
          <w:szCs w:val="24"/>
        </w:rPr>
        <w:t>7</w:t>
      </w:r>
      <w:r w:rsidR="004F4E6A" w:rsidRPr="00396988">
        <w:rPr>
          <w:rFonts w:ascii="Arial Narrow" w:hAnsi="Arial Narrow"/>
          <w:b/>
          <w:sz w:val="24"/>
          <w:szCs w:val="24"/>
        </w:rPr>
        <w:t>.1.</w:t>
      </w:r>
      <w:r w:rsidR="004F4E6A" w:rsidRPr="005A2EE5">
        <w:rPr>
          <w:rFonts w:ascii="Arial Narrow" w:hAnsi="Arial Narrow"/>
          <w:sz w:val="24"/>
          <w:szCs w:val="24"/>
        </w:rPr>
        <w:t xml:space="preserve"> O udzielenie zamówienia mogą się ubiegać Wykonawcy, któ</w:t>
      </w:r>
      <w:r w:rsidR="004F4E6A">
        <w:rPr>
          <w:rFonts w:ascii="Arial Narrow" w:hAnsi="Arial Narrow"/>
          <w:sz w:val="24"/>
          <w:szCs w:val="24"/>
        </w:rPr>
        <w:t>rzy spełniają warunki udziału w </w:t>
      </w:r>
      <w:r w:rsidR="004F4E6A" w:rsidRPr="005A2EE5">
        <w:rPr>
          <w:rFonts w:ascii="Arial Narrow" w:hAnsi="Arial Narrow"/>
          <w:sz w:val="24"/>
          <w:szCs w:val="24"/>
        </w:rPr>
        <w:t>postępowaniu</w:t>
      </w:r>
      <w:r w:rsidR="004F4E6A">
        <w:rPr>
          <w:rFonts w:ascii="Arial Narrow" w:hAnsi="Arial Narrow"/>
          <w:sz w:val="24"/>
          <w:szCs w:val="24"/>
        </w:rPr>
        <w:t xml:space="preserve"> dotyczące:</w:t>
      </w:r>
    </w:p>
    <w:p w14:paraId="0C336C30" w14:textId="77777777" w:rsidR="004F4E6A" w:rsidRPr="005A2EE5" w:rsidRDefault="004F4E6A" w:rsidP="004F4E6A">
      <w:pPr>
        <w:spacing w:after="0" w:line="240" w:lineRule="auto"/>
        <w:jc w:val="both"/>
        <w:rPr>
          <w:rFonts w:ascii="Arial Narrow" w:hAnsi="Arial Narrow"/>
          <w:sz w:val="24"/>
          <w:szCs w:val="24"/>
        </w:rPr>
      </w:pPr>
    </w:p>
    <w:p w14:paraId="2BCA15C0"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1) Zdolność do występowania w obrocie gospodarczym</w:t>
      </w:r>
    </w:p>
    <w:p w14:paraId="02B135F4" w14:textId="77777777" w:rsidR="004F4E6A" w:rsidRPr="005A2EE5"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opisu sp</w:t>
      </w:r>
      <w:r>
        <w:rPr>
          <w:rFonts w:ascii="Arial Narrow" w:hAnsi="Arial Narrow"/>
          <w:sz w:val="24"/>
          <w:szCs w:val="24"/>
        </w:rPr>
        <w:t>ełniania tego warunku udziału w </w:t>
      </w:r>
      <w:r w:rsidRPr="00F828EB">
        <w:rPr>
          <w:rFonts w:ascii="Arial Narrow" w:hAnsi="Arial Narrow"/>
          <w:sz w:val="24"/>
          <w:szCs w:val="24"/>
        </w:rPr>
        <w:t>postępowaniu.</w:t>
      </w:r>
    </w:p>
    <w:p w14:paraId="636F84E4" w14:textId="77777777" w:rsidR="004F4E6A" w:rsidRPr="005A2EE5" w:rsidRDefault="004F4E6A" w:rsidP="004F4E6A">
      <w:pPr>
        <w:spacing w:after="0" w:line="240" w:lineRule="auto"/>
        <w:jc w:val="both"/>
        <w:rPr>
          <w:rFonts w:ascii="Arial Narrow" w:hAnsi="Arial Narrow"/>
          <w:sz w:val="24"/>
          <w:szCs w:val="24"/>
        </w:rPr>
      </w:pPr>
    </w:p>
    <w:p w14:paraId="484A01F6"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2) Uprawnienia do prowadzenia określonej działalności gospodarczej lub zawodowej</w:t>
      </w:r>
    </w:p>
    <w:p w14:paraId="5A3A10C2" w14:textId="77777777" w:rsidR="004F4E6A" w:rsidRPr="00F828EB" w:rsidRDefault="004F4E6A" w:rsidP="004F4E6A">
      <w:pPr>
        <w:spacing w:after="0" w:line="240" w:lineRule="auto"/>
        <w:jc w:val="both"/>
        <w:rPr>
          <w:rFonts w:ascii="Arial Narrow" w:hAnsi="Arial Narrow"/>
          <w:bCs/>
          <w:sz w:val="24"/>
          <w:szCs w:val="24"/>
        </w:rPr>
      </w:pPr>
      <w:r w:rsidRPr="00F828EB">
        <w:rPr>
          <w:rFonts w:ascii="Arial Narrow" w:hAnsi="Arial Narrow"/>
          <w:bCs/>
          <w:sz w:val="24"/>
          <w:szCs w:val="24"/>
        </w:rPr>
        <w:t xml:space="preserve">Zamawiający nie stawia szczególnych wymagań w zakresie opisu spełniania tego </w:t>
      </w:r>
      <w:r>
        <w:rPr>
          <w:rFonts w:ascii="Arial Narrow" w:hAnsi="Arial Narrow"/>
          <w:bCs/>
          <w:sz w:val="24"/>
          <w:szCs w:val="24"/>
        </w:rPr>
        <w:t>warunku udziału w </w:t>
      </w:r>
      <w:r w:rsidRPr="00F828EB">
        <w:rPr>
          <w:rFonts w:ascii="Arial Narrow" w:hAnsi="Arial Narrow"/>
          <w:bCs/>
          <w:sz w:val="24"/>
          <w:szCs w:val="24"/>
        </w:rPr>
        <w:t>postępowaniu.</w:t>
      </w:r>
    </w:p>
    <w:p w14:paraId="00A1CCE1" w14:textId="77777777" w:rsidR="004F4E6A" w:rsidRPr="005A2EE5" w:rsidRDefault="004F4E6A" w:rsidP="004F4E6A">
      <w:pPr>
        <w:spacing w:after="0" w:line="240" w:lineRule="auto"/>
        <w:jc w:val="both"/>
        <w:rPr>
          <w:rFonts w:ascii="Arial Narrow" w:hAnsi="Arial Narrow"/>
          <w:sz w:val="24"/>
          <w:szCs w:val="24"/>
        </w:rPr>
      </w:pPr>
    </w:p>
    <w:p w14:paraId="5A3D8484" w14:textId="77777777" w:rsidR="004F4E6A" w:rsidRPr="00121382" w:rsidRDefault="004F4E6A" w:rsidP="004F4E6A">
      <w:pPr>
        <w:spacing w:after="0" w:line="240" w:lineRule="auto"/>
        <w:jc w:val="both"/>
        <w:rPr>
          <w:rFonts w:ascii="Arial Narrow" w:hAnsi="Arial Narrow"/>
          <w:b/>
          <w:sz w:val="24"/>
          <w:szCs w:val="24"/>
        </w:rPr>
      </w:pPr>
      <w:r w:rsidRPr="00121382">
        <w:rPr>
          <w:rFonts w:ascii="Arial Narrow" w:hAnsi="Arial Narrow"/>
          <w:b/>
          <w:sz w:val="24"/>
          <w:szCs w:val="24"/>
        </w:rPr>
        <w:t>3) Sytuacja ekonomiczna lub finansowa</w:t>
      </w:r>
    </w:p>
    <w:p w14:paraId="05119F50" w14:textId="77777777" w:rsidR="004F4E6A" w:rsidRPr="00F828EB"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w:t>
      </w:r>
      <w:r>
        <w:rPr>
          <w:rFonts w:ascii="Arial Narrow" w:hAnsi="Arial Narrow"/>
          <w:sz w:val="24"/>
          <w:szCs w:val="24"/>
        </w:rPr>
        <w:t>su spełniania warunku udziału w </w:t>
      </w:r>
      <w:r w:rsidRPr="00F828EB">
        <w:rPr>
          <w:rFonts w:ascii="Arial Narrow" w:hAnsi="Arial Narrow"/>
          <w:sz w:val="24"/>
          <w:szCs w:val="24"/>
        </w:rPr>
        <w:t xml:space="preserve">postępowaniu w odniesieniu do warunku dot. sytuacji ekonomicznej. </w:t>
      </w:r>
    </w:p>
    <w:p w14:paraId="10197976" w14:textId="77777777" w:rsidR="004F4E6A"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Warunek w odniesieniu do sytuacji finansowej, zostanie spełniony</w:t>
      </w:r>
      <w:r>
        <w:rPr>
          <w:rFonts w:ascii="Arial Narrow" w:hAnsi="Arial Narrow"/>
          <w:sz w:val="24"/>
          <w:szCs w:val="24"/>
        </w:rPr>
        <w:t xml:space="preserve"> jeżeli wykonawca </w:t>
      </w:r>
      <w:r w:rsidRPr="00F828EB">
        <w:rPr>
          <w:rFonts w:ascii="Arial Narrow" w:hAnsi="Arial Narrow"/>
          <w:sz w:val="24"/>
          <w:szCs w:val="24"/>
        </w:rPr>
        <w:t xml:space="preserve">wykaże, że </w:t>
      </w:r>
      <w:bookmarkStart w:id="6" w:name="_Hlk47482501"/>
      <w:r w:rsidRPr="00F828EB">
        <w:rPr>
          <w:rFonts w:ascii="Arial Narrow" w:hAnsi="Arial Narrow"/>
          <w:sz w:val="24"/>
          <w:szCs w:val="24"/>
        </w:rPr>
        <w:t xml:space="preserve">posiada środki finansowe lub zdolność </w:t>
      </w:r>
      <w:bookmarkEnd w:id="6"/>
      <w:r w:rsidRPr="00F828EB">
        <w:rPr>
          <w:rFonts w:ascii="Arial Narrow" w:hAnsi="Arial Narrow"/>
          <w:sz w:val="24"/>
          <w:szCs w:val="24"/>
        </w:rPr>
        <w:t>kredytową nie mniejszą</w:t>
      </w:r>
      <w:r>
        <w:rPr>
          <w:rFonts w:ascii="Arial Narrow" w:hAnsi="Arial Narrow"/>
          <w:sz w:val="24"/>
          <w:szCs w:val="24"/>
        </w:rPr>
        <w:t xml:space="preserve"> niż 300 000 zł</w:t>
      </w:r>
      <w:r w:rsidR="00121382">
        <w:rPr>
          <w:rFonts w:ascii="Arial Narrow" w:hAnsi="Arial Narrow"/>
          <w:sz w:val="24"/>
          <w:szCs w:val="24"/>
        </w:rPr>
        <w:t xml:space="preserve"> </w:t>
      </w:r>
      <w:bookmarkStart w:id="7" w:name="_Hlk130548670"/>
      <w:r w:rsidR="00121382">
        <w:rPr>
          <w:rFonts w:ascii="Arial Narrow" w:hAnsi="Arial Narrow"/>
          <w:sz w:val="24"/>
          <w:szCs w:val="24"/>
        </w:rPr>
        <w:t>– dla każdej części</w:t>
      </w:r>
      <w:r w:rsidR="001176B9">
        <w:rPr>
          <w:rFonts w:ascii="Arial Narrow" w:hAnsi="Arial Narrow"/>
          <w:sz w:val="24"/>
          <w:szCs w:val="24"/>
        </w:rPr>
        <w:t xml:space="preserve"> zamówienia</w:t>
      </w:r>
      <w:bookmarkEnd w:id="7"/>
      <w:r w:rsidR="001176B9">
        <w:rPr>
          <w:rFonts w:ascii="Arial Narrow" w:hAnsi="Arial Narrow"/>
          <w:sz w:val="24"/>
          <w:szCs w:val="24"/>
        </w:rPr>
        <w:t>.</w:t>
      </w:r>
    </w:p>
    <w:p w14:paraId="3C555C97" w14:textId="77777777" w:rsidR="004F4E6A" w:rsidRPr="005A2EE5" w:rsidRDefault="004F4E6A" w:rsidP="004F4E6A">
      <w:pPr>
        <w:spacing w:after="0" w:line="240" w:lineRule="auto"/>
        <w:jc w:val="both"/>
        <w:rPr>
          <w:rFonts w:ascii="Arial Narrow" w:hAnsi="Arial Narrow"/>
          <w:sz w:val="24"/>
          <w:szCs w:val="24"/>
        </w:rPr>
      </w:pPr>
    </w:p>
    <w:p w14:paraId="31CDD397" w14:textId="77777777" w:rsidR="004F4E6A" w:rsidRPr="001176B9" w:rsidRDefault="004F4E6A" w:rsidP="004F4E6A">
      <w:pPr>
        <w:spacing w:after="0" w:line="240" w:lineRule="auto"/>
        <w:jc w:val="both"/>
        <w:rPr>
          <w:rFonts w:ascii="Arial Narrow" w:hAnsi="Arial Narrow"/>
          <w:b/>
          <w:sz w:val="24"/>
          <w:szCs w:val="24"/>
        </w:rPr>
      </w:pPr>
      <w:r w:rsidRPr="001176B9">
        <w:rPr>
          <w:rFonts w:ascii="Arial Narrow" w:hAnsi="Arial Narrow"/>
          <w:b/>
          <w:sz w:val="24"/>
          <w:szCs w:val="24"/>
        </w:rPr>
        <w:t>4) Zdolność techniczna lub zawodowa:</w:t>
      </w:r>
    </w:p>
    <w:p w14:paraId="403B0D50" w14:textId="4841CCF1" w:rsidR="004F4E6A" w:rsidRPr="00401781" w:rsidRDefault="004F4E6A" w:rsidP="004F4E6A">
      <w:pPr>
        <w:spacing w:after="0" w:line="240" w:lineRule="auto"/>
        <w:ind w:left="284"/>
        <w:jc w:val="both"/>
        <w:rPr>
          <w:rFonts w:ascii="Arial Narrow" w:hAnsi="Arial Narrow"/>
          <w:sz w:val="24"/>
          <w:szCs w:val="24"/>
        </w:rPr>
      </w:pPr>
      <w:r>
        <w:rPr>
          <w:rFonts w:ascii="Arial Narrow" w:hAnsi="Arial Narrow"/>
          <w:sz w:val="24"/>
          <w:szCs w:val="24"/>
        </w:rPr>
        <w:t>a</w:t>
      </w:r>
      <w:r w:rsidRPr="00401781">
        <w:rPr>
          <w:rFonts w:ascii="Arial Narrow" w:hAnsi="Arial Narrow"/>
          <w:sz w:val="24"/>
          <w:szCs w:val="24"/>
        </w:rPr>
        <w:t xml:space="preserve">) </w:t>
      </w:r>
      <w:r>
        <w:rPr>
          <w:rFonts w:ascii="Arial Narrow" w:hAnsi="Arial Narrow"/>
          <w:sz w:val="24"/>
          <w:szCs w:val="24"/>
        </w:rPr>
        <w:t xml:space="preserve">Wykonawca spełni warunek jeśli wykaże, że </w:t>
      </w:r>
      <w:r w:rsidRPr="00401781">
        <w:rPr>
          <w:rFonts w:ascii="Arial Narrow" w:hAnsi="Arial Narrow"/>
          <w:sz w:val="24"/>
          <w:szCs w:val="24"/>
        </w:rPr>
        <w:t xml:space="preserve">w okresie ostatnich </w:t>
      </w:r>
      <w:r w:rsidR="001176B9">
        <w:rPr>
          <w:rFonts w:ascii="Arial Narrow" w:hAnsi="Arial Narrow"/>
          <w:sz w:val="24"/>
          <w:szCs w:val="24"/>
        </w:rPr>
        <w:t>3</w:t>
      </w:r>
      <w:r w:rsidRPr="00401781">
        <w:rPr>
          <w:rFonts w:ascii="Arial Narrow" w:hAnsi="Arial Narrow"/>
          <w:sz w:val="24"/>
          <w:szCs w:val="24"/>
        </w:rPr>
        <w:t xml:space="preserve"> lat</w:t>
      </w:r>
      <w:r>
        <w:rPr>
          <w:rFonts w:ascii="Arial Narrow" w:hAnsi="Arial Narrow"/>
          <w:sz w:val="24"/>
          <w:szCs w:val="24"/>
        </w:rPr>
        <w:t xml:space="preserve"> przed terminem składania ofert, a </w:t>
      </w:r>
      <w:r w:rsidRPr="00401781">
        <w:rPr>
          <w:rFonts w:ascii="Arial Narrow" w:hAnsi="Arial Narrow"/>
          <w:sz w:val="24"/>
          <w:szCs w:val="24"/>
        </w:rPr>
        <w:t>jeżeli okres prowadzeni</w:t>
      </w:r>
      <w:r>
        <w:rPr>
          <w:rFonts w:ascii="Arial Narrow" w:hAnsi="Arial Narrow"/>
          <w:sz w:val="24"/>
          <w:szCs w:val="24"/>
        </w:rPr>
        <w:t>a działalności jest krótszy – w </w:t>
      </w:r>
      <w:r w:rsidRPr="00401781">
        <w:rPr>
          <w:rFonts w:ascii="Arial Narrow" w:hAnsi="Arial Narrow"/>
          <w:sz w:val="24"/>
          <w:szCs w:val="24"/>
        </w:rPr>
        <w:t>tym okresie</w:t>
      </w:r>
      <w:r>
        <w:rPr>
          <w:rFonts w:ascii="Arial Narrow" w:hAnsi="Arial Narrow"/>
          <w:sz w:val="24"/>
          <w:szCs w:val="24"/>
        </w:rPr>
        <w:t xml:space="preserve"> </w:t>
      </w:r>
      <w:r w:rsidR="00E87D2B" w:rsidRPr="00E87D2B">
        <w:rPr>
          <w:rFonts w:ascii="Arial Narrow" w:hAnsi="Arial Narrow"/>
          <w:sz w:val="24"/>
          <w:szCs w:val="24"/>
        </w:rPr>
        <w:t xml:space="preserve">zrealizował lub realizuje (przy czym w tym przypadku będzie uwzględniana wartość zrealizowanej części przedmiotu umowy), na podstawie jednej lub większej ilości umów, </w:t>
      </w:r>
      <w:r w:rsidR="001176B9">
        <w:rPr>
          <w:rFonts w:ascii="Arial Narrow" w:hAnsi="Arial Narrow"/>
          <w:sz w:val="24"/>
          <w:szCs w:val="24"/>
        </w:rPr>
        <w:t>dostawę kruszywa wraz z rozmieszczeniem i zagęszczeniem</w:t>
      </w:r>
      <w:r>
        <w:rPr>
          <w:rFonts w:ascii="Arial Narrow" w:hAnsi="Arial Narrow"/>
          <w:sz w:val="24"/>
          <w:szCs w:val="24"/>
        </w:rPr>
        <w:t xml:space="preserve">, </w:t>
      </w:r>
      <w:r w:rsidR="001176B9">
        <w:rPr>
          <w:rFonts w:ascii="Arial Narrow" w:hAnsi="Arial Narrow"/>
          <w:sz w:val="24"/>
          <w:szCs w:val="24"/>
        </w:rPr>
        <w:t>o wartości minimum 300 tys. zł brutto</w:t>
      </w:r>
      <w:r>
        <w:rPr>
          <w:rFonts w:ascii="Arial Narrow" w:hAnsi="Arial Narrow"/>
          <w:sz w:val="24"/>
          <w:szCs w:val="24"/>
        </w:rPr>
        <w:t>.</w:t>
      </w:r>
    </w:p>
    <w:p w14:paraId="347A9E83" w14:textId="77777777" w:rsidR="004F4E6A" w:rsidRPr="00401781" w:rsidRDefault="004F4E6A" w:rsidP="004F4E6A">
      <w:pPr>
        <w:spacing w:after="0" w:line="240" w:lineRule="auto"/>
        <w:ind w:left="284"/>
        <w:jc w:val="both"/>
        <w:rPr>
          <w:rFonts w:ascii="Arial Narrow" w:hAnsi="Arial Narrow"/>
          <w:sz w:val="24"/>
          <w:szCs w:val="24"/>
        </w:rPr>
      </w:pPr>
    </w:p>
    <w:p w14:paraId="5F1FE95F" w14:textId="77777777" w:rsidR="004F4E6A" w:rsidRDefault="004F4E6A" w:rsidP="004F4E6A">
      <w:pPr>
        <w:spacing w:after="0" w:line="240" w:lineRule="auto"/>
        <w:ind w:left="284"/>
        <w:jc w:val="both"/>
        <w:rPr>
          <w:rFonts w:ascii="Arial Narrow" w:hAnsi="Arial Narrow"/>
          <w:sz w:val="24"/>
          <w:szCs w:val="24"/>
        </w:rPr>
      </w:pPr>
      <w:r>
        <w:rPr>
          <w:rFonts w:ascii="Arial Narrow" w:hAnsi="Arial Narrow"/>
          <w:sz w:val="24"/>
          <w:szCs w:val="24"/>
        </w:rPr>
        <w:t>b</w:t>
      </w:r>
      <w:r w:rsidRPr="00401781">
        <w:rPr>
          <w:rFonts w:ascii="Arial Narrow" w:hAnsi="Arial Narrow"/>
          <w:sz w:val="24"/>
          <w:szCs w:val="24"/>
        </w:rPr>
        <w:t xml:space="preserve">) </w:t>
      </w:r>
      <w:r>
        <w:rPr>
          <w:rFonts w:ascii="Arial Narrow" w:hAnsi="Arial Narrow"/>
          <w:sz w:val="24"/>
          <w:szCs w:val="24"/>
        </w:rPr>
        <w:t>W</w:t>
      </w:r>
      <w:r w:rsidRPr="00F13DE4">
        <w:rPr>
          <w:rFonts w:ascii="Arial Narrow" w:hAnsi="Arial Narrow"/>
          <w:sz w:val="24"/>
          <w:szCs w:val="24"/>
        </w:rPr>
        <w:t>ymaga</w:t>
      </w:r>
      <w:r>
        <w:rPr>
          <w:rFonts w:ascii="Arial Narrow" w:hAnsi="Arial Narrow"/>
          <w:sz w:val="24"/>
          <w:szCs w:val="24"/>
        </w:rPr>
        <w:t>nia</w:t>
      </w:r>
      <w:r w:rsidRPr="00F13DE4">
        <w:rPr>
          <w:rFonts w:ascii="Arial Narrow" w:hAnsi="Arial Narrow"/>
          <w:sz w:val="24"/>
          <w:szCs w:val="24"/>
        </w:rPr>
        <w:t xml:space="preserve"> w zakresie osób skierowanych przez wykonawcę do realizacji zamówienia.</w:t>
      </w:r>
    </w:p>
    <w:p w14:paraId="6648BCEC" w14:textId="77777777" w:rsidR="001176B9" w:rsidRDefault="001176B9" w:rsidP="001176B9">
      <w:pPr>
        <w:spacing w:after="0" w:line="240" w:lineRule="auto"/>
        <w:ind w:left="284"/>
        <w:jc w:val="both"/>
        <w:rPr>
          <w:rFonts w:ascii="Arial Narrow" w:hAnsi="Arial Narrow"/>
          <w:sz w:val="24"/>
          <w:szCs w:val="24"/>
        </w:rPr>
      </w:pPr>
      <w:r w:rsidRPr="00F13DE4">
        <w:rPr>
          <w:rFonts w:ascii="Arial Narrow" w:hAnsi="Arial Narrow"/>
          <w:sz w:val="24"/>
          <w:szCs w:val="24"/>
        </w:rPr>
        <w:t>Zamawiający nie stawia szczególnych wymagań w zakresie osób skierowanych przez wykonawcę do realizacji zamówienia.</w:t>
      </w:r>
    </w:p>
    <w:p w14:paraId="0F849AA8" w14:textId="77777777" w:rsidR="001176B9" w:rsidRDefault="001176B9" w:rsidP="001176B9">
      <w:pPr>
        <w:spacing w:after="0" w:line="240" w:lineRule="auto"/>
        <w:ind w:left="284"/>
        <w:jc w:val="both"/>
        <w:rPr>
          <w:rFonts w:ascii="Arial Narrow" w:hAnsi="Arial Narrow"/>
          <w:sz w:val="24"/>
          <w:szCs w:val="24"/>
        </w:rPr>
      </w:pPr>
      <w:r>
        <w:rPr>
          <w:rFonts w:ascii="Arial Narrow" w:hAnsi="Arial Narrow"/>
          <w:sz w:val="24"/>
          <w:szCs w:val="24"/>
        </w:rPr>
        <w:t>- wymagania w zakresie zatrudnienia na podst. stosunku pracy, w okolicznościach, o których mowa w art. 95 – nie dotyczy.</w:t>
      </w:r>
    </w:p>
    <w:p w14:paraId="6D2DC83D" w14:textId="51A02219" w:rsidR="001176B9" w:rsidRDefault="001176B9" w:rsidP="001176B9">
      <w:pPr>
        <w:spacing w:after="0" w:line="240" w:lineRule="auto"/>
        <w:ind w:left="284"/>
        <w:jc w:val="both"/>
        <w:rPr>
          <w:rFonts w:ascii="Arial Narrow" w:hAnsi="Arial Narrow"/>
          <w:sz w:val="24"/>
          <w:szCs w:val="24"/>
        </w:rPr>
      </w:pPr>
      <w:r>
        <w:rPr>
          <w:rFonts w:ascii="Arial Narrow" w:hAnsi="Arial Narrow"/>
          <w:sz w:val="24"/>
          <w:szCs w:val="24"/>
        </w:rPr>
        <w:t>- wymagania w zakresie zatrudnienia osób, o których mowa w art. 96 ust. 2 pkt 2 – nie dotyczy.</w:t>
      </w:r>
    </w:p>
    <w:p w14:paraId="1067C89F" w14:textId="77777777" w:rsidR="001176B9" w:rsidRDefault="001176B9" w:rsidP="001176B9">
      <w:pPr>
        <w:spacing w:after="0" w:line="240" w:lineRule="auto"/>
        <w:ind w:left="284"/>
        <w:jc w:val="both"/>
        <w:rPr>
          <w:rFonts w:ascii="Arial Narrow" w:hAnsi="Arial Narrow"/>
          <w:sz w:val="24"/>
          <w:szCs w:val="24"/>
        </w:rPr>
      </w:pPr>
    </w:p>
    <w:p w14:paraId="788823FF" w14:textId="03506660" w:rsidR="001176B9" w:rsidRDefault="00A926A5" w:rsidP="001176B9">
      <w:pPr>
        <w:spacing w:after="0" w:line="240" w:lineRule="auto"/>
        <w:ind w:left="284"/>
        <w:jc w:val="both"/>
        <w:rPr>
          <w:rFonts w:ascii="Arial Narrow" w:hAnsi="Arial Narrow"/>
          <w:sz w:val="24"/>
          <w:szCs w:val="24"/>
        </w:rPr>
      </w:pPr>
      <w:r>
        <w:rPr>
          <w:rFonts w:ascii="Arial Narrow" w:hAnsi="Arial Narrow"/>
          <w:sz w:val="24"/>
          <w:szCs w:val="24"/>
        </w:rPr>
        <w:t>c</w:t>
      </w:r>
      <w:r w:rsidR="001176B9">
        <w:rPr>
          <w:rFonts w:ascii="Arial Narrow" w:hAnsi="Arial Narrow"/>
          <w:sz w:val="24"/>
          <w:szCs w:val="24"/>
        </w:rPr>
        <w:t xml:space="preserve">) Potencjał techniczny – zamawiający wymaga, aby wykonawca posiadał </w:t>
      </w:r>
      <w:r w:rsidR="00B03414">
        <w:rPr>
          <w:rFonts w:ascii="Arial Narrow" w:hAnsi="Arial Narrow"/>
          <w:sz w:val="24"/>
          <w:szCs w:val="24"/>
        </w:rPr>
        <w:t>– dla każdej części zamówienia:</w:t>
      </w:r>
    </w:p>
    <w:p w14:paraId="19D9DC3C"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ciągnik</w:t>
      </w:r>
      <w:r>
        <w:rPr>
          <w:rFonts w:ascii="Arial Narrow" w:hAnsi="Arial Narrow"/>
          <w:sz w:val="24"/>
          <w:szCs w:val="24"/>
        </w:rPr>
        <w:t>i</w:t>
      </w:r>
      <w:r w:rsidRPr="006828D6">
        <w:rPr>
          <w:rFonts w:ascii="Arial Narrow" w:hAnsi="Arial Narrow"/>
          <w:sz w:val="24"/>
          <w:szCs w:val="24"/>
        </w:rPr>
        <w:t xml:space="preserve"> drogow</w:t>
      </w:r>
      <w:r>
        <w:rPr>
          <w:rFonts w:ascii="Arial Narrow" w:hAnsi="Arial Narrow"/>
          <w:sz w:val="24"/>
          <w:szCs w:val="24"/>
        </w:rPr>
        <w:t>e</w:t>
      </w:r>
      <w:r w:rsidRPr="006828D6">
        <w:rPr>
          <w:rFonts w:ascii="Arial Narrow" w:hAnsi="Arial Narrow"/>
          <w:sz w:val="24"/>
          <w:szCs w:val="24"/>
        </w:rPr>
        <w:t xml:space="preserve"> siodłow</w:t>
      </w:r>
      <w:r>
        <w:rPr>
          <w:rFonts w:ascii="Arial Narrow" w:hAnsi="Arial Narrow"/>
          <w:sz w:val="24"/>
          <w:szCs w:val="24"/>
        </w:rPr>
        <w:t>e</w:t>
      </w:r>
      <w:r w:rsidRPr="006828D6">
        <w:rPr>
          <w:rFonts w:ascii="Arial Narrow" w:hAnsi="Arial Narrow"/>
          <w:sz w:val="24"/>
          <w:szCs w:val="24"/>
        </w:rPr>
        <w:t xml:space="preserve"> z naczepą typu „wanna” o ładowności do 25 ton – min. 2 szt. </w:t>
      </w:r>
    </w:p>
    <w:p w14:paraId="55E2A12B" w14:textId="29F8C251"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samochod</w:t>
      </w:r>
      <w:r>
        <w:rPr>
          <w:rFonts w:ascii="Arial Narrow" w:hAnsi="Arial Narrow"/>
          <w:sz w:val="24"/>
          <w:szCs w:val="24"/>
        </w:rPr>
        <w:t>y</w:t>
      </w:r>
      <w:r w:rsidRPr="006828D6">
        <w:rPr>
          <w:rFonts w:ascii="Arial Narrow" w:hAnsi="Arial Narrow"/>
          <w:sz w:val="24"/>
          <w:szCs w:val="24"/>
        </w:rPr>
        <w:t xml:space="preserve"> ciężarow</w:t>
      </w:r>
      <w:r>
        <w:rPr>
          <w:rFonts w:ascii="Arial Narrow" w:hAnsi="Arial Narrow"/>
          <w:sz w:val="24"/>
          <w:szCs w:val="24"/>
        </w:rPr>
        <w:t>e</w:t>
      </w:r>
      <w:r w:rsidRPr="006828D6">
        <w:rPr>
          <w:rFonts w:ascii="Arial Narrow" w:hAnsi="Arial Narrow"/>
          <w:sz w:val="24"/>
          <w:szCs w:val="24"/>
        </w:rPr>
        <w:t xml:space="preserve"> – wywrotka </w:t>
      </w:r>
      <w:r w:rsidR="00E87D2B">
        <w:rPr>
          <w:rFonts w:ascii="Arial Narrow" w:hAnsi="Arial Narrow"/>
          <w:sz w:val="24"/>
          <w:szCs w:val="24"/>
        </w:rPr>
        <w:t xml:space="preserve">trzy lub czteroosiowe </w:t>
      </w:r>
      <w:r w:rsidRPr="006828D6">
        <w:rPr>
          <w:rFonts w:ascii="Arial Narrow" w:hAnsi="Arial Narrow"/>
          <w:sz w:val="24"/>
          <w:szCs w:val="24"/>
        </w:rPr>
        <w:t xml:space="preserve">o ładowności z zakresu 10 do 20 ton – min. 2 szt., </w:t>
      </w:r>
    </w:p>
    <w:p w14:paraId="724DD160"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równiark</w:t>
      </w:r>
      <w:r>
        <w:rPr>
          <w:rFonts w:ascii="Arial Narrow" w:hAnsi="Arial Narrow"/>
          <w:sz w:val="24"/>
          <w:szCs w:val="24"/>
        </w:rPr>
        <w:t>ę</w:t>
      </w:r>
      <w:r w:rsidRPr="006828D6">
        <w:rPr>
          <w:rFonts w:ascii="Arial Narrow" w:hAnsi="Arial Narrow"/>
          <w:sz w:val="24"/>
          <w:szCs w:val="24"/>
        </w:rPr>
        <w:t xml:space="preserve"> drogow</w:t>
      </w:r>
      <w:r>
        <w:rPr>
          <w:rFonts w:ascii="Arial Narrow" w:hAnsi="Arial Narrow"/>
          <w:sz w:val="24"/>
          <w:szCs w:val="24"/>
        </w:rPr>
        <w:t>ą</w:t>
      </w:r>
      <w:r w:rsidRPr="006828D6">
        <w:rPr>
          <w:rFonts w:ascii="Arial Narrow" w:hAnsi="Arial Narrow"/>
          <w:sz w:val="24"/>
          <w:szCs w:val="24"/>
        </w:rPr>
        <w:t xml:space="preserve"> – 1 szt. lub spycharko – ładowark</w:t>
      </w:r>
      <w:r>
        <w:rPr>
          <w:rFonts w:ascii="Arial Narrow" w:hAnsi="Arial Narrow"/>
          <w:sz w:val="24"/>
          <w:szCs w:val="24"/>
        </w:rPr>
        <w:t>ę</w:t>
      </w:r>
      <w:r w:rsidRPr="006828D6">
        <w:rPr>
          <w:rFonts w:ascii="Arial Narrow" w:hAnsi="Arial Narrow"/>
          <w:sz w:val="24"/>
          <w:szCs w:val="24"/>
        </w:rPr>
        <w:t xml:space="preserve"> – min. 1 szt. </w:t>
      </w:r>
    </w:p>
    <w:p w14:paraId="2E663927"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wal</w:t>
      </w:r>
      <w:r>
        <w:rPr>
          <w:rFonts w:ascii="Arial Narrow" w:hAnsi="Arial Narrow"/>
          <w:sz w:val="24"/>
          <w:szCs w:val="24"/>
        </w:rPr>
        <w:t>e</w:t>
      </w:r>
      <w:r w:rsidRPr="006828D6">
        <w:rPr>
          <w:rFonts w:ascii="Arial Narrow" w:hAnsi="Arial Narrow"/>
          <w:sz w:val="24"/>
          <w:szCs w:val="24"/>
        </w:rPr>
        <w:t>c drogow</w:t>
      </w:r>
      <w:r>
        <w:rPr>
          <w:rFonts w:ascii="Arial Narrow" w:hAnsi="Arial Narrow"/>
          <w:sz w:val="24"/>
          <w:szCs w:val="24"/>
        </w:rPr>
        <w:t>y</w:t>
      </w:r>
      <w:r w:rsidR="00506CEF">
        <w:rPr>
          <w:rFonts w:ascii="Arial Narrow" w:hAnsi="Arial Narrow"/>
          <w:sz w:val="24"/>
          <w:szCs w:val="24"/>
        </w:rPr>
        <w:t xml:space="preserve"> samojezdny</w:t>
      </w:r>
      <w:r w:rsidRPr="006828D6">
        <w:rPr>
          <w:rFonts w:ascii="Arial Narrow" w:hAnsi="Arial Narrow"/>
          <w:sz w:val="24"/>
          <w:szCs w:val="24"/>
        </w:rPr>
        <w:t xml:space="preserve"> – 1 szt.</w:t>
      </w:r>
    </w:p>
    <w:p w14:paraId="22AB4897" w14:textId="77777777" w:rsidR="004F4E6A" w:rsidRPr="009A552D" w:rsidRDefault="004F4E6A" w:rsidP="004C0BE5">
      <w:pPr>
        <w:spacing w:after="0" w:line="240" w:lineRule="auto"/>
        <w:jc w:val="both"/>
        <w:rPr>
          <w:rFonts w:ascii="Arial Narrow" w:hAnsi="Arial Narrow"/>
          <w:sz w:val="24"/>
          <w:szCs w:val="24"/>
        </w:rPr>
      </w:pPr>
    </w:p>
    <w:p w14:paraId="200C7DE8" w14:textId="77777777" w:rsidR="005551B4" w:rsidRPr="009A552D" w:rsidRDefault="005551B4" w:rsidP="005551B4">
      <w:pPr>
        <w:spacing w:after="0" w:line="240" w:lineRule="auto"/>
        <w:jc w:val="both"/>
        <w:rPr>
          <w:rFonts w:ascii="Arial Narrow" w:hAnsi="Arial Narrow"/>
          <w:sz w:val="24"/>
          <w:szCs w:val="24"/>
        </w:rPr>
      </w:pPr>
      <w:r w:rsidRPr="009A552D">
        <w:rPr>
          <w:rFonts w:ascii="Arial Narrow" w:hAnsi="Arial Narrow"/>
          <w:b/>
          <w:sz w:val="24"/>
          <w:szCs w:val="24"/>
        </w:rPr>
        <w:t>7.2.</w:t>
      </w:r>
      <w:r w:rsidRPr="009A552D">
        <w:rPr>
          <w:rFonts w:ascii="Arial Narrow" w:hAnsi="Arial Narrow"/>
          <w:sz w:val="24"/>
          <w:szCs w:val="24"/>
        </w:rPr>
        <w:t xml:space="preserve"> Ocena spełniania warunków udziału w postępowaniu dokonana zostanie zgodnie z formułą „spełnia”/„nie spełnia”, w oparciu o informacje zawarte w dokumentach i o</w:t>
      </w:r>
      <w:r w:rsidR="002C6119">
        <w:rPr>
          <w:rFonts w:ascii="Arial Narrow" w:hAnsi="Arial Narrow"/>
          <w:sz w:val="24"/>
          <w:szCs w:val="24"/>
        </w:rPr>
        <w:t>świadczeniach, o których mowa w </w:t>
      </w:r>
      <w:r w:rsidRPr="009A552D">
        <w:rPr>
          <w:rFonts w:ascii="Arial Narrow" w:hAnsi="Arial Narrow"/>
          <w:sz w:val="24"/>
          <w:szCs w:val="24"/>
        </w:rPr>
        <w:t>rozdziale 9.</w:t>
      </w:r>
    </w:p>
    <w:p w14:paraId="1A46F7D6" w14:textId="77777777" w:rsidR="009A552D" w:rsidRPr="009A552D" w:rsidRDefault="009A552D" w:rsidP="009A552D">
      <w:pPr>
        <w:spacing w:after="0" w:line="240" w:lineRule="auto"/>
        <w:jc w:val="both"/>
        <w:rPr>
          <w:rFonts w:ascii="Arial Narrow" w:hAnsi="Arial Narrow"/>
          <w:sz w:val="24"/>
          <w:szCs w:val="24"/>
        </w:rPr>
      </w:pPr>
    </w:p>
    <w:p w14:paraId="2F9E9C51" w14:textId="77777777" w:rsidR="009A552D" w:rsidRPr="009A552D" w:rsidRDefault="009A552D" w:rsidP="009A552D">
      <w:pPr>
        <w:spacing w:after="0" w:line="240" w:lineRule="auto"/>
        <w:jc w:val="both"/>
        <w:rPr>
          <w:rFonts w:ascii="Arial Narrow" w:hAnsi="Arial Narrow"/>
          <w:sz w:val="24"/>
          <w:szCs w:val="24"/>
        </w:rPr>
      </w:pPr>
      <w:r w:rsidRPr="009A552D">
        <w:rPr>
          <w:rFonts w:ascii="Arial Narrow" w:hAnsi="Arial Narrow"/>
          <w:b/>
          <w:sz w:val="24"/>
          <w:szCs w:val="24"/>
        </w:rPr>
        <w:t>7.3.</w:t>
      </w:r>
      <w:r w:rsidRPr="009A552D">
        <w:rPr>
          <w:rFonts w:ascii="Arial Narrow" w:hAnsi="Arial Narrow"/>
          <w:sz w:val="24"/>
          <w:szCs w:val="24"/>
        </w:rPr>
        <w:t xml:space="preserve"> 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z zas</w:t>
      </w:r>
      <w:r w:rsidR="002C6119">
        <w:rPr>
          <w:rFonts w:ascii="Arial Narrow" w:hAnsi="Arial Narrow"/>
          <w:sz w:val="24"/>
          <w:szCs w:val="24"/>
        </w:rPr>
        <w:t>trzeżeniem, warunku opisanego w </w:t>
      </w:r>
      <w:r w:rsidRPr="009A552D">
        <w:rPr>
          <w:rFonts w:ascii="Arial Narrow" w:hAnsi="Arial Narrow"/>
          <w:sz w:val="24"/>
          <w:szCs w:val="24"/>
        </w:rPr>
        <w:t xml:space="preserve">pkt 7.1. </w:t>
      </w:r>
      <w:proofErr w:type="spellStart"/>
      <w:r w:rsidRPr="009A552D">
        <w:rPr>
          <w:rFonts w:ascii="Arial Narrow" w:hAnsi="Arial Narrow"/>
          <w:sz w:val="24"/>
          <w:szCs w:val="24"/>
        </w:rPr>
        <w:t>ppkt</w:t>
      </w:r>
      <w:proofErr w:type="spellEnd"/>
      <w:r w:rsidRPr="009A552D">
        <w:rPr>
          <w:rFonts w:ascii="Arial Narrow" w:hAnsi="Arial Narrow"/>
          <w:sz w:val="24"/>
          <w:szCs w:val="24"/>
        </w:rPr>
        <w:t xml:space="preserve"> </w:t>
      </w:r>
      <w:r>
        <w:rPr>
          <w:rFonts w:ascii="Arial Narrow" w:hAnsi="Arial Narrow"/>
          <w:sz w:val="24"/>
          <w:szCs w:val="24"/>
        </w:rPr>
        <w:t>4</w:t>
      </w:r>
      <w:r w:rsidRPr="009A552D">
        <w:rPr>
          <w:rFonts w:ascii="Arial Narrow" w:hAnsi="Arial Narrow"/>
          <w:sz w:val="24"/>
          <w:szCs w:val="24"/>
        </w:rPr>
        <w:t xml:space="preserve">) lit. a). </w:t>
      </w:r>
      <w:r>
        <w:rPr>
          <w:rFonts w:ascii="Arial Narrow" w:hAnsi="Arial Narrow"/>
          <w:sz w:val="24"/>
          <w:szCs w:val="24"/>
        </w:rPr>
        <w:t>winien spełniać co najmniej jeden z tych Wykonawców</w:t>
      </w:r>
      <w:r w:rsidRPr="009A552D">
        <w:rPr>
          <w:rFonts w:ascii="Arial Narrow" w:hAnsi="Arial Narrow"/>
          <w:sz w:val="24"/>
          <w:szCs w:val="24"/>
        </w:rPr>
        <w:t xml:space="preserve">. </w:t>
      </w:r>
    </w:p>
    <w:p w14:paraId="72DFA584" w14:textId="77777777" w:rsidR="004F4E6A" w:rsidRDefault="004F4E6A" w:rsidP="004C0BE5">
      <w:pPr>
        <w:spacing w:after="0" w:line="240" w:lineRule="auto"/>
        <w:jc w:val="both"/>
        <w:rPr>
          <w:rFonts w:ascii="Arial Narrow" w:hAnsi="Arial Narrow"/>
          <w:sz w:val="24"/>
          <w:szCs w:val="24"/>
        </w:rPr>
      </w:pPr>
    </w:p>
    <w:p w14:paraId="08DDADD8" w14:textId="2B2C2875" w:rsidR="009A552D" w:rsidRPr="009A552D" w:rsidRDefault="009A552D" w:rsidP="009A552D">
      <w:pPr>
        <w:spacing w:after="0" w:line="240" w:lineRule="auto"/>
        <w:jc w:val="both"/>
        <w:rPr>
          <w:rFonts w:ascii="Arial Narrow" w:hAnsi="Arial Narrow"/>
          <w:bCs/>
          <w:sz w:val="24"/>
          <w:szCs w:val="24"/>
        </w:rPr>
      </w:pPr>
      <w:r w:rsidRPr="009A552D">
        <w:rPr>
          <w:rFonts w:ascii="Arial Narrow" w:hAnsi="Arial Narrow"/>
          <w:b/>
          <w:sz w:val="24"/>
          <w:szCs w:val="24"/>
        </w:rPr>
        <w:lastRenderedPageBreak/>
        <w:t>7.4.</w:t>
      </w:r>
      <w:r>
        <w:rPr>
          <w:rFonts w:ascii="Arial Narrow" w:hAnsi="Arial Narrow"/>
          <w:sz w:val="24"/>
          <w:szCs w:val="24"/>
        </w:rPr>
        <w:t xml:space="preserve"> </w:t>
      </w:r>
      <w:r w:rsidRPr="009A552D">
        <w:rPr>
          <w:rFonts w:ascii="Arial Narrow" w:hAnsi="Arial Narrow"/>
          <w:sz w:val="24"/>
          <w:szCs w:val="24"/>
        </w:rPr>
        <w:t>Jeżeli Wykonawca ubiega się o udzielenie zamówienia na</w:t>
      </w:r>
      <w:r>
        <w:rPr>
          <w:rFonts w:ascii="Arial Narrow" w:hAnsi="Arial Narrow"/>
          <w:sz w:val="24"/>
          <w:szCs w:val="24"/>
        </w:rPr>
        <w:t xml:space="preserve"> dwie części</w:t>
      </w:r>
      <w:r w:rsidRPr="009A552D">
        <w:rPr>
          <w:rFonts w:ascii="Arial Narrow" w:hAnsi="Arial Narrow"/>
          <w:sz w:val="24"/>
          <w:szCs w:val="24"/>
        </w:rPr>
        <w:t>, nie może celem wykazania spełnienia warunków udziału w postępowaniu wskazywać</w:t>
      </w:r>
      <w:r w:rsidRPr="009A552D">
        <w:rPr>
          <w:rFonts w:ascii="Arial Narrow" w:hAnsi="Arial Narrow"/>
          <w:bCs/>
          <w:sz w:val="24"/>
          <w:szCs w:val="24"/>
        </w:rPr>
        <w:t xml:space="preserve"> w więcej niż jednym </w:t>
      </w:r>
      <w:r>
        <w:rPr>
          <w:rFonts w:ascii="Arial Narrow" w:hAnsi="Arial Narrow"/>
          <w:bCs/>
          <w:sz w:val="24"/>
          <w:szCs w:val="24"/>
        </w:rPr>
        <w:t xml:space="preserve">części tego samego potencjału technicznego i tego </w:t>
      </w:r>
      <w:r w:rsidR="00591FA4">
        <w:rPr>
          <w:rFonts w:ascii="Arial Narrow" w:hAnsi="Arial Narrow"/>
          <w:bCs/>
          <w:sz w:val="24"/>
          <w:szCs w:val="24"/>
        </w:rPr>
        <w:t xml:space="preserve">samego potencjału </w:t>
      </w:r>
      <w:r w:rsidRPr="009A552D">
        <w:rPr>
          <w:rFonts w:ascii="Arial Narrow" w:hAnsi="Arial Narrow"/>
          <w:bCs/>
          <w:sz w:val="24"/>
          <w:szCs w:val="24"/>
        </w:rPr>
        <w:t xml:space="preserve">finansowego. </w:t>
      </w:r>
    </w:p>
    <w:p w14:paraId="5EECFFCA" w14:textId="77777777" w:rsidR="009A552D" w:rsidRPr="009A552D" w:rsidRDefault="009A552D" w:rsidP="004C0BE5">
      <w:pPr>
        <w:spacing w:after="0" w:line="240" w:lineRule="auto"/>
        <w:jc w:val="both"/>
        <w:rPr>
          <w:rFonts w:ascii="Arial Narrow" w:hAnsi="Arial Narrow"/>
          <w:sz w:val="24"/>
          <w:szCs w:val="24"/>
        </w:rPr>
      </w:pPr>
      <w:r w:rsidRPr="009A552D">
        <w:rPr>
          <w:rFonts w:ascii="Arial Narrow" w:hAnsi="Arial Narrow"/>
          <w:b/>
          <w:bCs/>
          <w:sz w:val="24"/>
          <w:szCs w:val="24"/>
        </w:rPr>
        <w:t>7.5.</w:t>
      </w:r>
      <w:r>
        <w:rPr>
          <w:rFonts w:ascii="Arial Narrow" w:hAnsi="Arial Narrow"/>
          <w:bCs/>
          <w:sz w:val="24"/>
          <w:szCs w:val="24"/>
        </w:rPr>
        <w:t xml:space="preserve"> </w:t>
      </w:r>
      <w:r w:rsidRPr="009A552D">
        <w:rPr>
          <w:rFonts w:ascii="Arial Narrow" w:hAnsi="Arial Narrow"/>
          <w:bCs/>
          <w:sz w:val="24"/>
          <w:szCs w:val="24"/>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sidRPr="009A552D">
        <w:rPr>
          <w:rFonts w:ascii="Arial Narrow" w:hAnsi="Arial Narrow"/>
          <w:sz w:val="24"/>
          <w:szCs w:val="24"/>
        </w:rPr>
        <w:t>zaangażowanie zasobów technicznych lub zawodowych Wykonawcy w inne przedsięwzięcia gospodarcze Wykonawcy może mieć negatywny wpływ na realizację zamówienia</w:t>
      </w:r>
    </w:p>
    <w:p w14:paraId="451DCAC4" w14:textId="77777777" w:rsidR="003C46F1" w:rsidRDefault="003C46F1"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2C6119" w:rsidRPr="002C69EF" w14:paraId="3604B64D" w14:textId="77777777" w:rsidTr="002C6119">
        <w:tc>
          <w:tcPr>
            <w:tcW w:w="9747" w:type="dxa"/>
            <w:shd w:val="clear" w:color="auto" w:fill="A8D08D"/>
          </w:tcPr>
          <w:p w14:paraId="22F887A3" w14:textId="77777777" w:rsidR="002C6119" w:rsidRDefault="002C6119" w:rsidP="002C6119">
            <w:pPr>
              <w:pStyle w:val="Akapitzlist"/>
              <w:spacing w:after="0" w:line="240" w:lineRule="auto"/>
              <w:ind w:left="709"/>
              <w:jc w:val="center"/>
              <w:rPr>
                <w:rFonts w:ascii="Arial Narrow" w:hAnsi="Arial Narrow"/>
                <w:b/>
              </w:rPr>
            </w:pPr>
          </w:p>
          <w:p w14:paraId="3378482A" w14:textId="77777777" w:rsidR="002C6119" w:rsidRPr="002C6119" w:rsidRDefault="002C6119" w:rsidP="002C6119">
            <w:pPr>
              <w:spacing w:after="0" w:line="240" w:lineRule="auto"/>
              <w:rPr>
                <w:rFonts w:ascii="Arial Narrow" w:hAnsi="Arial Narrow"/>
                <w:b/>
              </w:rPr>
            </w:pPr>
            <w:r>
              <w:rPr>
                <w:rFonts w:ascii="Arial Narrow" w:hAnsi="Arial Narrow"/>
                <w:b/>
              </w:rPr>
              <w:t xml:space="preserve">      8. </w:t>
            </w:r>
            <w:r w:rsidRPr="002C6119">
              <w:rPr>
                <w:rFonts w:ascii="Arial Narrow" w:hAnsi="Arial Narrow"/>
                <w:b/>
              </w:rPr>
              <w:t>INFORMACJA NA TEMAT WSPÓLNEGO UBIEGANIA SIĘ WYKONAWCÓW O UDZIELENIE ZAMÓWIENIA</w:t>
            </w:r>
          </w:p>
          <w:p w14:paraId="287545D5" w14:textId="77777777" w:rsidR="002C6119" w:rsidRPr="002C69EF" w:rsidRDefault="002C6119" w:rsidP="002C6119">
            <w:pPr>
              <w:pStyle w:val="Akapitzlist"/>
              <w:spacing w:after="0" w:line="240" w:lineRule="auto"/>
              <w:ind w:left="709"/>
              <w:jc w:val="center"/>
              <w:rPr>
                <w:rFonts w:ascii="Cambria" w:hAnsi="Cambria"/>
                <w:b/>
                <w:sz w:val="16"/>
                <w:szCs w:val="16"/>
                <w:lang w:eastAsia="pl-PL"/>
              </w:rPr>
            </w:pPr>
          </w:p>
        </w:tc>
      </w:tr>
    </w:tbl>
    <w:p w14:paraId="6DD26B1B" w14:textId="77777777" w:rsidR="002C6119" w:rsidRDefault="002C6119" w:rsidP="004C0BE5">
      <w:pPr>
        <w:spacing w:after="0" w:line="240" w:lineRule="auto"/>
        <w:jc w:val="both"/>
        <w:rPr>
          <w:rFonts w:ascii="Arial Narrow" w:hAnsi="Arial Narrow"/>
        </w:rPr>
      </w:pPr>
    </w:p>
    <w:p w14:paraId="3C63E16C" w14:textId="77777777" w:rsidR="002C6119" w:rsidRPr="004C0390" w:rsidRDefault="002C6119" w:rsidP="002C6119">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Pr="004C0390">
        <w:rPr>
          <w:rFonts w:ascii="Arial Narrow" w:hAnsi="Arial Narrow"/>
          <w:sz w:val="24"/>
          <w:szCs w:val="24"/>
        </w:rPr>
        <w:t>Wykonawcy mogą wspólnie ubiegać się o udzielenie zamówienia.</w:t>
      </w:r>
    </w:p>
    <w:p w14:paraId="5ECBB464" w14:textId="77777777" w:rsidR="002C6119" w:rsidRPr="00DB19B7" w:rsidRDefault="002C6119" w:rsidP="002C6119">
      <w:pPr>
        <w:spacing w:after="0" w:line="240" w:lineRule="auto"/>
        <w:ind w:left="284" w:hanging="284"/>
        <w:jc w:val="both"/>
        <w:rPr>
          <w:rFonts w:ascii="Arial Narrow" w:hAnsi="Arial Narrow"/>
          <w:sz w:val="24"/>
          <w:szCs w:val="24"/>
        </w:rPr>
      </w:pPr>
    </w:p>
    <w:p w14:paraId="47D43718"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33527A99" w14:textId="77777777" w:rsidR="002C6119" w:rsidRPr="00DB19B7" w:rsidRDefault="002C6119" w:rsidP="002C6119">
      <w:pPr>
        <w:spacing w:after="0" w:line="240" w:lineRule="auto"/>
        <w:ind w:left="426" w:hanging="426"/>
        <w:jc w:val="both"/>
        <w:rPr>
          <w:rFonts w:ascii="Arial Narrow" w:hAnsi="Arial Narrow"/>
          <w:sz w:val="24"/>
          <w:szCs w:val="24"/>
        </w:rPr>
      </w:pPr>
    </w:p>
    <w:p w14:paraId="7E36021D"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78FC1E20" w14:textId="77777777" w:rsidR="002C6119" w:rsidRPr="003963FD" w:rsidRDefault="002C6119" w:rsidP="002C6119">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7B1C9ABF" w14:textId="77777777" w:rsidR="002C6119" w:rsidRPr="00DB19B7" w:rsidRDefault="002C6119" w:rsidP="002C6119">
      <w:pPr>
        <w:spacing w:after="0" w:line="240" w:lineRule="auto"/>
        <w:ind w:left="284" w:hanging="284"/>
        <w:jc w:val="both"/>
        <w:rPr>
          <w:rFonts w:ascii="Arial Narrow" w:hAnsi="Arial Narrow"/>
          <w:sz w:val="24"/>
          <w:szCs w:val="24"/>
        </w:rPr>
      </w:pPr>
    </w:p>
    <w:p w14:paraId="13698B99"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531D29F3" w14:textId="77777777" w:rsidR="002C6119" w:rsidRPr="00DB19B7" w:rsidRDefault="002C6119" w:rsidP="002C6119">
      <w:pPr>
        <w:spacing w:after="0" w:line="240" w:lineRule="auto"/>
        <w:ind w:left="426" w:hanging="426"/>
        <w:jc w:val="both"/>
        <w:rPr>
          <w:rFonts w:ascii="Arial Narrow" w:hAnsi="Arial Narrow"/>
          <w:sz w:val="24"/>
          <w:szCs w:val="24"/>
        </w:rPr>
      </w:pPr>
    </w:p>
    <w:p w14:paraId="20DF200D"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w:t>
      </w:r>
      <w:r>
        <w:rPr>
          <w:rFonts w:ascii="Arial Narrow" w:hAnsi="Arial Narrow"/>
          <w:sz w:val="24"/>
          <w:szCs w:val="24"/>
        </w:rPr>
        <w:t xml:space="preserve">(JEDZ) </w:t>
      </w:r>
      <w:r w:rsidRPr="004C0390">
        <w:rPr>
          <w:rFonts w:ascii="Arial Narrow" w:hAnsi="Arial Narrow"/>
          <w:sz w:val="24"/>
          <w:szCs w:val="24"/>
        </w:rPr>
        <w:t>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2ADD6538" w14:textId="77777777" w:rsidR="002C6119" w:rsidRDefault="002C6119" w:rsidP="004C0BE5">
      <w:pPr>
        <w:spacing w:after="0" w:line="240" w:lineRule="auto"/>
        <w:jc w:val="both"/>
        <w:rPr>
          <w:rFonts w:ascii="Arial Narrow" w:hAnsi="Arial Narrow"/>
        </w:rPr>
      </w:pPr>
    </w:p>
    <w:p w14:paraId="0A80EEA9" w14:textId="77777777" w:rsidR="002C6119" w:rsidRPr="003963FD" w:rsidRDefault="002C6119" w:rsidP="000C4601">
      <w:pPr>
        <w:pStyle w:val="Akapitzlist"/>
        <w:numPr>
          <w:ilvl w:val="1"/>
          <w:numId w:val="10"/>
        </w:numPr>
        <w:spacing w:after="0" w:line="240" w:lineRule="auto"/>
        <w:ind w:left="709" w:hanging="283"/>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0F5090A8" w14:textId="77777777" w:rsidR="002C6119" w:rsidRPr="00DB19B7" w:rsidRDefault="002C6119" w:rsidP="002C6119">
      <w:pPr>
        <w:spacing w:after="0" w:line="240" w:lineRule="auto"/>
        <w:ind w:left="709" w:hanging="283"/>
        <w:jc w:val="both"/>
        <w:rPr>
          <w:rFonts w:ascii="Arial Narrow" w:hAnsi="Arial Narrow"/>
          <w:sz w:val="24"/>
          <w:szCs w:val="24"/>
        </w:rPr>
      </w:pPr>
    </w:p>
    <w:p w14:paraId="20CA268B" w14:textId="77777777" w:rsidR="002C6119" w:rsidRPr="003963FD" w:rsidRDefault="002C6119" w:rsidP="000C4601">
      <w:pPr>
        <w:pStyle w:val="Akapitzlist"/>
        <w:numPr>
          <w:ilvl w:val="1"/>
          <w:numId w:val="10"/>
        </w:numPr>
        <w:spacing w:after="0" w:line="240" w:lineRule="auto"/>
        <w:ind w:left="709" w:hanging="283"/>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06356E1A" w14:textId="77777777" w:rsidR="002C6119" w:rsidRDefault="002C6119" w:rsidP="002C6119">
      <w:pPr>
        <w:spacing w:after="0" w:line="240" w:lineRule="auto"/>
        <w:ind w:left="284" w:hanging="284"/>
        <w:jc w:val="both"/>
        <w:rPr>
          <w:rFonts w:ascii="Arial Narrow" w:hAnsi="Arial Narrow"/>
          <w:sz w:val="24"/>
          <w:szCs w:val="24"/>
        </w:rPr>
      </w:pPr>
    </w:p>
    <w:p w14:paraId="4ACD997C"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Pr>
          <w:rFonts w:ascii="Arial Narrow" w:hAnsi="Arial Narrow"/>
          <w:b/>
          <w:sz w:val="24"/>
          <w:szCs w:val="24"/>
        </w:rPr>
        <w:t>6</w:t>
      </w:r>
      <w:r w:rsidRPr="004C0390">
        <w:rPr>
          <w:rFonts w:ascii="Arial Narrow" w:hAnsi="Arial Narrow"/>
          <w:b/>
          <w:sz w:val="24"/>
          <w:szCs w:val="24"/>
        </w:rPr>
        <w:t>.</w:t>
      </w:r>
      <w:r>
        <w:rPr>
          <w:rFonts w:ascii="Arial Narrow" w:hAnsi="Arial Narrow"/>
          <w:sz w:val="24"/>
          <w:szCs w:val="24"/>
        </w:rPr>
        <w:t xml:space="preserve"> </w:t>
      </w:r>
      <w:r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4C86132C" w14:textId="77777777" w:rsidR="002C6119" w:rsidRDefault="002C6119" w:rsidP="002C6119">
      <w:pPr>
        <w:spacing w:after="0" w:line="240" w:lineRule="auto"/>
        <w:ind w:left="426" w:hanging="426"/>
        <w:jc w:val="both"/>
        <w:rPr>
          <w:rFonts w:ascii="Arial Narrow" w:hAnsi="Arial Narrow"/>
          <w:sz w:val="24"/>
          <w:szCs w:val="24"/>
        </w:rPr>
      </w:pPr>
    </w:p>
    <w:p w14:paraId="4E9A52C1"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8.</w:t>
      </w:r>
      <w:r>
        <w:rPr>
          <w:rFonts w:ascii="Arial Narrow" w:hAnsi="Arial Narrow"/>
          <w:b/>
          <w:sz w:val="24"/>
          <w:szCs w:val="24"/>
        </w:rPr>
        <w:t>7</w:t>
      </w:r>
      <w:r w:rsidRPr="004C0390">
        <w:rPr>
          <w:rFonts w:ascii="Arial Narrow" w:hAnsi="Arial Narrow"/>
          <w:b/>
          <w:sz w:val="24"/>
          <w:szCs w:val="24"/>
        </w:rPr>
        <w:t>.</w:t>
      </w:r>
      <w:r>
        <w:rPr>
          <w:rFonts w:ascii="Arial Narrow" w:hAnsi="Arial Narrow"/>
          <w:sz w:val="24"/>
          <w:szCs w:val="24"/>
        </w:rPr>
        <w:t xml:space="preserve"> </w:t>
      </w:r>
      <w:r w:rsidR="0061235C">
        <w:rPr>
          <w:rFonts w:ascii="Arial Narrow" w:hAnsi="Arial Narrow"/>
          <w:sz w:val="24"/>
          <w:szCs w:val="24"/>
        </w:rPr>
        <w:t>Jeżeli w postę</w:t>
      </w:r>
      <w:r w:rsidRPr="004C0390">
        <w:rPr>
          <w:rFonts w:ascii="Arial Narrow" w:hAnsi="Arial Narrow"/>
          <w:sz w:val="24"/>
          <w:szCs w:val="24"/>
        </w:rPr>
        <w:t>powaniu jest wymagane wniesienie wadium dopuszcza się, aby wadium zostało wniesione przez pełnomocnika (lidera) lub jednego z Wykonaw</w:t>
      </w:r>
      <w:r>
        <w:rPr>
          <w:rFonts w:ascii="Arial Narrow" w:hAnsi="Arial Narrow"/>
          <w:sz w:val="24"/>
          <w:szCs w:val="24"/>
        </w:rPr>
        <w:t>ców wspólnie ubiegających się o </w:t>
      </w:r>
      <w:r w:rsidRPr="004C0390">
        <w:rPr>
          <w:rFonts w:ascii="Arial Narrow" w:hAnsi="Arial Narrow"/>
          <w:sz w:val="24"/>
          <w:szCs w:val="24"/>
        </w:rPr>
        <w:t>udzielenie zamówienia, z zastrzeżeniem ust. 1) niniejszego rozdziału SWZ.</w:t>
      </w:r>
    </w:p>
    <w:p w14:paraId="116592CE" w14:textId="77777777" w:rsidR="002C6119" w:rsidRPr="00DB19B7" w:rsidRDefault="002C6119" w:rsidP="002C6119">
      <w:pPr>
        <w:spacing w:after="0" w:line="240" w:lineRule="auto"/>
        <w:ind w:left="284" w:hanging="284"/>
        <w:jc w:val="both"/>
        <w:rPr>
          <w:rFonts w:ascii="Arial Narrow" w:hAnsi="Arial Narrow"/>
          <w:sz w:val="24"/>
          <w:szCs w:val="24"/>
        </w:rPr>
      </w:pPr>
    </w:p>
    <w:p w14:paraId="00BD9067" w14:textId="77777777" w:rsidR="002C6119" w:rsidRPr="003963FD" w:rsidRDefault="002C6119" w:rsidP="002C6119">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Pr>
          <w:rFonts w:ascii="Arial Narrow" w:hAnsi="Arial Narrow"/>
          <w:sz w:val="24"/>
          <w:szCs w:val="24"/>
        </w:rPr>
        <w:t xml:space="preserve">PZP </w:t>
      </w:r>
      <w:r w:rsidRPr="003963FD">
        <w:rPr>
          <w:rFonts w:ascii="Arial Narrow" w:hAnsi="Arial Narrow"/>
          <w:sz w:val="24"/>
          <w:szCs w:val="24"/>
        </w:rPr>
        <w:t>przesłan</w:t>
      </w:r>
      <w:r>
        <w:rPr>
          <w:rFonts w:ascii="Arial Narrow" w:hAnsi="Arial Narrow"/>
          <w:sz w:val="24"/>
          <w:szCs w:val="24"/>
        </w:rPr>
        <w:t>ki zatrzymania wadium, o </w:t>
      </w:r>
      <w:r w:rsidRPr="003963FD">
        <w:rPr>
          <w:rFonts w:ascii="Arial Narrow" w:hAnsi="Arial Narrow"/>
          <w:sz w:val="24"/>
          <w:szCs w:val="24"/>
        </w:rPr>
        <w:t>których mowa w art. 98 ust. 6 ustawy</w:t>
      </w:r>
      <w:r>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03596F4D" w14:textId="77777777" w:rsidR="002C6119" w:rsidRPr="00DB19B7" w:rsidRDefault="002C6119" w:rsidP="002C6119">
      <w:pPr>
        <w:spacing w:after="0" w:line="240" w:lineRule="auto"/>
        <w:ind w:left="284" w:hanging="284"/>
        <w:jc w:val="both"/>
        <w:rPr>
          <w:rFonts w:ascii="Arial Narrow" w:hAnsi="Arial Narrow"/>
          <w:sz w:val="24"/>
          <w:szCs w:val="24"/>
        </w:rPr>
      </w:pPr>
    </w:p>
    <w:p w14:paraId="190F9313"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Pr>
          <w:rFonts w:ascii="Arial Narrow" w:hAnsi="Arial Narrow"/>
          <w:b/>
          <w:sz w:val="24"/>
          <w:szCs w:val="24"/>
        </w:rPr>
        <w:t>8</w:t>
      </w:r>
      <w:r w:rsidRPr="004C0390">
        <w:rPr>
          <w:rFonts w:ascii="Arial Narrow" w:hAnsi="Arial Narrow"/>
          <w:b/>
          <w:sz w:val="24"/>
          <w:szCs w:val="24"/>
        </w:rPr>
        <w:t>.</w:t>
      </w:r>
      <w:r>
        <w:rPr>
          <w:rFonts w:ascii="Arial Narrow" w:hAnsi="Arial Narrow"/>
          <w:sz w:val="24"/>
          <w:szCs w:val="24"/>
        </w:rPr>
        <w:t xml:space="preserve"> </w:t>
      </w:r>
      <w:r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058A046C" w14:textId="77777777" w:rsidR="002C6119" w:rsidRDefault="002C6119" w:rsidP="002C6119">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C9018B" w:rsidRPr="002C69EF" w14:paraId="773ADC01" w14:textId="77777777" w:rsidTr="00670496">
        <w:tc>
          <w:tcPr>
            <w:tcW w:w="9712" w:type="dxa"/>
            <w:shd w:val="clear" w:color="auto" w:fill="A8D08D"/>
          </w:tcPr>
          <w:p w14:paraId="1AD86681" w14:textId="77777777" w:rsidR="00C9018B" w:rsidRDefault="00C9018B" w:rsidP="00670496">
            <w:pPr>
              <w:pStyle w:val="Akapitzlist"/>
              <w:spacing w:after="0" w:line="240" w:lineRule="auto"/>
              <w:ind w:left="709"/>
              <w:jc w:val="center"/>
              <w:rPr>
                <w:rFonts w:ascii="Arial Narrow" w:hAnsi="Arial Narrow"/>
                <w:b/>
              </w:rPr>
            </w:pPr>
          </w:p>
          <w:p w14:paraId="7AE12288" w14:textId="77777777" w:rsidR="00C9018B" w:rsidRDefault="00C9018B" w:rsidP="00670496">
            <w:pPr>
              <w:pStyle w:val="Akapitzlist"/>
              <w:spacing w:after="0" w:line="240" w:lineRule="auto"/>
              <w:ind w:left="709" w:hanging="283"/>
              <w:rPr>
                <w:rFonts w:ascii="Arial Narrow" w:hAnsi="Arial Narrow"/>
                <w:b/>
              </w:rPr>
            </w:pPr>
            <w:r>
              <w:rPr>
                <w:rFonts w:ascii="Arial Narrow" w:hAnsi="Arial Narrow"/>
                <w:b/>
              </w:rPr>
              <w:t xml:space="preserve">9.  </w:t>
            </w:r>
            <w:r w:rsidRPr="00DB19B7">
              <w:rPr>
                <w:rFonts w:ascii="Arial Narrow" w:hAnsi="Arial Narrow"/>
                <w:b/>
              </w:rPr>
              <w:t xml:space="preserve">INFORMACJA NA TEMAT </w:t>
            </w:r>
            <w:r>
              <w:rPr>
                <w:rFonts w:ascii="Arial Narrow" w:hAnsi="Arial Narrow"/>
                <w:b/>
              </w:rPr>
              <w:t>PODWYKONAWCÓW</w:t>
            </w:r>
          </w:p>
          <w:p w14:paraId="29F6AC40" w14:textId="77777777" w:rsidR="00C9018B" w:rsidRPr="002C69EF" w:rsidRDefault="00C9018B" w:rsidP="00670496">
            <w:pPr>
              <w:pStyle w:val="Akapitzlist"/>
              <w:spacing w:after="0" w:line="240" w:lineRule="auto"/>
              <w:ind w:left="709"/>
              <w:jc w:val="center"/>
              <w:rPr>
                <w:rFonts w:ascii="Cambria" w:hAnsi="Cambria"/>
                <w:b/>
                <w:sz w:val="16"/>
                <w:szCs w:val="16"/>
                <w:lang w:eastAsia="pl-PL"/>
              </w:rPr>
            </w:pPr>
          </w:p>
        </w:tc>
      </w:tr>
    </w:tbl>
    <w:p w14:paraId="2816FA84" w14:textId="77777777" w:rsidR="002C6119" w:rsidRDefault="002C6119" w:rsidP="004C0BE5">
      <w:pPr>
        <w:spacing w:after="0" w:line="240" w:lineRule="auto"/>
        <w:jc w:val="both"/>
        <w:rPr>
          <w:rFonts w:ascii="Arial Narrow" w:hAnsi="Arial Narrow"/>
        </w:rPr>
      </w:pPr>
    </w:p>
    <w:p w14:paraId="14956004" w14:textId="77777777" w:rsidR="00C9018B" w:rsidRPr="00962085" w:rsidRDefault="00C9018B" w:rsidP="00C9018B">
      <w:pPr>
        <w:spacing w:after="0" w:line="240" w:lineRule="auto"/>
        <w:jc w:val="both"/>
        <w:rPr>
          <w:rFonts w:ascii="Arial Narrow" w:hAnsi="Arial Narrow"/>
          <w:sz w:val="24"/>
          <w:szCs w:val="24"/>
        </w:rPr>
      </w:pPr>
      <w:r w:rsidRPr="004C0390">
        <w:rPr>
          <w:rFonts w:ascii="Arial Narrow" w:hAnsi="Arial Narrow"/>
          <w:b/>
          <w:sz w:val="24"/>
          <w:szCs w:val="24"/>
        </w:rPr>
        <w:t>9.1.</w:t>
      </w:r>
      <w:r>
        <w:rPr>
          <w:rFonts w:ascii="Arial Narrow" w:hAnsi="Arial Narrow"/>
          <w:sz w:val="24"/>
          <w:szCs w:val="24"/>
        </w:rPr>
        <w:t xml:space="preserve"> </w:t>
      </w:r>
      <w:r w:rsidRPr="00962085">
        <w:rPr>
          <w:rFonts w:ascii="Arial Narrow" w:hAnsi="Arial Narrow"/>
          <w:sz w:val="24"/>
          <w:szCs w:val="24"/>
        </w:rPr>
        <w:t>Wykonawca może powierzyć wykonanie części zamówienia podwykonawcy.</w:t>
      </w:r>
    </w:p>
    <w:p w14:paraId="4191268F" w14:textId="77777777" w:rsidR="00C9018B" w:rsidRPr="00962085" w:rsidRDefault="00C9018B" w:rsidP="00C9018B">
      <w:pPr>
        <w:spacing w:after="0" w:line="240" w:lineRule="auto"/>
        <w:jc w:val="both"/>
        <w:rPr>
          <w:rFonts w:ascii="Arial Narrow" w:hAnsi="Arial Narrow"/>
          <w:sz w:val="24"/>
          <w:szCs w:val="24"/>
        </w:rPr>
      </w:pPr>
    </w:p>
    <w:p w14:paraId="7881231F"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9.2.</w:t>
      </w:r>
      <w:r>
        <w:rPr>
          <w:rFonts w:ascii="Arial Narrow" w:hAnsi="Arial Narrow"/>
          <w:sz w:val="24"/>
          <w:szCs w:val="24"/>
        </w:rPr>
        <w:t xml:space="preserve"> </w:t>
      </w:r>
      <w:r w:rsidRPr="00962085">
        <w:rPr>
          <w:rFonts w:ascii="Arial Narrow" w:hAnsi="Arial Narrow"/>
          <w:sz w:val="24"/>
          <w:szCs w:val="24"/>
        </w:rPr>
        <w:t>Wykonawca, który zamierza wykonywać zamówienie przy udziale p</w:t>
      </w:r>
      <w:r>
        <w:rPr>
          <w:rFonts w:ascii="Arial Narrow" w:hAnsi="Arial Narrow"/>
          <w:sz w:val="24"/>
          <w:szCs w:val="24"/>
        </w:rPr>
        <w:t>odwykonawcy/ów, musi wyraźnie w </w:t>
      </w:r>
      <w:r w:rsidRPr="00962085">
        <w:rPr>
          <w:rFonts w:ascii="Arial Narrow" w:hAnsi="Arial Narrow"/>
          <w:sz w:val="24"/>
          <w:szCs w:val="24"/>
        </w:rPr>
        <w:t xml:space="preserve">ofercie wskazać, jaką część </w:t>
      </w:r>
      <w:r>
        <w:rPr>
          <w:rFonts w:ascii="Arial Narrow" w:hAnsi="Arial Narrow"/>
          <w:sz w:val="24"/>
          <w:szCs w:val="24"/>
        </w:rPr>
        <w:t xml:space="preserve">- </w:t>
      </w:r>
      <w:r w:rsidRPr="00962085">
        <w:rPr>
          <w:rFonts w:ascii="Arial Narrow" w:hAnsi="Arial Narrow"/>
          <w:sz w:val="24"/>
          <w:szCs w:val="24"/>
        </w:rPr>
        <w:t xml:space="preserve">zakres </w:t>
      </w:r>
      <w:r>
        <w:rPr>
          <w:rFonts w:ascii="Arial Narrow" w:hAnsi="Arial Narrow"/>
          <w:sz w:val="24"/>
          <w:szCs w:val="24"/>
        </w:rPr>
        <w:t xml:space="preserve">rzeczowy </w:t>
      </w:r>
      <w:r w:rsidRPr="00962085">
        <w:rPr>
          <w:rFonts w:ascii="Arial Narrow" w:hAnsi="Arial Narrow"/>
          <w:sz w:val="24"/>
          <w:szCs w:val="24"/>
        </w:rPr>
        <w:t>zamówienia</w:t>
      </w:r>
      <w:r>
        <w:rPr>
          <w:rFonts w:ascii="Arial Narrow" w:hAnsi="Arial Narrow"/>
          <w:sz w:val="24"/>
          <w:szCs w:val="24"/>
        </w:rPr>
        <w:t xml:space="preserve"> -</w:t>
      </w:r>
      <w:r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Pr>
          <w:rFonts w:ascii="Arial Narrow" w:hAnsi="Arial Narrow"/>
          <w:sz w:val="24"/>
          <w:szCs w:val="24"/>
        </w:rPr>
        <w:t xml:space="preserve"> podwykonawców, należy wpisać w </w:t>
      </w:r>
      <w:r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0D2D610A" w14:textId="77777777" w:rsidR="00C9018B" w:rsidRDefault="00C9018B" w:rsidP="00C9018B">
      <w:pPr>
        <w:spacing w:after="0" w:line="240" w:lineRule="auto"/>
        <w:jc w:val="both"/>
        <w:rPr>
          <w:rFonts w:ascii="Arial Narrow" w:hAnsi="Arial Narrow"/>
          <w:sz w:val="24"/>
          <w:szCs w:val="24"/>
        </w:rPr>
      </w:pPr>
    </w:p>
    <w:p w14:paraId="20F06B04"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9.3.</w:t>
      </w:r>
      <w:r>
        <w:rPr>
          <w:rFonts w:ascii="Arial Narrow" w:hAnsi="Arial Narrow"/>
          <w:sz w:val="24"/>
          <w:szCs w:val="24"/>
        </w:rPr>
        <w:t xml:space="preserve"> </w:t>
      </w:r>
      <w:r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Pr>
          <w:rFonts w:ascii="Arial Narrow" w:hAnsi="Arial Narrow"/>
          <w:sz w:val="24"/>
          <w:szCs w:val="24"/>
        </w:rPr>
        <w:t>iającego o wszelkich zmianach w </w:t>
      </w:r>
      <w:r w:rsidRPr="00962085">
        <w:rPr>
          <w:rFonts w:ascii="Arial Narrow" w:hAnsi="Arial Narrow"/>
          <w:sz w:val="24"/>
          <w:szCs w:val="24"/>
        </w:rPr>
        <w:t>odniesieniu do informacji, o których mowa w zdaniu pierwszym, w trakcie realizacji zamówienia, a także przekazuje wymagane informacje na temat</w:t>
      </w:r>
      <w:r w:rsidR="00765313">
        <w:rPr>
          <w:rFonts w:ascii="Arial Narrow" w:hAnsi="Arial Narrow"/>
          <w:sz w:val="24"/>
          <w:szCs w:val="24"/>
        </w:rPr>
        <w:t xml:space="preserve"> nowych podwykonawców, którym w </w:t>
      </w:r>
      <w:r w:rsidRPr="00962085">
        <w:rPr>
          <w:rFonts w:ascii="Arial Narrow" w:hAnsi="Arial Narrow"/>
          <w:sz w:val="24"/>
          <w:szCs w:val="24"/>
        </w:rPr>
        <w:t>późniejszym okresie zamierza powierzyć realizację zamówienia.</w:t>
      </w:r>
    </w:p>
    <w:p w14:paraId="42463CA3" w14:textId="77777777" w:rsidR="00C9018B" w:rsidRDefault="00C9018B" w:rsidP="00C9018B">
      <w:pPr>
        <w:spacing w:after="0" w:line="240" w:lineRule="auto"/>
        <w:jc w:val="both"/>
        <w:rPr>
          <w:rFonts w:ascii="Arial Narrow" w:hAnsi="Arial Narrow"/>
          <w:sz w:val="24"/>
          <w:szCs w:val="24"/>
        </w:rPr>
      </w:pPr>
    </w:p>
    <w:p w14:paraId="1B911E4C" w14:textId="77777777" w:rsidR="00C9018B" w:rsidRPr="00962085"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9.4.</w:t>
      </w:r>
      <w:r>
        <w:rPr>
          <w:rFonts w:ascii="Arial Narrow" w:hAnsi="Arial Narrow"/>
          <w:sz w:val="24"/>
          <w:szCs w:val="24"/>
        </w:rPr>
        <w:t xml:space="preserve"> </w:t>
      </w:r>
      <w:r w:rsidRPr="00962085">
        <w:rPr>
          <w:rFonts w:ascii="Arial Narrow" w:hAnsi="Arial Narrow"/>
          <w:sz w:val="24"/>
          <w:szCs w:val="24"/>
        </w:rPr>
        <w:t>Jeżeli zmiana albo rezygnacja z podwykonawcy dotyczy podmiotu, na którego zasoby Wykonawca powoływał się, na zasadach określonych w art. 118 ust. 1 ustawy</w:t>
      </w:r>
      <w:r>
        <w:rPr>
          <w:rFonts w:ascii="Arial Narrow" w:hAnsi="Arial Narrow"/>
          <w:sz w:val="24"/>
          <w:szCs w:val="24"/>
        </w:rPr>
        <w:t xml:space="preserve"> PZP</w:t>
      </w:r>
      <w:r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43FE5C"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9.5</w:t>
      </w:r>
      <w:r>
        <w:rPr>
          <w:rFonts w:ascii="Arial Narrow" w:hAnsi="Arial Narrow"/>
          <w:sz w:val="24"/>
          <w:szCs w:val="24"/>
        </w:rPr>
        <w:t xml:space="preserve">. </w:t>
      </w:r>
      <w:r w:rsidRPr="00962085">
        <w:rPr>
          <w:rFonts w:ascii="Arial Narrow" w:hAnsi="Arial Narrow"/>
          <w:sz w:val="24"/>
          <w:szCs w:val="24"/>
        </w:rPr>
        <w:t>Powierzenie wykonania części zamówienia podwyk</w:t>
      </w:r>
      <w:r>
        <w:rPr>
          <w:rFonts w:ascii="Arial Narrow" w:hAnsi="Arial Narrow"/>
          <w:sz w:val="24"/>
          <w:szCs w:val="24"/>
        </w:rPr>
        <w:t>onawcom nie zwalnia Wykonawcy z </w:t>
      </w:r>
      <w:r w:rsidRPr="00962085">
        <w:rPr>
          <w:rFonts w:ascii="Arial Narrow" w:hAnsi="Arial Narrow"/>
          <w:sz w:val="24"/>
          <w:szCs w:val="24"/>
        </w:rPr>
        <w:t>odpowiedzialności za należyte wykonanie tego zamówienia.</w:t>
      </w:r>
    </w:p>
    <w:p w14:paraId="3081E477" w14:textId="77777777" w:rsidR="00C9018B" w:rsidRDefault="00C9018B" w:rsidP="004C0BE5">
      <w:pPr>
        <w:spacing w:after="0" w:line="240" w:lineRule="auto"/>
        <w:jc w:val="both"/>
        <w:rPr>
          <w:rFonts w:ascii="Arial Narrow" w:hAnsi="Arial Narrow"/>
        </w:rPr>
      </w:pPr>
    </w:p>
    <w:p w14:paraId="2559DA52" w14:textId="77777777" w:rsidR="00C9018B" w:rsidRDefault="00C9018B"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9018B" w:rsidRPr="002C69EF" w14:paraId="3EDD3752" w14:textId="77777777" w:rsidTr="00670496">
        <w:tc>
          <w:tcPr>
            <w:tcW w:w="9712" w:type="dxa"/>
            <w:shd w:val="clear" w:color="auto" w:fill="A8D08D"/>
          </w:tcPr>
          <w:p w14:paraId="03193257" w14:textId="77777777" w:rsidR="00C9018B" w:rsidRDefault="00C9018B" w:rsidP="00670496">
            <w:pPr>
              <w:pStyle w:val="Akapitzlist"/>
              <w:spacing w:after="0" w:line="240" w:lineRule="auto"/>
              <w:ind w:left="709"/>
              <w:jc w:val="center"/>
              <w:rPr>
                <w:rFonts w:ascii="Arial Narrow" w:hAnsi="Arial Narrow"/>
                <w:b/>
              </w:rPr>
            </w:pPr>
          </w:p>
          <w:p w14:paraId="78ACF012" w14:textId="77777777" w:rsidR="00C9018B" w:rsidRDefault="00C9018B" w:rsidP="00670496">
            <w:pPr>
              <w:pStyle w:val="Akapitzlist"/>
              <w:spacing w:after="0" w:line="240" w:lineRule="auto"/>
              <w:ind w:left="709" w:hanging="425"/>
              <w:rPr>
                <w:rFonts w:ascii="Arial Narrow" w:hAnsi="Arial Narrow"/>
                <w:b/>
              </w:rPr>
            </w:pPr>
            <w:r>
              <w:rPr>
                <w:rFonts w:ascii="Arial Narrow" w:hAnsi="Arial Narrow"/>
                <w:b/>
              </w:rPr>
              <w:t xml:space="preserve">10.  </w:t>
            </w:r>
            <w:r w:rsidRPr="00A437DD">
              <w:rPr>
                <w:rFonts w:ascii="Arial Narrow" w:hAnsi="Arial Narrow"/>
                <w:b/>
              </w:rPr>
              <w:t>INFORMACJA O PRZEDMIOTOWYCH ŚRODKACH DOWODOWYCH</w:t>
            </w:r>
          </w:p>
          <w:p w14:paraId="1D82D2C9" w14:textId="77777777" w:rsidR="00C9018B" w:rsidRPr="002C69EF" w:rsidRDefault="00C9018B" w:rsidP="00670496">
            <w:pPr>
              <w:pStyle w:val="Akapitzlist"/>
              <w:spacing w:after="0" w:line="240" w:lineRule="auto"/>
              <w:ind w:left="709"/>
              <w:jc w:val="center"/>
              <w:rPr>
                <w:rFonts w:ascii="Cambria" w:hAnsi="Cambria"/>
                <w:b/>
                <w:sz w:val="16"/>
                <w:szCs w:val="16"/>
                <w:lang w:eastAsia="pl-PL"/>
              </w:rPr>
            </w:pPr>
          </w:p>
        </w:tc>
      </w:tr>
    </w:tbl>
    <w:p w14:paraId="47A01782" w14:textId="77777777" w:rsidR="00C9018B" w:rsidRDefault="00C9018B" w:rsidP="004C0BE5">
      <w:pPr>
        <w:spacing w:after="0" w:line="240" w:lineRule="auto"/>
        <w:jc w:val="both"/>
        <w:rPr>
          <w:rFonts w:ascii="Arial Narrow" w:hAnsi="Arial Narrow"/>
        </w:rPr>
      </w:pPr>
    </w:p>
    <w:p w14:paraId="63B2C472" w14:textId="77777777" w:rsidR="00460DA4" w:rsidRPr="00A437DD" w:rsidRDefault="00460DA4" w:rsidP="00460DA4">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5C272AAB" w14:textId="3E74166A" w:rsidR="00C9018B" w:rsidRDefault="00C9018B" w:rsidP="004C0BE5">
      <w:pPr>
        <w:spacing w:after="0" w:line="240" w:lineRule="auto"/>
        <w:jc w:val="both"/>
        <w:rPr>
          <w:rFonts w:ascii="Arial Narrow" w:hAnsi="Arial Narrow"/>
        </w:rPr>
      </w:pPr>
    </w:p>
    <w:p w14:paraId="068CBA6E" w14:textId="5FD8B0E0" w:rsidR="00B03414" w:rsidRDefault="00B03414" w:rsidP="004C0BE5">
      <w:pPr>
        <w:spacing w:after="0" w:line="240" w:lineRule="auto"/>
        <w:jc w:val="both"/>
        <w:rPr>
          <w:rFonts w:ascii="Arial Narrow" w:hAnsi="Arial Narrow"/>
        </w:rPr>
      </w:pPr>
    </w:p>
    <w:p w14:paraId="170673F1" w14:textId="77777777" w:rsidR="00B03414" w:rsidRDefault="00B03414" w:rsidP="004C0BE5">
      <w:pPr>
        <w:spacing w:after="0" w:line="240" w:lineRule="auto"/>
        <w:jc w:val="both"/>
        <w:rPr>
          <w:rFonts w:ascii="Arial Narrow" w:hAnsi="Arial Narrow"/>
        </w:rPr>
      </w:pPr>
    </w:p>
    <w:p w14:paraId="659CD97B" w14:textId="77777777" w:rsidR="00F14590" w:rsidRDefault="00F1459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9747" w:type="dxa"/>
        <w:shd w:val="clear" w:color="auto" w:fill="A8D08D"/>
        <w:tblLook w:val="04A0" w:firstRow="1" w:lastRow="0" w:firstColumn="1" w:lastColumn="0" w:noHBand="0" w:noVBand="1"/>
      </w:tblPr>
      <w:tblGrid>
        <w:gridCol w:w="9747"/>
      </w:tblGrid>
      <w:tr w:rsidR="00EA7B56" w:rsidRPr="002C69EF" w14:paraId="623533EB" w14:textId="77777777" w:rsidTr="00670496">
        <w:tc>
          <w:tcPr>
            <w:tcW w:w="9747" w:type="dxa"/>
            <w:shd w:val="clear" w:color="auto" w:fill="A8D08D"/>
          </w:tcPr>
          <w:p w14:paraId="4D502B16" w14:textId="77777777" w:rsidR="00EA7B56" w:rsidRDefault="00EA7B56" w:rsidP="00670496">
            <w:pPr>
              <w:pStyle w:val="Akapitzlist"/>
              <w:spacing w:after="0" w:line="240" w:lineRule="auto"/>
              <w:ind w:left="709"/>
              <w:rPr>
                <w:rFonts w:ascii="Arial Narrow" w:hAnsi="Arial Narrow"/>
                <w:b/>
              </w:rPr>
            </w:pPr>
          </w:p>
          <w:p w14:paraId="1791B7F2" w14:textId="77777777" w:rsidR="00EA7B56" w:rsidRPr="004226D3" w:rsidRDefault="00EA7B56" w:rsidP="00670496">
            <w:pPr>
              <w:pStyle w:val="Akapitzlist"/>
              <w:spacing w:after="0" w:line="240" w:lineRule="auto"/>
              <w:ind w:left="567" w:hanging="283"/>
              <w:rPr>
                <w:rFonts w:ascii="Arial Narrow" w:hAnsi="Arial Narrow"/>
                <w:b/>
              </w:rPr>
            </w:pPr>
            <w:r>
              <w:rPr>
                <w:rFonts w:ascii="Arial Narrow" w:hAnsi="Arial Narrow"/>
                <w:b/>
              </w:rPr>
              <w:t xml:space="preserve">11.  WYKAZ </w:t>
            </w:r>
            <w:r w:rsidRPr="00A437DD">
              <w:rPr>
                <w:rFonts w:ascii="Arial Narrow" w:hAnsi="Arial Narrow"/>
                <w:b/>
              </w:rPr>
              <w:t>PODMIOTOWYCH ŚRODKÓW DOWODOWYCH</w:t>
            </w:r>
            <w:r>
              <w:rPr>
                <w:rFonts w:ascii="Arial Narrow" w:hAnsi="Arial Narrow"/>
                <w:b/>
              </w:rPr>
              <w:t>.</w:t>
            </w:r>
          </w:p>
          <w:p w14:paraId="4C4A874B" w14:textId="77777777" w:rsidR="00EA7B56" w:rsidRPr="002C69EF" w:rsidRDefault="00EA7B56" w:rsidP="00670496">
            <w:pPr>
              <w:pStyle w:val="Tekstpodstawowy"/>
              <w:ind w:left="360"/>
              <w:rPr>
                <w:rFonts w:ascii="Cambria" w:hAnsi="Cambria"/>
                <w:b/>
                <w:sz w:val="16"/>
                <w:szCs w:val="16"/>
                <w:lang w:eastAsia="pl-PL"/>
              </w:rPr>
            </w:pPr>
          </w:p>
        </w:tc>
      </w:tr>
    </w:tbl>
    <w:p w14:paraId="2E1598E3" w14:textId="77777777" w:rsidR="00C9018B" w:rsidRDefault="00C9018B"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D970021" w14:textId="4C74DE93" w:rsidR="00EA7B56" w:rsidRPr="00EA7B56" w:rsidRDefault="00EA7B56" w:rsidP="00EA7B56">
      <w:pPr>
        <w:spacing w:after="0"/>
        <w:ind w:left="709" w:hanging="709"/>
        <w:jc w:val="both"/>
        <w:rPr>
          <w:rFonts w:ascii="Arial Narrow" w:hAnsi="Arial Narrow" w:cs="Arial"/>
          <w:sz w:val="24"/>
          <w:szCs w:val="24"/>
        </w:rPr>
      </w:pPr>
      <w:r w:rsidRPr="00EA7B56">
        <w:rPr>
          <w:rFonts w:ascii="Arial Narrow" w:hAnsi="Arial Narrow" w:cs="Arial"/>
          <w:b/>
          <w:sz w:val="24"/>
          <w:szCs w:val="24"/>
        </w:rPr>
        <w:t>11.1.</w:t>
      </w:r>
      <w:r w:rsidRPr="00EA7B56">
        <w:rPr>
          <w:rFonts w:ascii="Arial Narrow" w:hAnsi="Arial Narrow" w:cs="Arial"/>
          <w:b/>
          <w:sz w:val="24"/>
          <w:szCs w:val="24"/>
        </w:rPr>
        <w:tab/>
      </w:r>
      <w:r w:rsidRPr="00EA7B56">
        <w:rPr>
          <w:rFonts w:ascii="Arial Narrow" w:hAnsi="Arial Narrow" w:cs="Arial"/>
          <w:sz w:val="24"/>
          <w:szCs w:val="24"/>
        </w:rPr>
        <w:t>W celu potwierdzenia braku podstaw do wykluczenia z postępowania, o których mowa w pkt 6.1. i 6.</w:t>
      </w:r>
      <w:r w:rsidR="00C44427">
        <w:rPr>
          <w:rFonts w:ascii="Arial Narrow" w:hAnsi="Arial Narrow" w:cs="Arial"/>
          <w:sz w:val="24"/>
          <w:szCs w:val="24"/>
        </w:rPr>
        <w:t>2</w:t>
      </w:r>
      <w:r w:rsidRPr="00EA7B56">
        <w:rPr>
          <w:rFonts w:ascii="Arial Narrow" w:hAnsi="Arial Narrow" w:cs="Arial"/>
          <w:sz w:val="24"/>
          <w:szCs w:val="24"/>
        </w:rPr>
        <w:t xml:space="preserve">. oraz w celu potwierdzenia spełniania warunków udziału w postępowaniu, o których mowa w pkt 7.1. Wykonawca zobowiązany jest złożyć wraz z ofertą: </w:t>
      </w:r>
    </w:p>
    <w:p w14:paraId="74ECA649" w14:textId="1C4F1EBA" w:rsidR="00EA7B56" w:rsidRPr="00EA7B56" w:rsidRDefault="00C96808" w:rsidP="00A926A5">
      <w:pPr>
        <w:pStyle w:val="Kolorowalistaakcent11"/>
        <w:ind w:left="567" w:hanging="283"/>
        <w:contextualSpacing w:val="0"/>
        <w:jc w:val="both"/>
        <w:rPr>
          <w:rFonts w:ascii="Arial Narrow" w:hAnsi="Arial Narrow" w:cs="A"/>
          <w:sz w:val="24"/>
          <w:szCs w:val="24"/>
          <w:lang w:eastAsia="pl-PL"/>
        </w:rPr>
      </w:pPr>
      <w:r>
        <w:rPr>
          <w:rFonts w:ascii="Arial Narrow" w:hAnsi="Arial Narrow" w:cs="Arial"/>
          <w:sz w:val="24"/>
          <w:szCs w:val="24"/>
        </w:rPr>
        <w:t xml:space="preserve">a) </w:t>
      </w:r>
      <w:r w:rsidR="00EA7B56" w:rsidRPr="00EA7B56">
        <w:rPr>
          <w:rFonts w:ascii="Arial Narrow" w:hAnsi="Arial Narrow" w:cs="Arial"/>
          <w:sz w:val="24"/>
          <w:szCs w:val="24"/>
        </w:rPr>
        <w:t>oświadczenie Wykonawcy o niepodleganiu wykluczeniu i spełnieniu warunków udziału w postępowaniu, złożone na formularzu jednolitego europejskiego dokumentu zamówienia („JEDZ”), sporządzonego zgodnie ze wzorem standardowego formularza określonego w rozporządzeniu wykonawczym Komisji (UE) 2016/7 z dnia 5 stycznia 2016 r. ustanawiającym standardowy formularz jednolitego europejskiego dokumentu zamówienia (Dz. Urz. UE seria L 2016 r. Nr 3, s. 16). JEDZ stanowi dowód potwierdzający brak podstaw wykluczenia i spełnienie warunków udziału w postępowania, na dzień składania ofert, tymczasowo zastępujący wymagane przez Zamawiającego podmiotowe środki dowodowe.</w:t>
      </w:r>
    </w:p>
    <w:p w14:paraId="35B4367B" w14:textId="77777777" w:rsidR="00EA7B56" w:rsidRDefault="00EA7B56" w:rsidP="00A926A5">
      <w:pPr>
        <w:pStyle w:val="Kolorowalistaakcent11"/>
        <w:ind w:left="567"/>
        <w:contextualSpacing w:val="0"/>
        <w:jc w:val="both"/>
        <w:rPr>
          <w:rFonts w:ascii="Arial Narrow" w:hAnsi="Arial Narrow" w:cs="Arial"/>
          <w:sz w:val="24"/>
          <w:szCs w:val="24"/>
          <w:u w:val="single"/>
        </w:rPr>
      </w:pPr>
      <w:r w:rsidRPr="00EA7B56">
        <w:rPr>
          <w:rFonts w:ascii="Arial Narrow" w:hAnsi="Arial Narrow" w:cs="Arial"/>
          <w:sz w:val="24"/>
          <w:szCs w:val="24"/>
        </w:rPr>
        <w:t xml:space="preserve">Treść JEDZ </w:t>
      </w:r>
      <w:r w:rsidR="005946AB">
        <w:rPr>
          <w:rFonts w:ascii="Arial Narrow" w:hAnsi="Arial Narrow" w:cs="Arial"/>
          <w:sz w:val="24"/>
          <w:szCs w:val="24"/>
        </w:rPr>
        <w:t>podana</w:t>
      </w:r>
      <w:r w:rsidRPr="00EA7B56">
        <w:rPr>
          <w:rFonts w:ascii="Arial Narrow" w:hAnsi="Arial Narrow" w:cs="Arial"/>
          <w:sz w:val="24"/>
          <w:szCs w:val="24"/>
        </w:rPr>
        <w:t xml:space="preserve"> została w </w:t>
      </w:r>
      <w:r w:rsidR="005946AB" w:rsidRPr="005946AB">
        <w:rPr>
          <w:rFonts w:ascii="Arial Narrow" w:hAnsi="Arial Narrow" w:cs="Arial"/>
          <w:sz w:val="24"/>
          <w:szCs w:val="24"/>
        </w:rPr>
        <w:t>Załączniku nr 2</w:t>
      </w:r>
      <w:r w:rsidRPr="00EA7B56">
        <w:rPr>
          <w:rFonts w:ascii="Arial Narrow" w:hAnsi="Arial Narrow" w:cs="Arial"/>
          <w:sz w:val="24"/>
          <w:szCs w:val="24"/>
        </w:rPr>
        <w:t xml:space="preserve"> do SWZ. </w:t>
      </w:r>
      <w:r w:rsidRPr="00EA7B56">
        <w:rPr>
          <w:rFonts w:ascii="Arial Narrow" w:hAnsi="Arial Narrow" w:cs="Arial"/>
          <w:sz w:val="24"/>
          <w:szCs w:val="24"/>
          <w:u w:val="single"/>
        </w:rPr>
        <w:t>JEDZ Wykonawca sporządza, pod rygorem nieważności, w formie elektronicznej (tj. w postaci elektronicznej opatrzonej kwalifikowanym podpisem elektronicznym).</w:t>
      </w:r>
    </w:p>
    <w:p w14:paraId="5D9ADF2E" w14:textId="77777777" w:rsidR="00A926A5" w:rsidRPr="00EA7B56" w:rsidRDefault="00A926A5" w:rsidP="00EA7B56">
      <w:pPr>
        <w:pStyle w:val="Kolorowalistaakcent11"/>
        <w:ind w:left="851"/>
        <w:contextualSpacing w:val="0"/>
        <w:jc w:val="both"/>
        <w:rPr>
          <w:rFonts w:ascii="Arial Narrow" w:hAnsi="Arial Narrow" w:cs="Arial"/>
          <w:sz w:val="24"/>
          <w:szCs w:val="24"/>
          <w:u w:val="single"/>
        </w:rPr>
      </w:pPr>
    </w:p>
    <w:p w14:paraId="1970C107" w14:textId="77777777" w:rsidR="00EA7B56" w:rsidRPr="00EA7B56" w:rsidRDefault="00EA7B56" w:rsidP="00C96808">
      <w:pPr>
        <w:spacing w:after="0"/>
        <w:ind w:firstLine="567"/>
        <w:jc w:val="both"/>
        <w:rPr>
          <w:rFonts w:ascii="Arial Narrow" w:hAnsi="Arial Narrow" w:cs="Arial"/>
          <w:sz w:val="24"/>
          <w:szCs w:val="24"/>
        </w:rPr>
      </w:pPr>
      <w:r w:rsidRPr="00EA7B56">
        <w:rPr>
          <w:rFonts w:ascii="Arial Narrow" w:hAnsi="Arial Narrow" w:cs="Arial"/>
          <w:sz w:val="24"/>
          <w:szCs w:val="24"/>
        </w:rPr>
        <w:t xml:space="preserve">W JEDZ należy podać następujące informacje: </w:t>
      </w:r>
    </w:p>
    <w:p w14:paraId="15A9F0CD" w14:textId="77777777" w:rsidR="00EA7B56" w:rsidRPr="00EA7B56" w:rsidRDefault="00EA7B56" w:rsidP="00EA7B56">
      <w:pPr>
        <w:spacing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1) -2) PZP   informacje wymagane w Części III lit. A JEDZ (w zakresie przestępstw o których mowa w art. 115 § 20 KK, art. 165a KK, art. 189a KK, art. 228-230a KK, art. 250a KK, art. 258 KK, art. 286 KK, art. 299 KK, przestępstwa skarbowe, art. 46 - 48 ustawy z dnia 25 czerwca 2010 r. o sporcie, w art. 54 ust. 1 - 4 ustawy z dnia 12 maja</w:t>
      </w:r>
      <w:r w:rsidRPr="0068218C">
        <w:rPr>
          <w:rFonts w:ascii="Cambria" w:hAnsi="Cambria" w:cs="Arial"/>
        </w:rPr>
        <w:t xml:space="preserve"> 2011 r. o refundacji leków, </w:t>
      </w:r>
      <w:r w:rsidRPr="00EA7B56">
        <w:rPr>
          <w:rFonts w:ascii="Arial Narrow" w:hAnsi="Arial Narrow" w:cs="Arial"/>
          <w:sz w:val="24"/>
          <w:szCs w:val="24"/>
        </w:rPr>
        <w:t>środków spożywczych specjalnego przeznaczenia żywieniowego oraz wyrobów medycznych, informacje wymagane w Części III lit. D wiersz pierwszy JEDZ (w zakresie przestępstw, o których mowa w art. 9 ust. 1-3 lub 10 ustawy z dnia 15 czerwca 2012 r. o skutkach powierzania wykonywania pracy cudzoziemcom przebywającym wbrew przepisom na terytorium Rzeczypospolitej Polskiej) oraz informacje wymagane w Części III lit. D JEDZ (w zakresie przestępstw, o których mowa w art. 270 - 277d KK, art. 296 - 307 KK, z wyjątkiem art. 299 KK);</w:t>
      </w:r>
    </w:p>
    <w:p w14:paraId="3387B859" w14:textId="77777777" w:rsidR="00EA7B56" w:rsidRPr="00EA7B56" w:rsidRDefault="00EA7B56" w:rsidP="00EA7B56">
      <w:pPr>
        <w:spacing w:before="12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3) PZP – informacje wymagane w Części III lit. B JEDZ;</w:t>
      </w:r>
    </w:p>
    <w:p w14:paraId="78B7F9EE" w14:textId="77777777" w:rsidR="00EA7B56" w:rsidRPr="00EA7B56" w:rsidRDefault="00EA7B56" w:rsidP="003E3067">
      <w:pPr>
        <w:autoSpaceDE w:val="0"/>
        <w:autoSpaceDN w:val="0"/>
        <w:adjustRightInd w:val="0"/>
        <w:spacing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4)</w:t>
      </w:r>
      <w:r w:rsidR="003E3067">
        <w:rPr>
          <w:rFonts w:ascii="Arial Narrow" w:hAnsi="Arial Narrow" w:cs="Arial"/>
          <w:sz w:val="24"/>
          <w:szCs w:val="24"/>
        </w:rPr>
        <w:t xml:space="preserve"> </w:t>
      </w:r>
      <w:r w:rsidRPr="00EA7B56">
        <w:rPr>
          <w:rFonts w:ascii="Arial Narrow" w:hAnsi="Arial Narrow" w:cs="Arial"/>
          <w:sz w:val="24"/>
          <w:szCs w:val="24"/>
        </w:rPr>
        <w:t>PZP – informacje wymagane w Części III lit. D JEDZ;</w:t>
      </w:r>
    </w:p>
    <w:p w14:paraId="44FC2A3A" w14:textId="77777777" w:rsidR="00EA7B56" w:rsidRPr="00EA7B56" w:rsidRDefault="00EA7B56" w:rsidP="003E3067">
      <w:pPr>
        <w:spacing w:before="12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5) PZP – informacje wymagane w informacje wymagane w Części III lit. C wiersz czwarty JEDZ;</w:t>
      </w:r>
    </w:p>
    <w:p w14:paraId="18ECDC33" w14:textId="77777777" w:rsidR="00EA7B56" w:rsidRPr="00EA7B56" w:rsidRDefault="00EA7B56" w:rsidP="00E175A9">
      <w:pPr>
        <w:spacing w:before="120"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6 PZP – informacje wymagane w Części III lit. C wiersz szósty JEDZ;</w:t>
      </w:r>
    </w:p>
    <w:p w14:paraId="51C83DEF" w14:textId="77777777" w:rsidR="00E175A9" w:rsidRPr="00E175A9" w:rsidRDefault="00E175A9" w:rsidP="00E175A9">
      <w:pPr>
        <w:spacing w:before="120" w:after="0"/>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braku podstaw do wykluczenia wskazanych w art. 109 ust. 1 pkt 1) PZP – informacje wymagane w Części III lit. B JEDZ;</w:t>
      </w:r>
    </w:p>
    <w:p w14:paraId="09FCD684" w14:textId="77777777" w:rsidR="00E175A9" w:rsidRPr="00E175A9" w:rsidRDefault="00E175A9" w:rsidP="00E175A9">
      <w:pPr>
        <w:spacing w:before="120" w:after="0"/>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braku podstaw do wykluczenia wskazanych w art. 109 ust. 1 pkt 4) PZP – informacje wymagane w Części III lit. C wiersz drugi JEDZ;</w:t>
      </w:r>
    </w:p>
    <w:p w14:paraId="43BE2D84" w14:textId="77777777" w:rsidR="00E175A9" w:rsidRPr="00E175A9" w:rsidRDefault="00E175A9" w:rsidP="00E175A9">
      <w:pPr>
        <w:spacing w:before="120" w:after="0" w:line="240" w:lineRule="auto"/>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spełnienia warunku udziału w postępowaniu dot. sytuacji finansowej – informacje nt. wysokości posiadanych środków finansowych lub zdolności kredytowej Wykonawcy, które należy podać w Części IV lit. B (pkt 6) JEDZ;</w:t>
      </w:r>
    </w:p>
    <w:p w14:paraId="71E4F731" w14:textId="77777777" w:rsidR="00E175A9" w:rsidRPr="00E175A9" w:rsidRDefault="00E175A9" w:rsidP="00E175A9">
      <w:pPr>
        <w:spacing w:before="120" w:after="0" w:line="240" w:lineRule="auto"/>
        <w:ind w:left="851" w:hanging="284"/>
        <w:jc w:val="both"/>
        <w:rPr>
          <w:rFonts w:ascii="Arial Narrow" w:hAnsi="Arial Narrow" w:cs="Arial"/>
          <w:sz w:val="24"/>
          <w:szCs w:val="24"/>
        </w:rPr>
      </w:pPr>
      <w:r w:rsidRPr="00E175A9">
        <w:rPr>
          <w:rFonts w:ascii="Arial Narrow" w:hAnsi="Arial Narrow" w:cs="Arial"/>
          <w:sz w:val="24"/>
          <w:szCs w:val="24"/>
        </w:rPr>
        <w:lastRenderedPageBreak/>
        <w:t>-</w:t>
      </w:r>
      <w:r w:rsidRPr="00E175A9">
        <w:rPr>
          <w:rFonts w:ascii="Arial Narrow" w:hAnsi="Arial Narrow" w:cs="Arial"/>
          <w:sz w:val="24"/>
          <w:szCs w:val="24"/>
        </w:rPr>
        <w:tab/>
        <w:t xml:space="preserve">na potwierdzenie spełnienia warunku udziału w postępowaniu dot. zdolności technicznej lub zawodowej w zakresie doświadczenia – informacje nt. dostaw zrealizowanych lub realizowanych (przy czym w tym przypadku będzie uwzględniana wartość zrealizowanej części przedmiotu umowy) w okresie ostatnich 3 lat liczonych wstecz od dnia, w którym upływa termin składania ofert (a jeżeli okres prowadzenia działalności jest krótszy – w tym okresie) polegających na wykonaniu dostaw dowolnego kruszywa wraz z rozmieszczeniem i zagęszczeniem o wartości nie mniejszą niż - 300 000,00 zł brutto, które należy podać w Części IV lit. C (pkt 1b) JEDZ; </w:t>
      </w:r>
      <w:r w:rsidRPr="00E175A9">
        <w:rPr>
          <w:rFonts w:ascii="Arial Narrow" w:hAnsi="Arial Narrow" w:cs="Arial"/>
          <w:sz w:val="24"/>
          <w:szCs w:val="24"/>
        </w:rPr>
        <w:tab/>
      </w:r>
    </w:p>
    <w:p w14:paraId="77EC159F" w14:textId="77777777" w:rsidR="00E175A9" w:rsidRPr="00E175A9" w:rsidRDefault="00E175A9" w:rsidP="00506CEF">
      <w:pPr>
        <w:spacing w:before="120" w:after="0" w:line="240" w:lineRule="auto"/>
        <w:ind w:left="567" w:firstLine="426"/>
        <w:jc w:val="both"/>
        <w:rPr>
          <w:rFonts w:ascii="Arial Narrow" w:hAnsi="Arial Narrow" w:cs="Arial"/>
          <w:sz w:val="24"/>
          <w:szCs w:val="24"/>
        </w:rPr>
      </w:pPr>
      <w:r w:rsidRPr="00E175A9">
        <w:rPr>
          <w:rFonts w:ascii="Arial Narrow" w:hAnsi="Arial Narrow" w:cs="Arial"/>
          <w:sz w:val="24"/>
          <w:szCs w:val="24"/>
        </w:rPr>
        <w:t xml:space="preserve">We wskazanej części JEDZ należy podać informacje nt. podmiotu, na rzecz którego były wykonywane usługi (ze wskazaniem nazwy i jego siedziby), terminu wykonywania usługi (dat dziennych rozpoczęcia i zakończenia realizacji usługi), rodzaju wykonanych usług oraz wartości (brutto) wykonanych usług. </w:t>
      </w:r>
    </w:p>
    <w:p w14:paraId="37067AA9" w14:textId="77777777" w:rsidR="004E0FE3" w:rsidRPr="004E0FE3" w:rsidRDefault="004E0FE3" w:rsidP="00506CEF">
      <w:pPr>
        <w:autoSpaceDE w:val="0"/>
        <w:autoSpaceDN w:val="0"/>
        <w:adjustRightInd w:val="0"/>
        <w:spacing w:after="0" w:line="240" w:lineRule="auto"/>
        <w:ind w:left="567" w:firstLine="426"/>
        <w:jc w:val="both"/>
        <w:rPr>
          <w:rFonts w:ascii="Arial Narrow" w:eastAsia="Times New Roman" w:hAnsi="Arial Narrow" w:cs="Calibri"/>
          <w:bCs/>
          <w:sz w:val="24"/>
          <w:szCs w:val="24"/>
          <w:lang w:eastAsia="pl-PL"/>
        </w:rPr>
      </w:pPr>
      <w:r w:rsidRPr="004E0FE3">
        <w:rPr>
          <w:rFonts w:ascii="Arial Narrow" w:eastAsia="Times New Roman" w:hAnsi="Arial Narrow" w:cs="Calibri"/>
          <w:bCs/>
          <w:sz w:val="24"/>
          <w:szCs w:val="24"/>
          <w:lang w:eastAsia="pl-PL"/>
        </w:rPr>
        <w:t>Jeżeli Wykonawca powołuje się</w:t>
      </w:r>
      <w:r>
        <w:rPr>
          <w:rFonts w:ascii="Arial Narrow" w:eastAsia="Times New Roman" w:hAnsi="Arial Narrow" w:cs="Calibri"/>
          <w:bCs/>
          <w:sz w:val="24"/>
          <w:szCs w:val="24"/>
          <w:lang w:eastAsia="pl-PL"/>
        </w:rPr>
        <w:t xml:space="preserve"> na doświadczenie w realizacji dostaw</w:t>
      </w:r>
      <w:r w:rsidRPr="004E0FE3">
        <w:rPr>
          <w:rFonts w:ascii="Arial Narrow" w:eastAsia="Times New Roman" w:hAnsi="Arial Narrow" w:cs="Calibri"/>
          <w:bCs/>
          <w:sz w:val="24"/>
          <w:szCs w:val="24"/>
          <w:lang w:eastAsia="pl-PL"/>
        </w:rPr>
        <w:t>, wykonywanych</w:t>
      </w:r>
      <w:r>
        <w:rPr>
          <w:rFonts w:ascii="Arial Narrow" w:eastAsia="Times New Roman" w:hAnsi="Arial Narrow" w:cs="Calibri"/>
          <w:bCs/>
          <w:sz w:val="24"/>
          <w:szCs w:val="24"/>
          <w:lang w:eastAsia="pl-PL"/>
        </w:rPr>
        <w:t xml:space="preserve"> wspólnie z </w:t>
      </w:r>
      <w:r w:rsidRPr="004E0FE3">
        <w:rPr>
          <w:rFonts w:ascii="Arial Narrow" w:eastAsia="Times New Roman" w:hAnsi="Arial Narrow" w:cs="Calibri"/>
          <w:bCs/>
          <w:sz w:val="24"/>
          <w:szCs w:val="24"/>
          <w:lang w:eastAsia="pl-PL"/>
        </w:rPr>
        <w:t xml:space="preserve">innymi Wykonawcami informacje, o których mowa wyżej dotyczą </w:t>
      </w:r>
      <w:r>
        <w:rPr>
          <w:rFonts w:ascii="Arial Narrow" w:eastAsia="Times New Roman" w:hAnsi="Arial Narrow" w:cs="Calibri"/>
          <w:bCs/>
          <w:sz w:val="24"/>
          <w:szCs w:val="24"/>
          <w:lang w:eastAsia="pl-PL"/>
        </w:rPr>
        <w:t>dostaw</w:t>
      </w:r>
      <w:r w:rsidRPr="004E0FE3">
        <w:rPr>
          <w:rFonts w:ascii="Arial Narrow" w:eastAsia="Times New Roman" w:hAnsi="Arial Narrow" w:cs="Calibri"/>
          <w:bCs/>
          <w:sz w:val="24"/>
          <w:szCs w:val="24"/>
          <w:lang w:eastAsia="pl-PL"/>
        </w:rPr>
        <w:t>, w których wykonaniu Wykonawca ten bezpośrednio uczestniczył, a w przypadku świadczeń powtarzających się lub ciągłych, w których wykonywaniu bezpośrednio uczestniczył lub uczestniczy.</w:t>
      </w:r>
    </w:p>
    <w:p w14:paraId="0E9C6FA7" w14:textId="77777777" w:rsidR="00EA7B56" w:rsidRDefault="00EA7B5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2740D5F" w14:textId="77777777" w:rsidR="00EA7B56" w:rsidRDefault="00670496" w:rsidP="00670496">
      <w:pPr>
        <w:autoSpaceDE w:val="0"/>
        <w:autoSpaceDN w:val="0"/>
        <w:adjustRightInd w:val="0"/>
        <w:spacing w:after="0" w:line="240" w:lineRule="auto"/>
        <w:ind w:left="426" w:hanging="142"/>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 </w:t>
      </w:r>
      <w:r w:rsidR="00506CEF" w:rsidRPr="00506CEF">
        <w:rPr>
          <w:rFonts w:ascii="Arial Narrow" w:eastAsia="Times New Roman" w:hAnsi="Arial Narrow" w:cs="Calibri"/>
          <w:bCs/>
          <w:sz w:val="24"/>
          <w:szCs w:val="24"/>
          <w:lang w:eastAsia="pl-PL"/>
        </w:rPr>
        <w:t>na potwierdzenie spełnienia warunku udziału w postępowaniu dot. zdolności technicznej lub zawodowej w zakresie potencjału technicznego – informacje nt. iloś</w:t>
      </w:r>
      <w:r w:rsidR="00506CEF">
        <w:rPr>
          <w:rFonts w:ascii="Arial Narrow" w:eastAsia="Times New Roman" w:hAnsi="Arial Narrow" w:cs="Calibri"/>
          <w:bCs/>
          <w:sz w:val="24"/>
          <w:szCs w:val="24"/>
          <w:lang w:eastAsia="pl-PL"/>
        </w:rPr>
        <w:t xml:space="preserve">ci maszyn: </w:t>
      </w:r>
      <w:r w:rsidR="00506CEF" w:rsidRPr="00506CEF">
        <w:rPr>
          <w:rFonts w:ascii="Arial Narrow" w:eastAsia="Times New Roman" w:hAnsi="Arial Narrow" w:cs="Calibri"/>
          <w:bCs/>
          <w:sz w:val="24"/>
          <w:szCs w:val="24"/>
          <w:lang w:eastAsia="pl-PL"/>
        </w:rPr>
        <w:t xml:space="preserve">ciągniki drogowe siodłowe z naczepą typu „wanna” o ładowności do </w:t>
      </w:r>
      <w:r w:rsidR="00506CEF">
        <w:rPr>
          <w:rFonts w:ascii="Arial Narrow" w:eastAsia="Times New Roman" w:hAnsi="Arial Narrow" w:cs="Calibri"/>
          <w:bCs/>
          <w:sz w:val="24"/>
          <w:szCs w:val="24"/>
          <w:lang w:eastAsia="pl-PL"/>
        </w:rPr>
        <w:t xml:space="preserve">25 ton, </w:t>
      </w:r>
      <w:r w:rsidR="00506CEF" w:rsidRPr="00506CEF">
        <w:rPr>
          <w:rFonts w:ascii="Arial Narrow" w:eastAsia="Times New Roman" w:hAnsi="Arial Narrow" w:cs="Calibri"/>
          <w:bCs/>
          <w:sz w:val="24"/>
          <w:szCs w:val="24"/>
          <w:lang w:eastAsia="pl-PL"/>
        </w:rPr>
        <w:t>samochody ciężarowe – wywrotka o ła</w:t>
      </w:r>
      <w:r w:rsidR="00506CEF">
        <w:rPr>
          <w:rFonts w:ascii="Arial Narrow" w:eastAsia="Times New Roman" w:hAnsi="Arial Narrow" w:cs="Calibri"/>
          <w:bCs/>
          <w:sz w:val="24"/>
          <w:szCs w:val="24"/>
          <w:lang w:eastAsia="pl-PL"/>
        </w:rPr>
        <w:t>downości z zakresu 10 do 20 ton</w:t>
      </w:r>
      <w:r w:rsidR="00506CEF" w:rsidRPr="00506CEF">
        <w:rPr>
          <w:rFonts w:ascii="Arial Narrow" w:eastAsia="Times New Roman" w:hAnsi="Arial Narrow" w:cs="Calibri"/>
          <w:bCs/>
          <w:sz w:val="24"/>
          <w:szCs w:val="24"/>
          <w:lang w:eastAsia="pl-PL"/>
        </w:rPr>
        <w:t>,</w:t>
      </w:r>
      <w:r w:rsidR="00506CEF">
        <w:rPr>
          <w:rFonts w:ascii="Arial Narrow" w:eastAsia="Times New Roman" w:hAnsi="Arial Narrow" w:cs="Calibri"/>
          <w:bCs/>
          <w:sz w:val="24"/>
          <w:szCs w:val="24"/>
          <w:lang w:eastAsia="pl-PL"/>
        </w:rPr>
        <w:t xml:space="preserve"> </w:t>
      </w:r>
      <w:r w:rsidR="00506CEF" w:rsidRPr="00506CEF">
        <w:rPr>
          <w:rFonts w:ascii="Arial Narrow" w:eastAsia="Times New Roman" w:hAnsi="Arial Narrow" w:cs="Calibri"/>
          <w:bCs/>
          <w:sz w:val="24"/>
          <w:szCs w:val="24"/>
          <w:lang w:eastAsia="pl-PL"/>
        </w:rPr>
        <w:t>równiark</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drogow</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lub spycharko – ładowark</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walec drogowy</w:t>
      </w:r>
      <w:r w:rsidR="00506CEF">
        <w:rPr>
          <w:rFonts w:ascii="Arial Narrow" w:eastAsia="Times New Roman" w:hAnsi="Arial Narrow" w:cs="Calibri"/>
          <w:bCs/>
          <w:sz w:val="24"/>
          <w:szCs w:val="24"/>
          <w:lang w:eastAsia="pl-PL"/>
        </w:rPr>
        <w:t xml:space="preserve"> samojezdny</w:t>
      </w:r>
      <w:r w:rsidR="00506CEF" w:rsidRPr="00506CEF">
        <w:rPr>
          <w:rFonts w:ascii="Arial Narrow" w:eastAsia="Times New Roman" w:hAnsi="Arial Narrow" w:cs="Calibri"/>
          <w:bCs/>
          <w:sz w:val="24"/>
          <w:szCs w:val="24"/>
          <w:lang w:eastAsia="pl-PL"/>
        </w:rPr>
        <w:t xml:space="preserve">, którymi dysponuje lub będzie dysponować Wykonawca, które należy podać w Części IV lit. C (pkt 9) JEDZ; </w:t>
      </w:r>
      <w:r w:rsidR="00506CEF" w:rsidRPr="00506CEF">
        <w:rPr>
          <w:rFonts w:ascii="Arial Narrow" w:eastAsia="Times New Roman" w:hAnsi="Arial Narrow" w:cs="Calibri"/>
          <w:bCs/>
          <w:sz w:val="24"/>
          <w:szCs w:val="24"/>
          <w:lang w:eastAsia="pl-PL"/>
        </w:rPr>
        <w:tab/>
      </w:r>
    </w:p>
    <w:p w14:paraId="5931B5B9" w14:textId="77777777" w:rsidR="00EA7B56" w:rsidRDefault="00EA7B5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3156D98" w14:textId="77777777" w:rsidR="00A926A5" w:rsidRPr="00A926A5" w:rsidRDefault="00A926A5" w:rsidP="00A926A5">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926A5">
        <w:rPr>
          <w:rFonts w:ascii="Arial Narrow" w:eastAsia="Times New Roman" w:hAnsi="Arial Narrow" w:cs="Calibri"/>
          <w:bCs/>
          <w:sz w:val="24"/>
          <w:szCs w:val="24"/>
          <w:lang w:eastAsia="pl-PL"/>
        </w:rPr>
        <w:t xml:space="preserve">We wskazanej części JEDZ należy podać informacje nt. rodzaju urządzeń zgodnie z pkt. 7.1. </w:t>
      </w:r>
      <w:proofErr w:type="spellStart"/>
      <w:r w:rsidRPr="00A926A5">
        <w:rPr>
          <w:rFonts w:ascii="Arial Narrow" w:eastAsia="Times New Roman" w:hAnsi="Arial Narrow" w:cs="Calibri"/>
          <w:bCs/>
          <w:sz w:val="24"/>
          <w:szCs w:val="24"/>
          <w:lang w:eastAsia="pl-PL"/>
        </w:rPr>
        <w:t>ppkt</w:t>
      </w:r>
      <w:proofErr w:type="spellEnd"/>
      <w:r w:rsidRPr="00A926A5">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3</w:t>
      </w:r>
      <w:r w:rsidRPr="00A926A5">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c</w:t>
      </w:r>
      <w:r w:rsidRPr="00A926A5">
        <w:rPr>
          <w:rFonts w:ascii="Arial Narrow" w:eastAsia="Times New Roman" w:hAnsi="Arial Narrow" w:cs="Calibri"/>
          <w:bCs/>
          <w:sz w:val="24"/>
          <w:szCs w:val="24"/>
          <w:lang w:eastAsia="pl-PL"/>
        </w:rPr>
        <w:t xml:space="preserve">) SWZ, tj. </w:t>
      </w:r>
      <w:r w:rsidRPr="00506CEF">
        <w:rPr>
          <w:rFonts w:ascii="Arial Narrow" w:eastAsia="Times New Roman" w:hAnsi="Arial Narrow" w:cs="Calibri"/>
          <w:bCs/>
          <w:sz w:val="24"/>
          <w:szCs w:val="24"/>
          <w:lang w:eastAsia="pl-PL"/>
        </w:rPr>
        <w:t xml:space="preserve">ciągniki drogowe siodłowe z naczepą typu „wanna” o ładowności do </w:t>
      </w:r>
      <w:r>
        <w:rPr>
          <w:rFonts w:ascii="Arial Narrow" w:eastAsia="Times New Roman" w:hAnsi="Arial Narrow" w:cs="Calibri"/>
          <w:bCs/>
          <w:sz w:val="24"/>
          <w:szCs w:val="24"/>
          <w:lang w:eastAsia="pl-PL"/>
        </w:rPr>
        <w:t xml:space="preserve">25 ton, </w:t>
      </w:r>
      <w:r w:rsidRPr="00506CEF">
        <w:rPr>
          <w:rFonts w:ascii="Arial Narrow" w:eastAsia="Times New Roman" w:hAnsi="Arial Narrow" w:cs="Calibri"/>
          <w:bCs/>
          <w:sz w:val="24"/>
          <w:szCs w:val="24"/>
          <w:lang w:eastAsia="pl-PL"/>
        </w:rPr>
        <w:t>samochody ciężarowe – wywrotka o ła</w:t>
      </w:r>
      <w:r>
        <w:rPr>
          <w:rFonts w:ascii="Arial Narrow" w:eastAsia="Times New Roman" w:hAnsi="Arial Narrow" w:cs="Calibri"/>
          <w:bCs/>
          <w:sz w:val="24"/>
          <w:szCs w:val="24"/>
          <w:lang w:eastAsia="pl-PL"/>
        </w:rPr>
        <w:t>downości z zakresu 10 do 20 ton</w:t>
      </w:r>
      <w:r w:rsidRPr="00506CEF">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 xml:space="preserve"> </w:t>
      </w:r>
      <w:r w:rsidRPr="00506CEF">
        <w:rPr>
          <w:rFonts w:ascii="Arial Narrow" w:eastAsia="Times New Roman" w:hAnsi="Arial Narrow" w:cs="Calibri"/>
          <w:bCs/>
          <w:sz w:val="24"/>
          <w:szCs w:val="24"/>
          <w:lang w:eastAsia="pl-PL"/>
        </w:rPr>
        <w:t>równiark</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drogow</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lub spycharko – ładowark</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walec drogowy</w:t>
      </w:r>
      <w:r>
        <w:rPr>
          <w:rFonts w:ascii="Arial Narrow" w:eastAsia="Times New Roman" w:hAnsi="Arial Narrow" w:cs="Calibri"/>
          <w:bCs/>
          <w:sz w:val="24"/>
          <w:szCs w:val="24"/>
          <w:lang w:eastAsia="pl-PL"/>
        </w:rPr>
        <w:t xml:space="preserve"> samojezdny, ich opis </w:t>
      </w:r>
      <w:r w:rsidRPr="00A926A5">
        <w:rPr>
          <w:rFonts w:ascii="Arial Narrow" w:eastAsia="Times New Roman" w:hAnsi="Arial Narrow" w:cs="Calibri"/>
          <w:bCs/>
          <w:sz w:val="24"/>
          <w:szCs w:val="24"/>
          <w:lang w:eastAsia="pl-PL"/>
        </w:rPr>
        <w:t>tj. marka, model</w:t>
      </w:r>
      <w:r>
        <w:rPr>
          <w:rFonts w:ascii="Arial Narrow" w:eastAsia="Times New Roman" w:hAnsi="Arial Narrow" w:cs="Calibri"/>
          <w:bCs/>
          <w:sz w:val="24"/>
          <w:szCs w:val="24"/>
          <w:lang w:eastAsia="pl-PL"/>
        </w:rPr>
        <w:t xml:space="preserve"> oraz</w:t>
      </w:r>
      <w:r w:rsidRPr="00A926A5">
        <w:rPr>
          <w:rFonts w:ascii="Arial Narrow" w:eastAsia="Times New Roman" w:hAnsi="Arial Narrow" w:cs="Calibri"/>
          <w:bCs/>
          <w:sz w:val="24"/>
          <w:szCs w:val="24"/>
          <w:lang w:eastAsia="pl-PL"/>
        </w:rPr>
        <w:t xml:space="preserve"> podstawy dysponowania.</w:t>
      </w:r>
    </w:p>
    <w:p w14:paraId="481A55EE" w14:textId="77777777" w:rsidR="00670496" w:rsidRDefault="0067049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55F7303" w14:textId="77777777" w:rsidR="00A926A5" w:rsidRPr="00A926A5" w:rsidRDefault="00A926A5" w:rsidP="00A926A5">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926A5">
        <w:rPr>
          <w:rFonts w:ascii="Arial Narrow" w:eastAsia="Times New Roman" w:hAnsi="Arial Narrow" w:cs="Calibri"/>
          <w:bCs/>
          <w:sz w:val="24"/>
          <w:szCs w:val="24"/>
          <w:lang w:eastAsia="pl-PL"/>
        </w:rPr>
        <w:t xml:space="preserve">Zgodnie z postanowieniami Załącznika I do Rozporządzenia Wykonawczego Komisji (UE) 2016/7 z dnia 5 stycznia 2016 r. ustanawiającego standardowy formularz jednolitego europejskiego dokumentu zamówienia (Dz. Urz. UE seria L 2016 r. Nr 3, s. 16) w przypadku, gdy zamówienia dzielą się na części oraz warunki udziału w postępowaniu (nazywane w JEDZ kryteriami kwalifikacji) dla poszczególnych części są różne, należy wypełnić JEDZ dla każdej części. </w:t>
      </w:r>
    </w:p>
    <w:p w14:paraId="29CC14FB" w14:textId="4C6CF615" w:rsidR="00670496" w:rsidRPr="00505FD6" w:rsidRDefault="0067049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B295109" w14:textId="11CFAC86" w:rsidR="00C96808" w:rsidRPr="00505FD6" w:rsidRDefault="00C96808" w:rsidP="00C96808">
      <w:pPr>
        <w:pStyle w:val="Akapitzlist"/>
        <w:numPr>
          <w:ilvl w:val="2"/>
          <w:numId w:val="1"/>
        </w:num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05FD6">
        <w:rPr>
          <w:rFonts w:ascii="Arial Narrow" w:eastAsia="Times New Roman" w:hAnsi="Arial Narrow" w:cs="Calibri"/>
          <w:bCs/>
          <w:sz w:val="24"/>
          <w:szCs w:val="24"/>
          <w:lang w:eastAsia="pl-PL"/>
        </w:rPr>
        <w:t xml:space="preserve"> oświadczenie Wykonawcy o braku podstaw wykluczenia w zakresie, o którym mowa w art. 5k rozporządzenia Rady (UE) Nr 833/2014 z dnia 31 lipca 2014 r. dotyczącego środków ograniczających w związku z działaniami Rosji destabilizującymi sytuację na Ukrainie, w brzmieniu nadanym rozporządzeniem Rady (UE) 2022/576 z dnia 8 kwietnia 2022 r. w sprawie zmiany rozporządzenia (UE) Nr 833/2014 dotyczącego środków ograniczających w związku z działaniami Rosji destabilizujących sytuację na Ukrainie – (wzór oświadczenia Wykonawcy dotyczącego przesłanek wykluczenia z art. 5k rozporządzenia 833/2014 stanowi załącznik nr 5</w:t>
      </w:r>
      <w:r w:rsidR="00020679">
        <w:rPr>
          <w:rFonts w:ascii="Arial Narrow" w:eastAsia="Times New Roman" w:hAnsi="Arial Narrow" w:cs="Calibri"/>
          <w:bCs/>
          <w:sz w:val="24"/>
          <w:szCs w:val="24"/>
          <w:lang w:eastAsia="pl-PL"/>
        </w:rPr>
        <w:t>a</w:t>
      </w:r>
      <w:r w:rsidRPr="00505FD6">
        <w:rPr>
          <w:rFonts w:ascii="Arial Narrow" w:eastAsia="Times New Roman" w:hAnsi="Arial Narrow" w:cs="Calibri"/>
          <w:bCs/>
          <w:sz w:val="24"/>
          <w:szCs w:val="24"/>
          <w:lang w:eastAsia="pl-PL"/>
        </w:rPr>
        <w:t xml:space="preserve"> do SWZ), Oświadczenie to powinno zostać sporządzone pod rygorem nieważności, w formie elektronicznej (tj. w postaci elektronicznej opatrzonej kwalifikowanym podpisem elektronicznym).</w:t>
      </w:r>
    </w:p>
    <w:p w14:paraId="362FDE3E" w14:textId="77777777" w:rsidR="00C96808" w:rsidRDefault="00C96808"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54DA153" w14:textId="652181F8" w:rsidR="007F08A4" w:rsidRDefault="007F08A4" w:rsidP="007F08A4">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bookmarkStart w:id="8" w:name="_Hlk81862730"/>
      <w:r>
        <w:rPr>
          <w:rFonts w:ascii="Arial Narrow" w:eastAsia="Times New Roman" w:hAnsi="Arial Narrow" w:cs="Calibri"/>
          <w:b/>
          <w:bCs/>
          <w:sz w:val="24"/>
          <w:szCs w:val="24"/>
          <w:lang w:eastAsia="pl-PL"/>
        </w:rPr>
        <w:t>11</w:t>
      </w:r>
      <w:r w:rsidRPr="007F08A4">
        <w:rPr>
          <w:rFonts w:ascii="Arial Narrow" w:eastAsia="Times New Roman" w:hAnsi="Arial Narrow" w:cs="Calibri"/>
          <w:b/>
          <w:bCs/>
          <w:sz w:val="24"/>
          <w:szCs w:val="24"/>
          <w:lang w:eastAsia="pl-PL"/>
        </w:rPr>
        <w:t>.2.</w:t>
      </w:r>
      <w:r w:rsidRPr="007F08A4">
        <w:rPr>
          <w:rFonts w:ascii="Arial Narrow" w:eastAsia="Times New Roman" w:hAnsi="Arial Narrow" w:cs="Calibri"/>
          <w:b/>
          <w:bCs/>
          <w:sz w:val="24"/>
          <w:szCs w:val="24"/>
          <w:lang w:eastAsia="pl-PL"/>
        </w:rPr>
        <w:tab/>
      </w:r>
      <w:r w:rsidR="00C96808">
        <w:rPr>
          <w:rFonts w:ascii="Arial Narrow" w:eastAsia="Times New Roman" w:hAnsi="Arial Narrow" w:cs="Calibri"/>
          <w:bCs/>
          <w:sz w:val="24"/>
          <w:szCs w:val="24"/>
          <w:lang w:eastAsia="pl-PL"/>
        </w:rPr>
        <w:t>W</w:t>
      </w:r>
      <w:r w:rsidR="005C4B33" w:rsidRPr="007F08A4">
        <w:rPr>
          <w:rFonts w:ascii="Arial Narrow" w:eastAsia="Times New Roman" w:hAnsi="Arial Narrow" w:cs="Calibri"/>
          <w:bCs/>
          <w:sz w:val="24"/>
          <w:szCs w:val="24"/>
          <w:lang w:eastAsia="pl-PL"/>
        </w:rPr>
        <w:t xml:space="preserve"> celu potwierdzenia spełniania warunków udziału w postępowaniu</w:t>
      </w:r>
      <w:r w:rsidR="005C4B33">
        <w:rPr>
          <w:rFonts w:ascii="Arial Narrow" w:eastAsia="Times New Roman" w:hAnsi="Arial Narrow" w:cs="Calibri"/>
          <w:bCs/>
          <w:sz w:val="24"/>
          <w:szCs w:val="24"/>
          <w:lang w:eastAsia="pl-PL"/>
        </w:rPr>
        <w:t>, o których mowa w pkt.</w:t>
      </w:r>
      <w:r w:rsidR="005C4B33" w:rsidRPr="007F08A4">
        <w:rPr>
          <w:rFonts w:ascii="Arial Narrow" w:eastAsia="Times New Roman" w:hAnsi="Arial Narrow" w:cs="Calibri"/>
          <w:bCs/>
          <w:sz w:val="24"/>
          <w:szCs w:val="24"/>
          <w:lang w:eastAsia="pl-PL"/>
        </w:rPr>
        <w:t xml:space="preserve"> </w:t>
      </w:r>
      <w:r w:rsidRPr="007F08A4">
        <w:rPr>
          <w:rFonts w:ascii="Arial Narrow" w:eastAsia="Times New Roman" w:hAnsi="Arial Narrow" w:cs="Calibri"/>
          <w:bCs/>
          <w:sz w:val="24"/>
          <w:szCs w:val="24"/>
          <w:lang w:eastAsia="pl-PL"/>
        </w:rPr>
        <w:t>7.1. SWZ, Zamawiający przed wyborem najkorzystniejszej oferty, działając na podstawie art. 126 ust. 1 PZP wezwie Wykonawcę, którego oferta została najwyżej oceniona, do złożenia w wyznaczonym terminie, nie krótszym niż 10 dni, aktualnych na dzień złożenia następujących podmiotowych środków dowodowych</w:t>
      </w:r>
      <w:bookmarkEnd w:id="8"/>
      <w:r w:rsidRPr="007F08A4">
        <w:rPr>
          <w:rFonts w:ascii="Arial Narrow" w:eastAsia="Times New Roman" w:hAnsi="Arial Narrow" w:cs="Calibri"/>
          <w:bCs/>
          <w:sz w:val="24"/>
          <w:szCs w:val="24"/>
          <w:lang w:eastAsia="pl-PL"/>
        </w:rPr>
        <w:t>:</w:t>
      </w:r>
    </w:p>
    <w:p w14:paraId="5E32B335" w14:textId="77777777" w:rsidR="00372832" w:rsidRDefault="00372832" w:rsidP="007F08A4">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p>
    <w:p w14:paraId="5A11F216" w14:textId="77777777" w:rsidR="00372832" w:rsidRDefault="00372832"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372832">
        <w:rPr>
          <w:rFonts w:ascii="Arial Narrow" w:eastAsia="Times New Roman" w:hAnsi="Arial Narrow" w:cs="Calibri"/>
          <w:bCs/>
          <w:sz w:val="24"/>
          <w:szCs w:val="24"/>
          <w:lang w:eastAsia="pl-PL"/>
        </w:rPr>
        <w:t>a)</w:t>
      </w:r>
      <w:r w:rsidRPr="00372832">
        <w:rPr>
          <w:rFonts w:ascii="Arial Narrow" w:eastAsia="Times New Roman" w:hAnsi="Arial Narrow" w:cs="Calibri"/>
          <w:bCs/>
          <w:sz w:val="24"/>
          <w:szCs w:val="24"/>
          <w:lang w:eastAsia="pl-PL"/>
        </w:rPr>
        <w:tab/>
        <w:t xml:space="preserve">wykazu </w:t>
      </w:r>
      <w:r>
        <w:rPr>
          <w:rFonts w:ascii="Arial Narrow" w:eastAsia="Times New Roman" w:hAnsi="Arial Narrow" w:cs="Calibri"/>
          <w:bCs/>
          <w:sz w:val="24"/>
          <w:szCs w:val="24"/>
          <w:lang w:eastAsia="pl-PL"/>
        </w:rPr>
        <w:t>dostaw porównywalnych z dostawami stanowiącymi przedmiot zamówienia,</w:t>
      </w:r>
      <w:r w:rsidRPr="00372832">
        <w:rPr>
          <w:rFonts w:ascii="Arial Narrow" w:eastAsia="Times New Roman" w:hAnsi="Arial Narrow" w:cs="Calibri"/>
          <w:bCs/>
          <w:sz w:val="24"/>
          <w:szCs w:val="24"/>
          <w:lang w:eastAsia="pl-PL"/>
        </w:rPr>
        <w:t xml:space="preserve"> a w przypadku świadczeń </w:t>
      </w:r>
      <w:r>
        <w:rPr>
          <w:rFonts w:ascii="Arial Narrow" w:eastAsia="Times New Roman" w:hAnsi="Arial Narrow" w:cs="Calibri"/>
          <w:bCs/>
          <w:sz w:val="24"/>
          <w:szCs w:val="24"/>
          <w:lang w:eastAsia="pl-PL"/>
        </w:rPr>
        <w:t xml:space="preserve">okresowych lub </w:t>
      </w:r>
      <w:r w:rsidRPr="00372832">
        <w:rPr>
          <w:rFonts w:ascii="Arial Narrow" w:eastAsia="Times New Roman" w:hAnsi="Arial Narrow" w:cs="Calibri"/>
          <w:bCs/>
          <w:sz w:val="24"/>
          <w:szCs w:val="24"/>
          <w:lang w:eastAsia="pl-PL"/>
        </w:rPr>
        <w:t xml:space="preserve">ciągłych również wykonywanych, w okresie ostatnich 3 lat (wstecz od dnia w którym upływa termin składania ofert), a jeżeli okres prowadzenia działalności jest krótszy– w tym </w:t>
      </w:r>
      <w:r w:rsidRPr="00372832">
        <w:rPr>
          <w:rFonts w:ascii="Arial Narrow" w:eastAsia="Times New Roman" w:hAnsi="Arial Narrow" w:cs="Calibri"/>
          <w:bCs/>
          <w:sz w:val="24"/>
          <w:szCs w:val="24"/>
          <w:lang w:eastAsia="pl-PL"/>
        </w:rPr>
        <w:lastRenderedPageBreak/>
        <w:t xml:space="preserve">okresie, wraz z podaniem ich wartości brutto, przedmiotu (rodzaju wykonanych </w:t>
      </w:r>
      <w:r>
        <w:rPr>
          <w:rFonts w:ascii="Arial Narrow" w:eastAsia="Times New Roman" w:hAnsi="Arial Narrow" w:cs="Calibri"/>
          <w:bCs/>
          <w:sz w:val="24"/>
          <w:szCs w:val="24"/>
          <w:lang w:eastAsia="pl-PL"/>
        </w:rPr>
        <w:t>dostaw</w:t>
      </w:r>
      <w:r w:rsidRPr="00372832">
        <w:rPr>
          <w:rFonts w:ascii="Arial Narrow" w:eastAsia="Times New Roman" w:hAnsi="Arial Narrow" w:cs="Calibri"/>
          <w:bCs/>
          <w:sz w:val="24"/>
          <w:szCs w:val="24"/>
          <w:lang w:eastAsia="pl-PL"/>
        </w:rPr>
        <w:t xml:space="preserve">), dat wykonania (dat dziennych rozpoczęcia i zakończenia realizacji usług) i podmiotów, na rzecz których </w:t>
      </w:r>
      <w:r>
        <w:rPr>
          <w:rFonts w:ascii="Arial Narrow" w:eastAsia="Times New Roman" w:hAnsi="Arial Narrow" w:cs="Calibri"/>
          <w:bCs/>
          <w:sz w:val="24"/>
          <w:szCs w:val="24"/>
          <w:lang w:eastAsia="pl-PL"/>
        </w:rPr>
        <w:t>dostawy</w:t>
      </w:r>
      <w:r w:rsidRPr="00372832">
        <w:rPr>
          <w:rFonts w:ascii="Arial Narrow" w:eastAsia="Times New Roman" w:hAnsi="Arial Narrow" w:cs="Calibri"/>
          <w:bCs/>
          <w:sz w:val="24"/>
          <w:szCs w:val="24"/>
          <w:lang w:eastAsia="pl-PL"/>
        </w:rPr>
        <w:t xml:space="preserve"> zostały wykonane (wzór wykazu wykonanych </w:t>
      </w:r>
      <w:r w:rsidR="005946AB">
        <w:rPr>
          <w:rFonts w:ascii="Arial Narrow" w:eastAsia="Times New Roman" w:hAnsi="Arial Narrow" w:cs="Calibri"/>
          <w:bCs/>
          <w:sz w:val="24"/>
          <w:szCs w:val="24"/>
          <w:lang w:eastAsia="pl-PL"/>
        </w:rPr>
        <w:t>dostaw</w:t>
      </w:r>
      <w:r w:rsidRPr="00372832">
        <w:rPr>
          <w:rFonts w:ascii="Arial Narrow" w:eastAsia="Times New Roman" w:hAnsi="Arial Narrow" w:cs="Calibri"/>
          <w:bCs/>
          <w:sz w:val="24"/>
          <w:szCs w:val="24"/>
          <w:lang w:eastAsia="pl-PL"/>
        </w:rPr>
        <w:t xml:space="preserve"> stanowi </w:t>
      </w:r>
      <w:r w:rsidRPr="00280972">
        <w:rPr>
          <w:rFonts w:ascii="Arial Narrow" w:eastAsia="Times New Roman" w:hAnsi="Arial Narrow" w:cs="Calibri"/>
          <w:bCs/>
          <w:sz w:val="24"/>
          <w:szCs w:val="24"/>
          <w:lang w:eastAsia="pl-PL"/>
        </w:rPr>
        <w:t>Zał</w:t>
      </w:r>
      <w:r w:rsidR="00280972">
        <w:rPr>
          <w:rFonts w:ascii="Arial Narrow" w:eastAsia="Times New Roman" w:hAnsi="Arial Narrow" w:cs="Calibri"/>
          <w:bCs/>
          <w:sz w:val="24"/>
          <w:szCs w:val="24"/>
          <w:lang w:eastAsia="pl-PL"/>
        </w:rPr>
        <w:t>.</w:t>
      </w:r>
      <w:r w:rsidRPr="00280972">
        <w:rPr>
          <w:rFonts w:ascii="Arial Narrow" w:eastAsia="Times New Roman" w:hAnsi="Arial Narrow" w:cs="Calibri"/>
          <w:bCs/>
          <w:sz w:val="24"/>
          <w:szCs w:val="24"/>
          <w:lang w:eastAsia="pl-PL"/>
        </w:rPr>
        <w:t xml:space="preserve"> nr </w:t>
      </w:r>
      <w:r w:rsidR="009960BD" w:rsidRPr="00280972">
        <w:rPr>
          <w:rFonts w:ascii="Arial Narrow" w:eastAsia="Times New Roman" w:hAnsi="Arial Narrow" w:cs="Calibri"/>
          <w:bCs/>
          <w:sz w:val="24"/>
          <w:szCs w:val="24"/>
          <w:lang w:eastAsia="pl-PL"/>
        </w:rPr>
        <w:t>6</w:t>
      </w:r>
      <w:r w:rsidRPr="00280972">
        <w:rPr>
          <w:rFonts w:ascii="Arial Narrow" w:eastAsia="Times New Roman" w:hAnsi="Arial Narrow" w:cs="Calibri"/>
          <w:bCs/>
          <w:sz w:val="24"/>
          <w:szCs w:val="24"/>
          <w:lang w:eastAsia="pl-PL"/>
        </w:rPr>
        <w:t xml:space="preserve"> do SWZ).</w:t>
      </w:r>
      <w:r w:rsidRPr="00372832">
        <w:rPr>
          <w:rFonts w:ascii="Arial Narrow" w:eastAsia="Times New Roman" w:hAnsi="Arial Narrow" w:cs="Calibri"/>
          <w:bCs/>
          <w:sz w:val="24"/>
          <w:szCs w:val="24"/>
          <w:lang w:eastAsia="pl-PL"/>
        </w:rPr>
        <w:t xml:space="preserve"> </w:t>
      </w:r>
    </w:p>
    <w:p w14:paraId="7D811D2A" w14:textId="77777777" w:rsidR="00372832" w:rsidRPr="00372832" w:rsidRDefault="00372832"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p>
    <w:p w14:paraId="5D48D907" w14:textId="77777777" w:rsidR="00372832" w:rsidRDefault="00372832" w:rsidP="00211793">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372832">
        <w:rPr>
          <w:rFonts w:ascii="Arial Narrow" w:eastAsia="Times New Roman" w:hAnsi="Arial Narrow" w:cs="Calibri"/>
          <w:bCs/>
          <w:sz w:val="24"/>
          <w:szCs w:val="24"/>
          <w:lang w:eastAsia="pl-PL"/>
        </w:rPr>
        <w:t>Jeżeli Wykonawca powołuje się</w:t>
      </w:r>
      <w:r>
        <w:rPr>
          <w:rFonts w:ascii="Arial Narrow" w:eastAsia="Times New Roman" w:hAnsi="Arial Narrow" w:cs="Calibri"/>
          <w:bCs/>
          <w:sz w:val="24"/>
          <w:szCs w:val="24"/>
          <w:lang w:eastAsia="pl-PL"/>
        </w:rPr>
        <w:t xml:space="preserve"> na doświadczenie w realizacji dostaw, wykonanych</w:t>
      </w:r>
      <w:r w:rsidRPr="00372832">
        <w:rPr>
          <w:rFonts w:ascii="Arial Narrow" w:eastAsia="Times New Roman" w:hAnsi="Arial Narrow" w:cs="Calibri"/>
          <w:bCs/>
          <w:sz w:val="24"/>
          <w:szCs w:val="24"/>
          <w:lang w:eastAsia="pl-PL"/>
        </w:rPr>
        <w:t xml:space="preserve"> wspólnie z innymi </w:t>
      </w:r>
      <w:r>
        <w:rPr>
          <w:rFonts w:ascii="Arial Narrow" w:eastAsia="Times New Roman" w:hAnsi="Arial Narrow" w:cs="Calibri"/>
          <w:bCs/>
          <w:sz w:val="24"/>
          <w:szCs w:val="24"/>
          <w:lang w:eastAsia="pl-PL"/>
        </w:rPr>
        <w:t>w</w:t>
      </w:r>
      <w:r w:rsidRPr="00372832">
        <w:rPr>
          <w:rFonts w:ascii="Arial Narrow" w:eastAsia="Times New Roman" w:hAnsi="Arial Narrow" w:cs="Calibri"/>
          <w:bCs/>
          <w:sz w:val="24"/>
          <w:szCs w:val="24"/>
          <w:lang w:eastAsia="pl-PL"/>
        </w:rPr>
        <w:t xml:space="preserve">ykonawcami </w:t>
      </w:r>
      <w:r>
        <w:rPr>
          <w:rFonts w:ascii="Arial Narrow" w:eastAsia="Times New Roman" w:hAnsi="Arial Narrow" w:cs="Calibri"/>
          <w:bCs/>
          <w:sz w:val="24"/>
          <w:szCs w:val="24"/>
          <w:lang w:eastAsia="pl-PL"/>
        </w:rPr>
        <w:t xml:space="preserve">informacje, o których </w:t>
      </w:r>
      <w:r w:rsidR="00AA3C09">
        <w:rPr>
          <w:rFonts w:ascii="Arial Narrow" w:eastAsia="Times New Roman" w:hAnsi="Arial Narrow" w:cs="Calibri"/>
          <w:bCs/>
          <w:sz w:val="24"/>
          <w:szCs w:val="24"/>
          <w:lang w:eastAsia="pl-PL"/>
        </w:rPr>
        <w:t>mowa wyżej dotyczą dostaw faktycznie przez niego wykonanych</w:t>
      </w:r>
      <w:r w:rsidR="00765313">
        <w:rPr>
          <w:rFonts w:ascii="Arial Narrow" w:eastAsia="Times New Roman" w:hAnsi="Arial Narrow" w:cs="Calibri"/>
          <w:bCs/>
          <w:sz w:val="24"/>
          <w:szCs w:val="24"/>
          <w:lang w:eastAsia="pl-PL"/>
        </w:rPr>
        <w:t>, a </w:t>
      </w:r>
      <w:r w:rsidRPr="00372832">
        <w:rPr>
          <w:rFonts w:ascii="Arial Narrow" w:eastAsia="Times New Roman" w:hAnsi="Arial Narrow" w:cs="Calibri"/>
          <w:bCs/>
          <w:sz w:val="24"/>
          <w:szCs w:val="24"/>
          <w:lang w:eastAsia="pl-PL"/>
        </w:rPr>
        <w:t>w przypadku świadczeń p</w:t>
      </w:r>
      <w:r w:rsidR="00AA3C09">
        <w:rPr>
          <w:rFonts w:ascii="Arial Narrow" w:eastAsia="Times New Roman" w:hAnsi="Arial Narrow" w:cs="Calibri"/>
          <w:bCs/>
          <w:sz w:val="24"/>
          <w:szCs w:val="24"/>
          <w:lang w:eastAsia="pl-PL"/>
        </w:rPr>
        <w:t>owtarzających się lub ciągłych również faktycznie przez niego wykonanych</w:t>
      </w:r>
      <w:r w:rsidRPr="00372832">
        <w:rPr>
          <w:rFonts w:ascii="Arial Narrow" w:eastAsia="Times New Roman" w:hAnsi="Arial Narrow" w:cs="Calibri"/>
          <w:bCs/>
          <w:sz w:val="24"/>
          <w:szCs w:val="24"/>
          <w:lang w:eastAsia="pl-PL"/>
        </w:rPr>
        <w:t>.</w:t>
      </w:r>
    </w:p>
    <w:p w14:paraId="4EBADCA6"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71AFB6DA" w14:textId="77777777" w:rsidR="00AA3C09" w:rsidRPr="00AA3C09" w:rsidRDefault="00AA3C09"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b)</w:t>
      </w:r>
      <w:r w:rsidRPr="00AA3C09">
        <w:rPr>
          <w:rFonts w:ascii="Arial Narrow" w:eastAsia="Times New Roman" w:hAnsi="Arial Narrow" w:cs="Calibri"/>
          <w:bCs/>
          <w:sz w:val="24"/>
          <w:szCs w:val="24"/>
          <w:lang w:eastAsia="pl-PL"/>
        </w:rPr>
        <w:tab/>
        <w:t>dowodów</w:t>
      </w:r>
      <w:r>
        <w:rPr>
          <w:rFonts w:ascii="Arial Narrow" w:eastAsia="Times New Roman" w:hAnsi="Arial Narrow" w:cs="Calibri"/>
          <w:bCs/>
          <w:sz w:val="24"/>
          <w:szCs w:val="24"/>
          <w:lang w:eastAsia="pl-PL"/>
        </w:rPr>
        <w:t>,</w:t>
      </w:r>
      <w:r w:rsidRPr="00AA3C09">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 xml:space="preserve">że </w:t>
      </w:r>
      <w:r w:rsidRPr="00AA3C09">
        <w:rPr>
          <w:rFonts w:ascii="Arial Narrow" w:eastAsia="Times New Roman" w:hAnsi="Arial Narrow" w:cs="Calibri"/>
          <w:bCs/>
          <w:sz w:val="24"/>
          <w:szCs w:val="24"/>
          <w:lang w:eastAsia="pl-PL"/>
        </w:rPr>
        <w:t xml:space="preserve">wskazane przez Wykonawcę </w:t>
      </w:r>
      <w:r>
        <w:rPr>
          <w:rFonts w:ascii="Arial Narrow" w:eastAsia="Times New Roman" w:hAnsi="Arial Narrow" w:cs="Calibri"/>
          <w:bCs/>
          <w:sz w:val="24"/>
          <w:szCs w:val="24"/>
          <w:lang w:eastAsia="pl-PL"/>
        </w:rPr>
        <w:t>dostawy</w:t>
      </w:r>
      <w:r w:rsidRPr="00AA3C09">
        <w:rPr>
          <w:rFonts w:ascii="Arial Narrow" w:eastAsia="Times New Roman" w:hAnsi="Arial Narrow" w:cs="Calibri"/>
          <w:bCs/>
          <w:sz w:val="24"/>
          <w:szCs w:val="24"/>
          <w:lang w:eastAsia="pl-PL"/>
        </w:rPr>
        <w:t xml:space="preserve"> na potwierdzen</w:t>
      </w:r>
      <w:r w:rsidR="00765313">
        <w:rPr>
          <w:rFonts w:ascii="Arial Narrow" w:eastAsia="Times New Roman" w:hAnsi="Arial Narrow" w:cs="Calibri"/>
          <w:bCs/>
          <w:sz w:val="24"/>
          <w:szCs w:val="24"/>
          <w:lang w:eastAsia="pl-PL"/>
        </w:rPr>
        <w:t>ie spełnienia warunku udziału w </w:t>
      </w:r>
      <w:r w:rsidRPr="00AA3C09">
        <w:rPr>
          <w:rFonts w:ascii="Arial Narrow" w:eastAsia="Times New Roman" w:hAnsi="Arial Narrow" w:cs="Calibri"/>
          <w:bCs/>
          <w:sz w:val="24"/>
          <w:szCs w:val="24"/>
          <w:lang w:eastAsia="pl-PL"/>
        </w:rPr>
        <w:t>postępowaniu dot. zdolności technicznej lub zawodowej w zakresie doświadczenia zostały wykona</w:t>
      </w:r>
      <w:r>
        <w:rPr>
          <w:rFonts w:ascii="Arial Narrow" w:eastAsia="Times New Roman" w:hAnsi="Arial Narrow" w:cs="Calibri"/>
          <w:bCs/>
          <w:sz w:val="24"/>
          <w:szCs w:val="24"/>
          <w:lang w:eastAsia="pl-PL"/>
        </w:rPr>
        <w:t>ne lub są wykonywane należycie;</w:t>
      </w:r>
      <w:r w:rsidRPr="00AA3C09">
        <w:rPr>
          <w:rFonts w:ascii="Arial Narrow" w:eastAsia="Times New Roman" w:hAnsi="Arial Narrow" w:cs="Calibri"/>
          <w:bCs/>
          <w:sz w:val="24"/>
          <w:szCs w:val="24"/>
          <w:lang w:eastAsia="pl-PL"/>
        </w:rPr>
        <w:tab/>
      </w:r>
    </w:p>
    <w:p w14:paraId="7D06AE45" w14:textId="77777777" w:rsidR="00AA3C09" w:rsidRPr="00AA3C09" w:rsidRDefault="00AA3C09" w:rsidP="00211793">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 xml:space="preserve">Dowodami, o których mowa powyżej są referencje bądź inne dokumenty sporządzone przez podmiot, na rzecz którego </w:t>
      </w:r>
      <w:r>
        <w:rPr>
          <w:rFonts w:ascii="Arial Narrow" w:eastAsia="Times New Roman" w:hAnsi="Arial Narrow" w:cs="Calibri"/>
          <w:bCs/>
          <w:sz w:val="24"/>
          <w:szCs w:val="24"/>
          <w:lang w:eastAsia="pl-PL"/>
        </w:rPr>
        <w:t xml:space="preserve">dostawy </w:t>
      </w:r>
      <w:r w:rsidRPr="00AA3C09">
        <w:rPr>
          <w:rFonts w:ascii="Arial Narrow" w:eastAsia="Times New Roman" w:hAnsi="Arial Narrow" w:cs="Calibri"/>
          <w:bCs/>
          <w:sz w:val="24"/>
          <w:szCs w:val="24"/>
          <w:lang w:eastAsia="pl-PL"/>
        </w:rPr>
        <w:t xml:space="preserve">zostały wykonane, </w:t>
      </w:r>
      <w:r>
        <w:rPr>
          <w:rFonts w:ascii="Arial Narrow" w:eastAsia="Times New Roman" w:hAnsi="Arial Narrow" w:cs="Calibri"/>
          <w:bCs/>
          <w:sz w:val="24"/>
          <w:szCs w:val="24"/>
          <w:lang w:eastAsia="pl-PL"/>
        </w:rPr>
        <w:t>a</w:t>
      </w:r>
      <w:r w:rsidRPr="00AA3C09">
        <w:rPr>
          <w:rFonts w:ascii="Arial Narrow" w:eastAsia="Times New Roman" w:hAnsi="Arial Narrow" w:cs="Calibri"/>
          <w:bCs/>
          <w:sz w:val="24"/>
          <w:szCs w:val="24"/>
          <w:lang w:eastAsia="pl-PL"/>
        </w:rPr>
        <w:t xml:space="preserve"> jeżeli Wykonawca z przyczyn niezależnych od niego nie jest w stanie uzyskać tych doku</w:t>
      </w:r>
      <w:r>
        <w:rPr>
          <w:rFonts w:ascii="Arial Narrow" w:eastAsia="Times New Roman" w:hAnsi="Arial Narrow" w:cs="Calibri"/>
          <w:bCs/>
          <w:sz w:val="24"/>
          <w:szCs w:val="24"/>
          <w:lang w:eastAsia="pl-PL"/>
        </w:rPr>
        <w:t>mentów – oświadczenie Wykonawcy</w:t>
      </w:r>
      <w:r w:rsidRPr="00AA3C09">
        <w:rPr>
          <w:rFonts w:ascii="Arial Narrow" w:eastAsia="Times New Roman" w:hAnsi="Arial Narrow" w:cs="Calibri"/>
          <w:bCs/>
          <w:sz w:val="24"/>
          <w:szCs w:val="24"/>
          <w:lang w:eastAsia="pl-PL"/>
        </w:rPr>
        <w:t>.</w:t>
      </w:r>
    </w:p>
    <w:p w14:paraId="04588E9F"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4641F7C" w14:textId="77777777" w:rsidR="00AA3C09" w:rsidRPr="00AA3C09" w:rsidRDefault="00AA3C09"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c)</w:t>
      </w:r>
      <w:r w:rsidRPr="00AA3C09">
        <w:rPr>
          <w:rFonts w:ascii="Arial Narrow" w:eastAsia="Times New Roman" w:hAnsi="Arial Narrow" w:cs="Calibri"/>
          <w:bCs/>
          <w:sz w:val="24"/>
          <w:szCs w:val="24"/>
          <w:lang w:eastAsia="pl-PL"/>
        </w:rPr>
        <w:tab/>
        <w:t>informacji banku lub spółdzielczej kasy oszczędnościowo-kredytowej potwierdzającej wysokość posiadanych środków finansowych lub zdolność kredytową Wykonawcy, w okresie nie wcześniejszym niż 3 miesiące przed jej złożeniem,</w:t>
      </w:r>
      <w:r w:rsidRPr="00AA3C09">
        <w:rPr>
          <w:rFonts w:ascii="Arial Narrow" w:eastAsia="Times New Roman" w:hAnsi="Arial Narrow" w:cs="Calibri"/>
          <w:bCs/>
          <w:sz w:val="24"/>
          <w:szCs w:val="24"/>
          <w:lang w:eastAsia="pl-PL"/>
        </w:rPr>
        <w:tab/>
      </w:r>
      <w:r w:rsidRPr="00AA3C09">
        <w:rPr>
          <w:rFonts w:ascii="Arial Narrow" w:eastAsia="Times New Roman" w:hAnsi="Arial Narrow" w:cs="Calibri"/>
          <w:bCs/>
          <w:sz w:val="24"/>
          <w:szCs w:val="24"/>
          <w:lang w:eastAsia="pl-PL"/>
        </w:rPr>
        <w:br/>
      </w:r>
      <w:r w:rsidRPr="00AA3C09">
        <w:rPr>
          <w:rFonts w:ascii="Arial Narrow" w:eastAsia="Times New Roman" w:hAnsi="Arial Narrow" w:cs="Calibri"/>
          <w:bCs/>
          <w:sz w:val="24"/>
          <w:szCs w:val="24"/>
          <w:lang w:eastAsia="pl-PL"/>
        </w:rPr>
        <w:br/>
        <w:t xml:space="preserve">Jeżeli z uzasadnionej przyczyny Wykonawca nie może złożyć wymaganych przez Zamawiającego podmiotowych środków dowodowych, o których mowa wyżej w pkt </w:t>
      </w:r>
      <w:r>
        <w:rPr>
          <w:rFonts w:ascii="Arial Narrow" w:eastAsia="Times New Roman" w:hAnsi="Arial Narrow" w:cs="Calibri"/>
          <w:bCs/>
          <w:sz w:val="24"/>
          <w:szCs w:val="24"/>
          <w:lang w:eastAsia="pl-PL"/>
        </w:rPr>
        <w:t>11</w:t>
      </w:r>
      <w:r w:rsidRPr="00AA3C09">
        <w:rPr>
          <w:rFonts w:ascii="Arial Narrow" w:eastAsia="Times New Roman" w:hAnsi="Arial Narrow" w:cs="Calibri"/>
          <w:bCs/>
          <w:sz w:val="24"/>
          <w:szCs w:val="24"/>
          <w:lang w:eastAsia="pl-PL"/>
        </w:rPr>
        <w:t>.2. lit c) SWZ, Wykonawca składa inne podmiotowe środki dowodowe, które w wystarczający sposób potwierdzają spełnienie opisanego przez Zamawiającego warunku udziału w postępowaniu dotyczącego sytuacji finansowej.</w:t>
      </w:r>
    </w:p>
    <w:p w14:paraId="2018BAF4"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FC8F37C" w14:textId="77777777" w:rsidR="00211793" w:rsidRPr="00211793" w:rsidRDefault="00211793"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d</w:t>
      </w:r>
      <w:r w:rsidRPr="00211793">
        <w:rPr>
          <w:rFonts w:ascii="Arial Narrow" w:eastAsia="Times New Roman" w:hAnsi="Arial Narrow" w:cs="Calibri"/>
          <w:bCs/>
          <w:sz w:val="24"/>
          <w:szCs w:val="24"/>
          <w:lang w:eastAsia="pl-PL"/>
        </w:rPr>
        <w:t>)</w:t>
      </w:r>
      <w:r w:rsidRPr="00211793">
        <w:rPr>
          <w:rFonts w:ascii="Arial Narrow" w:eastAsia="Times New Roman" w:hAnsi="Arial Narrow" w:cs="Calibri"/>
          <w:bCs/>
          <w:sz w:val="24"/>
          <w:szCs w:val="24"/>
          <w:lang w:eastAsia="pl-PL"/>
        </w:rPr>
        <w:tab/>
        <w:t xml:space="preserve">wykaz urządzeń technicznych dostępnych Wykonawcy w celu wykonania zamówienia publicznego wraz z informacją o podstawie do dysponowania tymi zasobami - (wzór wykazu urządzeń technicznych dostępnych Wykonawcy w celu wykonania zamówienia stanowi </w:t>
      </w:r>
      <w:r w:rsidRPr="00280972">
        <w:rPr>
          <w:rFonts w:ascii="Arial Narrow" w:eastAsia="Times New Roman" w:hAnsi="Arial Narrow" w:cs="Calibri"/>
          <w:bCs/>
          <w:sz w:val="24"/>
          <w:szCs w:val="24"/>
          <w:lang w:eastAsia="pl-PL"/>
        </w:rPr>
        <w:t>Z</w:t>
      </w:r>
      <w:r w:rsidR="00193C2D" w:rsidRPr="00280972">
        <w:rPr>
          <w:rFonts w:ascii="Arial Narrow" w:eastAsia="Times New Roman" w:hAnsi="Arial Narrow" w:cs="Calibri"/>
          <w:bCs/>
          <w:sz w:val="24"/>
          <w:szCs w:val="24"/>
          <w:lang w:eastAsia="pl-PL"/>
        </w:rPr>
        <w:t>ał</w:t>
      </w:r>
      <w:r w:rsidR="00280972" w:rsidRPr="00280972">
        <w:rPr>
          <w:rFonts w:ascii="Arial Narrow" w:eastAsia="Times New Roman" w:hAnsi="Arial Narrow" w:cs="Calibri"/>
          <w:bCs/>
          <w:sz w:val="24"/>
          <w:szCs w:val="24"/>
          <w:lang w:eastAsia="pl-PL"/>
        </w:rPr>
        <w:t>.</w:t>
      </w:r>
      <w:r w:rsidR="00193C2D" w:rsidRPr="00280972">
        <w:rPr>
          <w:rFonts w:ascii="Arial Narrow" w:eastAsia="Times New Roman" w:hAnsi="Arial Narrow" w:cs="Calibri"/>
          <w:bCs/>
          <w:sz w:val="24"/>
          <w:szCs w:val="24"/>
          <w:lang w:eastAsia="pl-PL"/>
        </w:rPr>
        <w:t xml:space="preserve"> nr 7</w:t>
      </w:r>
      <w:r w:rsidRPr="00280972">
        <w:rPr>
          <w:rFonts w:ascii="Arial Narrow" w:eastAsia="Times New Roman" w:hAnsi="Arial Narrow" w:cs="Calibri"/>
          <w:bCs/>
          <w:sz w:val="24"/>
          <w:szCs w:val="24"/>
          <w:lang w:eastAsia="pl-PL"/>
        </w:rPr>
        <w:t xml:space="preserve"> do SWZ).</w:t>
      </w:r>
    </w:p>
    <w:p w14:paraId="0B31DBE1" w14:textId="77777777" w:rsidR="00211793" w:rsidRPr="007F08A4" w:rsidRDefault="00211793"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2CCF5B9" w14:textId="77777777" w:rsidR="0038121D"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e</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informacji z Krajow</w:t>
      </w:r>
      <w:r w:rsidR="003515F0">
        <w:rPr>
          <w:rFonts w:ascii="Arial Narrow" w:eastAsia="Times New Roman" w:hAnsi="Arial Narrow" w:cs="Calibri"/>
          <w:bCs/>
          <w:sz w:val="24"/>
          <w:szCs w:val="24"/>
          <w:lang w:eastAsia="pl-PL"/>
        </w:rPr>
        <w:t xml:space="preserve">ego Rejestru Karnego o braku skazania za przestępstwo określone: </w:t>
      </w:r>
    </w:p>
    <w:p w14:paraId="5BFB6969" w14:textId="77777777" w:rsidR="0038121D" w:rsidRDefault="003515F0"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515F0">
        <w:rPr>
          <w:rFonts w:ascii="Arial Narrow" w:eastAsia="Times New Roman" w:hAnsi="Arial Narrow" w:cs="Calibri"/>
          <w:bCs/>
          <w:sz w:val="24"/>
          <w:szCs w:val="24"/>
          <w:lang w:eastAsia="pl-PL"/>
        </w:rPr>
        <w:t>(a)</w:t>
      </w:r>
      <w:r>
        <w:rPr>
          <w:rFonts w:ascii="Arial Narrow" w:eastAsia="Times New Roman" w:hAnsi="Arial Narrow" w:cs="Calibri"/>
          <w:bCs/>
          <w:sz w:val="24"/>
          <w:szCs w:val="24"/>
          <w:lang w:eastAsia="pl-PL"/>
        </w:rPr>
        <w:t xml:space="preserve"> w a</w:t>
      </w:r>
      <w:r w:rsidRPr="003515F0">
        <w:rPr>
          <w:rFonts w:ascii="Arial Narrow" w:eastAsia="Times New Roman" w:hAnsi="Arial Narrow" w:cs="Calibri"/>
          <w:bCs/>
          <w:sz w:val="24"/>
          <w:szCs w:val="24"/>
          <w:lang w:eastAsia="pl-PL"/>
        </w:rPr>
        <w:t>rt. 108 ust. 1 pkt 1 i 2 PZP,</w:t>
      </w:r>
      <w:r>
        <w:rPr>
          <w:rFonts w:ascii="Arial Narrow" w:eastAsia="Times New Roman" w:hAnsi="Arial Narrow" w:cs="Calibri"/>
          <w:bCs/>
          <w:sz w:val="24"/>
          <w:szCs w:val="24"/>
          <w:lang w:eastAsia="pl-PL"/>
        </w:rPr>
        <w:t xml:space="preserve"> </w:t>
      </w:r>
    </w:p>
    <w:p w14:paraId="5707CB9E" w14:textId="77777777" w:rsidR="0038121D" w:rsidRDefault="003515F0"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515F0">
        <w:rPr>
          <w:rFonts w:ascii="Arial Narrow" w:eastAsia="Times New Roman" w:hAnsi="Arial Narrow" w:cs="Calibri"/>
          <w:bCs/>
          <w:sz w:val="24"/>
          <w:szCs w:val="24"/>
          <w:lang w:eastAsia="pl-PL"/>
        </w:rPr>
        <w:t>(b)</w:t>
      </w:r>
      <w:r w:rsidRPr="003515F0">
        <w:rPr>
          <w:rFonts w:ascii="Arial Narrow" w:eastAsia="Times New Roman" w:hAnsi="Arial Narrow" w:cs="Calibri"/>
          <w:bCs/>
          <w:sz w:val="24"/>
          <w:szCs w:val="24"/>
          <w:lang w:eastAsia="pl-PL"/>
        </w:rPr>
        <w:tab/>
        <w:t xml:space="preserve">art. 108 ust. 1 pkt 4 PZP, </w:t>
      </w:r>
      <w:r>
        <w:rPr>
          <w:rFonts w:ascii="Arial Narrow" w:eastAsia="Times New Roman" w:hAnsi="Arial Narrow" w:cs="Calibri"/>
          <w:bCs/>
          <w:sz w:val="24"/>
          <w:szCs w:val="24"/>
          <w:lang w:eastAsia="pl-PL"/>
        </w:rPr>
        <w:t xml:space="preserve">a także braku </w:t>
      </w:r>
      <w:r w:rsidRPr="003515F0">
        <w:rPr>
          <w:rFonts w:ascii="Arial Narrow" w:eastAsia="Times New Roman" w:hAnsi="Arial Narrow" w:cs="Calibri"/>
          <w:bCs/>
          <w:sz w:val="24"/>
          <w:szCs w:val="24"/>
          <w:lang w:eastAsia="pl-PL"/>
        </w:rPr>
        <w:t>orzeczenia zakazu ubiegania się o zamówienie p</w:t>
      </w:r>
      <w:r>
        <w:rPr>
          <w:rFonts w:ascii="Arial Narrow" w:eastAsia="Times New Roman" w:hAnsi="Arial Narrow" w:cs="Calibri"/>
          <w:bCs/>
          <w:sz w:val="24"/>
          <w:szCs w:val="24"/>
          <w:lang w:eastAsia="pl-PL"/>
        </w:rPr>
        <w:t>ubliczne tytułem środka karnego</w:t>
      </w:r>
      <w:r w:rsidRPr="003515F0">
        <w:rPr>
          <w:rFonts w:ascii="Arial Narrow" w:eastAsia="Times New Roman" w:hAnsi="Arial Narrow" w:cs="Calibri"/>
          <w:bCs/>
          <w:sz w:val="24"/>
          <w:szCs w:val="24"/>
          <w:lang w:eastAsia="pl-PL"/>
        </w:rPr>
        <w:t xml:space="preserve"> </w:t>
      </w:r>
    </w:p>
    <w:p w14:paraId="611B4A82" w14:textId="77777777" w:rsidR="0038121D"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(c) </w:t>
      </w:r>
      <w:r w:rsidR="003515F0">
        <w:rPr>
          <w:rFonts w:ascii="Arial Narrow" w:eastAsia="Times New Roman" w:hAnsi="Arial Narrow" w:cs="Calibri"/>
          <w:bCs/>
          <w:sz w:val="24"/>
          <w:szCs w:val="24"/>
          <w:lang w:eastAsia="pl-PL"/>
        </w:rPr>
        <w:t xml:space="preserve">o braku skazania za przestępstwa lub wykroczenia wskazane w </w:t>
      </w:r>
      <w:r w:rsidR="003515F0" w:rsidRPr="003515F0">
        <w:rPr>
          <w:rFonts w:ascii="Arial Narrow" w:eastAsia="Times New Roman" w:hAnsi="Arial Narrow" w:cs="Calibri"/>
          <w:bCs/>
          <w:sz w:val="24"/>
          <w:szCs w:val="24"/>
          <w:lang w:eastAsia="pl-PL"/>
        </w:rPr>
        <w:t>art. 109 ust. 1 pkt 2 lit a) PZP,</w:t>
      </w:r>
      <w:r w:rsidR="003515F0">
        <w:rPr>
          <w:rFonts w:ascii="Arial Narrow" w:eastAsia="Times New Roman" w:hAnsi="Arial Narrow" w:cs="Calibri"/>
          <w:bCs/>
          <w:sz w:val="24"/>
          <w:szCs w:val="24"/>
          <w:lang w:eastAsia="pl-PL"/>
        </w:rPr>
        <w:t xml:space="preserve"> </w:t>
      </w:r>
    </w:p>
    <w:p w14:paraId="6F063C75" w14:textId="77777777" w:rsidR="0038121D"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(d) </w:t>
      </w:r>
      <w:r w:rsidR="003515F0" w:rsidRPr="003515F0">
        <w:rPr>
          <w:rFonts w:ascii="Arial Narrow" w:eastAsia="Times New Roman" w:hAnsi="Arial Narrow" w:cs="Calibri"/>
          <w:bCs/>
          <w:sz w:val="24"/>
          <w:szCs w:val="24"/>
          <w:lang w:eastAsia="pl-PL"/>
        </w:rPr>
        <w:t xml:space="preserve">art. 109 ust. 1 pkt 2 lit b) PZP, dotyczącej ukarania za wykroczenie, za które wymierzono karę aresztu, </w:t>
      </w:r>
    </w:p>
    <w:p w14:paraId="5D4A4F89" w14:textId="77777777" w:rsidR="003515F0" w:rsidRPr="003515F0"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(e) </w:t>
      </w:r>
      <w:r w:rsidR="003515F0" w:rsidRPr="003515F0">
        <w:rPr>
          <w:rFonts w:ascii="Arial Narrow" w:eastAsia="Times New Roman" w:hAnsi="Arial Narrow" w:cs="Calibri"/>
          <w:bCs/>
          <w:sz w:val="24"/>
          <w:szCs w:val="24"/>
          <w:lang w:eastAsia="pl-PL"/>
        </w:rPr>
        <w:t>art. 109 ust. 1 pkt 3 PZP, dotyczącej skazania za przestępstwo lub ukarania za wykroczenie, za które wymierzona karę aresztu</w:t>
      </w:r>
      <w:r w:rsidR="003515F0">
        <w:rPr>
          <w:rFonts w:ascii="Arial Narrow" w:eastAsia="Times New Roman" w:hAnsi="Arial Narrow" w:cs="Calibri"/>
          <w:bCs/>
          <w:sz w:val="24"/>
          <w:szCs w:val="24"/>
          <w:lang w:eastAsia="pl-PL"/>
        </w:rPr>
        <w:t xml:space="preserve"> </w:t>
      </w:r>
      <w:r w:rsidR="003515F0" w:rsidRPr="003515F0">
        <w:rPr>
          <w:rFonts w:ascii="Arial Narrow" w:eastAsia="Times New Roman" w:hAnsi="Arial Narrow" w:cs="Calibri"/>
          <w:bCs/>
          <w:sz w:val="24"/>
          <w:szCs w:val="24"/>
          <w:lang w:eastAsia="pl-PL"/>
        </w:rPr>
        <w:t>- sporządzonej nie wcześniej niż 6 miesięcy przed jej złożeniem,</w:t>
      </w:r>
    </w:p>
    <w:p w14:paraId="06DA1E81" w14:textId="77777777" w:rsidR="003515F0" w:rsidRDefault="003515F0"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p>
    <w:p w14:paraId="78D0E545" w14:textId="77777777" w:rsidR="003515F0" w:rsidRP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f</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oświadczenia Wykonawcy, w zakresie art. 108 ust. 1 pkt 5 PZP, o braku przynależności do tej samej grupy kapitałowej, w rozumieniu ustawy z dnia 16 lutego 2007 r. o ochronie konkurencji i konsumentów (tekst jedn. Dz. U. z 2021 r. poz. 275</w:t>
      </w:r>
      <w:r w:rsidR="0061235C">
        <w:rPr>
          <w:rFonts w:ascii="Arial Narrow" w:eastAsia="Times New Roman" w:hAnsi="Arial Narrow" w:cs="Calibri"/>
          <w:bCs/>
          <w:sz w:val="24"/>
          <w:szCs w:val="24"/>
          <w:lang w:eastAsia="pl-PL"/>
        </w:rPr>
        <w:t xml:space="preserve"> z </w:t>
      </w:r>
      <w:proofErr w:type="spellStart"/>
      <w:r w:rsidR="0061235C">
        <w:rPr>
          <w:rFonts w:ascii="Arial Narrow" w:eastAsia="Times New Roman" w:hAnsi="Arial Narrow" w:cs="Calibri"/>
          <w:bCs/>
          <w:sz w:val="24"/>
          <w:szCs w:val="24"/>
          <w:lang w:eastAsia="pl-PL"/>
        </w:rPr>
        <w:t>późn</w:t>
      </w:r>
      <w:proofErr w:type="spellEnd"/>
      <w:r w:rsidR="0061235C">
        <w:rPr>
          <w:rFonts w:ascii="Arial Narrow" w:eastAsia="Times New Roman" w:hAnsi="Arial Narrow" w:cs="Calibri"/>
          <w:bCs/>
          <w:sz w:val="24"/>
          <w:szCs w:val="24"/>
          <w:lang w:eastAsia="pl-PL"/>
        </w:rPr>
        <w:t>. zm.</w:t>
      </w:r>
      <w:r w:rsidR="003515F0" w:rsidRPr="003515F0">
        <w:rPr>
          <w:rFonts w:ascii="Arial Narrow" w:eastAsia="Times New Roman" w:hAnsi="Arial Narrow" w:cs="Calibri"/>
          <w:bCs/>
          <w:sz w:val="24"/>
          <w:szCs w:val="24"/>
          <w:lang w:eastAsia="pl-PL"/>
        </w:rPr>
        <w:t>), z innym Wykonawcą, który złożył odrębną ofertę lub ofertę częściową, albo oświadczenia o przynależności do tej</w:t>
      </w:r>
      <w:r w:rsidR="00765313">
        <w:rPr>
          <w:rFonts w:ascii="Arial Narrow" w:eastAsia="Times New Roman" w:hAnsi="Arial Narrow" w:cs="Calibri"/>
          <w:bCs/>
          <w:sz w:val="24"/>
          <w:szCs w:val="24"/>
          <w:lang w:eastAsia="pl-PL"/>
        </w:rPr>
        <w:t xml:space="preserve"> samej grupy kapitałowej wraz z </w:t>
      </w:r>
      <w:r w:rsidR="003515F0" w:rsidRPr="003515F0">
        <w:rPr>
          <w:rFonts w:ascii="Arial Narrow" w:eastAsia="Times New Roman" w:hAnsi="Arial Narrow" w:cs="Calibri"/>
          <w:bCs/>
          <w:sz w:val="24"/>
          <w:szCs w:val="24"/>
          <w:lang w:eastAsia="pl-PL"/>
        </w:rPr>
        <w:t>dokumentami lub informacjami potwierdzającymi przygotowanie oferty lub oferty częściowej niezależnie od innego Wykonawcy należącego do tej samej grupy kapitałowej -</w:t>
      </w:r>
      <w:r w:rsidR="00765313">
        <w:rPr>
          <w:rFonts w:ascii="Arial Narrow" w:eastAsia="Times New Roman" w:hAnsi="Arial Narrow" w:cs="Calibri"/>
          <w:bCs/>
          <w:sz w:val="24"/>
          <w:szCs w:val="24"/>
          <w:lang w:eastAsia="pl-PL"/>
        </w:rPr>
        <w:t xml:space="preserve"> (wzór oświadczenia Wykonawcy w </w:t>
      </w:r>
      <w:r w:rsidR="003515F0" w:rsidRPr="003515F0">
        <w:rPr>
          <w:rFonts w:ascii="Arial Narrow" w:eastAsia="Times New Roman" w:hAnsi="Arial Narrow" w:cs="Calibri"/>
          <w:bCs/>
          <w:sz w:val="24"/>
          <w:szCs w:val="24"/>
          <w:lang w:eastAsia="pl-PL"/>
        </w:rPr>
        <w:t>zakresie art. 108 ust. 1 pkt 5 PZP o przynależności lub braku przynależności do tej samej grupy kapitałowej stanowi Z</w:t>
      </w:r>
      <w:r w:rsidR="003515F0">
        <w:rPr>
          <w:rFonts w:ascii="Arial Narrow" w:eastAsia="Times New Roman" w:hAnsi="Arial Narrow" w:cs="Calibri"/>
          <w:bCs/>
          <w:sz w:val="24"/>
          <w:szCs w:val="24"/>
          <w:lang w:eastAsia="pl-PL"/>
        </w:rPr>
        <w:t>ałącznik nr 5</w:t>
      </w:r>
      <w:r w:rsidR="003515F0" w:rsidRPr="003515F0">
        <w:rPr>
          <w:rFonts w:ascii="Arial Narrow" w:eastAsia="Times New Roman" w:hAnsi="Arial Narrow" w:cs="Calibri"/>
          <w:bCs/>
          <w:sz w:val="24"/>
          <w:szCs w:val="24"/>
          <w:lang w:eastAsia="pl-PL"/>
        </w:rPr>
        <w:t xml:space="preserve"> do SWZ),</w:t>
      </w:r>
    </w:p>
    <w:p w14:paraId="00F880EE"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876DD7C" w14:textId="77777777" w:rsid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g</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zaświadczenia właściwego naczelnika urzędu skarbowego potwierdzającego, że Wykonawca nie zalega z opłacaniem podatków i opłat, w zakresie art. 109 ust. 1 pkt 1) PZP, wystawionego nie wcześniej niż 3 miesiące przed jego złożeniem, a w przypadku zalegania z opłac</w:t>
      </w:r>
      <w:r w:rsidR="00765313">
        <w:rPr>
          <w:rFonts w:ascii="Arial Narrow" w:eastAsia="Times New Roman" w:hAnsi="Arial Narrow" w:cs="Calibri"/>
          <w:bCs/>
          <w:sz w:val="24"/>
          <w:szCs w:val="24"/>
          <w:lang w:eastAsia="pl-PL"/>
        </w:rPr>
        <w:t>eniem podatków lub opłat wraz z </w:t>
      </w:r>
      <w:r w:rsidR="003515F0" w:rsidRPr="003515F0">
        <w:rPr>
          <w:rFonts w:ascii="Arial Narrow" w:eastAsia="Times New Roman" w:hAnsi="Arial Narrow" w:cs="Calibri"/>
          <w:bCs/>
          <w:sz w:val="24"/>
          <w:szCs w:val="24"/>
          <w:lang w:eastAsia="pl-PL"/>
        </w:rPr>
        <w:t>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631BD2A2" w14:textId="77777777" w:rsidR="003515F0" w:rsidRPr="003515F0" w:rsidRDefault="003515F0" w:rsidP="003515F0">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D6C8E6F" w14:textId="77777777" w:rsidR="003515F0" w:rsidRP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h</w:t>
      </w:r>
      <w:r w:rsidR="003515F0" w:rsidRPr="003515F0">
        <w:rPr>
          <w:rFonts w:ascii="Arial Narrow" w:eastAsia="Times New Roman" w:hAnsi="Arial Narrow" w:cs="Calibri"/>
          <w:bCs/>
          <w:sz w:val="24"/>
          <w:szCs w:val="24"/>
          <w:lang w:eastAsia="pl-PL"/>
        </w:rPr>
        <w:t xml:space="preserve">) </w:t>
      </w:r>
      <w:r w:rsidR="003515F0" w:rsidRPr="003515F0">
        <w:rPr>
          <w:rFonts w:ascii="Arial Narrow" w:eastAsia="Times New Roman" w:hAnsi="Arial Narrow" w:cs="Calibri"/>
          <w:bCs/>
          <w:sz w:val="24"/>
          <w:szCs w:val="24"/>
          <w:lang w:eastAsia="pl-PL"/>
        </w:rPr>
        <w:tab/>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PZP, wystawionego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08A0FC4A"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2FB4CB2" w14:textId="77777777" w:rsidR="00543E42" w:rsidRPr="00543E42" w:rsidRDefault="005C4B33"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i</w:t>
      </w:r>
      <w:r w:rsidR="00543E42" w:rsidRPr="00543E42">
        <w:rPr>
          <w:rFonts w:ascii="Arial Narrow" w:eastAsia="Times New Roman" w:hAnsi="Arial Narrow" w:cs="Calibri"/>
          <w:bCs/>
          <w:sz w:val="24"/>
          <w:szCs w:val="24"/>
          <w:lang w:eastAsia="pl-PL"/>
        </w:rPr>
        <w:t>)</w:t>
      </w:r>
      <w:r w:rsidR="00543E42" w:rsidRPr="00543E42">
        <w:rPr>
          <w:rFonts w:ascii="Arial Narrow" w:eastAsia="Times New Roman" w:hAnsi="Arial Narrow" w:cs="Calibri"/>
          <w:bCs/>
          <w:sz w:val="24"/>
          <w:szCs w:val="24"/>
          <w:lang w:eastAsia="pl-PL"/>
        </w:rPr>
        <w:tab/>
        <w:t>odpisu lub informacje z Krajowego Rejestru Sądowego lub z Cent</w:t>
      </w:r>
      <w:r w:rsidR="00765313">
        <w:rPr>
          <w:rFonts w:ascii="Arial Narrow" w:eastAsia="Times New Roman" w:hAnsi="Arial Narrow" w:cs="Calibri"/>
          <w:bCs/>
          <w:sz w:val="24"/>
          <w:szCs w:val="24"/>
          <w:lang w:eastAsia="pl-PL"/>
        </w:rPr>
        <w:t>ralnej Ewidencji i Informacji o </w:t>
      </w:r>
      <w:r>
        <w:rPr>
          <w:rFonts w:ascii="Arial Narrow" w:eastAsia="Times New Roman" w:hAnsi="Arial Narrow" w:cs="Calibri"/>
          <w:bCs/>
          <w:sz w:val="24"/>
          <w:szCs w:val="24"/>
          <w:lang w:eastAsia="pl-PL"/>
        </w:rPr>
        <w:t>d</w:t>
      </w:r>
      <w:r w:rsidR="00543E42" w:rsidRPr="00543E42">
        <w:rPr>
          <w:rFonts w:ascii="Arial Narrow" w:eastAsia="Times New Roman" w:hAnsi="Arial Narrow" w:cs="Calibri"/>
          <w:bCs/>
          <w:sz w:val="24"/>
          <w:szCs w:val="24"/>
          <w:lang w:eastAsia="pl-PL"/>
        </w:rPr>
        <w:t>ziałalności Gospodarczej, w zakresie art. 109 ust. 1 pkt 4) PZP, sporządzonych nie wcześniej niż 3 miesiące przed jej złożeniem, jeżeli odrębne przepisy wymagają wpisu do rejestru lub ewidencji,</w:t>
      </w:r>
    </w:p>
    <w:p w14:paraId="1DBA09C7"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515EB37" w14:textId="77777777" w:rsidR="00543E42" w:rsidRPr="00543E42" w:rsidRDefault="005C4B33"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j</w:t>
      </w:r>
      <w:r w:rsidR="00543E42" w:rsidRPr="00543E42">
        <w:rPr>
          <w:rFonts w:ascii="Arial Narrow" w:eastAsia="Times New Roman" w:hAnsi="Arial Narrow" w:cs="Calibri"/>
          <w:bCs/>
          <w:sz w:val="24"/>
          <w:szCs w:val="24"/>
          <w:lang w:eastAsia="pl-PL"/>
        </w:rPr>
        <w:t>)</w:t>
      </w:r>
      <w:r w:rsidR="00543E42" w:rsidRPr="00543E42">
        <w:rPr>
          <w:rFonts w:ascii="Arial Narrow" w:eastAsia="Times New Roman" w:hAnsi="Arial Narrow" w:cs="Calibri"/>
          <w:bCs/>
          <w:sz w:val="24"/>
          <w:szCs w:val="24"/>
          <w:lang w:eastAsia="pl-PL"/>
        </w:rPr>
        <w:tab/>
        <w:t>oświadczenia Wykonawcy o aktualności informacji zawartych w oświadczeniu, o którym mowa w art. 125 ust. 1 PZP, w zakresie podstaw wykluczenia z postępowania ws</w:t>
      </w:r>
      <w:r w:rsidR="00765313">
        <w:rPr>
          <w:rFonts w:ascii="Arial Narrow" w:eastAsia="Times New Roman" w:hAnsi="Arial Narrow" w:cs="Calibri"/>
          <w:bCs/>
          <w:sz w:val="24"/>
          <w:szCs w:val="24"/>
          <w:lang w:eastAsia="pl-PL"/>
        </w:rPr>
        <w:t>kazanych przez Zamawiającego, o </w:t>
      </w:r>
      <w:r w:rsidR="00543E42" w:rsidRPr="00543E42">
        <w:rPr>
          <w:rFonts w:ascii="Arial Narrow" w:eastAsia="Times New Roman" w:hAnsi="Arial Narrow" w:cs="Calibri"/>
          <w:bCs/>
          <w:sz w:val="24"/>
          <w:szCs w:val="24"/>
          <w:lang w:eastAsia="pl-PL"/>
        </w:rPr>
        <w:t xml:space="preserve">których mowa w: </w:t>
      </w:r>
    </w:p>
    <w:p w14:paraId="34ED613E"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(a)</w:t>
      </w:r>
      <w:r w:rsidRPr="00543E42">
        <w:rPr>
          <w:rFonts w:ascii="Arial Narrow" w:eastAsia="Times New Roman" w:hAnsi="Arial Narrow" w:cs="Calibri"/>
          <w:bCs/>
          <w:sz w:val="24"/>
          <w:szCs w:val="24"/>
          <w:lang w:eastAsia="pl-PL"/>
        </w:rPr>
        <w:tab/>
        <w:t>art. 108 ust. 1 pkt 3 PZP,</w:t>
      </w:r>
    </w:p>
    <w:p w14:paraId="11B84D36"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(b)</w:t>
      </w:r>
      <w:r w:rsidRPr="00543E42">
        <w:rPr>
          <w:rFonts w:ascii="Arial Narrow" w:eastAsia="Times New Roman" w:hAnsi="Arial Narrow" w:cs="Calibri"/>
          <w:bCs/>
          <w:sz w:val="24"/>
          <w:szCs w:val="24"/>
          <w:lang w:eastAsia="pl-PL"/>
        </w:rPr>
        <w:tab/>
        <w:t xml:space="preserve">art. 108 ust. 1 pkt 4 PZP, dotyczących orzeczenia zakazu ubiegania się o zamówienie publiczne tytułem środka zapobiegawczego, </w:t>
      </w:r>
    </w:p>
    <w:p w14:paraId="6676C13E"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(c)</w:t>
      </w:r>
      <w:r w:rsidRPr="00543E42">
        <w:rPr>
          <w:rFonts w:ascii="Arial Narrow" w:eastAsia="Times New Roman" w:hAnsi="Arial Narrow" w:cs="Calibri"/>
          <w:bCs/>
          <w:sz w:val="24"/>
          <w:szCs w:val="24"/>
          <w:lang w:eastAsia="pl-PL"/>
        </w:rPr>
        <w:tab/>
        <w:t xml:space="preserve">art. 108 ust. 1 pkt 5 PZP, dotyczących zawarcia z innymi wykonawcami porozumienia mającego na celu zakłócenie konkurencji, </w:t>
      </w:r>
    </w:p>
    <w:p w14:paraId="74E0634D" w14:textId="77777777" w:rsidR="00543E42" w:rsidRPr="0028097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280972">
        <w:rPr>
          <w:rFonts w:ascii="Arial Narrow" w:eastAsia="Times New Roman" w:hAnsi="Arial Narrow" w:cs="Calibri"/>
          <w:bCs/>
          <w:sz w:val="24"/>
          <w:szCs w:val="24"/>
          <w:lang w:eastAsia="pl-PL"/>
        </w:rPr>
        <w:t>(d)</w:t>
      </w:r>
      <w:r w:rsidRPr="00280972">
        <w:rPr>
          <w:rFonts w:ascii="Arial Narrow" w:eastAsia="Times New Roman" w:hAnsi="Arial Narrow" w:cs="Calibri"/>
          <w:bCs/>
          <w:sz w:val="24"/>
          <w:szCs w:val="24"/>
          <w:lang w:eastAsia="pl-PL"/>
        </w:rPr>
        <w:tab/>
        <w:t>art. 108 ust. 1 pkt 6 PZP,</w:t>
      </w:r>
    </w:p>
    <w:p w14:paraId="5F4E83DF" w14:textId="68CD882A"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(e)</w:t>
      </w:r>
      <w:r w:rsidRPr="00543E42">
        <w:rPr>
          <w:rFonts w:ascii="Arial Narrow" w:eastAsia="Times New Roman" w:hAnsi="Arial Narrow" w:cs="Calibri"/>
          <w:bCs/>
          <w:sz w:val="24"/>
          <w:szCs w:val="24"/>
          <w:lang w:eastAsia="pl-PL"/>
        </w:rPr>
        <w:tab/>
        <w:t>art. 109 ust. 1 pkt 1 PZP, odnośnie do naruszenia obowiązków dotyczących płatności podatków i opłat lokalnych, o których mowa w ustawie z dnia 12 stycznia 1991 r. o podatkach i opłatach lokalnych (tekst jedn. Dz. U. z 20</w:t>
      </w:r>
      <w:r w:rsidR="00420C4B">
        <w:rPr>
          <w:rFonts w:ascii="Arial Narrow" w:eastAsia="Times New Roman" w:hAnsi="Arial Narrow" w:cs="Calibri"/>
          <w:bCs/>
          <w:sz w:val="24"/>
          <w:szCs w:val="24"/>
          <w:lang w:eastAsia="pl-PL"/>
        </w:rPr>
        <w:t>23</w:t>
      </w:r>
      <w:r w:rsidRPr="00543E42">
        <w:rPr>
          <w:rFonts w:ascii="Arial Narrow" w:eastAsia="Times New Roman" w:hAnsi="Arial Narrow" w:cs="Calibri"/>
          <w:bCs/>
          <w:sz w:val="24"/>
          <w:szCs w:val="24"/>
          <w:lang w:eastAsia="pl-PL"/>
        </w:rPr>
        <w:t xml:space="preserve"> r. poz. 70 z </w:t>
      </w:r>
      <w:proofErr w:type="spellStart"/>
      <w:r w:rsidRPr="00543E42">
        <w:rPr>
          <w:rFonts w:ascii="Arial Narrow" w:eastAsia="Times New Roman" w:hAnsi="Arial Narrow" w:cs="Calibri"/>
          <w:bCs/>
          <w:sz w:val="24"/>
          <w:szCs w:val="24"/>
          <w:lang w:eastAsia="pl-PL"/>
        </w:rPr>
        <w:t>późn</w:t>
      </w:r>
      <w:proofErr w:type="spellEnd"/>
      <w:r w:rsidRPr="00543E42">
        <w:rPr>
          <w:rFonts w:ascii="Arial Narrow" w:eastAsia="Times New Roman" w:hAnsi="Arial Narrow" w:cs="Calibri"/>
          <w:bCs/>
          <w:sz w:val="24"/>
          <w:szCs w:val="24"/>
          <w:lang w:eastAsia="pl-PL"/>
        </w:rPr>
        <w:t>. zm.),</w:t>
      </w:r>
    </w:p>
    <w:p w14:paraId="6225E870" w14:textId="77777777" w:rsidR="00543E42" w:rsidRPr="00543E42" w:rsidRDefault="00543E42"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w:t>
      </w:r>
      <w:r w:rsidRPr="00543E42">
        <w:rPr>
          <w:rFonts w:ascii="Arial Narrow" w:eastAsia="Times New Roman" w:hAnsi="Arial Narrow" w:cs="Calibri"/>
          <w:bCs/>
          <w:sz w:val="24"/>
          <w:szCs w:val="24"/>
          <w:lang w:eastAsia="pl-PL"/>
        </w:rPr>
        <w:tab/>
        <w:t xml:space="preserve">(wzór oświadczenie o aktualności informacji zawartych w oświadczeniu, o którym mowa w art. 125 ust. 1 PZP w zakresie podstaw wykluczenia z postępowania stanowi </w:t>
      </w:r>
      <w:r w:rsidRPr="00280972">
        <w:rPr>
          <w:rFonts w:ascii="Arial Narrow" w:eastAsia="Times New Roman" w:hAnsi="Arial Narrow" w:cs="Calibri"/>
          <w:bCs/>
          <w:sz w:val="24"/>
          <w:szCs w:val="24"/>
          <w:lang w:eastAsia="pl-PL"/>
        </w:rPr>
        <w:t>Zał</w:t>
      </w:r>
      <w:r w:rsidR="00280972" w:rsidRPr="00280972">
        <w:rPr>
          <w:rFonts w:ascii="Arial Narrow" w:eastAsia="Times New Roman" w:hAnsi="Arial Narrow" w:cs="Calibri"/>
          <w:bCs/>
          <w:sz w:val="24"/>
          <w:szCs w:val="24"/>
          <w:lang w:eastAsia="pl-PL"/>
        </w:rPr>
        <w:t xml:space="preserve">. </w:t>
      </w:r>
      <w:r w:rsidRPr="00280972">
        <w:rPr>
          <w:rFonts w:ascii="Arial Narrow" w:eastAsia="Times New Roman" w:hAnsi="Arial Narrow" w:cs="Calibri"/>
          <w:bCs/>
          <w:sz w:val="24"/>
          <w:szCs w:val="24"/>
          <w:lang w:eastAsia="pl-PL"/>
        </w:rPr>
        <w:t xml:space="preserve">nr </w:t>
      </w:r>
      <w:r w:rsidR="00280972" w:rsidRPr="00280972">
        <w:rPr>
          <w:rFonts w:ascii="Arial Narrow" w:eastAsia="Times New Roman" w:hAnsi="Arial Narrow" w:cs="Calibri"/>
          <w:bCs/>
          <w:sz w:val="24"/>
          <w:szCs w:val="24"/>
          <w:lang w:eastAsia="pl-PL"/>
        </w:rPr>
        <w:t>4</w:t>
      </w:r>
      <w:r w:rsidRPr="00280972">
        <w:rPr>
          <w:rFonts w:ascii="Arial Narrow" w:eastAsia="Times New Roman" w:hAnsi="Arial Narrow" w:cs="Calibri"/>
          <w:bCs/>
          <w:sz w:val="24"/>
          <w:szCs w:val="24"/>
          <w:lang w:eastAsia="pl-PL"/>
        </w:rPr>
        <w:t xml:space="preserve"> do</w:t>
      </w:r>
      <w:r w:rsidRPr="00543E42">
        <w:rPr>
          <w:rFonts w:ascii="Arial Narrow" w:eastAsia="Times New Roman" w:hAnsi="Arial Narrow" w:cs="Calibri"/>
          <w:bCs/>
          <w:sz w:val="24"/>
          <w:szCs w:val="24"/>
          <w:lang w:eastAsia="pl-PL"/>
        </w:rPr>
        <w:t xml:space="preserve"> SWZ).</w:t>
      </w:r>
    </w:p>
    <w:p w14:paraId="6352F623" w14:textId="77777777" w:rsidR="00543E42" w:rsidRDefault="00543E42"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0B99AAC" w14:textId="77777777" w:rsidR="005C4B33" w:rsidRPr="005C4B33" w:rsidRDefault="005C4B33" w:rsidP="005C4B33">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r w:rsidRPr="005C4B33">
        <w:rPr>
          <w:rFonts w:ascii="Arial Narrow" w:eastAsia="Times New Roman" w:hAnsi="Arial Narrow" w:cs="Calibri"/>
          <w:b/>
          <w:bCs/>
          <w:sz w:val="24"/>
          <w:szCs w:val="24"/>
          <w:lang w:eastAsia="pl-PL"/>
        </w:rPr>
        <w:t>11.3.</w:t>
      </w:r>
      <w:r w:rsidRPr="005C4B33">
        <w:rPr>
          <w:rFonts w:ascii="Arial Narrow" w:eastAsia="Times New Roman" w:hAnsi="Arial Narrow" w:cs="Calibri"/>
          <w:bCs/>
          <w:sz w:val="24"/>
          <w:szCs w:val="24"/>
          <w:lang w:eastAsia="pl-PL"/>
        </w:rPr>
        <w:tab/>
        <w:t xml:space="preserve">Wykonawca może w celu potwierdzenia spełnienia warunków udziału w postępowaniu polegać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innych podmiotów, niezależnie od charakteru prawnego łączących go z nimi stosunków prawnych. </w:t>
      </w:r>
      <w:r w:rsidRPr="005C4B33">
        <w:rPr>
          <w:rFonts w:ascii="Arial Narrow" w:eastAsia="Times New Roman" w:hAnsi="Arial Narrow" w:cs="Calibri"/>
          <w:bCs/>
          <w:sz w:val="24"/>
          <w:szCs w:val="24"/>
          <w:lang w:eastAsia="pl-PL"/>
        </w:rPr>
        <w:tab/>
      </w:r>
    </w:p>
    <w:p w14:paraId="6B6F78EC" w14:textId="77777777" w:rsidR="005C4B33" w:rsidRP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E7ED7AB" w14:textId="77777777" w:rsidR="005C4B33" w:rsidRP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 xml:space="preserve">Wykonawca, który polega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podmiotów udostępniających zasoby, składa wraz z ofertą:</w:t>
      </w:r>
    </w:p>
    <w:p w14:paraId="532489B8" w14:textId="77777777" w:rsidR="005C4B33" w:rsidRPr="005C4B33" w:rsidRDefault="005C4B33" w:rsidP="005C4B33">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1)</w:t>
      </w:r>
      <w:r w:rsidRPr="005C4B33">
        <w:rPr>
          <w:rFonts w:ascii="Arial Narrow" w:eastAsia="Times New Roman" w:hAnsi="Arial Narrow" w:cs="Calibri"/>
          <w:bCs/>
          <w:sz w:val="24"/>
          <w:szCs w:val="24"/>
          <w:lang w:eastAsia="pl-PL"/>
        </w:rPr>
        <w:tab/>
        <w:t>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3BC44670" w14:textId="77777777" w:rsidR="005C4B33" w:rsidRPr="005C4B33" w:rsidRDefault="005C4B33" w:rsidP="005C4B33">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Niewiążący wzór zobowiązania do oddania wykonawcy do dyspozycji niezbędnych zasobów na potrzeby wykonania zamówienia stanowi Załącznik nr 6 do SWZ</w:t>
      </w:r>
    </w:p>
    <w:p w14:paraId="73CF146C" w14:textId="77777777" w:rsidR="003515F0" w:rsidRDefault="005C4B33" w:rsidP="005C4B33">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lastRenderedPageBreak/>
        <w:t>2)</w:t>
      </w:r>
      <w:r w:rsidRPr="005C4B33">
        <w:rPr>
          <w:rFonts w:ascii="Arial Narrow" w:eastAsia="Times New Roman" w:hAnsi="Arial Narrow" w:cs="Calibri"/>
          <w:bCs/>
          <w:sz w:val="24"/>
          <w:szCs w:val="24"/>
          <w:lang w:eastAsia="pl-PL"/>
        </w:rPr>
        <w:tab/>
        <w:t>oświadczenie podmiotu udostępniającego zasoby, potwierdzające brak podstaw wykluczenia tego podmiotu oraz spełnienie warunków udziału w postępowaniu (w zakresie warunku, w jakim Wykonawca powołuje się na jego zasoby) złożone na formularzu JEDZ. JEDZ podmiotu udostępniającego zasoby powinien zostać złożony pod rygorem nieważności, w formie elektronicznej (tj. w postaci elektronicznej opatrzonej kwalifikowanym podpisem elektronicznym).</w:t>
      </w:r>
    </w:p>
    <w:p w14:paraId="6A4F55FD" w14:textId="77777777" w:rsid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0A2B457" w14:textId="77777777" w:rsid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 xml:space="preserve">Wykonawca, który polega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na zasadach określonych w art. 118 PZP zobowiązany będzie do przedstawienia podmiotowych środków dowodowych, o których mowa w pkt </w:t>
      </w:r>
      <w:r w:rsidR="00512D9F">
        <w:rPr>
          <w:rFonts w:ascii="Arial Narrow" w:eastAsia="Times New Roman" w:hAnsi="Arial Narrow" w:cs="Calibri"/>
          <w:bCs/>
          <w:sz w:val="24"/>
          <w:szCs w:val="24"/>
          <w:lang w:eastAsia="pl-PL"/>
        </w:rPr>
        <w:t>11</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2</w:t>
      </w:r>
      <w:r w:rsidRPr="005C4B33">
        <w:rPr>
          <w:rFonts w:ascii="Arial Narrow" w:eastAsia="Times New Roman" w:hAnsi="Arial Narrow" w:cs="Calibri"/>
          <w:bCs/>
          <w:sz w:val="24"/>
          <w:szCs w:val="24"/>
          <w:lang w:eastAsia="pl-PL"/>
        </w:rPr>
        <w:t xml:space="preserve">. lit </w:t>
      </w:r>
      <w:r w:rsidR="00512D9F">
        <w:rPr>
          <w:rFonts w:ascii="Arial Narrow" w:eastAsia="Times New Roman" w:hAnsi="Arial Narrow" w:cs="Calibri"/>
          <w:bCs/>
          <w:sz w:val="24"/>
          <w:szCs w:val="24"/>
          <w:lang w:eastAsia="pl-PL"/>
        </w:rPr>
        <w:t>e), g</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j</w:t>
      </w:r>
      <w:r w:rsidRPr="005C4B33">
        <w:rPr>
          <w:rFonts w:ascii="Arial Narrow" w:eastAsia="Times New Roman" w:hAnsi="Arial Narrow" w:cs="Calibri"/>
          <w:bCs/>
          <w:sz w:val="24"/>
          <w:szCs w:val="24"/>
          <w:lang w:eastAsia="pl-PL"/>
        </w:rPr>
        <w:t xml:space="preserve">) SWZ, dotyczących tych podmiotów, potwierdzających, że nie zachodzą wobec tych podmiotów podstawy wykluczenia z postępowania. Dokumenty, o których mowa w pkt </w:t>
      </w:r>
      <w:r w:rsidR="00512D9F">
        <w:rPr>
          <w:rFonts w:ascii="Arial Narrow" w:eastAsia="Times New Roman" w:hAnsi="Arial Narrow" w:cs="Calibri"/>
          <w:bCs/>
          <w:sz w:val="24"/>
          <w:szCs w:val="24"/>
          <w:lang w:eastAsia="pl-PL"/>
        </w:rPr>
        <w:t>11</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2</w:t>
      </w:r>
      <w:r w:rsidRPr="005C4B33">
        <w:rPr>
          <w:rFonts w:ascii="Arial Narrow" w:eastAsia="Times New Roman" w:hAnsi="Arial Narrow" w:cs="Calibri"/>
          <w:bCs/>
          <w:sz w:val="24"/>
          <w:szCs w:val="24"/>
          <w:lang w:eastAsia="pl-PL"/>
        </w:rPr>
        <w:t xml:space="preserve">. lit a), </w:t>
      </w:r>
      <w:r w:rsidR="00512D9F">
        <w:rPr>
          <w:rFonts w:ascii="Arial Narrow" w:eastAsia="Times New Roman" w:hAnsi="Arial Narrow" w:cs="Calibri"/>
          <w:bCs/>
          <w:sz w:val="24"/>
          <w:szCs w:val="24"/>
          <w:lang w:eastAsia="pl-PL"/>
        </w:rPr>
        <w:t>g</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j</w:t>
      </w:r>
      <w:r w:rsidRPr="005C4B33">
        <w:rPr>
          <w:rFonts w:ascii="Arial Narrow" w:eastAsia="Times New Roman" w:hAnsi="Arial Narrow" w:cs="Calibri"/>
          <w:bCs/>
          <w:sz w:val="24"/>
          <w:szCs w:val="24"/>
          <w:lang w:eastAsia="pl-PL"/>
        </w:rPr>
        <w:t>) SWZ Wykonawca będzie obowiązany złożyć w terminie wskazanym przez Zamawiającego, nie krótszym niż 10 dni, określonym w wezwaniu wystosowanym przez Zamawiającego do Wykonawcy w trybie art. 126 ust. 1 PZP.</w:t>
      </w:r>
    </w:p>
    <w:p w14:paraId="7CED1085" w14:textId="77777777" w:rsidR="005C4B33"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Do podmiotów udostępniających zasoby na zasadach określonych w art. 118 PZP,  mających siedzibę lub miejsce zamieszkania poza terytorium Rzeczypospolitej Polskiej, postanowienia zawarte poniżej w pkt 9.5.-9.7 SWZ stosuje się odpowiednio.</w:t>
      </w:r>
    </w:p>
    <w:p w14:paraId="2D9FB0E2" w14:textId="77777777" w:rsidR="0038121D"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251A923" w14:textId="77777777" w:rsidR="0038121D" w:rsidRPr="0038121D" w:rsidRDefault="0038121D" w:rsidP="0038121D">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38121D">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4</w:t>
      </w:r>
      <w:r w:rsidRPr="0038121D">
        <w:rPr>
          <w:rFonts w:ascii="Arial Narrow" w:eastAsia="Times New Roman" w:hAnsi="Arial Narrow" w:cs="Calibri"/>
          <w:b/>
          <w:bCs/>
          <w:sz w:val="24"/>
          <w:szCs w:val="24"/>
          <w:lang w:eastAsia="pl-PL"/>
        </w:rPr>
        <w:t>.</w:t>
      </w:r>
      <w:r w:rsidRPr="0038121D">
        <w:rPr>
          <w:rFonts w:ascii="Arial Narrow" w:eastAsia="Times New Roman" w:hAnsi="Arial Narrow" w:cs="Calibri"/>
          <w:bCs/>
          <w:sz w:val="24"/>
          <w:szCs w:val="24"/>
          <w:lang w:eastAsia="pl-PL"/>
        </w:rPr>
        <w:t xml:space="preserve"> </w:t>
      </w:r>
      <w:r w:rsidRPr="0038121D">
        <w:rPr>
          <w:rFonts w:ascii="Arial Narrow" w:eastAsia="Times New Roman" w:hAnsi="Arial Narrow" w:cs="Calibri"/>
          <w:bCs/>
          <w:sz w:val="24"/>
          <w:szCs w:val="24"/>
          <w:lang w:eastAsia="pl-PL"/>
        </w:rPr>
        <w:tab/>
        <w:t>Jeżeli Wykonawca ma siedzibę lub miejsce zamieszkania poza granicami Rzeczypospolitej Polskiej, zamiast:</w:t>
      </w:r>
    </w:p>
    <w:p w14:paraId="71D29827" w14:textId="77777777" w:rsidR="0038121D" w:rsidRPr="0038121D" w:rsidRDefault="0038121D" w:rsidP="00CA0209">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 xml:space="preserve">1) </w:t>
      </w:r>
      <w:r w:rsidRPr="0038121D">
        <w:rPr>
          <w:rFonts w:ascii="Arial Narrow" w:eastAsia="Times New Roman" w:hAnsi="Arial Narrow" w:cs="Calibri"/>
          <w:bCs/>
          <w:sz w:val="24"/>
          <w:szCs w:val="24"/>
          <w:lang w:eastAsia="pl-PL"/>
        </w:rPr>
        <w:tab/>
        <w:t xml:space="preserve">informacji z Krajowego Rejestru Karnego, o której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e</w:t>
      </w:r>
      <w:r w:rsidR="00765313">
        <w:rPr>
          <w:rFonts w:ascii="Arial Narrow" w:eastAsia="Times New Roman" w:hAnsi="Arial Narrow" w:cs="Calibri"/>
          <w:bCs/>
          <w:sz w:val="24"/>
          <w:szCs w:val="24"/>
          <w:lang w:eastAsia="pl-PL"/>
        </w:rPr>
        <w:t>) SWZ - składa informację z </w:t>
      </w:r>
      <w:r w:rsidRPr="0038121D">
        <w:rPr>
          <w:rFonts w:ascii="Arial Narrow" w:eastAsia="Times New Roman" w:hAnsi="Arial Narrow" w:cs="Calibri"/>
          <w:bCs/>
          <w:sz w:val="24"/>
          <w:szCs w:val="24"/>
          <w:lang w:eastAsia="pl-PL"/>
        </w:rPr>
        <w:t xml:space="preserve">odpowiedniego rejestru, takiego jak rejestr sądowy, albo, w przypadku braku takiego rejestru, inny równoważny dokument wydany przez właściwy organ sądowy lub administracyjny kraju, w którym Wykonawca ma siedzibę lub miejsce zamieszkania, w zakresie, o którym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e</w:t>
      </w:r>
      <w:r w:rsidRPr="0038121D">
        <w:rPr>
          <w:rFonts w:ascii="Arial Narrow" w:eastAsia="Times New Roman" w:hAnsi="Arial Narrow" w:cs="Calibri"/>
          <w:bCs/>
          <w:sz w:val="24"/>
          <w:szCs w:val="24"/>
          <w:lang w:eastAsia="pl-PL"/>
        </w:rPr>
        <w:t xml:space="preserve">) SWZ, </w:t>
      </w:r>
    </w:p>
    <w:p w14:paraId="3723F459" w14:textId="77777777" w:rsidR="0038121D" w:rsidRPr="0038121D" w:rsidRDefault="0038121D" w:rsidP="00CA0209">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ab/>
        <w:t xml:space="preserve">zaświadczenia, o którym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g</w:t>
      </w:r>
      <w:r w:rsidRPr="0038121D">
        <w:rPr>
          <w:rFonts w:ascii="Arial Narrow" w:eastAsia="Times New Roman" w:hAnsi="Arial Narrow" w:cs="Calibri"/>
          <w:bCs/>
          <w:sz w:val="24"/>
          <w:szCs w:val="24"/>
          <w:lang w:eastAsia="pl-PL"/>
        </w:rPr>
        <w:t xml:space="preserve">) SWZ, zaświadczenia albo innego dokumentu potwierdzającego, że Wykonawca nie zalega z opłacaniem składek na ubezpieczenia społeczne lub zdrowotne, o których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h</w:t>
      </w:r>
      <w:r w:rsidRPr="0038121D">
        <w:rPr>
          <w:rFonts w:ascii="Arial Narrow" w:eastAsia="Times New Roman" w:hAnsi="Arial Narrow" w:cs="Calibri"/>
          <w:bCs/>
          <w:sz w:val="24"/>
          <w:szCs w:val="24"/>
          <w:lang w:eastAsia="pl-PL"/>
        </w:rPr>
        <w:t xml:space="preserve">) SWZ, lub odpisu albo informacji z Krajowego Rejestru Sądowego lub z Centralnej Ewidencji i Informacji o Działalności Gospodarczej, o których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sidR="00CA0209">
        <w:rPr>
          <w:rFonts w:ascii="Arial Narrow" w:eastAsia="Times New Roman" w:hAnsi="Arial Narrow" w:cs="Calibri"/>
          <w:bCs/>
          <w:sz w:val="24"/>
          <w:szCs w:val="24"/>
          <w:lang w:eastAsia="pl-PL"/>
        </w:rPr>
        <w:t>i</w:t>
      </w:r>
      <w:r w:rsidRPr="0038121D">
        <w:rPr>
          <w:rFonts w:ascii="Arial Narrow" w:eastAsia="Times New Roman" w:hAnsi="Arial Narrow" w:cs="Calibri"/>
          <w:bCs/>
          <w:sz w:val="24"/>
          <w:szCs w:val="24"/>
          <w:lang w:eastAsia="pl-PL"/>
        </w:rPr>
        <w:t xml:space="preserve">) SWZ - składa dokument lub dokumenty wystawione w kraju, w którym Wykonawca ma siedzibę lub miejsce zamieszkania, potwierdzające odpowiednio, że: </w:t>
      </w:r>
    </w:p>
    <w:p w14:paraId="7961CEA0" w14:textId="77777777" w:rsidR="0038121D" w:rsidRPr="0038121D" w:rsidRDefault="0038121D" w:rsidP="00CA0209">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(a)</w:t>
      </w:r>
      <w:r w:rsidRPr="0038121D">
        <w:rPr>
          <w:rFonts w:ascii="Arial Narrow" w:eastAsia="Times New Roman" w:hAnsi="Arial Narrow" w:cs="Calibri"/>
          <w:bCs/>
          <w:sz w:val="24"/>
          <w:szCs w:val="24"/>
          <w:lang w:eastAsia="pl-PL"/>
        </w:rPr>
        <w:tab/>
        <w:t>nie naruszył obowiązków dotyczących płatności podatków, opłat lub składek na ubezpieczenie społeczne lub zdrowotne,</w:t>
      </w:r>
    </w:p>
    <w:p w14:paraId="3840B73A" w14:textId="77777777" w:rsidR="0038121D" w:rsidRPr="0038121D" w:rsidRDefault="0038121D" w:rsidP="00CA0209">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(b)</w:t>
      </w:r>
      <w:r w:rsidRPr="0038121D">
        <w:rPr>
          <w:rFonts w:ascii="Arial Narrow" w:eastAsia="Times New Roman" w:hAnsi="Arial Narrow" w:cs="Calibri"/>
          <w:bCs/>
          <w:sz w:val="24"/>
          <w:szCs w:val="24"/>
          <w:lang w:eastAsia="pl-PL"/>
        </w:rPr>
        <w:tab/>
        <w:t>nie otwarto jego likwidacji, nie ogłoszono upadłości, jego aktywami nie  zarządza likwidator lub sąd, nie zawarł układu z wierzycielami, jego działalność gospodarcza nie jest  zawieszona ani nie znajduje się on w innej tego rodzaju sytuacji wynikającej z pod</w:t>
      </w:r>
      <w:r w:rsidR="00CA0209">
        <w:rPr>
          <w:rFonts w:ascii="Arial Narrow" w:eastAsia="Times New Roman" w:hAnsi="Arial Narrow" w:cs="Calibri"/>
          <w:bCs/>
          <w:sz w:val="24"/>
          <w:szCs w:val="24"/>
          <w:lang w:eastAsia="pl-PL"/>
        </w:rPr>
        <w:t>obnej procedury przewidzianej w </w:t>
      </w:r>
      <w:r w:rsidRPr="0038121D">
        <w:rPr>
          <w:rFonts w:ascii="Arial Narrow" w:eastAsia="Times New Roman" w:hAnsi="Arial Narrow" w:cs="Calibri"/>
          <w:bCs/>
          <w:sz w:val="24"/>
          <w:szCs w:val="24"/>
          <w:lang w:eastAsia="pl-PL"/>
        </w:rPr>
        <w:t>przepisach miejsca wszczęcia tej procedury.</w:t>
      </w:r>
    </w:p>
    <w:p w14:paraId="25C20383" w14:textId="77777777" w:rsidR="0038121D"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F0D9175" w14:textId="77777777" w:rsidR="00CA0209" w:rsidRDefault="00CA0209" w:rsidP="00CA0209">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CA0209">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5</w:t>
      </w:r>
      <w:r w:rsidRPr="00CA0209">
        <w:rPr>
          <w:rFonts w:ascii="Arial Narrow" w:eastAsia="Times New Roman" w:hAnsi="Arial Narrow" w:cs="Calibri"/>
          <w:b/>
          <w:bCs/>
          <w:sz w:val="24"/>
          <w:szCs w:val="24"/>
          <w:lang w:eastAsia="pl-PL"/>
        </w:rPr>
        <w:t>.</w:t>
      </w:r>
      <w:r w:rsidRPr="00CA0209">
        <w:rPr>
          <w:rFonts w:ascii="Arial Narrow" w:eastAsia="Times New Roman" w:hAnsi="Arial Narrow" w:cs="Calibri"/>
          <w:bCs/>
          <w:sz w:val="24"/>
          <w:szCs w:val="24"/>
          <w:lang w:eastAsia="pl-PL"/>
        </w:rPr>
        <w:tab/>
        <w:t xml:space="preserve">Dokument, o którym mowa w pkt </w:t>
      </w:r>
      <w:r>
        <w:rPr>
          <w:rFonts w:ascii="Arial Narrow" w:eastAsia="Times New Roman" w:hAnsi="Arial Narrow" w:cs="Calibri"/>
          <w:bCs/>
          <w:sz w:val="24"/>
          <w:szCs w:val="24"/>
          <w:lang w:eastAsia="pl-PL"/>
        </w:rPr>
        <w:t>11</w:t>
      </w:r>
      <w:r w:rsidRPr="00CA0209">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CA0209">
        <w:rPr>
          <w:rFonts w:ascii="Arial Narrow" w:eastAsia="Times New Roman" w:hAnsi="Arial Narrow" w:cs="Calibri"/>
          <w:bCs/>
          <w:sz w:val="24"/>
          <w:szCs w:val="24"/>
          <w:lang w:eastAsia="pl-PL"/>
        </w:rPr>
        <w:t xml:space="preserve">. </w:t>
      </w:r>
      <w:proofErr w:type="spellStart"/>
      <w:r w:rsidRPr="00CA0209">
        <w:rPr>
          <w:rFonts w:ascii="Arial Narrow" w:eastAsia="Times New Roman" w:hAnsi="Arial Narrow" w:cs="Calibri"/>
          <w:bCs/>
          <w:sz w:val="24"/>
          <w:szCs w:val="24"/>
          <w:lang w:eastAsia="pl-PL"/>
        </w:rPr>
        <w:t>ppkt</w:t>
      </w:r>
      <w:proofErr w:type="spellEnd"/>
      <w:r w:rsidRPr="00CA0209">
        <w:rPr>
          <w:rFonts w:ascii="Arial Narrow" w:eastAsia="Times New Roman" w:hAnsi="Arial Narrow" w:cs="Calibri"/>
          <w:bCs/>
          <w:sz w:val="24"/>
          <w:szCs w:val="24"/>
          <w:lang w:eastAsia="pl-PL"/>
        </w:rPr>
        <w:t xml:space="preserve"> 1) SWZ powinien być wystawiony nie wcześniej niż 6 miesięcy przed jego złożeniem. Dokumenty, o których mowa w pkt </w:t>
      </w:r>
      <w:r>
        <w:rPr>
          <w:rFonts w:ascii="Arial Narrow" w:eastAsia="Times New Roman" w:hAnsi="Arial Narrow" w:cs="Calibri"/>
          <w:bCs/>
          <w:sz w:val="24"/>
          <w:szCs w:val="24"/>
          <w:lang w:eastAsia="pl-PL"/>
        </w:rPr>
        <w:t>11</w:t>
      </w:r>
      <w:r w:rsidRPr="00CA0209">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CA0209">
        <w:rPr>
          <w:rFonts w:ascii="Arial Narrow" w:eastAsia="Times New Roman" w:hAnsi="Arial Narrow" w:cs="Calibri"/>
          <w:bCs/>
          <w:sz w:val="24"/>
          <w:szCs w:val="24"/>
          <w:lang w:eastAsia="pl-PL"/>
        </w:rPr>
        <w:t xml:space="preserve">. </w:t>
      </w:r>
      <w:proofErr w:type="spellStart"/>
      <w:r w:rsidRPr="00CA0209">
        <w:rPr>
          <w:rFonts w:ascii="Arial Narrow" w:eastAsia="Times New Roman" w:hAnsi="Arial Narrow" w:cs="Calibri"/>
          <w:bCs/>
          <w:sz w:val="24"/>
          <w:szCs w:val="24"/>
          <w:lang w:eastAsia="pl-PL"/>
        </w:rPr>
        <w:t>ppkt</w:t>
      </w:r>
      <w:proofErr w:type="spellEnd"/>
      <w:r w:rsidRPr="00CA0209">
        <w:rPr>
          <w:rFonts w:ascii="Arial Narrow" w:eastAsia="Times New Roman" w:hAnsi="Arial Narrow" w:cs="Calibri"/>
          <w:bCs/>
          <w:sz w:val="24"/>
          <w:szCs w:val="24"/>
          <w:lang w:eastAsia="pl-PL"/>
        </w:rPr>
        <w:t xml:space="preserve"> 2) SWZ powinny być wystawione nie wcześniej niż 3 miesiące przed ich złożeniem.</w:t>
      </w:r>
    </w:p>
    <w:p w14:paraId="6691F950" w14:textId="77777777" w:rsidR="004C3B81" w:rsidRPr="00CA0209" w:rsidRDefault="004C3B81" w:rsidP="00CA02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9165AAB" w14:textId="77777777" w:rsidR="0038121D" w:rsidRDefault="004C3B81"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4C3B81">
        <w:rPr>
          <w:rFonts w:ascii="Arial Narrow" w:eastAsia="Times New Roman" w:hAnsi="Arial Narrow" w:cs="Calibri"/>
          <w:b/>
          <w:bCs/>
          <w:sz w:val="24"/>
          <w:szCs w:val="24"/>
          <w:lang w:eastAsia="pl-PL"/>
        </w:rPr>
        <w:t>11.6.</w:t>
      </w:r>
      <w:r w:rsidRPr="004C3B81">
        <w:rPr>
          <w:rFonts w:ascii="Arial Narrow" w:eastAsia="Times New Roman" w:hAnsi="Arial Narrow" w:cs="Calibri"/>
          <w:bCs/>
          <w:sz w:val="24"/>
          <w:szCs w:val="24"/>
          <w:lang w:eastAsia="pl-PL"/>
        </w:rPr>
        <w:t xml:space="preserve"> </w:t>
      </w:r>
      <w:r w:rsidRPr="004C3B81">
        <w:rPr>
          <w:rFonts w:ascii="Arial Narrow" w:eastAsia="Times New Roman" w:hAnsi="Arial Narrow" w:cs="Calibri"/>
          <w:bCs/>
          <w:sz w:val="24"/>
          <w:szCs w:val="24"/>
          <w:lang w:eastAsia="pl-PL"/>
        </w:rPr>
        <w:tab/>
        <w:t xml:space="preserve">Jeżeli w kraju, w którym Wykonawca ma siedzibę lub miejsce zamieszkania, nie wydaje się dokumentów, o których mowa w pkt. </w:t>
      </w:r>
      <w:r>
        <w:rPr>
          <w:rFonts w:ascii="Arial Narrow" w:eastAsia="Times New Roman" w:hAnsi="Arial Narrow" w:cs="Calibri"/>
          <w:bCs/>
          <w:sz w:val="24"/>
          <w:szCs w:val="24"/>
          <w:lang w:eastAsia="pl-PL"/>
        </w:rPr>
        <w:t>11</w:t>
      </w:r>
      <w:r w:rsidRPr="004C3B81">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4C3B81">
        <w:rPr>
          <w:rFonts w:ascii="Arial Narrow" w:eastAsia="Times New Roman" w:hAnsi="Arial Narrow" w:cs="Calibri"/>
          <w:bCs/>
          <w:sz w:val="24"/>
          <w:szCs w:val="24"/>
          <w:lang w:eastAsia="pl-PL"/>
        </w:rPr>
        <w:t xml:space="preserve">. SWZ, lub gdy dokumenty te nie odnoszą się do wszystkich przypadków, o których mowa w art. 108 ust. 1 pkt 1, 2 i 4 PZP, art. 109 ust. 1 pkt 1, 2 lit a) i b) oraz pkt 3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pkt. </w:t>
      </w:r>
      <w:r>
        <w:rPr>
          <w:rFonts w:ascii="Arial Narrow" w:eastAsia="Times New Roman" w:hAnsi="Arial Narrow" w:cs="Calibri"/>
          <w:bCs/>
          <w:sz w:val="24"/>
          <w:szCs w:val="24"/>
          <w:lang w:eastAsia="pl-PL"/>
        </w:rPr>
        <w:t>11.5</w:t>
      </w:r>
      <w:r w:rsidRPr="004C3B81">
        <w:rPr>
          <w:rFonts w:ascii="Arial Narrow" w:eastAsia="Times New Roman" w:hAnsi="Arial Narrow" w:cs="Calibri"/>
          <w:bCs/>
          <w:sz w:val="24"/>
          <w:szCs w:val="24"/>
          <w:lang w:eastAsia="pl-PL"/>
        </w:rPr>
        <w:t xml:space="preserve"> stosuje się.</w:t>
      </w:r>
    </w:p>
    <w:p w14:paraId="39A0F51D" w14:textId="77777777" w:rsidR="004C3B81" w:rsidRDefault="004C3B81"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EE82CB4" w14:textId="77777777" w:rsidR="004C3B81" w:rsidRDefault="004C3B81"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4C3B81">
        <w:rPr>
          <w:rFonts w:ascii="Arial Narrow" w:eastAsia="Times New Roman" w:hAnsi="Arial Narrow" w:cs="Calibri"/>
          <w:b/>
          <w:bCs/>
          <w:sz w:val="24"/>
          <w:szCs w:val="24"/>
          <w:lang w:eastAsia="pl-PL"/>
        </w:rPr>
        <w:lastRenderedPageBreak/>
        <w:t>11.</w:t>
      </w:r>
      <w:r>
        <w:rPr>
          <w:rFonts w:ascii="Arial Narrow" w:eastAsia="Times New Roman" w:hAnsi="Arial Narrow" w:cs="Calibri"/>
          <w:b/>
          <w:bCs/>
          <w:sz w:val="24"/>
          <w:szCs w:val="24"/>
          <w:lang w:eastAsia="pl-PL"/>
        </w:rPr>
        <w:t>7</w:t>
      </w:r>
      <w:r w:rsidRPr="004C3B81">
        <w:rPr>
          <w:rFonts w:ascii="Arial Narrow" w:eastAsia="Times New Roman" w:hAnsi="Arial Narrow" w:cs="Calibri"/>
          <w:b/>
          <w:bCs/>
          <w:sz w:val="24"/>
          <w:szCs w:val="24"/>
          <w:lang w:eastAsia="pl-PL"/>
        </w:rPr>
        <w:t>.</w:t>
      </w:r>
      <w:r w:rsidRPr="004C3B81">
        <w:rPr>
          <w:rFonts w:ascii="Arial Narrow" w:eastAsia="Times New Roman" w:hAnsi="Arial Narrow" w:cs="Calibri"/>
          <w:bCs/>
          <w:sz w:val="24"/>
          <w:szCs w:val="24"/>
          <w:lang w:eastAsia="pl-PL"/>
        </w:rPr>
        <w:t xml:space="preserve"> </w:t>
      </w:r>
      <w:r w:rsidRPr="004C3B81">
        <w:rPr>
          <w:rFonts w:ascii="Arial Narrow" w:eastAsia="Times New Roman" w:hAnsi="Arial Narrow" w:cs="Calibri"/>
          <w:bCs/>
          <w:sz w:val="24"/>
          <w:szCs w:val="24"/>
          <w:lang w:eastAsia="pl-PL"/>
        </w:rPr>
        <w:tab/>
        <w:t>Jeżeli złożone przez Wykonawcę oświadczenie, o którym mowa w art. 125 ust. 1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5C07E70E"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637F30E"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3907E0">
        <w:rPr>
          <w:rFonts w:ascii="Arial Narrow" w:eastAsia="Times New Roman" w:hAnsi="Arial Narrow" w:cs="Calibri"/>
          <w:b/>
          <w:bCs/>
          <w:sz w:val="24"/>
          <w:szCs w:val="24"/>
          <w:lang w:eastAsia="pl-PL"/>
        </w:rPr>
        <w:t>11.8.</w:t>
      </w:r>
      <w:r w:rsidRPr="003907E0">
        <w:rPr>
          <w:rFonts w:ascii="Arial Narrow" w:eastAsia="Times New Roman" w:hAnsi="Arial Narrow" w:cs="Calibri"/>
          <w:bCs/>
          <w:sz w:val="24"/>
          <w:szCs w:val="24"/>
          <w:lang w:eastAsia="pl-PL"/>
        </w:rPr>
        <w:tab/>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Dziennika Urzędowego Unii Europejskiej.</w:t>
      </w:r>
    </w:p>
    <w:p w14:paraId="1B743A4D"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4ED6A1F"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b/>
          <w:sz w:val="24"/>
          <w:szCs w:val="24"/>
          <w:lang w:eastAsia="ar-SA"/>
        </w:rPr>
        <w:t xml:space="preserve">11.9. </w:t>
      </w:r>
      <w:r w:rsidRPr="00762176">
        <w:rPr>
          <w:rFonts w:ascii="Arial Narrow" w:eastAsia="Times New Roman" w:hAnsi="Arial Narrow" w:cs="Arial"/>
          <w:sz w:val="24"/>
          <w:szCs w:val="24"/>
          <w:lang w:eastAsia="ar-SA"/>
        </w:rPr>
        <w:tab/>
        <w:t xml:space="preserve">W przypadku oferty Wykonawców wspólnie ubiegających się o udzielenie zamówienia (konsorcjum): </w:t>
      </w:r>
    </w:p>
    <w:p w14:paraId="330D1269"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 xml:space="preserve">1) </w:t>
      </w:r>
      <w:r w:rsidRPr="00762176">
        <w:rPr>
          <w:rFonts w:ascii="Arial Narrow" w:eastAsia="Times New Roman" w:hAnsi="Arial Narrow" w:cs="Arial"/>
          <w:sz w:val="24"/>
          <w:szCs w:val="24"/>
          <w:lang w:eastAsia="ar-SA"/>
        </w:rPr>
        <w:tab/>
        <w:t>w Formularzu Oferty należy wskazać firmy (nazwy) wszystkich Wykonawców wspólnie ubiegających się o udzielenie zamówienia;</w:t>
      </w:r>
    </w:p>
    <w:p w14:paraId="1788163F"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2)</w:t>
      </w:r>
      <w:r w:rsidRPr="00762176">
        <w:rPr>
          <w:rFonts w:ascii="Arial Narrow" w:eastAsia="Times New Roman" w:hAnsi="Arial Narrow" w:cs="Arial"/>
          <w:sz w:val="24"/>
          <w:szCs w:val="24"/>
          <w:lang w:eastAsia="ar-SA"/>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5ACA2908"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u w:val="single"/>
          <w:lang w:eastAsia="ar-SA"/>
        </w:rPr>
      </w:pPr>
      <w:r w:rsidRPr="00762176">
        <w:rPr>
          <w:rFonts w:ascii="Arial Narrow" w:eastAsia="Times New Roman" w:hAnsi="Arial Narrow" w:cs="Arial"/>
          <w:sz w:val="24"/>
          <w:szCs w:val="24"/>
          <w:lang w:eastAsia="ar-SA"/>
        </w:rPr>
        <w:t>3)</w:t>
      </w:r>
      <w:r w:rsidRPr="00762176">
        <w:rPr>
          <w:rFonts w:ascii="Arial Narrow" w:eastAsia="Times New Roman" w:hAnsi="Arial Narrow" w:cs="Arial"/>
          <w:sz w:val="24"/>
          <w:szCs w:val="24"/>
          <w:lang w:eastAsia="ar-SA"/>
        </w:rPr>
        <w:tab/>
        <w:t xml:space="preserve">JEDZ składa każdy z Wykonawców wspólnie ubiegających się o zamówienie. Oświadczenia te potwierdzają brak podstaw wykluczenia oraz spełnienie  warunków udziału w postępowaniu w zakresie, w jakim  każdy z wykonawców wykazuje spełnianie warunków udziału w postępowaniu. Oświadczenie Wykonawców wspólnie ubiegających się o udzielenie zamówienia składane na formularzu JEDZ powinno zostać złożone wraz z ofertą pod rygorem nieważności, w formie elektronicznej </w:t>
      </w:r>
      <w:r w:rsidRPr="00762176">
        <w:rPr>
          <w:rFonts w:ascii="Arial Narrow" w:eastAsia="Times New Roman" w:hAnsi="Arial Narrow" w:cs="Arial"/>
          <w:sz w:val="24"/>
          <w:szCs w:val="24"/>
          <w:u w:val="single"/>
          <w:lang w:eastAsia="ar-SA"/>
        </w:rPr>
        <w:t>(tj. w postaci elektronicznej opatrzonej kwalifikowanym podpisem elektronicznym).</w:t>
      </w:r>
    </w:p>
    <w:p w14:paraId="1894EFF3"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4)</w:t>
      </w:r>
      <w:r w:rsidRPr="00762176">
        <w:rPr>
          <w:rFonts w:ascii="Arial Narrow" w:eastAsia="Times New Roman" w:hAnsi="Arial Narrow" w:cs="Arial"/>
          <w:sz w:val="24"/>
          <w:szCs w:val="24"/>
          <w:lang w:eastAsia="ar-SA"/>
        </w:rPr>
        <w:tab/>
        <w:t xml:space="preserve">dokumenty, o których mowa w pkt </w:t>
      </w:r>
      <w:r>
        <w:rPr>
          <w:rFonts w:ascii="Arial Narrow" w:eastAsia="Times New Roman" w:hAnsi="Arial Narrow" w:cs="Arial"/>
          <w:sz w:val="24"/>
          <w:szCs w:val="24"/>
          <w:lang w:eastAsia="ar-SA"/>
        </w:rPr>
        <w:t>11</w:t>
      </w:r>
      <w:r w:rsidRPr="00762176">
        <w:rPr>
          <w:rFonts w:ascii="Arial Narrow" w:eastAsia="Times New Roman" w:hAnsi="Arial Narrow" w:cs="Arial"/>
          <w:sz w:val="24"/>
          <w:szCs w:val="24"/>
          <w:lang w:eastAsia="ar-SA"/>
        </w:rPr>
        <w:t>.</w:t>
      </w:r>
      <w:r>
        <w:rPr>
          <w:rFonts w:ascii="Arial Narrow" w:eastAsia="Times New Roman" w:hAnsi="Arial Narrow" w:cs="Arial"/>
          <w:sz w:val="24"/>
          <w:szCs w:val="24"/>
          <w:lang w:eastAsia="ar-SA"/>
        </w:rPr>
        <w:t>2</w:t>
      </w:r>
      <w:r w:rsidRPr="00762176">
        <w:rPr>
          <w:rFonts w:ascii="Arial Narrow" w:eastAsia="Times New Roman" w:hAnsi="Arial Narrow" w:cs="Arial"/>
          <w:sz w:val="24"/>
          <w:szCs w:val="24"/>
          <w:lang w:eastAsia="ar-SA"/>
        </w:rPr>
        <w:t xml:space="preserve"> </w:t>
      </w:r>
      <w:r>
        <w:rPr>
          <w:rFonts w:ascii="Arial Narrow" w:eastAsia="Times New Roman" w:hAnsi="Arial Narrow" w:cs="Arial"/>
          <w:sz w:val="24"/>
          <w:szCs w:val="24"/>
          <w:lang w:eastAsia="ar-SA"/>
        </w:rPr>
        <w:t xml:space="preserve">e) – j) </w:t>
      </w:r>
      <w:r w:rsidRPr="00762176">
        <w:rPr>
          <w:rFonts w:ascii="Arial Narrow" w:eastAsia="Times New Roman" w:hAnsi="Arial Narrow" w:cs="Arial"/>
          <w:sz w:val="24"/>
          <w:szCs w:val="24"/>
          <w:lang w:eastAsia="ar-SA"/>
        </w:rPr>
        <w:t>SWZ obowiązany będzie złożyć każdy z wykonawców wspólnie ubiegających się o udzielenie zamówienia</w:t>
      </w:r>
    </w:p>
    <w:p w14:paraId="24C6012A"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 xml:space="preserve">5) </w:t>
      </w:r>
      <w:r w:rsidRPr="00762176">
        <w:rPr>
          <w:rFonts w:ascii="Arial Narrow" w:eastAsia="Times New Roman" w:hAnsi="Arial Narrow" w:cs="Arial"/>
          <w:sz w:val="24"/>
          <w:szCs w:val="24"/>
          <w:lang w:eastAsia="ar-SA"/>
        </w:rPr>
        <w:tab/>
        <w:t>wszyscy Wykonawcy wspólnie ubiegający się o udzielenie zamówienia będą ponosić odpowiedzialność solidarną za wykonanie umowy;</w:t>
      </w:r>
    </w:p>
    <w:p w14:paraId="5B277176"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338A778" w14:textId="77777777" w:rsidR="00762176" w:rsidRPr="00762176" w:rsidRDefault="00762176" w:rsidP="00762176">
      <w:pPr>
        <w:spacing w:before="120" w:line="240" w:lineRule="auto"/>
        <w:ind w:left="426" w:hanging="426"/>
        <w:jc w:val="both"/>
        <w:rPr>
          <w:rFonts w:ascii="Arial Narrow" w:hAnsi="Arial Narrow" w:cs="Arial"/>
          <w:sz w:val="24"/>
          <w:szCs w:val="24"/>
        </w:rPr>
      </w:pPr>
      <w:r w:rsidRPr="00762176">
        <w:rPr>
          <w:rFonts w:ascii="Arial Narrow" w:hAnsi="Arial Narrow" w:cs="Arial"/>
          <w:sz w:val="24"/>
          <w:szCs w:val="24"/>
        </w:rPr>
        <w:t xml:space="preserve">6) </w:t>
      </w:r>
      <w:r w:rsidRPr="00762176">
        <w:rPr>
          <w:rFonts w:ascii="Arial Narrow" w:hAnsi="Arial Narrow" w:cs="Arial"/>
          <w:sz w:val="24"/>
          <w:szCs w:val="24"/>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7F7D53C6" w14:textId="77777777" w:rsidR="00762176" w:rsidRPr="00762176" w:rsidRDefault="00762176" w:rsidP="00762176">
      <w:pPr>
        <w:spacing w:before="120" w:line="240" w:lineRule="auto"/>
        <w:ind w:left="426" w:hanging="426"/>
        <w:jc w:val="both"/>
        <w:rPr>
          <w:rFonts w:ascii="Arial Narrow" w:hAnsi="Arial Narrow" w:cs="Arial"/>
          <w:sz w:val="24"/>
          <w:szCs w:val="24"/>
        </w:rPr>
      </w:pPr>
      <w:r w:rsidRPr="00762176">
        <w:rPr>
          <w:rFonts w:ascii="Arial Narrow" w:hAnsi="Arial Narrow" w:cs="Arial"/>
          <w:sz w:val="24"/>
          <w:szCs w:val="24"/>
        </w:rPr>
        <w:t xml:space="preserve">7) </w:t>
      </w:r>
      <w:r w:rsidRPr="00762176">
        <w:rPr>
          <w:rFonts w:ascii="Arial Narrow" w:hAnsi="Arial Narrow" w:cs="Arial"/>
          <w:sz w:val="24"/>
          <w:szCs w:val="24"/>
        </w:rPr>
        <w:tab/>
        <w:t>Zamawiający może w ramach odpowiedzialności solidarnej żądać wykonania umowy w całości przez lidera lub od wszystkich Wykonawców wspólnie ubiegających się o udzielenie zamówienia łącznie lub każdego z osobna.</w:t>
      </w:r>
    </w:p>
    <w:p w14:paraId="0603C114" w14:textId="77777777" w:rsidR="003907E0" w:rsidRDefault="00762176"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762176">
        <w:rPr>
          <w:rFonts w:ascii="Arial Narrow" w:eastAsia="Times New Roman" w:hAnsi="Arial Narrow" w:cs="Calibri"/>
          <w:b/>
          <w:bCs/>
          <w:sz w:val="24"/>
          <w:szCs w:val="24"/>
          <w:lang w:eastAsia="pl-PL"/>
        </w:rPr>
        <w:t>11.10.</w:t>
      </w:r>
      <w:r w:rsidRPr="00762176">
        <w:rPr>
          <w:rFonts w:ascii="Arial Narrow" w:eastAsia="Times New Roman" w:hAnsi="Arial Narrow" w:cs="Calibri"/>
          <w:bCs/>
          <w:sz w:val="24"/>
          <w:szCs w:val="24"/>
          <w:lang w:eastAsia="pl-PL"/>
        </w:rPr>
        <w:tab/>
        <w:t>W przypadku Wykonawców wykonujących działalność w formie spółki cywilnej postanowienia dot. oferty Wykonawców wspólnie ubiegających się o udzielenie zamówienia (konsorcjum) stosuje się odpowiednio, z zastrzeżeniem, że do odpowiedzi na wezwanie Zamawiaj</w:t>
      </w:r>
      <w:r w:rsidR="00765313">
        <w:rPr>
          <w:rFonts w:ascii="Arial Narrow" w:eastAsia="Times New Roman" w:hAnsi="Arial Narrow" w:cs="Calibri"/>
          <w:bCs/>
          <w:sz w:val="24"/>
          <w:szCs w:val="24"/>
          <w:lang w:eastAsia="pl-PL"/>
        </w:rPr>
        <w:t>ącego do złożenia dokumentów, o </w:t>
      </w:r>
      <w:r w:rsidRPr="00762176">
        <w:rPr>
          <w:rFonts w:ascii="Arial Narrow" w:eastAsia="Times New Roman" w:hAnsi="Arial Narrow" w:cs="Calibri"/>
          <w:bCs/>
          <w:sz w:val="24"/>
          <w:szCs w:val="24"/>
          <w:lang w:eastAsia="pl-PL"/>
        </w:rPr>
        <w:t xml:space="preserve">którym mowa w pkt </w:t>
      </w:r>
      <w:r>
        <w:rPr>
          <w:rFonts w:ascii="Arial Narrow" w:eastAsia="Times New Roman" w:hAnsi="Arial Narrow" w:cs="Calibri"/>
          <w:bCs/>
          <w:sz w:val="24"/>
          <w:szCs w:val="24"/>
          <w:lang w:eastAsia="pl-PL"/>
        </w:rPr>
        <w:t>11.2</w:t>
      </w:r>
      <w:r w:rsidRPr="00762176">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 xml:space="preserve">e) – j) </w:t>
      </w:r>
      <w:r w:rsidRPr="00762176">
        <w:rPr>
          <w:rFonts w:ascii="Arial Narrow" w:eastAsia="Times New Roman" w:hAnsi="Arial Narrow" w:cs="Calibri"/>
          <w:bCs/>
          <w:sz w:val="24"/>
          <w:szCs w:val="24"/>
          <w:lang w:eastAsia="pl-PL"/>
        </w:rPr>
        <w:t>należy załączyć (1) zaświadczenie właściwego naczelnika urzędu skarbowego potwierdzające, że Wykonawca nie zalega z opłacaniem podatków i opłat,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w:t>
      </w:r>
      <w:r w:rsidR="00765313">
        <w:rPr>
          <w:rFonts w:ascii="Arial Narrow" w:eastAsia="Times New Roman" w:hAnsi="Arial Narrow" w:cs="Calibri"/>
          <w:bCs/>
          <w:sz w:val="24"/>
          <w:szCs w:val="24"/>
          <w:lang w:eastAsia="pl-PL"/>
        </w:rPr>
        <w:t>ek na ubezpieczenia społeczne i </w:t>
      </w:r>
      <w:r w:rsidRPr="00762176">
        <w:rPr>
          <w:rFonts w:ascii="Arial Narrow" w:eastAsia="Times New Roman" w:hAnsi="Arial Narrow" w:cs="Calibri"/>
          <w:bCs/>
          <w:sz w:val="24"/>
          <w:szCs w:val="24"/>
          <w:lang w:eastAsia="pl-PL"/>
        </w:rPr>
        <w:t xml:space="preserve">zdrowotne, w zakresie art. 109 ust. 1 pkt 1 PZP, wystawione nie wcześniej niż 3 miesiące przed jego </w:t>
      </w:r>
      <w:r w:rsidRPr="00762176">
        <w:rPr>
          <w:rFonts w:ascii="Arial Narrow" w:eastAsia="Times New Roman" w:hAnsi="Arial Narrow" w:cs="Calibri"/>
          <w:bCs/>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składnia ofert Wykonawca dokonał płatności należnych składek na ubezpieczenia społeczne lub zdrowotne wraz z odsetkami lub grzywnami lub zawarł wiążące porozumienie w sprawie spłat tych należności - odrębnie dla każdego ze wspólników oraz odrębnie dla spółki.</w:t>
      </w:r>
    </w:p>
    <w:p w14:paraId="5912D057" w14:textId="77777777" w:rsidR="00694AFA" w:rsidRDefault="00694AFA" w:rsidP="00694AFA">
      <w:pPr>
        <w:autoSpaceDE w:val="0"/>
        <w:autoSpaceDN w:val="0"/>
        <w:adjustRightInd w:val="0"/>
        <w:spacing w:after="0" w:line="240" w:lineRule="auto"/>
        <w:jc w:val="both"/>
        <w:rPr>
          <w:rFonts w:ascii="Arial Narrow" w:eastAsia="Times New Roman" w:hAnsi="Arial Narrow" w:cs="Calibri"/>
          <w:b/>
          <w:bCs/>
          <w:sz w:val="24"/>
          <w:szCs w:val="24"/>
          <w:lang w:eastAsia="pl-PL"/>
        </w:rPr>
      </w:pPr>
    </w:p>
    <w:p w14:paraId="41CF7CA9" w14:textId="77777777" w:rsidR="00694AFA" w:rsidRPr="00694AFA" w:rsidRDefault="00784903" w:rsidP="00694AFA">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00694AFA" w:rsidRPr="00694AF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1</w:t>
      </w:r>
      <w:r w:rsidR="00694AFA" w:rsidRPr="00694AFA">
        <w:rPr>
          <w:rFonts w:ascii="Arial Narrow" w:eastAsia="Times New Roman" w:hAnsi="Arial Narrow" w:cs="Calibri"/>
          <w:b/>
          <w:bCs/>
          <w:sz w:val="24"/>
          <w:szCs w:val="24"/>
          <w:lang w:eastAsia="pl-PL"/>
        </w:rPr>
        <w:t>.</w:t>
      </w:r>
      <w:r w:rsidR="00694AFA" w:rsidRPr="00694AFA">
        <w:rPr>
          <w:rFonts w:ascii="Arial Narrow" w:eastAsia="Times New Roman" w:hAnsi="Arial Narrow" w:cs="Calibri"/>
          <w:bCs/>
          <w:sz w:val="24"/>
          <w:szCs w:val="24"/>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4FEE3E2E" w14:textId="77777777" w:rsidR="00694AFA" w:rsidRPr="00694AFA" w:rsidRDefault="00784903" w:rsidP="00694AFA">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00694AFA" w:rsidRPr="00694AF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2</w:t>
      </w:r>
      <w:r w:rsidR="00694AFA" w:rsidRPr="00694AFA">
        <w:rPr>
          <w:rFonts w:ascii="Arial Narrow" w:eastAsia="Times New Roman" w:hAnsi="Arial Narrow" w:cs="Calibri"/>
          <w:b/>
          <w:bCs/>
          <w:sz w:val="24"/>
          <w:szCs w:val="24"/>
          <w:lang w:eastAsia="pl-PL"/>
        </w:rPr>
        <w:t>.</w:t>
      </w:r>
      <w:r w:rsidR="00694AFA" w:rsidRPr="00694AFA">
        <w:rPr>
          <w:rFonts w:ascii="Arial Narrow" w:eastAsia="Times New Roman" w:hAnsi="Arial Narrow" w:cs="Calibri"/>
          <w:bCs/>
          <w:sz w:val="24"/>
          <w:szCs w:val="24"/>
          <w:lang w:eastAsia="pl-PL"/>
        </w:rPr>
        <w:tab/>
        <w:t xml:space="preserve">Podmiotowe środki dowodowe oraz inne dokumenty lub oświadczenia, sporządzone w języku obcym przekazuje się wraz z tłumaczeniem na język polski.  </w:t>
      </w:r>
    </w:p>
    <w:p w14:paraId="01D43BF0" w14:textId="77777777" w:rsidR="003907E0" w:rsidRPr="004C3B81"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60C15C4" w14:textId="77777777" w:rsidR="00CA0209" w:rsidRDefault="00CA0209"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F52983" w:rsidRPr="002C69EF" w14:paraId="0E8DE5BC" w14:textId="77777777" w:rsidTr="00BA1A65">
        <w:tc>
          <w:tcPr>
            <w:tcW w:w="9570" w:type="dxa"/>
            <w:shd w:val="clear" w:color="auto" w:fill="A8D08D"/>
          </w:tcPr>
          <w:p w14:paraId="58ABE728" w14:textId="77777777" w:rsidR="00F52983" w:rsidRDefault="00F52983" w:rsidP="00BA1A65">
            <w:pPr>
              <w:pStyle w:val="Akapitzlist"/>
              <w:spacing w:after="0" w:line="240" w:lineRule="auto"/>
              <w:ind w:left="709"/>
              <w:jc w:val="center"/>
              <w:rPr>
                <w:rFonts w:ascii="Arial Narrow" w:hAnsi="Arial Narrow"/>
                <w:b/>
              </w:rPr>
            </w:pPr>
          </w:p>
          <w:p w14:paraId="55CFCA0A" w14:textId="77777777" w:rsidR="00F52983" w:rsidRPr="004226D3" w:rsidRDefault="001D71EF" w:rsidP="001D71EF">
            <w:pPr>
              <w:pStyle w:val="Akapitzlist"/>
              <w:spacing w:after="0" w:line="240" w:lineRule="auto"/>
              <w:ind w:left="709" w:hanging="283"/>
              <w:jc w:val="both"/>
              <w:rPr>
                <w:rFonts w:ascii="Arial Narrow" w:hAnsi="Arial Narrow"/>
                <w:b/>
              </w:rPr>
            </w:pPr>
            <w:r>
              <w:rPr>
                <w:rFonts w:ascii="Arial Narrow" w:hAnsi="Arial Narrow"/>
                <w:b/>
              </w:rPr>
              <w:t xml:space="preserve">12. </w:t>
            </w:r>
            <w:r w:rsidRPr="001D71EF">
              <w:rPr>
                <w:rFonts w:ascii="Arial Narrow" w:hAnsi="Arial Narrow"/>
                <w:b/>
              </w:rPr>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p w14:paraId="1F86B9AD" w14:textId="77777777" w:rsidR="00F52983" w:rsidRPr="002C69EF" w:rsidRDefault="00F52983" w:rsidP="00BA1A65">
            <w:pPr>
              <w:pStyle w:val="Tekstpodstawowy"/>
              <w:ind w:left="360"/>
              <w:rPr>
                <w:rFonts w:ascii="Cambria" w:hAnsi="Cambria"/>
                <w:b/>
                <w:sz w:val="16"/>
                <w:szCs w:val="16"/>
                <w:lang w:eastAsia="pl-PL"/>
              </w:rPr>
            </w:pPr>
          </w:p>
        </w:tc>
      </w:tr>
    </w:tbl>
    <w:p w14:paraId="74B32680" w14:textId="77777777" w:rsidR="00F52983" w:rsidRDefault="00F52983" w:rsidP="00F52983">
      <w:pPr>
        <w:spacing w:after="0" w:line="240" w:lineRule="auto"/>
        <w:jc w:val="both"/>
        <w:rPr>
          <w:rFonts w:ascii="Arial Narrow" w:hAnsi="Arial Narrow"/>
        </w:rPr>
      </w:pPr>
    </w:p>
    <w:p w14:paraId="17D8E81A" w14:textId="792DA3C9" w:rsidR="001D71EF" w:rsidRPr="001D71EF" w:rsidRDefault="001D71EF" w:rsidP="001D71EF">
      <w:pPr>
        <w:spacing w:after="0" w:line="240" w:lineRule="auto"/>
        <w:jc w:val="both"/>
        <w:rPr>
          <w:rFonts w:ascii="Arial Narrow" w:hAnsi="Arial Narrow" w:cs="Arial"/>
          <w:b/>
          <w:sz w:val="24"/>
          <w:szCs w:val="24"/>
        </w:rPr>
      </w:pPr>
      <w:r w:rsidRPr="001D71EF">
        <w:rPr>
          <w:rFonts w:ascii="Arial Narrow" w:hAnsi="Arial Narrow" w:cs="Arial"/>
          <w:b/>
          <w:sz w:val="24"/>
          <w:szCs w:val="24"/>
        </w:rPr>
        <w:t xml:space="preserve">12.1. </w:t>
      </w:r>
      <w:r w:rsidRPr="001D71EF">
        <w:rPr>
          <w:rFonts w:ascii="Arial Narrow" w:hAnsi="Arial Narrow" w:cs="Arial"/>
          <w:b/>
          <w:sz w:val="24"/>
          <w:szCs w:val="24"/>
        </w:rPr>
        <w:tab/>
      </w:r>
      <w:r w:rsidRPr="001D71EF">
        <w:rPr>
          <w:rFonts w:ascii="Arial Narrow" w:hAnsi="Arial Narrow" w:cs="Arial"/>
          <w:sz w:val="24"/>
          <w:szCs w:val="24"/>
        </w:rPr>
        <w:t xml:space="preserve">Osobą uprawnioną do porozumiewania się z Wykonawcami </w:t>
      </w:r>
      <w:r w:rsidR="00B03414">
        <w:rPr>
          <w:rFonts w:ascii="Arial Narrow" w:hAnsi="Arial Narrow" w:cs="Arial"/>
          <w:sz w:val="24"/>
          <w:szCs w:val="24"/>
        </w:rPr>
        <w:t>są</w:t>
      </w:r>
      <w:r w:rsidRPr="001D71EF">
        <w:rPr>
          <w:rFonts w:ascii="Arial Narrow" w:hAnsi="Arial Narrow" w:cs="Arial"/>
          <w:sz w:val="24"/>
          <w:szCs w:val="24"/>
        </w:rPr>
        <w:t xml:space="preserve">: </w:t>
      </w:r>
    </w:p>
    <w:p w14:paraId="774CDAA0" w14:textId="72EAA8CD" w:rsidR="001D71EF" w:rsidRPr="001D71EF" w:rsidRDefault="001D71EF" w:rsidP="001D71EF">
      <w:pPr>
        <w:spacing w:after="0" w:line="240" w:lineRule="auto"/>
        <w:ind w:left="742"/>
        <w:jc w:val="both"/>
        <w:rPr>
          <w:rFonts w:ascii="Arial Narrow" w:hAnsi="Arial Narrow" w:cs="Arial"/>
          <w:sz w:val="24"/>
          <w:szCs w:val="24"/>
        </w:rPr>
      </w:pPr>
      <w:r w:rsidRPr="001D71EF">
        <w:rPr>
          <w:rFonts w:ascii="Arial Narrow" w:hAnsi="Arial Narrow" w:cs="Arial"/>
          <w:sz w:val="24"/>
          <w:szCs w:val="24"/>
        </w:rPr>
        <w:t>p. Krzysztof Daniel</w:t>
      </w:r>
      <w:r w:rsidR="00B03414">
        <w:rPr>
          <w:rFonts w:ascii="Arial Narrow" w:hAnsi="Arial Narrow" w:cs="Arial"/>
          <w:sz w:val="24"/>
          <w:szCs w:val="24"/>
        </w:rPr>
        <w:t xml:space="preserve"> i Krzysztof Dyszy.</w:t>
      </w:r>
      <w:r w:rsidRPr="001D71EF">
        <w:rPr>
          <w:rFonts w:ascii="Arial Narrow" w:hAnsi="Arial Narrow" w:cs="Arial"/>
          <w:sz w:val="24"/>
          <w:szCs w:val="24"/>
        </w:rPr>
        <w:tab/>
      </w:r>
      <w:r w:rsidRPr="001D71EF">
        <w:rPr>
          <w:rFonts w:ascii="Arial Narrow" w:hAnsi="Arial Narrow" w:cs="Arial"/>
          <w:sz w:val="24"/>
          <w:szCs w:val="24"/>
        </w:rPr>
        <w:tab/>
      </w:r>
    </w:p>
    <w:p w14:paraId="5A6C1A45" w14:textId="64E6BB8E" w:rsidR="001D71EF" w:rsidRDefault="001D71EF" w:rsidP="001D71EF">
      <w:pPr>
        <w:spacing w:after="0" w:line="240" w:lineRule="auto"/>
        <w:ind w:left="742"/>
        <w:jc w:val="both"/>
        <w:rPr>
          <w:rFonts w:ascii="Arial Narrow" w:hAnsi="Arial Narrow" w:cs="Arial"/>
          <w:sz w:val="24"/>
          <w:szCs w:val="24"/>
        </w:rPr>
      </w:pPr>
      <w:r w:rsidRPr="001D71EF">
        <w:rPr>
          <w:rFonts w:ascii="Arial Narrow" w:hAnsi="Arial Narrow" w:cs="Arial"/>
          <w:sz w:val="24"/>
          <w:szCs w:val="24"/>
        </w:rPr>
        <w:t xml:space="preserve">od poniedziałku do piątku w godz. </w:t>
      </w:r>
      <w:r w:rsidR="00B03414">
        <w:rPr>
          <w:rFonts w:ascii="Arial Narrow" w:hAnsi="Arial Narrow" w:cs="Arial"/>
          <w:sz w:val="24"/>
          <w:szCs w:val="24"/>
        </w:rPr>
        <w:t>8</w:t>
      </w:r>
      <w:r w:rsidRPr="001D71EF">
        <w:rPr>
          <w:rFonts w:ascii="Arial Narrow" w:hAnsi="Arial Narrow" w:cs="Arial"/>
          <w:sz w:val="24"/>
          <w:szCs w:val="24"/>
        </w:rPr>
        <w:t>.00 – 1</w:t>
      </w:r>
      <w:r w:rsidR="00B03414">
        <w:rPr>
          <w:rFonts w:ascii="Arial Narrow" w:hAnsi="Arial Narrow" w:cs="Arial"/>
          <w:sz w:val="24"/>
          <w:szCs w:val="24"/>
        </w:rPr>
        <w:t>5</w:t>
      </w:r>
      <w:r w:rsidRPr="001D71EF">
        <w:rPr>
          <w:rFonts w:ascii="Arial Narrow" w:hAnsi="Arial Narrow" w:cs="Arial"/>
          <w:sz w:val="24"/>
          <w:szCs w:val="24"/>
        </w:rPr>
        <w:t>.00, z wyłączeniem dni wolnych od pracy.</w:t>
      </w:r>
    </w:p>
    <w:p w14:paraId="0038A382" w14:textId="77777777" w:rsidR="001D71EF" w:rsidRPr="001D71EF" w:rsidRDefault="001D71EF" w:rsidP="001D71EF">
      <w:pPr>
        <w:spacing w:after="0" w:line="240" w:lineRule="auto"/>
        <w:ind w:left="742"/>
        <w:jc w:val="both"/>
        <w:rPr>
          <w:rFonts w:ascii="Arial Narrow" w:hAnsi="Arial Narrow" w:cs="Arial"/>
          <w:sz w:val="24"/>
          <w:szCs w:val="24"/>
        </w:rPr>
      </w:pPr>
    </w:p>
    <w:p w14:paraId="17E56EEC" w14:textId="33AB6158" w:rsidR="001D71EF" w:rsidRPr="001D71EF" w:rsidRDefault="001D71EF" w:rsidP="00966C59">
      <w:pPr>
        <w:spacing w:line="240" w:lineRule="auto"/>
        <w:jc w:val="both"/>
        <w:rPr>
          <w:rFonts w:ascii="Arial Narrow" w:hAnsi="Arial Narrow"/>
          <w:sz w:val="24"/>
          <w:szCs w:val="24"/>
        </w:rPr>
      </w:pPr>
      <w:r w:rsidRPr="001D71EF">
        <w:rPr>
          <w:rFonts w:ascii="Arial Narrow" w:hAnsi="Arial Narrow" w:cs="Arial"/>
          <w:b/>
          <w:sz w:val="24"/>
          <w:szCs w:val="24"/>
        </w:rPr>
        <w:t>1</w:t>
      </w:r>
      <w:r>
        <w:rPr>
          <w:rFonts w:ascii="Arial Narrow" w:hAnsi="Arial Narrow" w:cs="Arial"/>
          <w:b/>
          <w:sz w:val="24"/>
          <w:szCs w:val="24"/>
        </w:rPr>
        <w:t>2</w:t>
      </w:r>
      <w:r w:rsidRPr="001D71EF">
        <w:rPr>
          <w:rFonts w:ascii="Arial Narrow" w:hAnsi="Arial Narrow" w:cs="Arial"/>
          <w:b/>
          <w:sz w:val="24"/>
          <w:szCs w:val="24"/>
        </w:rPr>
        <w:t>.2.</w:t>
      </w:r>
      <w:r w:rsidRPr="001D71EF">
        <w:rPr>
          <w:rFonts w:ascii="Arial Narrow" w:hAnsi="Arial Narrow" w:cs="Arial"/>
          <w:sz w:val="24"/>
          <w:szCs w:val="24"/>
        </w:rPr>
        <w:tab/>
        <w:t xml:space="preserve">Komunikacja między Zamawiającym, a Wykonawcami odbywa się przy użyciu platformy JOSEPHINE </w:t>
      </w:r>
      <w:r w:rsidRPr="001D71EF">
        <w:rPr>
          <w:rFonts w:ascii="Arial Narrow" w:hAnsi="Arial Narrow"/>
          <w:sz w:val="24"/>
          <w:szCs w:val="24"/>
        </w:rPr>
        <w:t>oraz poczty elektronicznej, z zastrzeżeniem, że złożenie oferty następuje wyłącznie przy użyciu platformy JOSEPHINE, adres  https://josephine.proebiz.com</w:t>
      </w:r>
      <w:r w:rsidR="00FF2E90">
        <w:rPr>
          <w:rFonts w:ascii="Arial Narrow" w:hAnsi="Arial Narrow"/>
          <w:sz w:val="24"/>
          <w:szCs w:val="24"/>
        </w:rPr>
        <w:t>/pl/</w:t>
      </w:r>
      <w:r w:rsidRPr="001D71EF">
        <w:rPr>
          <w:rFonts w:ascii="Arial Narrow" w:hAnsi="Arial Narrow"/>
          <w:sz w:val="24"/>
          <w:szCs w:val="24"/>
        </w:rPr>
        <w:t>. Zamawiający nie przewiduje innego sposobu komunikowania się z wykonawcami niż przy użyciu środków komunikacji elektronicznej.</w:t>
      </w:r>
    </w:p>
    <w:p w14:paraId="57DD0C28" w14:textId="77777777" w:rsidR="001D71EF" w:rsidRPr="001D71EF" w:rsidRDefault="001D71EF" w:rsidP="00966C59">
      <w:pPr>
        <w:spacing w:line="240" w:lineRule="auto"/>
        <w:jc w:val="both"/>
        <w:rPr>
          <w:rFonts w:ascii="Arial Narrow" w:hAnsi="Arial Narrow"/>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.3.</w:t>
      </w:r>
      <w:r w:rsidRPr="001D71EF">
        <w:rPr>
          <w:rFonts w:ascii="Arial Narrow" w:hAnsi="Arial Narrow"/>
          <w:sz w:val="24"/>
          <w:szCs w:val="24"/>
        </w:rPr>
        <w:tab/>
        <w:t xml:space="preserve">Wymagania techniczne i organizacyjne wysyłania i odbierania dokumentów elektronicznych, </w:t>
      </w:r>
      <w:bookmarkStart w:id="9" w:name="_Hlk60046342"/>
      <w:r w:rsidRPr="001D71EF">
        <w:rPr>
          <w:rFonts w:ascii="Arial Narrow" w:hAnsi="Arial Narrow"/>
          <w:sz w:val="24"/>
          <w:szCs w:val="24"/>
        </w:rPr>
        <w:t>cyfrowego odwzorowania dokumentów w postaci papierowej (elektronicznych kopii dokumentów stworzonych w postaci papierowej)</w:t>
      </w:r>
      <w:bookmarkEnd w:id="9"/>
      <w:r w:rsidRPr="001D71EF">
        <w:rPr>
          <w:rFonts w:ascii="Arial Narrow" w:hAnsi="Arial Narrow"/>
          <w:sz w:val="24"/>
          <w:szCs w:val="24"/>
        </w:rPr>
        <w:t xml:space="preserve"> oraz informacji przekazywanych przy ich użyciu opisane zostały </w:t>
      </w:r>
      <w:bookmarkStart w:id="10" w:name="_Hlk81996320"/>
      <w:r w:rsidR="00765313">
        <w:rPr>
          <w:rFonts w:ascii="Arial Narrow" w:hAnsi="Arial Narrow"/>
          <w:sz w:val="24"/>
          <w:szCs w:val="24"/>
        </w:rPr>
        <w:t>w </w:t>
      </w:r>
      <w:r w:rsidRPr="001D71EF">
        <w:rPr>
          <w:rFonts w:ascii="Arial Narrow" w:hAnsi="Arial Narrow"/>
          <w:sz w:val="24"/>
          <w:szCs w:val="24"/>
        </w:rPr>
        <w:t xml:space="preserve">Regulaminie korzystania z </w:t>
      </w:r>
      <w:r w:rsidRPr="00C066E7">
        <w:rPr>
          <w:rFonts w:ascii="Arial Narrow" w:hAnsi="Arial Narrow"/>
          <w:sz w:val="24"/>
          <w:szCs w:val="24"/>
        </w:rPr>
        <w:t>platformy JOSEPHINE</w:t>
      </w:r>
      <w:bookmarkEnd w:id="10"/>
      <w:r w:rsidRPr="001D71EF">
        <w:rPr>
          <w:rFonts w:ascii="Arial Narrow" w:hAnsi="Arial Narrow"/>
          <w:sz w:val="24"/>
          <w:szCs w:val="24"/>
        </w:rPr>
        <w:t xml:space="preserve">. Wykonawca, przystępując do niniejszego postępowania o udzielenie zamówienia, akceptuje te wymagania oraz warunki korzystania z ww. platformy. </w:t>
      </w:r>
    </w:p>
    <w:p w14:paraId="56283A1F" w14:textId="77777777" w:rsidR="001D71EF" w:rsidRPr="001D71EF" w:rsidRDefault="001D71EF" w:rsidP="00966C59">
      <w:pPr>
        <w:spacing w:line="240" w:lineRule="auto"/>
        <w:jc w:val="both"/>
        <w:rPr>
          <w:rFonts w:ascii="Arial Narrow" w:hAnsi="Arial Narrow"/>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w:t>
      </w:r>
      <w:r w:rsidR="001C037C">
        <w:rPr>
          <w:rFonts w:ascii="Arial Narrow" w:hAnsi="Arial Narrow"/>
          <w:b/>
          <w:sz w:val="24"/>
          <w:szCs w:val="24"/>
        </w:rPr>
        <w:t>4</w:t>
      </w:r>
      <w:r w:rsidRPr="001D71EF">
        <w:rPr>
          <w:rFonts w:ascii="Arial Narrow" w:hAnsi="Arial Narrow"/>
          <w:b/>
          <w:sz w:val="24"/>
          <w:szCs w:val="24"/>
        </w:rPr>
        <w:t>.</w:t>
      </w:r>
      <w:r w:rsidRPr="001D71EF">
        <w:rPr>
          <w:rFonts w:ascii="Arial Narrow" w:hAnsi="Arial Narrow"/>
          <w:sz w:val="24"/>
          <w:szCs w:val="24"/>
        </w:rPr>
        <w:tab/>
        <w:t xml:space="preserve">Za datę przekazania oferty przyjmuje się datę jej złożenia na platformie JOSEPHINE. Za datę przekazania wniosków, zawiadomień, dokumentów elektronicznych, oświadczeń lub cyfrowych </w:t>
      </w:r>
      <w:proofErr w:type="spellStart"/>
      <w:r w:rsidRPr="001D71EF">
        <w:rPr>
          <w:rFonts w:ascii="Arial Narrow" w:hAnsi="Arial Narrow"/>
          <w:sz w:val="24"/>
          <w:szCs w:val="24"/>
        </w:rPr>
        <w:t>odwzorowań</w:t>
      </w:r>
      <w:proofErr w:type="spellEnd"/>
      <w:r w:rsidRPr="001D71EF">
        <w:rPr>
          <w:rFonts w:ascii="Arial Narrow" w:hAnsi="Arial Narrow"/>
          <w:sz w:val="24"/>
          <w:szCs w:val="24"/>
        </w:rPr>
        <w:t xml:space="preserve"> dokumentów w postaci papierowej (elektronicznych kopii dokumentów stworzonych w postaci papierowej) oraz innych informacji przyjmuje się datę ich przekazania na adres poczty elektronicznej Zamawiającego wskazany w pkt 10.9 lit b) SWZ lub złożenia na platformie JOSEPHINE.</w:t>
      </w:r>
    </w:p>
    <w:p w14:paraId="604A9046" w14:textId="77777777" w:rsidR="001D71EF" w:rsidRPr="001D71EF" w:rsidRDefault="001D71EF" w:rsidP="00966C59">
      <w:pPr>
        <w:spacing w:before="120"/>
        <w:jc w:val="both"/>
        <w:rPr>
          <w:rFonts w:ascii="Arial Narrow" w:hAnsi="Arial Narrow" w:cs="Cambria"/>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w:t>
      </w:r>
      <w:r w:rsidR="001C037C">
        <w:rPr>
          <w:rFonts w:ascii="Arial Narrow" w:hAnsi="Arial Narrow"/>
          <w:b/>
          <w:sz w:val="24"/>
          <w:szCs w:val="24"/>
        </w:rPr>
        <w:t>5</w:t>
      </w:r>
      <w:r w:rsidRPr="001D71EF">
        <w:rPr>
          <w:rFonts w:ascii="Arial Narrow" w:hAnsi="Arial Narrow"/>
          <w:sz w:val="24"/>
          <w:szCs w:val="24"/>
        </w:rPr>
        <w:t>.</w:t>
      </w:r>
      <w:r w:rsidRPr="001D71EF">
        <w:rPr>
          <w:rFonts w:ascii="Arial Narrow" w:hAnsi="Arial Narrow"/>
          <w:sz w:val="24"/>
          <w:szCs w:val="24"/>
        </w:rPr>
        <w:tab/>
        <w:t>Z</w:t>
      </w:r>
      <w:r w:rsidRPr="001D71EF">
        <w:rPr>
          <w:rFonts w:ascii="Arial Narrow" w:hAnsi="Arial Narrow" w:cs="Cambria"/>
          <w:sz w:val="24"/>
          <w:szCs w:val="24"/>
        </w:rPr>
        <w:t xml:space="preserve">amawiający określa niezbędne wymagania techniczne umożliwiające pracę na platformie JOSEPHINE tj. </w:t>
      </w:r>
    </w:p>
    <w:p w14:paraId="278DC58B" w14:textId="77777777" w:rsidR="00966C59" w:rsidRPr="00966C59" w:rsidRDefault="00966C59" w:rsidP="001C037C">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966C59">
        <w:rPr>
          <w:rFonts w:ascii="Arial Narrow" w:eastAsia="Times New Roman" w:hAnsi="Arial Narrow" w:cs="Calibri"/>
          <w:b/>
          <w:bCs/>
          <w:sz w:val="24"/>
          <w:szCs w:val="24"/>
          <w:lang w:eastAsia="pl-PL"/>
        </w:rPr>
        <w:t>a) przeglądarka internetowa wraz z dostępem do Internetu:</w:t>
      </w:r>
    </w:p>
    <w:p w14:paraId="31BE3134" w14:textId="17F10DAA" w:rsidR="003C23AE" w:rsidRPr="00045FE7" w:rsidRDefault="003C23AE" w:rsidP="003C23AE">
      <w:pPr>
        <w:suppressAutoHyphens/>
        <w:spacing w:after="0"/>
        <w:ind w:left="426"/>
        <w:jc w:val="both"/>
        <w:rPr>
          <w:rFonts w:ascii="Arial Narrow" w:eastAsia="Times New Roman" w:hAnsi="Arial Narrow"/>
          <w:sz w:val="24"/>
          <w:szCs w:val="24"/>
          <w:lang w:val="en-US" w:eastAsia="ar-SA"/>
        </w:rPr>
      </w:pPr>
      <w:r>
        <w:rPr>
          <w:rFonts w:ascii="Arial Narrow" w:eastAsia="Times New Roman" w:hAnsi="Arial Narrow"/>
          <w:sz w:val="24"/>
          <w:szCs w:val="24"/>
          <w:lang w:val="en-US" w:eastAsia="ar-SA"/>
        </w:rPr>
        <w:t xml:space="preserve">- </w:t>
      </w:r>
      <w:r w:rsidRPr="005A2904">
        <w:rPr>
          <w:rFonts w:ascii="Arial Narrow" w:eastAsia="Times New Roman" w:hAnsi="Arial Narrow"/>
          <w:sz w:val="24"/>
          <w:szCs w:val="24"/>
          <w:lang w:val="en-US" w:eastAsia="ar-SA"/>
        </w:rPr>
        <w:t>Microsoft Edge (https://www.microsoft.com/edge).</w:t>
      </w:r>
    </w:p>
    <w:p w14:paraId="687275C6" w14:textId="77777777" w:rsidR="003C23AE" w:rsidRPr="00045FE7" w:rsidRDefault="003C23AE" w:rsidP="003C23AE">
      <w:pPr>
        <w:autoSpaceDE w:val="0"/>
        <w:autoSpaceDN w:val="0"/>
        <w:adjustRightInd w:val="0"/>
        <w:spacing w:after="0"/>
        <w:ind w:left="426"/>
        <w:jc w:val="both"/>
        <w:rPr>
          <w:rFonts w:ascii="Arial Narrow" w:eastAsia="Times New Roman" w:hAnsi="Arial Narrow" w:cs="A"/>
          <w:sz w:val="24"/>
          <w:szCs w:val="24"/>
          <w:lang w:eastAsia="pl-PL"/>
        </w:rPr>
      </w:pPr>
      <w:r>
        <w:rPr>
          <w:rFonts w:ascii="Arial Narrow" w:eastAsia="Times New Roman" w:hAnsi="Arial Narrow" w:cs="A"/>
          <w:sz w:val="24"/>
          <w:szCs w:val="24"/>
          <w:lang w:eastAsia="pl-PL"/>
        </w:rPr>
        <w:t xml:space="preserve">- </w:t>
      </w:r>
      <w:r w:rsidRPr="00045FE7">
        <w:rPr>
          <w:rFonts w:ascii="Arial Narrow" w:eastAsia="Times New Roman" w:hAnsi="Arial Narrow" w:cs="A"/>
          <w:sz w:val="24"/>
          <w:szCs w:val="24"/>
          <w:lang w:eastAsia="pl-PL"/>
        </w:rPr>
        <w:t>Google Chrom (http://google.com/chrome),</w:t>
      </w:r>
    </w:p>
    <w:p w14:paraId="0A1D1DA0" w14:textId="77777777" w:rsidR="003C23AE" w:rsidRPr="00045FE7" w:rsidRDefault="003C23AE" w:rsidP="003C23AE">
      <w:pPr>
        <w:suppressAutoHyphens/>
        <w:spacing w:after="0"/>
        <w:ind w:left="426"/>
        <w:jc w:val="both"/>
        <w:rPr>
          <w:rFonts w:ascii="Arial Narrow" w:eastAsia="Times New Roman" w:hAnsi="Arial Narrow"/>
          <w:sz w:val="24"/>
          <w:szCs w:val="24"/>
          <w:lang w:eastAsia="ar-SA"/>
        </w:rPr>
      </w:pPr>
      <w:r>
        <w:rPr>
          <w:rFonts w:ascii="Arial Narrow" w:eastAsia="Times New Roman" w:hAnsi="Arial Narrow"/>
          <w:sz w:val="24"/>
          <w:szCs w:val="24"/>
          <w:lang w:eastAsia="ar-SA"/>
        </w:rPr>
        <w:t xml:space="preserve">- </w:t>
      </w:r>
      <w:r w:rsidRPr="00045FE7">
        <w:rPr>
          <w:rFonts w:ascii="Arial Narrow" w:eastAsia="Times New Roman" w:hAnsi="Arial Narrow"/>
          <w:sz w:val="24"/>
          <w:szCs w:val="24"/>
          <w:lang w:eastAsia="ar-SA"/>
        </w:rPr>
        <w:t xml:space="preserve">Mozilla </w:t>
      </w:r>
      <w:proofErr w:type="spellStart"/>
      <w:r w:rsidRPr="00045FE7">
        <w:rPr>
          <w:rFonts w:ascii="Arial Narrow" w:eastAsia="Times New Roman" w:hAnsi="Arial Narrow"/>
          <w:sz w:val="24"/>
          <w:szCs w:val="24"/>
          <w:lang w:eastAsia="ar-SA"/>
        </w:rPr>
        <w:t>Firefox</w:t>
      </w:r>
      <w:proofErr w:type="spellEnd"/>
      <w:r w:rsidRPr="00045FE7">
        <w:rPr>
          <w:rFonts w:ascii="Arial Narrow" w:eastAsia="Times New Roman" w:hAnsi="Arial Narrow"/>
          <w:sz w:val="24"/>
          <w:szCs w:val="24"/>
          <w:lang w:eastAsia="ar-SA"/>
        </w:rPr>
        <w:t xml:space="preserve"> w wersji 13,0 i nowsze (http://firefox.com).</w:t>
      </w:r>
    </w:p>
    <w:p w14:paraId="623A821A" w14:textId="77777777" w:rsidR="00966C59" w:rsidRDefault="00966C59" w:rsidP="001C037C">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966C59">
        <w:rPr>
          <w:rFonts w:ascii="Arial Narrow" w:eastAsia="Times New Roman" w:hAnsi="Arial Narrow" w:cs="Calibri"/>
          <w:bCs/>
          <w:sz w:val="24"/>
          <w:szCs w:val="24"/>
          <w:lang w:eastAsia="pl-PL"/>
        </w:rPr>
        <w:lastRenderedPageBreak/>
        <w:t xml:space="preserve">b) aktualna wersja oprogramowania Java. To oprogramowanie jest wymagane w celu poprawnego działania JOSEPHINY, jak też w momencie kiedy dane są podpisywane elektronicznym podpisem. Do pobrania ze strony </w:t>
      </w:r>
      <w:hyperlink r:id="rId10" w:history="1">
        <w:r w:rsidRPr="00966C59">
          <w:rPr>
            <w:rStyle w:val="Hipercze"/>
            <w:rFonts w:ascii="Arial Narrow" w:eastAsia="Times New Roman" w:hAnsi="Arial Narrow" w:cs="Calibri"/>
            <w:bCs/>
            <w:color w:val="auto"/>
            <w:sz w:val="24"/>
            <w:szCs w:val="24"/>
            <w:lang w:eastAsia="pl-PL"/>
          </w:rPr>
          <w:t>http://www.java.com</w:t>
        </w:r>
      </w:hyperlink>
      <w:r w:rsidRPr="00966C59">
        <w:rPr>
          <w:rFonts w:ascii="Arial Narrow" w:eastAsia="Times New Roman" w:hAnsi="Arial Narrow" w:cs="Calibri"/>
          <w:bCs/>
          <w:sz w:val="24"/>
          <w:szCs w:val="24"/>
          <w:lang w:eastAsia="pl-PL"/>
        </w:rPr>
        <w:t>.</w:t>
      </w:r>
    </w:p>
    <w:p w14:paraId="799E1215" w14:textId="77777777" w:rsidR="001C037C" w:rsidRPr="001C037C" w:rsidRDefault="001C037C" w:rsidP="001C037C">
      <w:pPr>
        <w:spacing w:after="0" w:line="240" w:lineRule="auto"/>
        <w:ind w:left="567" w:hanging="425"/>
        <w:jc w:val="both"/>
        <w:rPr>
          <w:rFonts w:ascii="Arial Narrow" w:hAnsi="Arial Narrow"/>
          <w:sz w:val="24"/>
          <w:szCs w:val="24"/>
        </w:rPr>
      </w:pPr>
      <w:r>
        <w:rPr>
          <w:rFonts w:ascii="Arial Narrow" w:eastAsia="Times New Roman" w:hAnsi="Arial Narrow" w:cs="Calibri"/>
          <w:bCs/>
          <w:sz w:val="24"/>
          <w:szCs w:val="24"/>
          <w:lang w:eastAsia="pl-PL"/>
        </w:rPr>
        <w:t xml:space="preserve">c) </w:t>
      </w:r>
      <w:r w:rsidRPr="001D71EF">
        <w:rPr>
          <w:rFonts w:ascii="Arial Narrow" w:hAnsi="Arial Narrow"/>
          <w:sz w:val="24"/>
          <w:szCs w:val="24"/>
        </w:rPr>
        <w:t>Maksymalny rozmiar plików przesyłanych za pośrednictwem platformy JOSEPHINE wynosi 500 MB</w:t>
      </w:r>
      <w:r>
        <w:rPr>
          <w:rFonts w:ascii="Arial Narrow" w:hAnsi="Arial Narrow"/>
          <w:sz w:val="24"/>
          <w:szCs w:val="24"/>
        </w:rPr>
        <w:t>, zalecane pliki pdf</w:t>
      </w:r>
      <w:r w:rsidRPr="001D71EF">
        <w:rPr>
          <w:rFonts w:ascii="Arial Narrow" w:hAnsi="Arial Narrow"/>
          <w:sz w:val="24"/>
          <w:szCs w:val="24"/>
        </w:rPr>
        <w:t>.</w:t>
      </w:r>
      <w:r w:rsidRPr="001C037C">
        <w:rPr>
          <w:rFonts w:ascii="Cambria" w:eastAsia="Times New Roman" w:hAnsi="Cambria"/>
          <w:lang w:eastAsia="ar-SA"/>
        </w:rPr>
        <w:t xml:space="preserve"> </w:t>
      </w:r>
      <w:r w:rsidRPr="001C037C">
        <w:rPr>
          <w:rFonts w:ascii="Arial Narrow" w:hAnsi="Arial Narrow"/>
          <w:sz w:val="24"/>
          <w:szCs w:val="24"/>
        </w:rPr>
        <w:t xml:space="preserve">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pdf, </w:t>
      </w:r>
      <w:proofErr w:type="spellStart"/>
      <w:r w:rsidRPr="001C037C">
        <w:rPr>
          <w:rFonts w:ascii="Arial Narrow" w:hAnsi="Arial Narrow"/>
          <w:sz w:val="24"/>
          <w:szCs w:val="24"/>
        </w:rPr>
        <w:t>doc</w:t>
      </w:r>
      <w:proofErr w:type="spellEnd"/>
      <w:r w:rsidRPr="001C037C">
        <w:rPr>
          <w:rFonts w:ascii="Arial Narrow" w:hAnsi="Arial Narrow"/>
          <w:sz w:val="24"/>
          <w:szCs w:val="24"/>
        </w:rPr>
        <w:t xml:space="preserve">, </w:t>
      </w:r>
      <w:proofErr w:type="spellStart"/>
      <w:r w:rsidRPr="001C037C">
        <w:rPr>
          <w:rFonts w:ascii="Arial Narrow" w:hAnsi="Arial Narrow"/>
          <w:sz w:val="24"/>
          <w:szCs w:val="24"/>
        </w:rPr>
        <w:t>docx</w:t>
      </w:r>
      <w:proofErr w:type="spellEnd"/>
      <w:r w:rsidRPr="001C037C">
        <w:rPr>
          <w:rFonts w:ascii="Arial Narrow" w:hAnsi="Arial Narrow"/>
          <w:sz w:val="24"/>
          <w:szCs w:val="24"/>
        </w:rPr>
        <w:t xml:space="preserve">, rtf, </w:t>
      </w:r>
      <w:proofErr w:type="spellStart"/>
      <w:r w:rsidRPr="001C037C">
        <w:rPr>
          <w:rFonts w:ascii="Arial Narrow" w:hAnsi="Arial Narrow"/>
          <w:sz w:val="24"/>
          <w:szCs w:val="24"/>
        </w:rPr>
        <w:t>odt</w:t>
      </w:r>
      <w:proofErr w:type="spellEnd"/>
      <w:r w:rsidRPr="001C037C">
        <w:rPr>
          <w:rFonts w:ascii="Arial Narrow" w:hAnsi="Arial Narrow"/>
          <w:sz w:val="24"/>
          <w:szCs w:val="24"/>
        </w:rPr>
        <w:t xml:space="preserve">. </w:t>
      </w:r>
    </w:p>
    <w:p w14:paraId="4028AC63" w14:textId="77777777" w:rsidR="001C037C" w:rsidRDefault="001C037C" w:rsidP="001C037C">
      <w:pPr>
        <w:spacing w:after="0" w:line="240" w:lineRule="auto"/>
        <w:ind w:left="567" w:hanging="425"/>
        <w:jc w:val="both"/>
        <w:rPr>
          <w:rFonts w:ascii="Arial Narrow" w:hAnsi="Arial Narrow"/>
          <w:sz w:val="24"/>
          <w:szCs w:val="24"/>
        </w:rPr>
      </w:pPr>
      <w:r>
        <w:rPr>
          <w:rFonts w:ascii="Arial Narrow" w:hAnsi="Arial Narrow"/>
          <w:sz w:val="24"/>
          <w:szCs w:val="24"/>
        </w:rPr>
        <w:t>d</w:t>
      </w:r>
      <w:r w:rsidRPr="001C037C">
        <w:rPr>
          <w:rFonts w:ascii="Arial Narrow" w:hAnsi="Arial Narrow"/>
          <w:sz w:val="24"/>
          <w:szCs w:val="24"/>
        </w:rPr>
        <w:t>)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w:t>
      </w:r>
    </w:p>
    <w:p w14:paraId="736A1612" w14:textId="77777777" w:rsidR="0087362B" w:rsidRPr="001D71EF" w:rsidRDefault="0087362B" w:rsidP="001C037C">
      <w:pPr>
        <w:spacing w:after="0" w:line="240" w:lineRule="auto"/>
        <w:ind w:left="567" w:hanging="425"/>
        <w:jc w:val="both"/>
        <w:rPr>
          <w:rFonts w:ascii="Arial Narrow" w:hAnsi="Arial Narrow"/>
          <w:sz w:val="24"/>
          <w:szCs w:val="24"/>
        </w:rPr>
      </w:pPr>
    </w:p>
    <w:p w14:paraId="47DDB503" w14:textId="77777777" w:rsidR="0087362B" w:rsidRPr="0087362B" w:rsidRDefault="0087362B" w:rsidP="0087362B">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12</w:t>
      </w:r>
      <w:r w:rsidRPr="0087362B">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6</w:t>
      </w:r>
      <w:r w:rsidRPr="0087362B">
        <w:rPr>
          <w:rFonts w:ascii="Arial Narrow" w:eastAsia="Times New Roman" w:hAnsi="Arial Narrow" w:cs="Calibri"/>
          <w:b/>
          <w:bCs/>
          <w:sz w:val="24"/>
          <w:szCs w:val="24"/>
          <w:lang w:eastAsia="pl-PL"/>
        </w:rPr>
        <w:t>.</w:t>
      </w:r>
      <w:r w:rsidRPr="0087362B">
        <w:rPr>
          <w:rFonts w:ascii="Arial Narrow" w:eastAsia="Times New Roman" w:hAnsi="Arial Narrow" w:cs="Calibri"/>
          <w:bCs/>
          <w:sz w:val="24"/>
          <w:szCs w:val="24"/>
          <w:lang w:eastAsia="pl-PL"/>
        </w:rPr>
        <w:tab/>
        <w:t xml:space="preserve">Ofertę oraz JEDZ, sporządza się, pod rygorem nieważności, w formie elektronicznej (tj. w postaci elektronicznej opatrzonej kwalifikowanym podpisem elektronicznym). </w:t>
      </w:r>
    </w:p>
    <w:p w14:paraId="1F761353" w14:textId="77777777" w:rsidR="0087362B" w:rsidRPr="0087362B" w:rsidRDefault="0087362B" w:rsidP="0087362B">
      <w:pPr>
        <w:autoSpaceDE w:val="0"/>
        <w:autoSpaceDN w:val="0"/>
        <w:adjustRightInd w:val="0"/>
        <w:spacing w:after="0" w:line="240" w:lineRule="auto"/>
        <w:jc w:val="both"/>
        <w:rPr>
          <w:rFonts w:ascii="Arial Narrow" w:eastAsia="Times New Roman" w:hAnsi="Arial Narrow" w:cs="Calibri"/>
          <w:bCs/>
          <w:sz w:val="24"/>
          <w:szCs w:val="24"/>
          <w:lang w:eastAsia="pl-PL"/>
        </w:rPr>
      </w:pPr>
      <w:r w:rsidRPr="0087362B">
        <w:rPr>
          <w:rFonts w:ascii="Arial Narrow" w:eastAsia="Times New Roman" w:hAnsi="Arial Narrow" w:cs="Calibri"/>
          <w:bCs/>
          <w:sz w:val="24"/>
          <w:szCs w:val="24"/>
          <w:lang w:eastAsia="pl-PL"/>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87362B">
          <w:rPr>
            <w:rStyle w:val="Hipercze"/>
            <w:rFonts w:ascii="Arial Narrow" w:eastAsia="Times New Roman" w:hAnsi="Arial Narrow" w:cs="Calibri"/>
            <w:bCs/>
            <w:color w:val="auto"/>
            <w:sz w:val="24"/>
            <w:szCs w:val="24"/>
            <w:lang w:eastAsia="pl-PL"/>
          </w:rPr>
          <w:t>http://www.nccert.pl/kontakt.htm</w:t>
        </w:r>
      </w:hyperlink>
      <w:r w:rsidRPr="0087362B">
        <w:rPr>
          <w:rFonts w:ascii="Arial Narrow" w:eastAsia="Times New Roman" w:hAnsi="Arial Narrow" w:cs="Calibri"/>
          <w:bCs/>
          <w:sz w:val="24"/>
          <w:szCs w:val="24"/>
          <w:lang w:eastAsia="pl-PL"/>
        </w:rPr>
        <w:t xml:space="preserve"> </w:t>
      </w:r>
    </w:p>
    <w:p w14:paraId="0FD02BD3" w14:textId="77777777" w:rsidR="001C037C" w:rsidRDefault="001C037C" w:rsidP="00966C5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02DFADE" w14:textId="77777777" w:rsidR="002175B8" w:rsidRPr="002175B8" w:rsidRDefault="002175B8" w:rsidP="002175B8">
      <w:pPr>
        <w:autoSpaceDE w:val="0"/>
        <w:autoSpaceDN w:val="0"/>
        <w:adjustRightInd w:val="0"/>
        <w:spacing w:after="0" w:line="240" w:lineRule="auto"/>
        <w:jc w:val="both"/>
        <w:rPr>
          <w:rFonts w:ascii="Arial Narrow" w:eastAsia="Times New Roman" w:hAnsi="Arial Narrow" w:cs="Calibri"/>
          <w:bCs/>
          <w:sz w:val="24"/>
          <w:szCs w:val="24"/>
          <w:lang w:eastAsia="pl-PL"/>
        </w:rPr>
      </w:pPr>
      <w:r w:rsidRPr="002175B8">
        <w:rPr>
          <w:rFonts w:ascii="Arial Narrow" w:eastAsia="Times New Roman" w:hAnsi="Arial Narrow" w:cs="Calibri"/>
          <w:b/>
          <w:bCs/>
          <w:sz w:val="24"/>
          <w:szCs w:val="24"/>
          <w:lang w:eastAsia="pl-PL"/>
        </w:rPr>
        <w:t>12.7.</w:t>
      </w:r>
      <w:r w:rsidRPr="002175B8">
        <w:rPr>
          <w:rFonts w:ascii="Arial Narrow" w:eastAsia="Times New Roman" w:hAnsi="Arial Narrow" w:cs="Calibri"/>
          <w:bCs/>
          <w:sz w:val="24"/>
          <w:szCs w:val="24"/>
          <w:lang w:eastAsia="pl-PL"/>
        </w:rPr>
        <w:tab/>
        <w:t>Złożenie oferty:</w:t>
      </w:r>
    </w:p>
    <w:p w14:paraId="3EFDFFD9"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a)</w:t>
      </w:r>
      <w:r w:rsidRPr="002175B8">
        <w:rPr>
          <w:rFonts w:ascii="Arial Narrow" w:eastAsia="Times New Roman" w:hAnsi="Arial Narrow" w:cs="Calibri"/>
          <w:bCs/>
          <w:sz w:val="24"/>
          <w:szCs w:val="24"/>
          <w:lang w:eastAsia="pl-PL"/>
        </w:rPr>
        <w:tab/>
        <w:t xml:space="preserve">Wykonawca składa ofertę za pośrednictwem Formularza oferty dostępnego na platformie JOSEPHINE. </w:t>
      </w:r>
    </w:p>
    <w:p w14:paraId="314D0292" w14:textId="77777777" w:rsidR="002175B8" w:rsidRP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 xml:space="preserve">W Formularzu Oferty (Załącznik nr 1 do SWZ) Wykonawca zobowiązany jest podać adres poczty elektronicznej, na którym prowadzona będzie korespondencja związana z postępowaniem. </w:t>
      </w:r>
    </w:p>
    <w:p w14:paraId="7268739A"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Wykonawca zamierzający złożyć ofertę w niniejszym postępowaniu o udzielenie zamówienia publicznego musi zarejestrować się na platformie JOSEPHINE pod adresem: https://josephine.proebiz.com/pl/tender/16745/summary</w:t>
      </w:r>
    </w:p>
    <w:p w14:paraId="2C27CF9C"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Ofertę należy sporządzić w języku polskim. Ofertę składa się, pod rygorem nieważności, w formie elektronicznej (tj. w postaci elektronicznej opatrzonej kwalifikowa</w:t>
      </w:r>
      <w:r w:rsidR="00765313">
        <w:rPr>
          <w:rFonts w:ascii="Arial Narrow" w:eastAsia="Times New Roman" w:hAnsi="Arial Narrow" w:cs="Calibri"/>
          <w:bCs/>
          <w:sz w:val="24"/>
          <w:szCs w:val="24"/>
          <w:lang w:eastAsia="pl-PL"/>
        </w:rPr>
        <w:t>nym podpisem elektronicznym), w </w:t>
      </w:r>
      <w:r w:rsidRPr="002175B8">
        <w:rPr>
          <w:rFonts w:ascii="Arial Narrow" w:eastAsia="Times New Roman" w:hAnsi="Arial Narrow" w:cs="Calibri"/>
          <w:bCs/>
          <w:sz w:val="24"/>
          <w:szCs w:val="24"/>
          <w:lang w:eastAsia="pl-PL"/>
        </w:rPr>
        <w:t xml:space="preserve">formatach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2175B8">
        <w:rPr>
          <w:rFonts w:ascii="Arial Narrow" w:eastAsia="Times New Roman" w:hAnsi="Arial Narrow" w:cs="Calibri"/>
          <w:bCs/>
          <w:sz w:val="24"/>
          <w:szCs w:val="24"/>
          <w:lang w:eastAsia="pl-PL"/>
        </w:rPr>
        <w:t>późn</w:t>
      </w:r>
      <w:proofErr w:type="spellEnd"/>
      <w:r w:rsidRPr="002175B8">
        <w:rPr>
          <w:rFonts w:ascii="Arial Narrow" w:eastAsia="Times New Roman" w:hAnsi="Arial Narrow" w:cs="Calibri"/>
          <w:bCs/>
          <w:sz w:val="24"/>
          <w:szCs w:val="24"/>
          <w:lang w:eastAsia="pl-PL"/>
        </w:rPr>
        <w:t>. zm.). Zamawiając</w:t>
      </w:r>
      <w:r w:rsidR="00765313">
        <w:rPr>
          <w:rFonts w:ascii="Arial Narrow" w:eastAsia="Times New Roman" w:hAnsi="Arial Narrow" w:cs="Calibri"/>
          <w:bCs/>
          <w:sz w:val="24"/>
          <w:szCs w:val="24"/>
          <w:lang w:eastAsia="pl-PL"/>
        </w:rPr>
        <w:t>y rekomenduje złożenie oferty w </w:t>
      </w:r>
      <w:r w:rsidRPr="002175B8">
        <w:rPr>
          <w:rFonts w:ascii="Arial Narrow" w:eastAsia="Times New Roman" w:hAnsi="Arial Narrow" w:cs="Calibri"/>
          <w:bCs/>
          <w:sz w:val="24"/>
          <w:szCs w:val="24"/>
          <w:lang w:eastAsia="pl-PL"/>
        </w:rPr>
        <w:t>formacie .pdf i podpisanie jej kwalifikowanym podpisem elektronicznym w formacie .</w:t>
      </w:r>
      <w:proofErr w:type="spellStart"/>
      <w:r w:rsidRPr="002175B8">
        <w:rPr>
          <w:rFonts w:ascii="Arial Narrow" w:eastAsia="Times New Roman" w:hAnsi="Arial Narrow" w:cs="Calibri"/>
          <w:bCs/>
          <w:sz w:val="24"/>
          <w:szCs w:val="24"/>
          <w:lang w:eastAsia="pl-PL"/>
        </w:rPr>
        <w:t>pades</w:t>
      </w:r>
      <w:proofErr w:type="spellEnd"/>
      <w:r w:rsidRPr="002175B8">
        <w:rPr>
          <w:rFonts w:ascii="Arial Narrow" w:eastAsia="Times New Roman" w:hAnsi="Arial Narrow" w:cs="Calibri"/>
          <w:bCs/>
          <w:sz w:val="24"/>
          <w:szCs w:val="24"/>
          <w:lang w:eastAsia="pl-PL"/>
        </w:rPr>
        <w:t>. Sposób złożenia oferty, w tym zaszyfrowania oferty opisany został w Regulaminie kor</w:t>
      </w:r>
      <w:r w:rsidR="00C066E7">
        <w:rPr>
          <w:rFonts w:ascii="Arial Narrow" w:eastAsia="Times New Roman" w:hAnsi="Arial Narrow" w:cs="Calibri"/>
          <w:bCs/>
          <w:sz w:val="24"/>
          <w:szCs w:val="24"/>
          <w:lang w:eastAsia="pl-PL"/>
        </w:rPr>
        <w:t>zystania z platformy JOSEPHINE</w:t>
      </w:r>
      <w:r w:rsidRPr="002175B8">
        <w:rPr>
          <w:rFonts w:ascii="Arial Narrow" w:eastAsia="Times New Roman" w:hAnsi="Arial Narrow" w:cs="Calibri"/>
          <w:bCs/>
          <w:color w:val="C00000"/>
          <w:sz w:val="24"/>
          <w:szCs w:val="24"/>
          <w:lang w:eastAsia="pl-PL"/>
        </w:rPr>
        <w:t>.</w:t>
      </w:r>
      <w:r w:rsidRPr="002175B8">
        <w:rPr>
          <w:rFonts w:ascii="Arial Narrow" w:eastAsia="Times New Roman" w:hAnsi="Arial Narrow" w:cs="Calibri"/>
          <w:bCs/>
          <w:sz w:val="24"/>
          <w:szCs w:val="24"/>
          <w:lang w:eastAsia="pl-PL"/>
        </w:rPr>
        <w:t xml:space="preserve"> </w:t>
      </w:r>
    </w:p>
    <w:p w14:paraId="0E546679"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c)</w:t>
      </w:r>
      <w:r w:rsidRPr="002175B8">
        <w:rPr>
          <w:rFonts w:ascii="Arial Narrow" w:eastAsia="Times New Roman" w:hAnsi="Arial Narrow" w:cs="Calibri"/>
          <w:bCs/>
          <w:sz w:val="24"/>
          <w:szCs w:val="24"/>
          <w:lang w:eastAsia="pl-PL"/>
        </w:rPr>
        <w:tab/>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6EBD86B"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d)</w:t>
      </w:r>
      <w:r w:rsidRPr="002175B8">
        <w:rPr>
          <w:rFonts w:ascii="Arial Narrow" w:eastAsia="Times New Roman" w:hAnsi="Arial Narrow" w:cs="Calibri"/>
          <w:bCs/>
          <w:sz w:val="24"/>
          <w:szCs w:val="24"/>
          <w:lang w:eastAsia="pl-PL"/>
        </w:rPr>
        <w:tab/>
        <w:t xml:space="preserve">Do oferty należy dołączyć JEDZ w formie elektronicznej (tj. w postaci elektronicznej opatrzonej kwalifikowanym podpisem elektronicznym), a następnie zaszyfrować wraz z plikami stanowiącymi ofertę. </w:t>
      </w:r>
    </w:p>
    <w:p w14:paraId="30DA5E02"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e)</w:t>
      </w:r>
      <w:r w:rsidRPr="002175B8">
        <w:rPr>
          <w:rFonts w:ascii="Arial Narrow" w:eastAsia="Times New Roman" w:hAnsi="Arial Narrow" w:cs="Calibri"/>
          <w:bCs/>
          <w:sz w:val="24"/>
          <w:szCs w:val="24"/>
          <w:lang w:eastAsia="pl-PL"/>
        </w:rPr>
        <w:tab/>
        <w:t xml:space="preserve">Wykonawca może przed upływem terminu do składania ofert wycofać ofertę i złożyć nową (art. 219 nowego </w:t>
      </w:r>
      <w:proofErr w:type="spellStart"/>
      <w:r w:rsidRPr="002175B8">
        <w:rPr>
          <w:rFonts w:ascii="Arial Narrow" w:eastAsia="Times New Roman" w:hAnsi="Arial Narrow" w:cs="Calibri"/>
          <w:bCs/>
          <w:sz w:val="24"/>
          <w:szCs w:val="24"/>
          <w:lang w:eastAsia="pl-PL"/>
        </w:rPr>
        <w:t>Pzp</w:t>
      </w:r>
      <w:proofErr w:type="spellEnd"/>
      <w:r w:rsidRPr="002175B8">
        <w:rPr>
          <w:rFonts w:ascii="Arial Narrow" w:eastAsia="Times New Roman" w:hAnsi="Arial Narrow" w:cs="Calibri"/>
          <w:bCs/>
          <w:sz w:val="24"/>
          <w:szCs w:val="24"/>
          <w:lang w:eastAsia="pl-PL"/>
        </w:rPr>
        <w:t xml:space="preserve">) za pośrednictwem funkcji wycofaj ofertę dostępnej na platformie JOSEPHINE. Sposób zmiany i wycofania oferty został opisany w  Regulaminie korzystania z platformy JOSEPHINE.  </w:t>
      </w:r>
    </w:p>
    <w:p w14:paraId="44554419" w14:textId="77777777" w:rsidR="002175B8" w:rsidRPr="00966C59"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f)</w:t>
      </w:r>
      <w:r w:rsidRPr="002175B8">
        <w:rPr>
          <w:rFonts w:ascii="Arial Narrow" w:eastAsia="Times New Roman" w:hAnsi="Arial Narrow" w:cs="Calibri"/>
          <w:bCs/>
          <w:sz w:val="24"/>
          <w:szCs w:val="24"/>
          <w:lang w:eastAsia="pl-PL"/>
        </w:rPr>
        <w:tab/>
        <w:t>Wykonawca po upływie terminu do składania ofert nie może skutecznie dokonać zmiany ani wycofać złożonej oferty.</w:t>
      </w:r>
    </w:p>
    <w:p w14:paraId="162256F7" w14:textId="77777777" w:rsidR="00777F61" w:rsidRDefault="00777F61"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E6EFA14" w14:textId="77777777" w:rsidR="002175B8" w:rsidRPr="002175B8" w:rsidRDefault="002175B8" w:rsidP="002175B8">
      <w:pPr>
        <w:autoSpaceDE w:val="0"/>
        <w:autoSpaceDN w:val="0"/>
        <w:adjustRightInd w:val="0"/>
        <w:spacing w:after="0" w:line="240" w:lineRule="auto"/>
        <w:jc w:val="both"/>
        <w:rPr>
          <w:rFonts w:ascii="Arial Narrow" w:eastAsia="Times New Roman" w:hAnsi="Arial Narrow" w:cs="Calibri"/>
          <w:bCs/>
          <w:sz w:val="24"/>
          <w:szCs w:val="24"/>
          <w:lang w:eastAsia="pl-PL"/>
        </w:rPr>
      </w:pPr>
      <w:r w:rsidRPr="002175B8">
        <w:rPr>
          <w:rFonts w:ascii="Arial Narrow" w:eastAsia="Times New Roman" w:hAnsi="Arial Narrow" w:cs="Calibri"/>
          <w:b/>
          <w:bCs/>
          <w:sz w:val="24"/>
          <w:szCs w:val="24"/>
          <w:lang w:eastAsia="pl-PL"/>
        </w:rPr>
        <w:lastRenderedPageBreak/>
        <w:t>1</w:t>
      </w:r>
      <w:r>
        <w:rPr>
          <w:rFonts w:ascii="Arial Narrow" w:eastAsia="Times New Roman" w:hAnsi="Arial Narrow" w:cs="Calibri"/>
          <w:b/>
          <w:bCs/>
          <w:sz w:val="24"/>
          <w:szCs w:val="24"/>
          <w:lang w:eastAsia="pl-PL"/>
        </w:rPr>
        <w:t>2</w:t>
      </w:r>
      <w:r w:rsidRPr="002175B8">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8</w:t>
      </w:r>
      <w:r w:rsidRPr="002175B8">
        <w:rPr>
          <w:rFonts w:ascii="Arial Narrow" w:eastAsia="Times New Roman" w:hAnsi="Arial Narrow" w:cs="Calibri"/>
          <w:b/>
          <w:bCs/>
          <w:sz w:val="24"/>
          <w:szCs w:val="24"/>
          <w:lang w:eastAsia="pl-PL"/>
        </w:rPr>
        <w:t>.</w:t>
      </w:r>
      <w:r w:rsidRPr="002175B8">
        <w:rPr>
          <w:rFonts w:ascii="Arial Narrow" w:eastAsia="Times New Roman" w:hAnsi="Arial Narrow" w:cs="Calibri"/>
          <w:b/>
          <w:bCs/>
          <w:sz w:val="24"/>
          <w:szCs w:val="24"/>
          <w:lang w:eastAsia="pl-PL"/>
        </w:rPr>
        <w:tab/>
      </w:r>
      <w:r w:rsidRPr="002175B8">
        <w:rPr>
          <w:rFonts w:ascii="Arial Narrow" w:eastAsia="Times New Roman" w:hAnsi="Arial Narrow" w:cs="Calibri"/>
          <w:bCs/>
          <w:sz w:val="24"/>
          <w:szCs w:val="24"/>
          <w:lang w:eastAsia="pl-PL"/>
        </w:rPr>
        <w:t>Sposób komunikowania się Zamawiającego z Wykonawcami (nie dotyczy składania i wycofania ofert):</w:t>
      </w:r>
    </w:p>
    <w:p w14:paraId="427C9B85"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a)</w:t>
      </w:r>
      <w:r w:rsidRPr="002175B8">
        <w:rPr>
          <w:rFonts w:ascii="Arial Narrow" w:eastAsia="Times New Roman" w:hAnsi="Arial Narrow" w:cs="Calibri"/>
          <w:bCs/>
          <w:sz w:val="24"/>
          <w:szCs w:val="24"/>
          <w:lang w:eastAsia="pl-PL"/>
        </w:rPr>
        <w:tab/>
      </w:r>
      <w:bookmarkStart w:id="11" w:name="_Hlk47482679"/>
      <w:r w:rsidRPr="002175B8">
        <w:rPr>
          <w:rFonts w:ascii="Arial Narrow" w:eastAsia="Times New Roman" w:hAnsi="Arial Narrow" w:cs="Calibri"/>
          <w:bCs/>
          <w:sz w:val="24"/>
          <w:szCs w:val="24"/>
          <w:lang w:eastAsia="pl-PL"/>
        </w:rPr>
        <w:t xml:space="preserve">komunikacja pomiędzy Zamawiającym a Wykonawcami, w tym w szczególności składanie oświadczeń, wniosków, zawiadomień oraz przekazywanie informacji odbywa się elektronicznie za pośrednictwem dedykowanego formularza dostępnego na platformie JOSEPHINE oraz poczty elektronicznej. We wszelkiej korespondencji Zamawiający i Wykonawcy posługują się numerem postępowania wskazanym w SWZ. </w:t>
      </w:r>
      <w:bookmarkEnd w:id="11"/>
    </w:p>
    <w:p w14:paraId="41671761"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Zamawiający będzie również komunikować się z Wykonawcami za pomocą poczty elektronicznej, email herby@katowice.lasy.gov.pl .</w:t>
      </w:r>
    </w:p>
    <w:p w14:paraId="2AF8CAD1" w14:textId="77777777" w:rsid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c)</w:t>
      </w:r>
      <w:r w:rsidRPr="002175B8">
        <w:rPr>
          <w:rFonts w:ascii="Arial Narrow" w:eastAsia="Times New Roman" w:hAnsi="Arial Narrow" w:cs="Calibri"/>
          <w:bCs/>
          <w:sz w:val="24"/>
          <w:szCs w:val="24"/>
          <w:lang w:eastAsia="pl-PL"/>
        </w:rPr>
        <w:tab/>
      </w:r>
      <w:bookmarkStart w:id="12" w:name="_Hlk47482730"/>
      <w:r w:rsidRPr="002175B8">
        <w:rPr>
          <w:rFonts w:ascii="Arial Narrow" w:eastAsia="Times New Roman" w:hAnsi="Arial Narrow" w:cs="Calibri"/>
          <w:bCs/>
          <w:sz w:val="24"/>
          <w:szCs w:val="24"/>
          <w:lang w:eastAsia="pl-PL"/>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w:t>
      </w:r>
    </w:p>
    <w:p w14:paraId="258980F4"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p>
    <w:p w14:paraId="2724DFFE" w14:textId="77777777" w:rsid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Dokumenty elektroniczne, oświadczenia lub cyfrowe odwzorowania dokumentów w postaci papierowej (elektroniczne kopie dokumentów stworzonych w postaci papierowej) składane są przez Wykonawcą za pośrednictwem platformy JOSEPHINE jako załączniki.</w:t>
      </w:r>
    </w:p>
    <w:p w14:paraId="4CB1D476" w14:textId="77777777" w:rsidR="002175B8" w:rsidRP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p>
    <w:p w14:paraId="5D308DC1" w14:textId="77777777" w:rsid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Sposób sporządzenia dokumentów elektronicznych musi być zg</w:t>
      </w:r>
      <w:r w:rsidR="000A7F74">
        <w:rPr>
          <w:rFonts w:ascii="Arial Narrow" w:eastAsia="Times New Roman" w:hAnsi="Arial Narrow" w:cs="Calibri"/>
          <w:bCs/>
          <w:sz w:val="24"/>
          <w:szCs w:val="24"/>
          <w:lang w:eastAsia="pl-PL"/>
        </w:rPr>
        <w:t>ody z wymaganiami określonymi w </w:t>
      </w:r>
      <w:r w:rsidRPr="002175B8">
        <w:rPr>
          <w:rFonts w:ascii="Arial Narrow" w:eastAsia="Times New Roman" w:hAnsi="Arial Narrow" w:cs="Calibri"/>
          <w:bCs/>
          <w:sz w:val="24"/>
          <w:szCs w:val="24"/>
          <w:lang w:eastAsia="pl-PL"/>
        </w:rPr>
        <w:t>rozporządzeniu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r w:rsidR="0061235C">
        <w:rPr>
          <w:rFonts w:ascii="Arial Narrow" w:eastAsia="Times New Roman" w:hAnsi="Arial Narrow" w:cs="Calibri"/>
          <w:bCs/>
          <w:sz w:val="24"/>
          <w:szCs w:val="24"/>
          <w:lang w:eastAsia="pl-PL"/>
        </w:rPr>
        <w:t xml:space="preserve"> z </w:t>
      </w:r>
      <w:proofErr w:type="spellStart"/>
      <w:r w:rsidR="0061235C">
        <w:rPr>
          <w:rFonts w:ascii="Arial Narrow" w:eastAsia="Times New Roman" w:hAnsi="Arial Narrow" w:cs="Calibri"/>
          <w:bCs/>
          <w:sz w:val="24"/>
          <w:szCs w:val="24"/>
          <w:lang w:eastAsia="pl-PL"/>
        </w:rPr>
        <w:t>późn</w:t>
      </w:r>
      <w:proofErr w:type="spellEnd"/>
      <w:r w:rsidR="0061235C">
        <w:rPr>
          <w:rFonts w:ascii="Arial Narrow" w:eastAsia="Times New Roman" w:hAnsi="Arial Narrow" w:cs="Calibri"/>
          <w:bCs/>
          <w:sz w:val="24"/>
          <w:szCs w:val="24"/>
          <w:lang w:eastAsia="pl-PL"/>
        </w:rPr>
        <w:t>. zm.</w:t>
      </w:r>
      <w:r w:rsidRPr="002175B8">
        <w:rPr>
          <w:rFonts w:ascii="Arial Narrow" w:eastAsia="Times New Roman" w:hAnsi="Arial Narrow" w:cs="Calibri"/>
          <w:bCs/>
          <w:sz w:val="24"/>
          <w:szCs w:val="24"/>
          <w:lang w:eastAsia="pl-PL"/>
        </w:rPr>
        <w:t>) oraz w rozporządzeniu Ministra Rozwoju, Pracy i Technologii z dnia 23 grudnia 2020 r. w sprawie podmiotowych środków dowodowych oraz innych dokumentów lub oświadczeń, jakich może żądać zamawiający od wykonawcy (Dz. U. z 2020 r. poz. 2415).</w:t>
      </w:r>
      <w:bookmarkEnd w:id="12"/>
    </w:p>
    <w:p w14:paraId="7ED2698E" w14:textId="77777777" w:rsidR="0058317E" w:rsidRDefault="0058317E" w:rsidP="0058317E">
      <w:pPr>
        <w:spacing w:before="120" w:after="0" w:line="240" w:lineRule="auto"/>
        <w:ind w:left="284"/>
        <w:jc w:val="both"/>
        <w:rPr>
          <w:rFonts w:ascii="Arial Narrow" w:hAnsi="Arial Narrow" w:cs="Arial"/>
          <w:sz w:val="24"/>
          <w:szCs w:val="24"/>
        </w:rPr>
      </w:pPr>
      <w:r>
        <w:rPr>
          <w:rFonts w:ascii="Arial Narrow" w:hAnsi="Arial Narrow" w:cs="Arial"/>
          <w:sz w:val="24"/>
          <w:szCs w:val="24"/>
        </w:rPr>
        <w:t>Postać dokumentów i oświadczeń:</w:t>
      </w:r>
    </w:p>
    <w:p w14:paraId="69287328" w14:textId="77777777" w:rsidR="0058317E" w:rsidRPr="00977FA3" w:rsidRDefault="0058317E" w:rsidP="0058317E">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Dokument w postaci elektronicznej:</w:t>
      </w:r>
    </w:p>
    <w:p w14:paraId="4FD6A810"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1 Rozp</w:t>
      </w:r>
      <w:r>
        <w:rPr>
          <w:rFonts w:ascii="Arial Narrow" w:hAnsi="Arial Narrow" w:cs="Arial"/>
          <w:sz w:val="24"/>
          <w:szCs w:val="24"/>
        </w:rPr>
        <w:t>orządzenia</w:t>
      </w:r>
      <w:r w:rsidRPr="00F20F9D">
        <w:rPr>
          <w:rFonts w:ascii="Arial Narrow" w:hAnsi="Arial Narrow" w:cs="Arial"/>
          <w:sz w:val="24"/>
          <w:szCs w:val="24"/>
        </w:rPr>
        <w:t xml:space="preserve"> w spr</w:t>
      </w:r>
      <w:r>
        <w:rPr>
          <w:rFonts w:ascii="Arial Narrow" w:hAnsi="Arial Narrow" w:cs="Arial"/>
          <w:sz w:val="24"/>
          <w:szCs w:val="24"/>
        </w:rPr>
        <w:t>awie</w:t>
      </w:r>
      <w:r w:rsidRPr="00F20F9D">
        <w:rPr>
          <w:rFonts w:ascii="Arial Narrow" w:hAnsi="Arial Narrow" w:cs="Arial"/>
          <w:sz w:val="24"/>
          <w:szCs w:val="24"/>
        </w:rPr>
        <w:t xml:space="preserve"> komunikacji elektronicznej </w:t>
      </w:r>
    </w:p>
    <w:p w14:paraId="78FA422E"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wnioski o dopuszczenie do udziału w postępowaniu </w:t>
      </w:r>
    </w:p>
    <w:p w14:paraId="33C9CCC8"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oferty, </w:t>
      </w:r>
    </w:p>
    <w:p w14:paraId="5FC1E80D"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oświadczenia, o których mowa w art. 125 ust. 1 NPZP </w:t>
      </w:r>
    </w:p>
    <w:p w14:paraId="2CF01AEF"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podmiotowe środki dowodowe, </w:t>
      </w:r>
    </w:p>
    <w:p w14:paraId="1245FEFF"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zobowiązanie podmiotu udostępniającego zasoby, </w:t>
      </w:r>
    </w:p>
    <w:p w14:paraId="22542AA5"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przedmiotowe środki dowodowe, </w:t>
      </w:r>
    </w:p>
    <w:p w14:paraId="11F4C3A7"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pełnomocnictwo, </w:t>
      </w:r>
    </w:p>
    <w:p w14:paraId="76028A9F" w14:textId="414D7D35"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sporządza się w postaci elektronicznej</w:t>
      </w:r>
      <w:r>
        <w:rPr>
          <w:rFonts w:ascii="Arial Narrow" w:hAnsi="Arial Narrow" w:cs="Arial"/>
          <w:sz w:val="24"/>
          <w:szCs w:val="24"/>
        </w:rPr>
        <w:t xml:space="preserve"> opatrzone podpisem kwalifikowanym</w:t>
      </w:r>
      <w:r w:rsidRPr="00F20F9D">
        <w:rPr>
          <w:rFonts w:ascii="Arial Narrow" w:hAnsi="Arial Narrow" w:cs="Arial"/>
          <w:sz w:val="24"/>
          <w:szCs w:val="24"/>
        </w:rPr>
        <w:t xml:space="preserve">; </w:t>
      </w:r>
    </w:p>
    <w:p w14:paraId="5A8CF55D" w14:textId="77777777" w:rsidR="0058317E" w:rsidRDefault="0058317E" w:rsidP="0058317E">
      <w:pPr>
        <w:spacing w:after="0" w:line="240" w:lineRule="auto"/>
        <w:ind w:left="284"/>
        <w:jc w:val="both"/>
        <w:rPr>
          <w:rFonts w:ascii="Arial Narrow" w:hAnsi="Arial Narrow" w:cs="Arial"/>
          <w:sz w:val="24"/>
          <w:szCs w:val="24"/>
        </w:rPr>
      </w:pPr>
    </w:p>
    <w:p w14:paraId="6CADD782" w14:textId="77777777" w:rsidR="0058317E" w:rsidRPr="00977FA3" w:rsidRDefault="0058317E" w:rsidP="0058317E">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Tekst wpisany bezp. do wiadomości tj. maile</w:t>
      </w:r>
    </w:p>
    <w:p w14:paraId="6431978D"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2 Rozp</w:t>
      </w:r>
      <w:r>
        <w:rPr>
          <w:rFonts w:ascii="Arial Narrow" w:hAnsi="Arial Narrow" w:cs="Arial"/>
          <w:sz w:val="24"/>
          <w:szCs w:val="24"/>
        </w:rPr>
        <w:t>orządzenia</w:t>
      </w:r>
      <w:r w:rsidRPr="00F20F9D">
        <w:rPr>
          <w:rFonts w:ascii="Arial Narrow" w:hAnsi="Arial Narrow" w:cs="Arial"/>
          <w:sz w:val="24"/>
          <w:szCs w:val="24"/>
        </w:rPr>
        <w:t xml:space="preserve"> w spr</w:t>
      </w:r>
      <w:r>
        <w:rPr>
          <w:rFonts w:ascii="Arial Narrow" w:hAnsi="Arial Narrow" w:cs="Arial"/>
          <w:sz w:val="24"/>
          <w:szCs w:val="24"/>
        </w:rPr>
        <w:t>awie</w:t>
      </w:r>
      <w:r w:rsidRPr="00F20F9D">
        <w:rPr>
          <w:rFonts w:ascii="Arial Narrow" w:hAnsi="Arial Narrow" w:cs="Arial"/>
          <w:sz w:val="24"/>
          <w:szCs w:val="24"/>
        </w:rPr>
        <w:t xml:space="preserve"> komunikacji elektronicznej </w:t>
      </w:r>
    </w:p>
    <w:p w14:paraId="5D8FE9D7"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Wszelkie inne oświadczenia w trakcie postępowania, np.:</w:t>
      </w:r>
    </w:p>
    <w:p w14:paraId="750AD357"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przedłużenie terminu zw. ofertą;</w:t>
      </w:r>
    </w:p>
    <w:p w14:paraId="3B5AA292"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wyjaśnienie oferty;</w:t>
      </w:r>
    </w:p>
    <w:p w14:paraId="1F1B9F85"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zgoda na wybór oferty po upływie terminu zw. ofertą;</w:t>
      </w:r>
    </w:p>
    <w:p w14:paraId="01C37B0D"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wyjaśnienie ceny rażąco niskiej;</w:t>
      </w:r>
    </w:p>
    <w:p w14:paraId="43544B02"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wyjaśnienie dokumentu; </w:t>
      </w:r>
    </w:p>
    <w:p w14:paraId="4F079DD6" w14:textId="77777777" w:rsidR="0058317E" w:rsidRPr="002175B8" w:rsidRDefault="0058317E"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p>
    <w:p w14:paraId="64B97274"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d)</w:t>
      </w:r>
      <w:r w:rsidRPr="00E50602">
        <w:rPr>
          <w:rFonts w:ascii="Arial Narrow" w:eastAsia="Times New Roman" w:hAnsi="Arial Narrow" w:cs="Calibri"/>
          <w:bCs/>
          <w:sz w:val="24"/>
          <w:szCs w:val="24"/>
          <w:lang w:eastAsia="pl-PL"/>
        </w:rPr>
        <w:t xml:space="preserve"> Informacje o sposobie komunikowania się zamawiającego z wykonawcami w inny sposób niż przy użyciu środków komunikacji elektronicznej w przypadku zaistnienia </w:t>
      </w:r>
      <w:r w:rsidR="00765313">
        <w:rPr>
          <w:rFonts w:ascii="Arial Narrow" w:eastAsia="Times New Roman" w:hAnsi="Arial Narrow" w:cs="Calibri"/>
          <w:bCs/>
          <w:sz w:val="24"/>
          <w:szCs w:val="24"/>
          <w:lang w:eastAsia="pl-PL"/>
        </w:rPr>
        <w:t>jednej z sytuacji określonych w </w:t>
      </w:r>
      <w:r w:rsidRPr="00E50602">
        <w:rPr>
          <w:rFonts w:ascii="Arial Narrow" w:eastAsia="Times New Roman" w:hAnsi="Arial Narrow" w:cs="Calibri"/>
          <w:bCs/>
          <w:sz w:val="24"/>
          <w:szCs w:val="24"/>
          <w:lang w:eastAsia="pl-PL"/>
        </w:rPr>
        <w:t xml:space="preserve">art. 65 ust. 1, art. 66 i art. 69 Ustawy </w:t>
      </w:r>
      <w:proofErr w:type="spellStart"/>
      <w:r w:rsidRPr="00E50602">
        <w:rPr>
          <w:rFonts w:ascii="Arial Narrow" w:eastAsia="Times New Roman" w:hAnsi="Arial Narrow" w:cs="Calibri"/>
          <w:bCs/>
          <w:sz w:val="24"/>
          <w:szCs w:val="24"/>
          <w:lang w:eastAsia="pl-PL"/>
        </w:rPr>
        <w:t>Pzp</w:t>
      </w:r>
      <w:proofErr w:type="spellEnd"/>
      <w:r w:rsidRPr="00E50602">
        <w:rPr>
          <w:rFonts w:ascii="Arial Narrow" w:eastAsia="Times New Roman" w:hAnsi="Arial Narrow" w:cs="Calibri"/>
          <w:bCs/>
          <w:sz w:val="24"/>
          <w:szCs w:val="24"/>
          <w:lang w:eastAsia="pl-PL"/>
        </w:rPr>
        <w:t xml:space="preserve">; </w:t>
      </w:r>
    </w:p>
    <w:p w14:paraId="3968C5FA"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p>
    <w:p w14:paraId="037FC8A3"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t xml:space="preserve">1) art. 65 ust. 1 – nie dotyczy; </w:t>
      </w:r>
    </w:p>
    <w:p w14:paraId="5840CD43"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t xml:space="preserve">2) art. 66 – nie dotyczy; </w:t>
      </w:r>
    </w:p>
    <w:p w14:paraId="490F5815"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lastRenderedPageBreak/>
        <w:t xml:space="preserve">3) art. 69 – nie dotyczy. </w:t>
      </w:r>
    </w:p>
    <w:p w14:paraId="6CB3082D"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p>
    <w:p w14:paraId="2B4D8B6D"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e)</w:t>
      </w:r>
      <w:r w:rsidRPr="00E50602">
        <w:rPr>
          <w:rFonts w:ascii="Arial Narrow" w:eastAsia="Times New Roman" w:hAnsi="Arial Narrow" w:cs="Calibri"/>
          <w:bCs/>
          <w:sz w:val="24"/>
          <w:szCs w:val="24"/>
          <w:lang w:eastAsia="pl-PL"/>
        </w:rPr>
        <w:t xml:space="preserve"> Wymóg lub możliwość złożenia ofert w postaci katalogów elektronicznych lub dołączenia katalogów elektronicznych do oferty, w sytuacji określonej w art. 93 Ustawy </w:t>
      </w:r>
      <w:proofErr w:type="spellStart"/>
      <w:r w:rsidRPr="00E50602">
        <w:rPr>
          <w:rFonts w:ascii="Arial Narrow" w:eastAsia="Times New Roman" w:hAnsi="Arial Narrow" w:cs="Calibri"/>
          <w:bCs/>
          <w:sz w:val="24"/>
          <w:szCs w:val="24"/>
          <w:lang w:eastAsia="pl-PL"/>
        </w:rPr>
        <w:t>Pzp</w:t>
      </w:r>
      <w:proofErr w:type="spellEnd"/>
      <w:r w:rsidRPr="00E50602">
        <w:rPr>
          <w:rFonts w:ascii="Arial Narrow" w:eastAsia="Times New Roman" w:hAnsi="Arial Narrow" w:cs="Calibri"/>
          <w:bCs/>
          <w:sz w:val="24"/>
          <w:szCs w:val="24"/>
          <w:lang w:eastAsia="pl-PL"/>
        </w:rPr>
        <w:t xml:space="preserve"> - Zamawiający nie przewiduje złożenia oferty w postaci katalogów elektronicznych. </w:t>
      </w:r>
    </w:p>
    <w:p w14:paraId="58EAAFC9" w14:textId="77777777" w:rsidR="004C0BE5"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E668E08"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12.9.</w:t>
      </w:r>
      <w:r w:rsidRPr="00CE70BF">
        <w:rPr>
          <w:rFonts w:ascii="Arial Narrow" w:hAnsi="Arial Narrow" w:cs="Arial"/>
          <w:sz w:val="24"/>
          <w:szCs w:val="24"/>
        </w:rPr>
        <w:tab/>
        <w:t>Niniejsze postępowanie prowadzone jest w języku polskim. Zamawiający nie wymaga składania ofert w formie katalogów elektronicznych.</w:t>
      </w:r>
    </w:p>
    <w:p w14:paraId="7F63A4D7"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 xml:space="preserve">12.10. </w:t>
      </w:r>
      <w:r w:rsidRPr="00CE70BF">
        <w:rPr>
          <w:rFonts w:ascii="Arial Narrow" w:hAnsi="Arial Narrow" w:cs="Arial"/>
          <w:b/>
          <w:sz w:val="24"/>
          <w:szCs w:val="24"/>
        </w:rPr>
        <w:tab/>
      </w:r>
      <w:r w:rsidRPr="00CE70BF">
        <w:rPr>
          <w:rFonts w:ascii="Arial Narrow" w:hAnsi="Arial Narrow" w:cs="Arial"/>
          <w:sz w:val="24"/>
          <w:szCs w:val="24"/>
        </w:rPr>
        <w:t>Wykonawca zobowiązany jest do powiadomienia Zamawiającego o wszelkiej zmianie adresu poczty elektronicznej podanego w Formularzu Oferty.</w:t>
      </w:r>
    </w:p>
    <w:p w14:paraId="2CB7C770" w14:textId="77777777" w:rsidR="000A7F74" w:rsidRPr="00CE70BF" w:rsidRDefault="000A7F74" w:rsidP="000A7F74">
      <w:pPr>
        <w:spacing w:before="120"/>
        <w:ind w:left="709" w:hanging="709"/>
        <w:jc w:val="both"/>
        <w:rPr>
          <w:rFonts w:ascii="Arial Narrow" w:hAnsi="Arial Narrow" w:cs="Cambria"/>
          <w:sz w:val="24"/>
          <w:szCs w:val="24"/>
        </w:rPr>
      </w:pPr>
      <w:r w:rsidRPr="00CE70BF">
        <w:rPr>
          <w:rFonts w:ascii="Arial Narrow" w:hAnsi="Arial Narrow" w:cs="Arial"/>
          <w:b/>
          <w:sz w:val="24"/>
          <w:szCs w:val="24"/>
        </w:rPr>
        <w:t xml:space="preserve">12.11. </w:t>
      </w:r>
      <w:r w:rsidRPr="00CE70BF">
        <w:rPr>
          <w:rFonts w:ascii="Arial Narrow" w:hAnsi="Arial Narrow" w:cs="Arial"/>
          <w:b/>
          <w:sz w:val="24"/>
          <w:szCs w:val="24"/>
        </w:rPr>
        <w:tab/>
      </w:r>
      <w:bookmarkStart w:id="13" w:name="_Hlk47482747"/>
      <w:r w:rsidRPr="00CE70BF">
        <w:rPr>
          <w:rFonts w:ascii="Arial Narrow" w:hAnsi="Arial Narrow" w:cs="Cambria"/>
          <w:sz w:val="24"/>
          <w:szCs w:val="24"/>
        </w:rPr>
        <w:t xml:space="preserve">Zamawiający </w:t>
      </w:r>
      <w:r w:rsidR="0061235C">
        <w:rPr>
          <w:rFonts w:ascii="Arial Narrow" w:hAnsi="Arial Narrow" w:cs="Cambria"/>
          <w:sz w:val="24"/>
          <w:szCs w:val="24"/>
        </w:rPr>
        <w:t xml:space="preserve">nie </w:t>
      </w:r>
      <w:r w:rsidRPr="00CE70BF">
        <w:rPr>
          <w:rFonts w:ascii="Arial Narrow" w:hAnsi="Arial Narrow" w:cs="Cambria"/>
          <w:sz w:val="24"/>
          <w:szCs w:val="24"/>
        </w:rPr>
        <w:t>przewiduje możliwość zwołania zebrania Wykonawców w celu wyjaśnienia treści SWZ. Zamawiający zamieści na stronie internetowej prowadz</w:t>
      </w:r>
      <w:r w:rsidR="00765313">
        <w:rPr>
          <w:rFonts w:ascii="Arial Narrow" w:hAnsi="Arial Narrow" w:cs="Cambria"/>
          <w:sz w:val="24"/>
          <w:szCs w:val="24"/>
        </w:rPr>
        <w:t>onego postępowania informacje o </w:t>
      </w:r>
      <w:r w:rsidRPr="00CE70BF">
        <w:rPr>
          <w:rFonts w:ascii="Arial Narrow" w:hAnsi="Arial Narrow" w:cs="Cambria"/>
          <w:sz w:val="24"/>
          <w:szCs w:val="24"/>
        </w:rPr>
        <w:t>dacie i miejscu zebrania w terminie późniejszym</w:t>
      </w:r>
      <w:bookmarkEnd w:id="13"/>
      <w:r w:rsidRPr="00CE70BF">
        <w:rPr>
          <w:rFonts w:ascii="Arial Narrow" w:hAnsi="Arial Narrow" w:cs="Cambria"/>
          <w:sz w:val="24"/>
          <w:szCs w:val="24"/>
        </w:rPr>
        <w:t xml:space="preserve">. </w:t>
      </w:r>
    </w:p>
    <w:p w14:paraId="216AECE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hAnsi="Arial Narrow" w:cs="Cambria"/>
          <w:b/>
          <w:szCs w:val="24"/>
        </w:rPr>
        <w:t>12.12.</w:t>
      </w:r>
      <w:r w:rsidRPr="00CE70BF">
        <w:rPr>
          <w:rFonts w:ascii="Arial Narrow" w:hAnsi="Arial Narrow" w:cs="Cambria"/>
          <w:szCs w:val="24"/>
        </w:rPr>
        <w:tab/>
        <w:t xml:space="preserve">Wykonawca może zwrócić się do Zamawiającego z wnioskiem o wyjaśnienie treści SWZ. Zamawiający jest obowiązany udzielić wyjaśnień </w:t>
      </w:r>
      <w:r w:rsidRPr="00CE70BF">
        <w:rPr>
          <w:rFonts w:ascii="Arial Narrow" w:eastAsia="A" w:hAnsi="Arial Narrow" w:cs="Cambria"/>
          <w:szCs w:val="24"/>
        </w:rPr>
        <w:t>niezwłocznie, jednak nie później niż na 6 dni przed upływem terminu składania ofert albo nie później niż na 4 dni przed upływem terminu składania ofert w przypadku, o którym mowa w art. 138 ust. 2 pkt 2 PZP pod warunkiem, że wniosek o wyjaśnienie treści SWZ wpłynął do Zamawiającego nie później niż na 14 albo 7 dni przed upływem terminu składania ofert.</w:t>
      </w:r>
    </w:p>
    <w:p w14:paraId="1E1026C0"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12.13.</w:t>
      </w:r>
      <w:r w:rsidRPr="00CE70BF">
        <w:rPr>
          <w:rFonts w:ascii="Arial Narrow" w:eastAsia="A" w:hAnsi="Arial Narrow" w:cs="Cambria"/>
          <w:szCs w:val="24"/>
        </w:rPr>
        <w:tab/>
        <w:t>Jeżeli Zamawiający nie udzieli wyjaśnień w terminie, o którym mowa w pkt 12.12. SWZ, przedłuża termin składania ofert o czas niezbędny do zapoznania się wszystkich zainteresowanych Wykonawców z wyjaśnieniami niezbędnymi do należytego przygotowania i złożenia ofert.</w:t>
      </w:r>
    </w:p>
    <w:p w14:paraId="6CAB67B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w:t>
      </w:r>
      <w:r w:rsidR="00CE70BF" w:rsidRPr="00CE70BF">
        <w:rPr>
          <w:rFonts w:ascii="Arial Narrow" w:eastAsia="A" w:hAnsi="Arial Narrow" w:cs="Cambria"/>
          <w:b/>
          <w:bCs/>
          <w:szCs w:val="24"/>
        </w:rPr>
        <w:t>2</w:t>
      </w:r>
      <w:r w:rsidRPr="00CE70BF">
        <w:rPr>
          <w:rFonts w:ascii="Arial Narrow" w:eastAsia="A" w:hAnsi="Arial Narrow" w:cs="Cambria"/>
          <w:b/>
          <w:bCs/>
          <w:szCs w:val="24"/>
        </w:rPr>
        <w:t>.1</w:t>
      </w:r>
      <w:r w:rsidR="00CE70BF" w:rsidRPr="00CE70BF">
        <w:rPr>
          <w:rFonts w:ascii="Arial Narrow" w:eastAsia="A" w:hAnsi="Arial Narrow" w:cs="Cambria"/>
          <w:b/>
          <w:bCs/>
          <w:szCs w:val="24"/>
        </w:rPr>
        <w:t>4</w:t>
      </w:r>
      <w:r w:rsidRPr="00CE70BF">
        <w:rPr>
          <w:rFonts w:ascii="Arial Narrow" w:eastAsia="A" w:hAnsi="Arial Narrow" w:cs="Cambria"/>
          <w:b/>
          <w:bCs/>
          <w:szCs w:val="24"/>
        </w:rPr>
        <w:t>.</w:t>
      </w:r>
      <w:r w:rsidRPr="00CE70BF">
        <w:rPr>
          <w:rFonts w:ascii="Arial Narrow" w:eastAsia="A" w:hAnsi="Arial Narrow" w:cs="Cambria"/>
          <w:szCs w:val="24"/>
        </w:rPr>
        <w:tab/>
        <w:t>Przedłużenie terminu składania ofert nie wpływa na bieg terminu składania wniosku o wyjaśnienie treści SWZ, o którym mowa w pkt 1</w:t>
      </w:r>
      <w:r w:rsidR="00CE70BF" w:rsidRPr="00CE70BF">
        <w:rPr>
          <w:rFonts w:ascii="Arial Narrow" w:eastAsia="A" w:hAnsi="Arial Narrow" w:cs="Cambria"/>
          <w:szCs w:val="24"/>
        </w:rPr>
        <w:t>2</w:t>
      </w:r>
      <w:r w:rsidRPr="00CE70BF">
        <w:rPr>
          <w:rFonts w:ascii="Arial Narrow" w:eastAsia="A" w:hAnsi="Arial Narrow" w:cs="Cambria"/>
          <w:szCs w:val="24"/>
        </w:rPr>
        <w:t>.1</w:t>
      </w:r>
      <w:r w:rsidR="00CE70BF" w:rsidRPr="00CE70BF">
        <w:rPr>
          <w:rFonts w:ascii="Arial Narrow" w:eastAsia="A" w:hAnsi="Arial Narrow" w:cs="Cambria"/>
          <w:szCs w:val="24"/>
        </w:rPr>
        <w:t>2</w:t>
      </w:r>
      <w:r w:rsidRPr="00CE70BF">
        <w:rPr>
          <w:rFonts w:ascii="Arial Narrow" w:eastAsia="A" w:hAnsi="Arial Narrow" w:cs="Cambria"/>
          <w:szCs w:val="24"/>
        </w:rPr>
        <w:t xml:space="preserve"> SWZ. W przypadku gdy wniosek o wyjaśnienie treści SWZ nie wpłynął w terminie, o którym mowa w pkt 1</w:t>
      </w:r>
      <w:r w:rsidR="00CE70BF" w:rsidRPr="00CE70BF">
        <w:rPr>
          <w:rFonts w:ascii="Arial Narrow" w:eastAsia="A" w:hAnsi="Arial Narrow" w:cs="Cambria"/>
          <w:szCs w:val="24"/>
        </w:rPr>
        <w:t>2</w:t>
      </w:r>
      <w:r w:rsidRPr="00CE70BF">
        <w:rPr>
          <w:rFonts w:ascii="Arial Narrow" w:eastAsia="A" w:hAnsi="Arial Narrow" w:cs="Cambria"/>
          <w:szCs w:val="24"/>
        </w:rPr>
        <w:t>.1</w:t>
      </w:r>
      <w:r w:rsidR="00CE70BF" w:rsidRPr="00CE70BF">
        <w:rPr>
          <w:rFonts w:ascii="Arial Narrow" w:eastAsia="A" w:hAnsi="Arial Narrow" w:cs="Cambria"/>
          <w:szCs w:val="24"/>
        </w:rPr>
        <w:t>2</w:t>
      </w:r>
      <w:r w:rsidRPr="00CE70BF">
        <w:rPr>
          <w:rFonts w:ascii="Arial Narrow" w:eastAsia="A" w:hAnsi="Arial Narrow" w:cs="Cambria"/>
          <w:szCs w:val="24"/>
        </w:rPr>
        <w:t xml:space="preserve"> SWZ, Zamawiający nie ma obowiązku udzielania wyjaśnień SWZ oraz obowiązku przedłużenia terminu składania ofert.</w:t>
      </w:r>
    </w:p>
    <w:p w14:paraId="06B7D59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w:t>
      </w:r>
      <w:r w:rsidR="00CE70BF" w:rsidRPr="00CE70BF">
        <w:rPr>
          <w:rFonts w:ascii="Arial Narrow" w:eastAsia="A" w:hAnsi="Arial Narrow" w:cs="Cambria"/>
          <w:b/>
          <w:bCs/>
          <w:szCs w:val="24"/>
        </w:rPr>
        <w:t>2</w:t>
      </w:r>
      <w:r w:rsidRPr="00CE70BF">
        <w:rPr>
          <w:rFonts w:ascii="Arial Narrow" w:eastAsia="A" w:hAnsi="Arial Narrow" w:cs="Cambria"/>
          <w:b/>
          <w:bCs/>
          <w:szCs w:val="24"/>
        </w:rPr>
        <w:t>.1</w:t>
      </w:r>
      <w:r w:rsidR="00CE70BF" w:rsidRPr="00CE70BF">
        <w:rPr>
          <w:rFonts w:ascii="Arial Narrow" w:eastAsia="A" w:hAnsi="Arial Narrow" w:cs="Cambria"/>
          <w:b/>
          <w:bCs/>
          <w:szCs w:val="24"/>
        </w:rPr>
        <w:t>5</w:t>
      </w:r>
      <w:r w:rsidRPr="00CE70BF">
        <w:rPr>
          <w:rFonts w:ascii="Arial Narrow" w:eastAsia="A" w:hAnsi="Arial Narrow" w:cs="Cambria"/>
          <w:b/>
          <w:bCs/>
          <w:szCs w:val="24"/>
        </w:rPr>
        <w:t>.</w:t>
      </w:r>
      <w:r w:rsidRPr="00CE70BF">
        <w:rPr>
          <w:rFonts w:ascii="Arial Narrow" w:eastAsia="A" w:hAnsi="Arial Narrow" w:cs="Cambria"/>
          <w:b/>
          <w:bCs/>
          <w:szCs w:val="24"/>
        </w:rPr>
        <w:tab/>
      </w:r>
      <w:r w:rsidRPr="00CE70BF">
        <w:rPr>
          <w:rFonts w:ascii="Arial Narrow" w:eastAsia="A" w:hAnsi="Arial Narrow" w:cs="Cambria"/>
          <w:szCs w:val="24"/>
        </w:rPr>
        <w:t>Treść zapytań wraz z wyjaśnieniami Zamawiający udostępnia na stronie internetowej prowadzonego postępowania.</w:t>
      </w:r>
    </w:p>
    <w:p w14:paraId="558ACFF6" w14:textId="77777777" w:rsidR="000A7F74" w:rsidRPr="00CE70BF" w:rsidRDefault="000A7F74" w:rsidP="000A7F74">
      <w:pPr>
        <w:pStyle w:val="ust"/>
        <w:tabs>
          <w:tab w:val="left" w:pos="-2694"/>
        </w:tabs>
        <w:spacing w:before="120" w:after="0"/>
        <w:ind w:left="708" w:hanging="708"/>
        <w:outlineLvl w:val="0"/>
        <w:rPr>
          <w:rFonts w:ascii="Arial Narrow" w:hAnsi="Arial Narrow" w:cs="Arial"/>
          <w:szCs w:val="24"/>
        </w:rPr>
      </w:pPr>
      <w:r w:rsidRPr="00CE70BF">
        <w:rPr>
          <w:rFonts w:ascii="Arial Narrow" w:hAnsi="Arial Narrow" w:cs="Arial"/>
          <w:b/>
          <w:szCs w:val="24"/>
        </w:rPr>
        <w:t>1</w:t>
      </w:r>
      <w:r w:rsidR="00CE70BF" w:rsidRPr="00CE70BF">
        <w:rPr>
          <w:rFonts w:ascii="Arial Narrow" w:hAnsi="Arial Narrow" w:cs="Arial"/>
          <w:b/>
          <w:szCs w:val="24"/>
        </w:rPr>
        <w:t>2</w:t>
      </w:r>
      <w:r w:rsidRPr="00CE70BF">
        <w:rPr>
          <w:rFonts w:ascii="Arial Narrow" w:hAnsi="Arial Narrow" w:cs="Arial"/>
          <w:b/>
          <w:szCs w:val="24"/>
        </w:rPr>
        <w:t>.1</w:t>
      </w:r>
      <w:r w:rsidR="00CE70BF" w:rsidRPr="00CE70BF">
        <w:rPr>
          <w:rFonts w:ascii="Arial Narrow" w:hAnsi="Arial Narrow" w:cs="Arial"/>
          <w:b/>
          <w:szCs w:val="24"/>
        </w:rPr>
        <w:t>6</w:t>
      </w:r>
      <w:r w:rsidRPr="00CE70BF">
        <w:rPr>
          <w:rFonts w:ascii="Arial Narrow" w:hAnsi="Arial Narrow" w:cs="Arial"/>
          <w:b/>
          <w:szCs w:val="24"/>
        </w:rPr>
        <w:t>.</w:t>
      </w:r>
      <w:r w:rsidRPr="00CE70BF">
        <w:rPr>
          <w:rFonts w:ascii="Arial Narrow" w:hAnsi="Arial Narrow" w:cs="Arial"/>
          <w:szCs w:val="24"/>
        </w:rPr>
        <w:tab/>
        <w:t xml:space="preserve">W uzasadnionych przypadkach Zamawiający może przed upływem terminu składania ofert zmienić treść SWZ. Dokonaną zmianę treści SWZ Zamawiający udostępni na stronie internetowej prowadzonego postępowania. </w:t>
      </w:r>
    </w:p>
    <w:p w14:paraId="4958E7BC"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1</w:t>
      </w:r>
      <w:r w:rsidR="00CE70BF" w:rsidRPr="00CE70BF">
        <w:rPr>
          <w:rFonts w:ascii="Arial Narrow" w:hAnsi="Arial Narrow" w:cs="Arial"/>
          <w:b/>
          <w:sz w:val="24"/>
          <w:szCs w:val="24"/>
        </w:rPr>
        <w:t>2</w:t>
      </w:r>
      <w:r w:rsidRPr="00CE70BF">
        <w:rPr>
          <w:rFonts w:ascii="Arial Narrow" w:hAnsi="Arial Narrow" w:cs="Arial"/>
          <w:b/>
          <w:sz w:val="24"/>
          <w:szCs w:val="24"/>
        </w:rPr>
        <w:t>.1</w:t>
      </w:r>
      <w:r w:rsidR="00CE70BF" w:rsidRPr="00CE70BF">
        <w:rPr>
          <w:rFonts w:ascii="Arial Narrow" w:hAnsi="Arial Narrow" w:cs="Arial"/>
          <w:b/>
          <w:sz w:val="24"/>
          <w:szCs w:val="24"/>
        </w:rPr>
        <w:t>7</w:t>
      </w:r>
      <w:r w:rsidRPr="00CE70BF">
        <w:rPr>
          <w:rFonts w:ascii="Arial Narrow" w:hAnsi="Arial Narrow" w:cs="Arial"/>
          <w:b/>
          <w:sz w:val="24"/>
          <w:szCs w:val="24"/>
        </w:rPr>
        <w:t>.</w:t>
      </w:r>
      <w:r w:rsidRPr="00CE70BF">
        <w:rPr>
          <w:rFonts w:ascii="Arial Narrow" w:hAnsi="Arial Narrow" w:cs="Arial"/>
          <w:sz w:val="24"/>
          <w:szCs w:val="24"/>
        </w:rPr>
        <w:tab/>
        <w:t xml:space="preserve">W przypadku gdy zmiana treści SWZ prowadzi do zmiany treści ogłoszenia o zamówieniu, Zamawiający przekaże Urzędowi Publikacji Unii Europejskiej sprostowanie, ogłoszenie o zmianie lub dodatkowych informacji. </w:t>
      </w:r>
    </w:p>
    <w:p w14:paraId="72BEE931"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bCs/>
          <w:sz w:val="24"/>
          <w:szCs w:val="24"/>
        </w:rPr>
        <w:t>1</w:t>
      </w:r>
      <w:r w:rsidR="00CE70BF" w:rsidRPr="00CE70BF">
        <w:rPr>
          <w:rFonts w:ascii="Arial Narrow" w:hAnsi="Arial Narrow" w:cs="Arial"/>
          <w:b/>
          <w:bCs/>
          <w:sz w:val="24"/>
          <w:szCs w:val="24"/>
        </w:rPr>
        <w:t>2</w:t>
      </w:r>
      <w:r w:rsidRPr="00CE70BF">
        <w:rPr>
          <w:rFonts w:ascii="Arial Narrow" w:hAnsi="Arial Narrow" w:cs="Arial"/>
          <w:b/>
          <w:bCs/>
          <w:sz w:val="24"/>
          <w:szCs w:val="24"/>
        </w:rPr>
        <w:t>.1</w:t>
      </w:r>
      <w:r w:rsidR="00CE70BF" w:rsidRPr="00CE70BF">
        <w:rPr>
          <w:rFonts w:ascii="Arial Narrow" w:hAnsi="Arial Narrow" w:cs="Arial"/>
          <w:b/>
          <w:bCs/>
          <w:sz w:val="24"/>
          <w:szCs w:val="24"/>
        </w:rPr>
        <w:t>8</w:t>
      </w:r>
      <w:r w:rsidRPr="00CE70BF">
        <w:rPr>
          <w:rFonts w:ascii="Arial Narrow" w:hAnsi="Arial Narrow" w:cs="Arial"/>
          <w:b/>
          <w:bCs/>
          <w:sz w:val="24"/>
          <w:szCs w:val="24"/>
        </w:rPr>
        <w:t>.</w:t>
      </w:r>
      <w:r w:rsidRPr="00CE70BF">
        <w:rPr>
          <w:rFonts w:ascii="Arial Narrow" w:hAnsi="Arial Narrow" w:cs="Arial"/>
          <w:b/>
          <w:bCs/>
          <w:sz w:val="24"/>
          <w:szCs w:val="24"/>
        </w:rPr>
        <w:tab/>
      </w:r>
      <w:r w:rsidRPr="00CE70BF">
        <w:rPr>
          <w:rFonts w:ascii="Arial Narrow" w:hAnsi="Arial Narrow" w:cs="Arial"/>
          <w:sz w:val="24"/>
          <w:szCs w:val="24"/>
        </w:rPr>
        <w:t>W przypadku gdy zmiany treści SWZ są istotne dla sporządzenia oferty lub wymagają od Wykonawców dodatkowego czasu na zapoznanie się ze zmianą SWZ i przygotowanie ofert, Zamawiający przedłuży termin składania ofert o czas niezbędny na</w:t>
      </w:r>
      <w:r w:rsidR="00E50602">
        <w:rPr>
          <w:rFonts w:ascii="Arial Narrow" w:hAnsi="Arial Narrow" w:cs="Arial"/>
          <w:sz w:val="24"/>
          <w:szCs w:val="24"/>
        </w:rPr>
        <w:t xml:space="preserve"> zapoznanie się ze zmianą SWZ i </w:t>
      </w:r>
      <w:r w:rsidRPr="00CE70BF">
        <w:rPr>
          <w:rFonts w:ascii="Arial Narrow" w:hAnsi="Arial Narrow" w:cs="Arial"/>
          <w:sz w:val="24"/>
          <w:szCs w:val="24"/>
        </w:rPr>
        <w:t xml:space="preserve">przygotowanie oferty. </w:t>
      </w:r>
    </w:p>
    <w:p w14:paraId="2104EB19" w14:textId="77777777" w:rsidR="000A7F74" w:rsidRPr="00E22137" w:rsidRDefault="000A7F74"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6C36AD" w:rsidRPr="002C69EF" w14:paraId="1FA93254" w14:textId="77777777" w:rsidTr="006C36AD">
        <w:tc>
          <w:tcPr>
            <w:tcW w:w="9570" w:type="dxa"/>
            <w:shd w:val="clear" w:color="auto" w:fill="A8D08D"/>
          </w:tcPr>
          <w:p w14:paraId="54BBDFF1" w14:textId="77777777" w:rsidR="006C36AD" w:rsidRDefault="006C36AD" w:rsidP="006C36AD">
            <w:pPr>
              <w:pStyle w:val="Akapitzlist"/>
              <w:spacing w:after="0" w:line="240" w:lineRule="auto"/>
              <w:ind w:left="709"/>
              <w:jc w:val="center"/>
              <w:rPr>
                <w:rFonts w:ascii="Arial Narrow" w:hAnsi="Arial Narrow"/>
                <w:b/>
              </w:rPr>
            </w:pPr>
          </w:p>
          <w:p w14:paraId="468B13CA" w14:textId="77777777" w:rsidR="006C36AD" w:rsidRPr="00AE0E52" w:rsidRDefault="006C36AD" w:rsidP="006C36AD">
            <w:pPr>
              <w:pStyle w:val="Akapitzlist"/>
              <w:spacing w:after="0" w:line="240" w:lineRule="auto"/>
              <w:ind w:left="709"/>
              <w:rPr>
                <w:rFonts w:ascii="Arial Narrow" w:hAnsi="Arial Narrow"/>
                <w:b/>
              </w:rPr>
            </w:pPr>
            <w:r>
              <w:rPr>
                <w:rFonts w:ascii="Arial Narrow" w:hAnsi="Arial Narrow"/>
                <w:b/>
              </w:rPr>
              <w:t xml:space="preserve">13. </w:t>
            </w:r>
            <w:r w:rsidRPr="00216FF4">
              <w:rPr>
                <w:rFonts w:ascii="Arial Narrow" w:hAnsi="Arial Narrow"/>
                <w:b/>
              </w:rPr>
              <w:t>WYMAGANIA DOTYCZĄCE WADIUM</w:t>
            </w:r>
          </w:p>
          <w:p w14:paraId="60831428" w14:textId="77777777" w:rsidR="006C36AD" w:rsidRPr="002C69EF" w:rsidRDefault="006C36AD" w:rsidP="006C36AD">
            <w:pPr>
              <w:pStyle w:val="Akapitzlist"/>
              <w:spacing w:after="0" w:line="240" w:lineRule="auto"/>
              <w:ind w:left="709"/>
              <w:jc w:val="center"/>
              <w:rPr>
                <w:rFonts w:ascii="Cambria" w:hAnsi="Cambria"/>
                <w:b/>
                <w:sz w:val="16"/>
                <w:szCs w:val="16"/>
                <w:lang w:eastAsia="pl-PL"/>
              </w:rPr>
            </w:pPr>
          </w:p>
        </w:tc>
      </w:tr>
    </w:tbl>
    <w:p w14:paraId="38FC744B" w14:textId="77777777" w:rsidR="00790209" w:rsidRDefault="00790209" w:rsidP="00790209">
      <w:pPr>
        <w:spacing w:after="0" w:line="240" w:lineRule="auto"/>
        <w:jc w:val="both"/>
        <w:rPr>
          <w:rFonts w:ascii="Arial Narrow" w:hAnsi="Arial Narrow"/>
        </w:rPr>
      </w:pPr>
    </w:p>
    <w:p w14:paraId="4806286E" w14:textId="77777777" w:rsidR="006C36AD" w:rsidRPr="00133E7E" w:rsidRDefault="006C36AD" w:rsidP="00133E7E">
      <w:pPr>
        <w:spacing w:before="120" w:after="0" w:line="240" w:lineRule="auto"/>
        <w:ind w:left="426" w:hanging="426"/>
        <w:jc w:val="both"/>
        <w:rPr>
          <w:rFonts w:ascii="Arial Narrow" w:hAnsi="Arial Narrow" w:cs="Arial"/>
          <w:bCs/>
          <w:sz w:val="24"/>
          <w:szCs w:val="24"/>
        </w:rPr>
      </w:pPr>
      <w:r w:rsidRPr="00133E7E">
        <w:rPr>
          <w:rFonts w:ascii="Arial Narrow" w:hAnsi="Arial Narrow" w:cs="Arial"/>
          <w:b/>
          <w:sz w:val="24"/>
          <w:szCs w:val="24"/>
        </w:rPr>
        <w:t>13.1.</w:t>
      </w:r>
      <w:r w:rsidRPr="00133E7E">
        <w:rPr>
          <w:rFonts w:ascii="Arial Narrow" w:hAnsi="Arial Narrow" w:cs="Arial"/>
          <w:sz w:val="24"/>
          <w:szCs w:val="24"/>
        </w:rPr>
        <w:t xml:space="preserve"> </w:t>
      </w:r>
      <w:r w:rsidRPr="00133E7E">
        <w:rPr>
          <w:rFonts w:ascii="Arial Narrow" w:hAnsi="Arial Narrow" w:cs="Arial"/>
          <w:sz w:val="24"/>
          <w:szCs w:val="24"/>
        </w:rPr>
        <w:tab/>
        <w:t>Zamawiający wymaga wniesienia wadium w wysokości określonej poniżej dla Pakietów:</w:t>
      </w:r>
    </w:p>
    <w:p w14:paraId="2F49CCDE" w14:textId="0AE25DCE" w:rsidR="006C36AD" w:rsidRPr="00133E7E" w:rsidRDefault="006C36AD" w:rsidP="00133E7E">
      <w:pPr>
        <w:spacing w:before="120" w:after="0" w:line="240" w:lineRule="auto"/>
        <w:ind w:left="426"/>
        <w:rPr>
          <w:rFonts w:ascii="Arial Narrow" w:hAnsi="Arial Narrow" w:cs="Arial"/>
          <w:sz w:val="24"/>
          <w:szCs w:val="24"/>
        </w:rPr>
      </w:pPr>
      <w:r w:rsidRPr="00133E7E">
        <w:rPr>
          <w:rFonts w:ascii="Arial Narrow" w:hAnsi="Arial Narrow" w:cs="Arial"/>
          <w:sz w:val="24"/>
          <w:szCs w:val="24"/>
        </w:rPr>
        <w:lastRenderedPageBreak/>
        <w:t>dla części I</w:t>
      </w:r>
      <w:r w:rsidRPr="00133E7E">
        <w:rPr>
          <w:rFonts w:ascii="Arial Narrow" w:hAnsi="Arial Narrow" w:cs="Arial"/>
          <w:sz w:val="24"/>
          <w:szCs w:val="24"/>
        </w:rPr>
        <w:tab/>
      </w:r>
      <w:r w:rsidR="005722AF">
        <w:rPr>
          <w:rFonts w:ascii="Arial Narrow" w:hAnsi="Arial Narrow" w:cs="Arial"/>
          <w:sz w:val="24"/>
          <w:szCs w:val="24"/>
        </w:rPr>
        <w:t xml:space="preserve"> -</w:t>
      </w:r>
      <w:r w:rsidRPr="00133E7E">
        <w:rPr>
          <w:rFonts w:ascii="Arial Narrow" w:hAnsi="Arial Narrow" w:cs="Arial"/>
          <w:sz w:val="24"/>
          <w:szCs w:val="24"/>
        </w:rPr>
        <w:tab/>
        <w:t xml:space="preserve">w wysokości </w:t>
      </w:r>
      <w:r w:rsidR="00116435">
        <w:rPr>
          <w:rFonts w:ascii="Arial Narrow" w:hAnsi="Arial Narrow" w:cs="Arial"/>
          <w:sz w:val="24"/>
          <w:szCs w:val="24"/>
        </w:rPr>
        <w:t>10</w:t>
      </w:r>
      <w:r w:rsidRPr="00133E7E">
        <w:rPr>
          <w:rFonts w:ascii="Arial Narrow" w:hAnsi="Arial Narrow" w:cs="Arial"/>
          <w:sz w:val="24"/>
          <w:szCs w:val="24"/>
        </w:rPr>
        <w:t xml:space="preserve"> 000 zł</w:t>
      </w:r>
    </w:p>
    <w:p w14:paraId="3D45305F" w14:textId="00D3DA51" w:rsidR="006C36AD" w:rsidRPr="00133E7E" w:rsidRDefault="006C36AD" w:rsidP="00133E7E">
      <w:pPr>
        <w:spacing w:before="120" w:after="0" w:line="240" w:lineRule="auto"/>
        <w:ind w:left="426"/>
        <w:rPr>
          <w:rFonts w:ascii="Arial Narrow" w:hAnsi="Arial Narrow" w:cs="Arial"/>
          <w:sz w:val="24"/>
          <w:szCs w:val="24"/>
        </w:rPr>
      </w:pPr>
      <w:r w:rsidRPr="00133E7E">
        <w:rPr>
          <w:rFonts w:ascii="Arial Narrow" w:hAnsi="Arial Narrow" w:cs="Arial"/>
          <w:sz w:val="24"/>
          <w:szCs w:val="24"/>
        </w:rPr>
        <w:t>dla części</w:t>
      </w:r>
      <w:r w:rsidR="005722AF">
        <w:rPr>
          <w:rFonts w:ascii="Arial Narrow" w:hAnsi="Arial Narrow" w:cs="Arial"/>
          <w:sz w:val="24"/>
          <w:szCs w:val="24"/>
        </w:rPr>
        <w:t xml:space="preserve"> II - </w:t>
      </w:r>
      <w:r w:rsidR="005722AF">
        <w:rPr>
          <w:rFonts w:ascii="Arial Narrow" w:hAnsi="Arial Narrow" w:cs="Arial"/>
          <w:sz w:val="24"/>
          <w:szCs w:val="24"/>
        </w:rPr>
        <w:tab/>
      </w:r>
      <w:r w:rsidRPr="00133E7E">
        <w:rPr>
          <w:rFonts w:ascii="Arial Narrow" w:hAnsi="Arial Narrow" w:cs="Arial"/>
          <w:sz w:val="24"/>
          <w:szCs w:val="24"/>
        </w:rPr>
        <w:t xml:space="preserve">w wysokości </w:t>
      </w:r>
      <w:r w:rsidR="00116435">
        <w:rPr>
          <w:rFonts w:ascii="Arial Narrow" w:hAnsi="Arial Narrow" w:cs="Arial"/>
          <w:sz w:val="24"/>
          <w:szCs w:val="24"/>
        </w:rPr>
        <w:t>10</w:t>
      </w:r>
      <w:r w:rsidRPr="00133E7E">
        <w:rPr>
          <w:rFonts w:ascii="Arial Narrow" w:hAnsi="Arial Narrow" w:cs="Arial"/>
          <w:sz w:val="24"/>
          <w:szCs w:val="24"/>
        </w:rPr>
        <w:t xml:space="preserve"> 000 zł</w:t>
      </w:r>
    </w:p>
    <w:p w14:paraId="225D908B"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Wadium należy wnieść przed upływem terminu składania ofert i utrzymywać nieprzerwanie do dnia upływu terminu związania ofertą, z wyjątkiem przypadków, o których mowa w art. 98 ust. 1 pkt 2 i 3 oraz ust. 2 PZP. </w:t>
      </w:r>
    </w:p>
    <w:p w14:paraId="7A7EEAC7" w14:textId="77777777" w:rsidR="006C36AD" w:rsidRPr="00133E7E" w:rsidRDefault="006C36AD" w:rsidP="00133E7E">
      <w:pPr>
        <w:spacing w:before="120" w:after="0" w:line="240" w:lineRule="auto"/>
        <w:ind w:left="426" w:hanging="426"/>
        <w:jc w:val="both"/>
        <w:rPr>
          <w:rFonts w:ascii="Arial Narrow" w:hAnsi="Arial Narrow" w:cs="Arial"/>
          <w:sz w:val="24"/>
          <w:szCs w:val="24"/>
        </w:rPr>
      </w:pPr>
      <w:r w:rsidRPr="00133E7E">
        <w:rPr>
          <w:rFonts w:ascii="Arial Narrow" w:hAnsi="Arial Narrow" w:cs="Arial"/>
          <w:b/>
          <w:sz w:val="24"/>
          <w:szCs w:val="24"/>
        </w:rPr>
        <w:t>13.2.</w:t>
      </w:r>
      <w:r w:rsidRPr="00133E7E">
        <w:rPr>
          <w:rFonts w:ascii="Arial Narrow" w:hAnsi="Arial Narrow" w:cs="Arial"/>
          <w:b/>
          <w:sz w:val="24"/>
          <w:szCs w:val="24"/>
        </w:rPr>
        <w:tab/>
      </w:r>
      <w:r w:rsidRPr="00133E7E">
        <w:rPr>
          <w:rFonts w:ascii="Arial Narrow" w:hAnsi="Arial Narrow" w:cs="Arial"/>
          <w:sz w:val="24"/>
          <w:szCs w:val="24"/>
        </w:rPr>
        <w:t>Wadium może być wnoszone według wyboru Wykonawcy w jednej lub kilku następujących formach:</w:t>
      </w:r>
    </w:p>
    <w:p w14:paraId="7201BCAA"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1) </w:t>
      </w:r>
      <w:r w:rsidRPr="00133E7E">
        <w:rPr>
          <w:rFonts w:ascii="Arial Narrow" w:hAnsi="Arial Narrow" w:cs="Arial"/>
          <w:sz w:val="24"/>
          <w:szCs w:val="24"/>
        </w:rPr>
        <w:tab/>
        <w:t>pieniądzu,</w:t>
      </w:r>
    </w:p>
    <w:p w14:paraId="47AFC702"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2) </w:t>
      </w:r>
      <w:r w:rsidRPr="00133E7E">
        <w:rPr>
          <w:rFonts w:ascii="Arial Narrow" w:hAnsi="Arial Narrow" w:cs="Arial"/>
          <w:sz w:val="24"/>
          <w:szCs w:val="24"/>
        </w:rPr>
        <w:tab/>
        <w:t>gwarancjach bankowych,</w:t>
      </w:r>
    </w:p>
    <w:p w14:paraId="3D727E4E"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3) </w:t>
      </w:r>
      <w:r w:rsidRPr="00133E7E">
        <w:rPr>
          <w:rFonts w:ascii="Arial Narrow" w:hAnsi="Arial Narrow" w:cs="Arial"/>
          <w:sz w:val="24"/>
          <w:szCs w:val="24"/>
        </w:rPr>
        <w:tab/>
        <w:t>gwarancjach ubezpieczeniowych,</w:t>
      </w:r>
    </w:p>
    <w:p w14:paraId="6C64435C" w14:textId="55DF16E0"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4) </w:t>
      </w:r>
      <w:r w:rsidRPr="00133E7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420C4B">
        <w:rPr>
          <w:rFonts w:ascii="Arial Narrow" w:hAnsi="Arial Narrow" w:cs="Arial"/>
          <w:sz w:val="24"/>
          <w:szCs w:val="24"/>
        </w:rPr>
        <w:t>3</w:t>
      </w:r>
      <w:r w:rsidRPr="00133E7E">
        <w:rPr>
          <w:rFonts w:ascii="Arial Narrow" w:hAnsi="Arial Narrow" w:cs="Arial"/>
          <w:sz w:val="24"/>
          <w:szCs w:val="24"/>
        </w:rPr>
        <w:t xml:space="preserve"> r. poz. </w:t>
      </w:r>
      <w:r w:rsidR="00420C4B">
        <w:rPr>
          <w:rFonts w:ascii="Arial Narrow" w:hAnsi="Arial Narrow" w:cs="Arial"/>
          <w:sz w:val="24"/>
          <w:szCs w:val="24"/>
        </w:rPr>
        <w:t>46</w:t>
      </w:r>
      <w:r w:rsidRPr="00133E7E">
        <w:rPr>
          <w:rFonts w:ascii="Arial Narrow" w:hAnsi="Arial Narrow" w:cs="Arial"/>
          <w:sz w:val="24"/>
          <w:szCs w:val="24"/>
        </w:rPr>
        <w:t>2</w:t>
      </w:r>
      <w:r w:rsidR="0061235C">
        <w:rPr>
          <w:rFonts w:ascii="Arial Narrow" w:hAnsi="Arial Narrow" w:cs="Arial"/>
          <w:sz w:val="24"/>
          <w:szCs w:val="24"/>
        </w:rPr>
        <w:t xml:space="preserve"> z </w:t>
      </w:r>
      <w:proofErr w:type="spellStart"/>
      <w:r w:rsidR="0061235C">
        <w:rPr>
          <w:rFonts w:ascii="Arial Narrow" w:hAnsi="Arial Narrow" w:cs="Arial"/>
          <w:sz w:val="24"/>
          <w:szCs w:val="24"/>
        </w:rPr>
        <w:t>późn</w:t>
      </w:r>
      <w:proofErr w:type="spellEnd"/>
      <w:r w:rsidR="0061235C">
        <w:rPr>
          <w:rFonts w:ascii="Arial Narrow" w:hAnsi="Arial Narrow" w:cs="Arial"/>
          <w:sz w:val="24"/>
          <w:szCs w:val="24"/>
        </w:rPr>
        <w:t>. zm.</w:t>
      </w:r>
      <w:r w:rsidRPr="00133E7E">
        <w:rPr>
          <w:rFonts w:ascii="Arial Narrow" w:hAnsi="Arial Narrow" w:cs="Arial"/>
          <w:sz w:val="24"/>
          <w:szCs w:val="24"/>
        </w:rPr>
        <w:t>).</w:t>
      </w:r>
    </w:p>
    <w:p w14:paraId="5D791622" w14:textId="57C591A4" w:rsidR="006C36AD" w:rsidRPr="00133E7E" w:rsidRDefault="006C36AD" w:rsidP="005722AF">
      <w:pPr>
        <w:ind w:left="426" w:hanging="426"/>
        <w:jc w:val="both"/>
        <w:rPr>
          <w:rFonts w:ascii="Arial Narrow" w:hAnsi="Arial Narrow" w:cs="Arial"/>
          <w:b/>
          <w:bCs/>
          <w:sz w:val="24"/>
          <w:szCs w:val="24"/>
        </w:rPr>
      </w:pPr>
      <w:r w:rsidRPr="00133E7E">
        <w:rPr>
          <w:rFonts w:ascii="Arial Narrow" w:hAnsi="Arial Narrow" w:cs="Arial"/>
          <w:b/>
          <w:sz w:val="24"/>
          <w:szCs w:val="24"/>
        </w:rPr>
        <w:t>13.3.</w:t>
      </w:r>
      <w:r w:rsidRPr="00133E7E">
        <w:rPr>
          <w:rFonts w:ascii="Arial Narrow" w:hAnsi="Arial Narrow" w:cs="Arial"/>
          <w:sz w:val="24"/>
          <w:szCs w:val="24"/>
        </w:rPr>
        <w:t xml:space="preserve"> </w:t>
      </w:r>
      <w:r w:rsidRPr="00133E7E">
        <w:rPr>
          <w:rFonts w:ascii="Arial Narrow" w:hAnsi="Arial Narrow" w:cs="Arial"/>
          <w:sz w:val="24"/>
          <w:szCs w:val="24"/>
        </w:rPr>
        <w:tab/>
      </w:r>
      <w:r w:rsidRPr="00133E7E">
        <w:rPr>
          <w:rFonts w:ascii="Arial Narrow" w:hAnsi="Arial Narrow" w:cs="Arial"/>
          <w:bCs/>
          <w:sz w:val="24"/>
          <w:szCs w:val="24"/>
        </w:rPr>
        <w:t xml:space="preserve">Wadium wnoszone w pieniądzu </w:t>
      </w:r>
      <w:r w:rsidRPr="00133E7E">
        <w:rPr>
          <w:rFonts w:ascii="Arial Narrow" w:hAnsi="Arial Narrow" w:cs="Arial"/>
          <w:sz w:val="24"/>
          <w:szCs w:val="24"/>
        </w:rPr>
        <w:t>należy wpłacić przelewem na r</w:t>
      </w:r>
      <w:r w:rsidR="00765313">
        <w:rPr>
          <w:rFonts w:ascii="Arial Narrow" w:hAnsi="Arial Narrow" w:cs="Arial"/>
          <w:sz w:val="24"/>
          <w:szCs w:val="24"/>
        </w:rPr>
        <w:t>achunek bankowy Zamawiającego w </w:t>
      </w:r>
      <w:r w:rsidRPr="00133E7E">
        <w:rPr>
          <w:rFonts w:ascii="Arial Narrow" w:hAnsi="Arial Narrow" w:cs="Arial"/>
          <w:sz w:val="24"/>
          <w:szCs w:val="24"/>
        </w:rPr>
        <w:t xml:space="preserve">banku BNP </w:t>
      </w:r>
      <w:proofErr w:type="spellStart"/>
      <w:r w:rsidRPr="00133E7E">
        <w:rPr>
          <w:rFonts w:ascii="Arial Narrow" w:hAnsi="Arial Narrow" w:cs="Arial"/>
          <w:sz w:val="24"/>
          <w:szCs w:val="24"/>
        </w:rPr>
        <w:t>Paribas</w:t>
      </w:r>
      <w:proofErr w:type="spellEnd"/>
      <w:r w:rsidRPr="00133E7E">
        <w:rPr>
          <w:rFonts w:ascii="Arial Narrow" w:hAnsi="Arial Narrow" w:cs="Arial"/>
          <w:sz w:val="24"/>
          <w:szCs w:val="24"/>
        </w:rPr>
        <w:t xml:space="preserve"> Bank Polska S.A. nr rachunku: 73 2030 0045 1110 0000 0220 9130 z dopiskiem: wadium na zabezpieczenie oferty w postępowaniu na </w:t>
      </w:r>
      <w:r w:rsidRPr="00133E7E">
        <w:rPr>
          <w:rFonts w:ascii="Arial Narrow" w:hAnsi="Arial Narrow" w:cs="Arial"/>
          <w:bCs/>
          <w:sz w:val="24"/>
          <w:szCs w:val="24"/>
        </w:rPr>
        <w:t>„</w:t>
      </w:r>
      <w:r w:rsidRPr="00133E7E">
        <w:rPr>
          <w:rFonts w:ascii="Arial Narrow" w:hAnsi="Arial Narrow" w:cs="Arial"/>
          <w:b/>
          <w:bCs/>
          <w:sz w:val="24"/>
          <w:szCs w:val="24"/>
        </w:rPr>
        <w:t>Dostawa kruszywa naturalnego na terenie Nadleśnictwa Herby w roku 202</w:t>
      </w:r>
      <w:r w:rsidR="00116435">
        <w:rPr>
          <w:rFonts w:ascii="Arial Narrow" w:hAnsi="Arial Narrow" w:cs="Arial"/>
          <w:b/>
          <w:bCs/>
          <w:sz w:val="24"/>
          <w:szCs w:val="24"/>
        </w:rPr>
        <w:t>3</w:t>
      </w:r>
      <w:r w:rsidRPr="00133E7E">
        <w:rPr>
          <w:rFonts w:ascii="Arial Narrow" w:hAnsi="Arial Narrow" w:cs="Arial"/>
          <w:bCs/>
          <w:sz w:val="24"/>
          <w:szCs w:val="24"/>
        </w:rPr>
        <w:t>”, Część nr ______.</w:t>
      </w:r>
      <w:r w:rsidRPr="00133E7E">
        <w:rPr>
          <w:rFonts w:ascii="Arial Narrow" w:hAnsi="Arial Narrow" w:cs="Arial"/>
          <w:b/>
          <w:bCs/>
          <w:sz w:val="24"/>
          <w:szCs w:val="24"/>
        </w:rPr>
        <w:t>”</w:t>
      </w:r>
      <w:r w:rsidRPr="00133E7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0952FDFB" w14:textId="77777777" w:rsidR="006C36AD" w:rsidRPr="00133E7E" w:rsidRDefault="006C36AD" w:rsidP="005722AF">
      <w:pPr>
        <w:ind w:left="426" w:hanging="426"/>
        <w:jc w:val="both"/>
        <w:rPr>
          <w:rFonts w:ascii="Arial Narrow" w:hAnsi="Arial Narrow" w:cs="Arial"/>
          <w:b/>
          <w:bCs/>
          <w:sz w:val="24"/>
          <w:szCs w:val="24"/>
        </w:rPr>
      </w:pPr>
      <w:r w:rsidRPr="00133E7E">
        <w:rPr>
          <w:rFonts w:ascii="Arial Narrow" w:hAnsi="Arial Narrow" w:cs="Arial"/>
          <w:b/>
          <w:bCs/>
          <w:sz w:val="24"/>
          <w:szCs w:val="24"/>
        </w:rPr>
        <w:t xml:space="preserve">13.4. </w:t>
      </w:r>
      <w:r w:rsidRPr="00133E7E">
        <w:rPr>
          <w:rFonts w:ascii="Arial Narrow" w:hAnsi="Arial Narrow" w:cs="Arial"/>
          <w:b/>
          <w:bCs/>
          <w:sz w:val="24"/>
          <w:szCs w:val="24"/>
        </w:rPr>
        <w:tab/>
      </w:r>
      <w:r w:rsidRPr="00133E7E">
        <w:rPr>
          <w:rFonts w:ascii="Arial Narrow" w:hAnsi="Arial Narrow" w:cs="Arial"/>
          <w:bCs/>
          <w:sz w:val="24"/>
          <w:szCs w:val="24"/>
        </w:rPr>
        <w:t>Z treści wadium wnoszonego w formie</w:t>
      </w:r>
      <w:r w:rsidRPr="00133E7E">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4FE641AD" w14:textId="77777777" w:rsidR="006C36AD" w:rsidRPr="00133E7E" w:rsidRDefault="006C36AD" w:rsidP="005722AF">
      <w:pPr>
        <w:ind w:left="426" w:hanging="426"/>
        <w:jc w:val="both"/>
        <w:rPr>
          <w:rFonts w:ascii="Arial Narrow" w:hAnsi="Arial Narrow" w:cs="Arial"/>
          <w:sz w:val="24"/>
          <w:szCs w:val="24"/>
        </w:rPr>
      </w:pPr>
      <w:r w:rsidRPr="00133E7E">
        <w:rPr>
          <w:rFonts w:ascii="Arial Narrow" w:hAnsi="Arial Narrow" w:cs="Arial"/>
          <w:b/>
          <w:bCs/>
          <w:sz w:val="24"/>
          <w:szCs w:val="24"/>
        </w:rPr>
        <w:t>13.5.</w:t>
      </w:r>
      <w:r w:rsidRPr="00133E7E">
        <w:rPr>
          <w:rFonts w:ascii="Arial Narrow" w:hAnsi="Arial Narrow" w:cs="Arial"/>
          <w:bCs/>
          <w:sz w:val="24"/>
          <w:szCs w:val="24"/>
        </w:rPr>
        <w:t xml:space="preserve"> </w:t>
      </w:r>
      <w:r w:rsidRPr="00133E7E">
        <w:rPr>
          <w:rFonts w:ascii="Arial Narrow" w:hAnsi="Arial Narrow" w:cs="Arial"/>
          <w:bCs/>
          <w:sz w:val="24"/>
          <w:szCs w:val="24"/>
        </w:rPr>
        <w:tab/>
        <w:t>Wadium wnoszone w formie gwarancji lub poręczenia, o których mowa w pkt 1</w:t>
      </w:r>
      <w:r w:rsidR="00133E7E" w:rsidRPr="00133E7E">
        <w:rPr>
          <w:rFonts w:ascii="Arial Narrow" w:hAnsi="Arial Narrow" w:cs="Arial"/>
          <w:bCs/>
          <w:sz w:val="24"/>
          <w:szCs w:val="24"/>
        </w:rPr>
        <w:t>3</w:t>
      </w:r>
      <w:r w:rsidRPr="00133E7E">
        <w:rPr>
          <w:rFonts w:ascii="Arial Narrow" w:hAnsi="Arial Narrow" w:cs="Arial"/>
          <w:bCs/>
          <w:sz w:val="24"/>
          <w:szCs w:val="24"/>
        </w:rPr>
        <w:t xml:space="preserve">.2. </w:t>
      </w:r>
      <w:proofErr w:type="spellStart"/>
      <w:r w:rsidRPr="00133E7E">
        <w:rPr>
          <w:rFonts w:ascii="Arial Narrow" w:hAnsi="Arial Narrow" w:cs="Arial"/>
          <w:bCs/>
          <w:sz w:val="24"/>
          <w:szCs w:val="24"/>
        </w:rPr>
        <w:t>ppkt</w:t>
      </w:r>
      <w:proofErr w:type="spellEnd"/>
      <w:r w:rsidRPr="00133E7E">
        <w:rPr>
          <w:rFonts w:ascii="Arial Narrow" w:hAnsi="Arial Narrow" w:cs="Arial"/>
          <w:bCs/>
          <w:sz w:val="24"/>
          <w:szCs w:val="24"/>
        </w:rPr>
        <w:t xml:space="preserve"> 2)-4) należy przekazać Zamawiającemu wraz z Ofertą w oryginale </w:t>
      </w:r>
      <w:bookmarkStart w:id="14" w:name="_Hlk15926476"/>
      <w:r w:rsidRPr="00133E7E">
        <w:rPr>
          <w:rFonts w:ascii="Arial Narrow" w:hAnsi="Arial Narrow" w:cs="Arial"/>
          <w:bCs/>
          <w:sz w:val="24"/>
          <w:szCs w:val="24"/>
        </w:rPr>
        <w:t>w postaci elektronicznej tj. opatrzonej kwalifikowanym podpisem elektronicznymi osób upoważnionych do jego wystawienia</w:t>
      </w:r>
      <w:bookmarkEnd w:id="14"/>
      <w:r w:rsidRPr="00133E7E">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765313">
        <w:rPr>
          <w:rFonts w:ascii="Arial Narrow" w:hAnsi="Arial Narrow" w:cs="Arial"/>
          <w:bCs/>
          <w:sz w:val="24"/>
          <w:szCs w:val="24"/>
        </w:rPr>
        <w:t xml:space="preserve"> złoży wniosek o zwrot wadium w </w:t>
      </w:r>
      <w:r w:rsidRPr="00133E7E">
        <w:rPr>
          <w:rFonts w:ascii="Arial Narrow" w:hAnsi="Arial Narrow" w:cs="Arial"/>
          <w:bCs/>
          <w:sz w:val="24"/>
          <w:szCs w:val="24"/>
        </w:rPr>
        <w:t>przypadku, o którym mowa w art. 98 ust. 2 pkt 3 PZP zostanie odrzucona z postępowania na podstawie art. 226 ust. 1 pkt 14 PZP.</w:t>
      </w:r>
    </w:p>
    <w:p w14:paraId="4F726C3A" w14:textId="77777777" w:rsidR="006C36AD" w:rsidRPr="00133E7E" w:rsidRDefault="006C36AD" w:rsidP="005722AF">
      <w:pPr>
        <w:spacing w:after="0" w:line="240" w:lineRule="auto"/>
        <w:ind w:left="426" w:hanging="426"/>
        <w:jc w:val="both"/>
        <w:rPr>
          <w:rFonts w:ascii="Arial Narrow" w:hAnsi="Arial Narrow" w:cs="Arial"/>
          <w:bCs/>
          <w:sz w:val="24"/>
          <w:szCs w:val="24"/>
        </w:rPr>
      </w:pPr>
      <w:r w:rsidRPr="00133E7E">
        <w:rPr>
          <w:rFonts w:ascii="Arial Narrow" w:hAnsi="Arial Narrow" w:cs="Arial"/>
          <w:b/>
          <w:bCs/>
          <w:sz w:val="24"/>
          <w:szCs w:val="24"/>
        </w:rPr>
        <w:t>1</w:t>
      </w:r>
      <w:r w:rsidR="00133E7E" w:rsidRPr="00133E7E">
        <w:rPr>
          <w:rFonts w:ascii="Arial Narrow" w:hAnsi="Arial Narrow" w:cs="Arial"/>
          <w:b/>
          <w:bCs/>
          <w:sz w:val="24"/>
          <w:szCs w:val="24"/>
        </w:rPr>
        <w:t>3</w:t>
      </w:r>
      <w:r w:rsidRPr="00133E7E">
        <w:rPr>
          <w:rFonts w:ascii="Arial Narrow" w:hAnsi="Arial Narrow" w:cs="Arial"/>
          <w:b/>
          <w:bCs/>
          <w:sz w:val="24"/>
          <w:szCs w:val="24"/>
        </w:rPr>
        <w:t xml:space="preserve">.6. </w:t>
      </w:r>
      <w:r w:rsidRPr="00133E7E">
        <w:rPr>
          <w:rFonts w:ascii="Arial Narrow" w:hAnsi="Arial Narrow" w:cs="Arial"/>
          <w:b/>
          <w:bCs/>
          <w:sz w:val="24"/>
          <w:szCs w:val="24"/>
        </w:rPr>
        <w:tab/>
      </w:r>
      <w:r w:rsidRPr="00133E7E">
        <w:rPr>
          <w:rFonts w:ascii="Arial Narrow" w:hAnsi="Arial Narrow" w:cs="Arial"/>
          <w:bCs/>
          <w:sz w:val="24"/>
          <w:szCs w:val="24"/>
        </w:rPr>
        <w:t>Treść gwarancji wadialnej musi zawierać następujące elementy:</w:t>
      </w:r>
    </w:p>
    <w:p w14:paraId="73AED9DD"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1) </w:t>
      </w:r>
      <w:r w:rsidRPr="00133E7E">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15E8E99A"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2) </w:t>
      </w:r>
      <w:r w:rsidRPr="00133E7E">
        <w:rPr>
          <w:rFonts w:ascii="Arial Narrow" w:hAnsi="Arial Narrow" w:cs="Arial"/>
          <w:sz w:val="24"/>
          <w:szCs w:val="24"/>
        </w:rPr>
        <w:tab/>
        <w:t>określenie wierzytelności, która ma być zabezpieczona gwarancją/poręczeniem – określenie przedmiotu zamówienia</w:t>
      </w:r>
    </w:p>
    <w:p w14:paraId="2356653B"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3) </w:t>
      </w:r>
      <w:r w:rsidRPr="00133E7E">
        <w:rPr>
          <w:rFonts w:ascii="Arial Narrow" w:hAnsi="Arial Narrow" w:cs="Arial"/>
          <w:sz w:val="24"/>
          <w:szCs w:val="24"/>
        </w:rPr>
        <w:tab/>
        <w:t>kwotę gwarancji/poręczenia,</w:t>
      </w:r>
    </w:p>
    <w:p w14:paraId="44764952"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4) </w:t>
      </w:r>
      <w:r w:rsidRPr="00133E7E">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765313">
        <w:rPr>
          <w:rFonts w:ascii="Arial Narrow" w:hAnsi="Arial Narrow" w:cs="Arial"/>
          <w:sz w:val="24"/>
          <w:szCs w:val="24"/>
        </w:rPr>
        <w:t>w okolicznościach określonych w </w:t>
      </w:r>
      <w:r w:rsidRPr="00133E7E">
        <w:rPr>
          <w:rFonts w:ascii="Arial Narrow" w:hAnsi="Arial Narrow" w:cs="Arial"/>
          <w:sz w:val="24"/>
          <w:szCs w:val="24"/>
        </w:rPr>
        <w:t>art. 98 ust. 6 PZP.</w:t>
      </w:r>
    </w:p>
    <w:p w14:paraId="08E7B42C" w14:textId="5041FD53" w:rsidR="006C36AD" w:rsidRDefault="006C36AD" w:rsidP="005722AF">
      <w:pPr>
        <w:tabs>
          <w:tab w:val="left" w:pos="700"/>
        </w:tabs>
        <w:autoSpaceDE w:val="0"/>
        <w:autoSpaceDN w:val="0"/>
        <w:adjustRightInd w:val="0"/>
        <w:ind w:left="426" w:hanging="426"/>
        <w:jc w:val="both"/>
        <w:rPr>
          <w:rFonts w:ascii="Arial Narrow" w:hAnsi="Arial Narrow" w:cs="Arial"/>
          <w:sz w:val="24"/>
          <w:szCs w:val="24"/>
        </w:rPr>
      </w:pPr>
      <w:r w:rsidRPr="00133E7E">
        <w:rPr>
          <w:rFonts w:ascii="Arial Narrow" w:hAnsi="Arial Narrow" w:cs="Arial"/>
          <w:b/>
          <w:bCs/>
          <w:sz w:val="24"/>
          <w:szCs w:val="24"/>
        </w:rPr>
        <w:t>1</w:t>
      </w:r>
      <w:r w:rsidR="00133E7E" w:rsidRPr="00133E7E">
        <w:rPr>
          <w:rFonts w:ascii="Arial Narrow" w:hAnsi="Arial Narrow" w:cs="Arial"/>
          <w:b/>
          <w:bCs/>
          <w:sz w:val="24"/>
          <w:szCs w:val="24"/>
        </w:rPr>
        <w:t>3</w:t>
      </w:r>
      <w:r w:rsidRPr="00133E7E">
        <w:rPr>
          <w:rFonts w:ascii="Arial Narrow" w:hAnsi="Arial Narrow" w:cs="Arial"/>
          <w:b/>
          <w:bCs/>
          <w:sz w:val="24"/>
          <w:szCs w:val="24"/>
        </w:rPr>
        <w:t>.7.</w:t>
      </w:r>
      <w:r w:rsidRPr="00133E7E">
        <w:rPr>
          <w:rFonts w:ascii="Arial Narrow" w:hAnsi="Arial Narrow" w:cs="Arial"/>
          <w:b/>
          <w:bCs/>
          <w:sz w:val="24"/>
          <w:szCs w:val="24"/>
        </w:rPr>
        <w:tab/>
      </w:r>
      <w:r w:rsidRPr="00133E7E">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5722AF" w:rsidRPr="002C69EF" w14:paraId="13AF4FF8" w14:textId="77777777" w:rsidTr="005722AF">
        <w:tc>
          <w:tcPr>
            <w:tcW w:w="9712" w:type="dxa"/>
            <w:shd w:val="clear" w:color="auto" w:fill="A8D08D"/>
          </w:tcPr>
          <w:p w14:paraId="3BF7A63F" w14:textId="77777777" w:rsidR="005722AF" w:rsidRDefault="005722AF" w:rsidP="00BF200B">
            <w:pPr>
              <w:pStyle w:val="Akapitzlist"/>
              <w:spacing w:after="0" w:line="240" w:lineRule="auto"/>
              <w:ind w:left="709"/>
              <w:jc w:val="center"/>
              <w:rPr>
                <w:rFonts w:ascii="Arial Narrow" w:hAnsi="Arial Narrow"/>
                <w:b/>
              </w:rPr>
            </w:pPr>
          </w:p>
          <w:p w14:paraId="26B18373" w14:textId="77777777" w:rsidR="005722A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14.</w:t>
            </w:r>
            <w:r w:rsidRPr="0062689A">
              <w:rPr>
                <w:rFonts w:ascii="Arial Narrow" w:hAnsi="Arial Narrow"/>
                <w:b/>
                <w:sz w:val="24"/>
                <w:szCs w:val="24"/>
              </w:rPr>
              <w:t xml:space="preserve"> </w:t>
            </w:r>
            <w:r>
              <w:rPr>
                <w:rFonts w:ascii="Arial Narrow" w:hAnsi="Arial Narrow"/>
                <w:b/>
                <w:sz w:val="24"/>
                <w:szCs w:val="24"/>
              </w:rPr>
              <w:t>TERMIN ZWIĄZANIA OFERTĄ</w:t>
            </w:r>
          </w:p>
          <w:p w14:paraId="030C8DFA" w14:textId="77777777" w:rsidR="005722AF" w:rsidRPr="002C69EF" w:rsidRDefault="005722AF" w:rsidP="00BF200B">
            <w:pPr>
              <w:pStyle w:val="Akapitzlist"/>
              <w:spacing w:after="0" w:line="240" w:lineRule="auto"/>
              <w:ind w:left="709"/>
              <w:jc w:val="center"/>
              <w:rPr>
                <w:rFonts w:ascii="Cambria" w:hAnsi="Cambria"/>
                <w:b/>
                <w:sz w:val="16"/>
                <w:szCs w:val="16"/>
                <w:lang w:eastAsia="pl-PL"/>
              </w:rPr>
            </w:pPr>
          </w:p>
        </w:tc>
      </w:tr>
    </w:tbl>
    <w:p w14:paraId="479B8DA6" w14:textId="290F9E01" w:rsidR="005722AF" w:rsidRPr="00E80774" w:rsidRDefault="005722AF" w:rsidP="005722AF">
      <w:pPr>
        <w:spacing w:before="120" w:after="0" w:line="240" w:lineRule="auto"/>
        <w:ind w:left="567" w:hanging="567"/>
        <w:jc w:val="both"/>
        <w:rPr>
          <w:rFonts w:ascii="Arial Narrow" w:hAnsi="Arial Narrow" w:cs="Cambria"/>
          <w:b/>
          <w:bCs/>
          <w:sz w:val="24"/>
          <w:szCs w:val="24"/>
        </w:rPr>
      </w:pPr>
      <w:r w:rsidRPr="005722AF">
        <w:rPr>
          <w:rFonts w:ascii="Arial Narrow" w:hAnsi="Arial Narrow" w:cs="Cambria"/>
          <w:b/>
          <w:sz w:val="24"/>
          <w:szCs w:val="24"/>
        </w:rPr>
        <w:t>14.1.</w:t>
      </w:r>
      <w:r w:rsidRPr="005722AF">
        <w:rPr>
          <w:rFonts w:ascii="Arial Narrow" w:hAnsi="Arial Narrow" w:cs="Cambria"/>
          <w:b/>
          <w:sz w:val="24"/>
          <w:szCs w:val="24"/>
        </w:rPr>
        <w:tab/>
      </w:r>
      <w:r w:rsidRPr="005722AF">
        <w:rPr>
          <w:rFonts w:ascii="Arial Narrow" w:hAnsi="Arial Narrow" w:cs="Cambria"/>
          <w:bCs/>
          <w:sz w:val="24"/>
          <w:szCs w:val="24"/>
        </w:rPr>
        <w:t>W</w:t>
      </w:r>
      <w:r w:rsidRPr="005722AF">
        <w:rPr>
          <w:rFonts w:ascii="Arial Narrow" w:hAnsi="Arial Narrow" w:cs="Cambria"/>
          <w:sz w:val="24"/>
          <w:szCs w:val="24"/>
        </w:rPr>
        <w:t xml:space="preserve">ykonawca związany jest ofertą przez 90 dni od dnia upływu terminu składania ofert, przy czym pierwszym dniem terminu związania ofertą jest dzień, w którym upływa termin składania ofert  tj. </w:t>
      </w:r>
      <w:r w:rsidRPr="005722AF">
        <w:rPr>
          <w:rFonts w:ascii="Arial Narrow" w:hAnsi="Arial Narrow" w:cs="Cambria"/>
          <w:b/>
          <w:bCs/>
          <w:sz w:val="24"/>
          <w:szCs w:val="24"/>
        </w:rPr>
        <w:t xml:space="preserve">od </w:t>
      </w:r>
      <w:r w:rsidRPr="00E80774">
        <w:rPr>
          <w:rFonts w:ascii="Arial Narrow" w:hAnsi="Arial Narrow" w:cs="Cambria"/>
          <w:b/>
          <w:bCs/>
          <w:sz w:val="24"/>
          <w:szCs w:val="24"/>
        </w:rPr>
        <w:t xml:space="preserve">dnia </w:t>
      </w:r>
      <w:r w:rsidR="00ED2D08">
        <w:rPr>
          <w:rFonts w:ascii="Arial Narrow" w:hAnsi="Arial Narrow" w:cs="Cambria"/>
          <w:b/>
          <w:bCs/>
          <w:sz w:val="24"/>
          <w:szCs w:val="24"/>
        </w:rPr>
        <w:t>13</w:t>
      </w:r>
      <w:r w:rsidRPr="00E80774">
        <w:rPr>
          <w:rFonts w:ascii="Arial Narrow" w:hAnsi="Arial Narrow" w:cs="Cambria"/>
          <w:b/>
          <w:bCs/>
          <w:sz w:val="24"/>
          <w:szCs w:val="24"/>
        </w:rPr>
        <w:t>.0</w:t>
      </w:r>
      <w:r w:rsidR="00ED2D08">
        <w:rPr>
          <w:rFonts w:ascii="Arial Narrow" w:hAnsi="Arial Narrow" w:cs="Cambria"/>
          <w:b/>
          <w:bCs/>
          <w:sz w:val="24"/>
          <w:szCs w:val="24"/>
        </w:rPr>
        <w:t>6</w:t>
      </w:r>
      <w:r w:rsidRPr="00E80774">
        <w:rPr>
          <w:rFonts w:ascii="Arial Narrow" w:hAnsi="Arial Narrow" w:cs="Cambria"/>
          <w:b/>
          <w:bCs/>
          <w:sz w:val="24"/>
          <w:szCs w:val="24"/>
        </w:rPr>
        <w:t>.202</w:t>
      </w:r>
      <w:r w:rsidR="00116435">
        <w:rPr>
          <w:rFonts w:ascii="Arial Narrow" w:hAnsi="Arial Narrow" w:cs="Cambria"/>
          <w:b/>
          <w:bCs/>
          <w:sz w:val="24"/>
          <w:szCs w:val="24"/>
        </w:rPr>
        <w:t>3</w:t>
      </w:r>
      <w:r w:rsidRPr="00E80774">
        <w:rPr>
          <w:rFonts w:ascii="Arial Narrow" w:hAnsi="Arial Narrow" w:cs="Cambria"/>
          <w:b/>
          <w:bCs/>
          <w:sz w:val="24"/>
          <w:szCs w:val="24"/>
        </w:rPr>
        <w:t xml:space="preserve"> r. do dnia </w:t>
      </w:r>
      <w:r w:rsidR="00116435">
        <w:rPr>
          <w:rFonts w:ascii="Arial Narrow" w:hAnsi="Arial Narrow" w:cs="Cambria"/>
          <w:b/>
          <w:bCs/>
          <w:sz w:val="24"/>
          <w:szCs w:val="24"/>
        </w:rPr>
        <w:t>1</w:t>
      </w:r>
      <w:r w:rsidR="00ED2D08">
        <w:rPr>
          <w:rFonts w:ascii="Arial Narrow" w:hAnsi="Arial Narrow" w:cs="Cambria"/>
          <w:b/>
          <w:bCs/>
          <w:sz w:val="24"/>
          <w:szCs w:val="24"/>
        </w:rPr>
        <w:t>0</w:t>
      </w:r>
      <w:r w:rsidRPr="00E80774">
        <w:rPr>
          <w:rFonts w:ascii="Arial Narrow" w:hAnsi="Arial Narrow" w:cs="Cambria"/>
          <w:b/>
          <w:bCs/>
          <w:sz w:val="24"/>
          <w:szCs w:val="24"/>
        </w:rPr>
        <w:t>.0</w:t>
      </w:r>
      <w:r w:rsidR="00ED2D08">
        <w:rPr>
          <w:rFonts w:ascii="Arial Narrow" w:hAnsi="Arial Narrow" w:cs="Cambria"/>
          <w:b/>
          <w:bCs/>
          <w:sz w:val="24"/>
          <w:szCs w:val="24"/>
        </w:rPr>
        <w:t>9</w:t>
      </w:r>
      <w:r w:rsidRPr="00E80774">
        <w:rPr>
          <w:rFonts w:ascii="Arial Narrow" w:hAnsi="Arial Narrow" w:cs="Cambria"/>
          <w:b/>
          <w:bCs/>
          <w:sz w:val="24"/>
          <w:szCs w:val="24"/>
        </w:rPr>
        <w:t>.202</w:t>
      </w:r>
      <w:r w:rsidR="00884092">
        <w:rPr>
          <w:rFonts w:ascii="Arial Narrow" w:hAnsi="Arial Narrow" w:cs="Cambria"/>
          <w:b/>
          <w:bCs/>
          <w:sz w:val="24"/>
          <w:szCs w:val="24"/>
        </w:rPr>
        <w:t>3</w:t>
      </w:r>
      <w:r w:rsidRPr="00E80774">
        <w:rPr>
          <w:rFonts w:ascii="Arial Narrow" w:hAnsi="Arial Narrow" w:cs="Cambria"/>
          <w:b/>
          <w:bCs/>
          <w:sz w:val="24"/>
          <w:szCs w:val="24"/>
        </w:rPr>
        <w:t>.</w:t>
      </w:r>
    </w:p>
    <w:p w14:paraId="3595FEC2" w14:textId="77777777" w:rsidR="005722AF" w:rsidRPr="005722AF" w:rsidRDefault="005722AF" w:rsidP="005722AF">
      <w:pPr>
        <w:spacing w:before="120" w:after="0" w:line="240" w:lineRule="auto"/>
        <w:ind w:left="567" w:hanging="567"/>
        <w:jc w:val="both"/>
        <w:rPr>
          <w:rFonts w:ascii="Arial Narrow" w:eastAsia="A" w:hAnsi="Arial Narrow" w:cs="Cambria"/>
          <w:sz w:val="24"/>
          <w:szCs w:val="24"/>
        </w:rPr>
      </w:pPr>
      <w:r w:rsidRPr="005722AF">
        <w:rPr>
          <w:rFonts w:ascii="Arial Narrow" w:hAnsi="Arial Narrow" w:cs="Cambria"/>
          <w:b/>
          <w:bCs/>
          <w:sz w:val="24"/>
          <w:szCs w:val="24"/>
        </w:rPr>
        <w:t>14.2.</w:t>
      </w:r>
      <w:r w:rsidRPr="005722AF">
        <w:rPr>
          <w:rFonts w:ascii="Arial Narrow" w:hAnsi="Arial Narrow" w:cs="Cambria"/>
          <w:sz w:val="24"/>
          <w:szCs w:val="24"/>
        </w:rPr>
        <w:tab/>
      </w:r>
      <w:r w:rsidRPr="005722AF">
        <w:rPr>
          <w:rFonts w:ascii="Arial Narrow" w:eastAsia="A" w:hAnsi="Arial Narrow" w:cs="Cambria"/>
          <w:sz w:val="24"/>
          <w:szCs w:val="24"/>
        </w:rPr>
        <w:t>W przypadku gdy wybór najkorzystniejszej oferty nie nastąpi przed upływem terminu związania ofertą, o którym mowa w pkt 14.1. SWZ, Zamawiający przed upływem terminu związania ofertą, zwraca się jednokrotnie do wykonawców o wyrażenie zgody na przedłużenie tego terminu o wskazywany przez niego okres, nie dłuższy niż 60 dni.</w:t>
      </w:r>
    </w:p>
    <w:p w14:paraId="565B3011" w14:textId="77777777" w:rsidR="005722AF" w:rsidRPr="005722AF" w:rsidRDefault="005722AF" w:rsidP="005722AF">
      <w:pPr>
        <w:spacing w:before="120" w:after="0" w:line="240" w:lineRule="auto"/>
        <w:ind w:left="567" w:hanging="567"/>
        <w:jc w:val="both"/>
        <w:rPr>
          <w:rFonts w:ascii="Arial Narrow" w:eastAsia="A" w:hAnsi="Arial Narrow" w:cs="Cambria"/>
          <w:sz w:val="24"/>
          <w:szCs w:val="24"/>
        </w:rPr>
      </w:pPr>
      <w:r w:rsidRPr="005722AF">
        <w:rPr>
          <w:rFonts w:ascii="Arial Narrow" w:eastAsia="A" w:hAnsi="Arial Narrow" w:cs="Cambria"/>
          <w:b/>
          <w:bCs/>
          <w:sz w:val="24"/>
          <w:szCs w:val="24"/>
        </w:rPr>
        <w:t>14.3</w:t>
      </w:r>
      <w:r w:rsidRPr="005722AF">
        <w:rPr>
          <w:rFonts w:ascii="Arial Narrow" w:eastAsia="A" w:hAnsi="Arial Narrow" w:cs="Cambria"/>
          <w:sz w:val="24"/>
          <w:szCs w:val="24"/>
        </w:rPr>
        <w:t>.</w:t>
      </w:r>
      <w:r w:rsidRPr="005722AF">
        <w:rPr>
          <w:rFonts w:ascii="Arial Narrow" w:eastAsia="A" w:hAnsi="Arial Narrow" w:cs="Cambria"/>
          <w:sz w:val="24"/>
          <w:szCs w:val="24"/>
        </w:rPr>
        <w:tab/>
        <w:t xml:space="preserve">Przedłużenie terminu związania </w:t>
      </w:r>
      <w:r w:rsidR="0061235C">
        <w:rPr>
          <w:rFonts w:ascii="Arial Narrow" w:eastAsia="A" w:hAnsi="Arial Narrow" w:cs="Cambria"/>
          <w:sz w:val="24"/>
          <w:szCs w:val="24"/>
        </w:rPr>
        <w:t>ofertą, o którym mowa w pkt 14.2</w:t>
      </w:r>
      <w:r w:rsidRPr="005722AF">
        <w:rPr>
          <w:rFonts w:ascii="Arial Narrow" w:eastAsia="A" w:hAnsi="Arial Narrow" w:cs="Cambria"/>
          <w:sz w:val="24"/>
          <w:szCs w:val="24"/>
        </w:rPr>
        <w:t xml:space="preserve">. SWZ wymaga złożenia przez wykonawcę pisemnego oświadczenia o wyrażeniu zgody na przedłużenie terminu związania ofertą. Przedłużenie terminu związania ofertą, o którym mowa w </w:t>
      </w:r>
      <w:r w:rsidR="00765313">
        <w:rPr>
          <w:rFonts w:ascii="Arial Narrow" w:eastAsia="A" w:hAnsi="Arial Narrow" w:cs="Cambria"/>
          <w:sz w:val="24"/>
          <w:szCs w:val="24"/>
        </w:rPr>
        <w:t>pkt 14.1. SWZ, następuje wraz z </w:t>
      </w:r>
      <w:r w:rsidRPr="005722AF">
        <w:rPr>
          <w:rFonts w:ascii="Arial Narrow" w:eastAsia="A" w:hAnsi="Arial Narrow" w:cs="Cambria"/>
          <w:sz w:val="24"/>
          <w:szCs w:val="24"/>
        </w:rPr>
        <w:t>przedłużeniem okresu ważności wadium albo, jeżeli nie jest to możliwe, z wniesieniem nowego wadium na przedłużony okres związania ofertą.</w:t>
      </w:r>
    </w:p>
    <w:p w14:paraId="034FE2FB" w14:textId="77777777" w:rsidR="00C6288F" w:rsidRDefault="00C6288F" w:rsidP="000D2DE6">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1441A71A" w14:textId="77777777" w:rsidTr="004E34A9">
        <w:tc>
          <w:tcPr>
            <w:tcW w:w="9747" w:type="dxa"/>
            <w:shd w:val="clear" w:color="auto" w:fill="A8D08D"/>
          </w:tcPr>
          <w:p w14:paraId="2AC372C1" w14:textId="77777777" w:rsidR="00C6288F" w:rsidRDefault="00C6288F" w:rsidP="004E34A9">
            <w:pPr>
              <w:pStyle w:val="Akapitzlist"/>
              <w:spacing w:after="0" w:line="240" w:lineRule="auto"/>
              <w:ind w:left="709"/>
              <w:jc w:val="center"/>
              <w:rPr>
                <w:rFonts w:ascii="Arial Narrow" w:hAnsi="Arial Narrow"/>
                <w:b/>
              </w:rPr>
            </w:pPr>
          </w:p>
          <w:p w14:paraId="2716191A" w14:textId="77777777" w:rsidR="00C6288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15.</w:t>
            </w:r>
            <w:r w:rsidR="00C6288F" w:rsidRPr="0062689A">
              <w:rPr>
                <w:rFonts w:ascii="Arial Narrow" w:hAnsi="Arial Narrow"/>
                <w:b/>
                <w:sz w:val="24"/>
                <w:szCs w:val="24"/>
              </w:rPr>
              <w:t xml:space="preserve"> OP</w:t>
            </w:r>
            <w:r w:rsidR="008A5ED5" w:rsidRPr="0062689A">
              <w:rPr>
                <w:rFonts w:ascii="Arial Narrow" w:hAnsi="Arial Narrow"/>
                <w:b/>
                <w:sz w:val="24"/>
                <w:szCs w:val="24"/>
              </w:rPr>
              <w:t>IS SPOSOBU PRZYGOTOWANIA OFERTY</w:t>
            </w:r>
          </w:p>
          <w:p w14:paraId="15CDD3C3"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35B439F5" w14:textId="77777777" w:rsidR="00C6288F" w:rsidRDefault="00C6288F" w:rsidP="000D2DE6">
      <w:pPr>
        <w:spacing w:after="0" w:line="240" w:lineRule="auto"/>
        <w:jc w:val="both"/>
        <w:rPr>
          <w:rFonts w:ascii="Arial Narrow" w:hAnsi="Arial Narrow"/>
        </w:rPr>
      </w:pPr>
    </w:p>
    <w:p w14:paraId="5E20379B" w14:textId="77777777" w:rsidR="005722AF" w:rsidRPr="00D764CB" w:rsidRDefault="005722AF" w:rsidP="00D764CB">
      <w:pPr>
        <w:tabs>
          <w:tab w:val="left" w:pos="709"/>
        </w:tabs>
        <w:spacing w:after="0" w:line="240" w:lineRule="auto"/>
        <w:ind w:left="709" w:hanging="709"/>
        <w:jc w:val="both"/>
        <w:rPr>
          <w:rFonts w:ascii="Arial Narrow" w:hAnsi="Arial Narrow" w:cs="Arial"/>
          <w:sz w:val="24"/>
          <w:szCs w:val="24"/>
        </w:rPr>
      </w:pPr>
      <w:r w:rsidRPr="00D764CB">
        <w:rPr>
          <w:rFonts w:ascii="Arial Narrow" w:hAnsi="Arial Narrow" w:cs="Arial"/>
          <w:b/>
          <w:sz w:val="24"/>
          <w:szCs w:val="24"/>
        </w:rPr>
        <w:t>1</w:t>
      </w:r>
      <w:r w:rsidR="000B0A8B" w:rsidRPr="00D764CB">
        <w:rPr>
          <w:rFonts w:ascii="Arial Narrow" w:hAnsi="Arial Narrow" w:cs="Arial"/>
          <w:b/>
          <w:sz w:val="24"/>
          <w:szCs w:val="24"/>
        </w:rPr>
        <w:t>5</w:t>
      </w:r>
      <w:r w:rsidRPr="00D764CB">
        <w:rPr>
          <w:rFonts w:ascii="Arial Narrow" w:hAnsi="Arial Narrow" w:cs="Arial"/>
          <w:b/>
          <w:sz w:val="24"/>
          <w:szCs w:val="24"/>
        </w:rPr>
        <w:t xml:space="preserve">.1. </w:t>
      </w:r>
      <w:r w:rsidRPr="00D764CB">
        <w:rPr>
          <w:rFonts w:ascii="Arial Narrow" w:hAnsi="Arial Narrow" w:cs="Arial"/>
          <w:b/>
          <w:sz w:val="24"/>
          <w:szCs w:val="24"/>
        </w:rPr>
        <w:tab/>
      </w:r>
      <w:r w:rsidRPr="00D764CB">
        <w:rPr>
          <w:rFonts w:ascii="Arial Narrow" w:hAnsi="Arial Narrow" w:cs="Arial"/>
          <w:sz w:val="24"/>
          <w:szCs w:val="24"/>
        </w:rPr>
        <w:t>Oferta musi być sporządzona pod rygorem nieważności, w formie elektronicznej (tj. w postaci elektronicznej opatrzonej kwalifikowanym podpisem elektronicznym). Oferta musi być sporządzona w języku polskim, podpisana przez osobę upoważnioną.</w:t>
      </w:r>
    </w:p>
    <w:p w14:paraId="150219B7" w14:textId="77777777" w:rsidR="005722AF" w:rsidRPr="00D764CB" w:rsidRDefault="005722AF" w:rsidP="00D764CB">
      <w:pPr>
        <w:tabs>
          <w:tab w:val="left" w:pos="709"/>
        </w:tabs>
        <w:spacing w:after="0" w:line="240" w:lineRule="auto"/>
        <w:jc w:val="both"/>
        <w:rPr>
          <w:rFonts w:ascii="Arial Narrow" w:hAnsi="Arial Narrow" w:cs="Arial"/>
          <w:sz w:val="24"/>
          <w:szCs w:val="24"/>
        </w:rPr>
      </w:pPr>
      <w:r w:rsidRPr="00D764CB">
        <w:rPr>
          <w:rFonts w:ascii="Arial Narrow" w:hAnsi="Arial Narrow" w:cs="Arial"/>
          <w:b/>
          <w:bCs/>
          <w:sz w:val="24"/>
          <w:szCs w:val="24"/>
        </w:rPr>
        <w:t>1</w:t>
      </w:r>
      <w:r w:rsidR="000B0A8B" w:rsidRPr="00D764CB">
        <w:rPr>
          <w:rFonts w:ascii="Arial Narrow" w:hAnsi="Arial Narrow" w:cs="Arial"/>
          <w:b/>
          <w:bCs/>
          <w:sz w:val="24"/>
          <w:szCs w:val="24"/>
        </w:rPr>
        <w:t>5</w:t>
      </w:r>
      <w:r w:rsidRPr="00D764CB">
        <w:rPr>
          <w:rFonts w:ascii="Arial Narrow" w:hAnsi="Arial Narrow" w:cs="Arial"/>
          <w:b/>
          <w:bCs/>
          <w:sz w:val="24"/>
          <w:szCs w:val="24"/>
        </w:rPr>
        <w:t>.2.</w:t>
      </w:r>
      <w:r w:rsidRPr="00D764CB">
        <w:rPr>
          <w:rFonts w:ascii="Arial Narrow" w:hAnsi="Arial Narrow" w:cs="Arial"/>
          <w:sz w:val="24"/>
          <w:szCs w:val="24"/>
        </w:rPr>
        <w:tab/>
        <w:t>Wykonawcy ponoszą wszelkie koszty związane z przygotowaniem i złożeniem oferty.</w:t>
      </w:r>
    </w:p>
    <w:p w14:paraId="0CA1443F" w14:textId="77777777" w:rsidR="005722AF" w:rsidRPr="00D764CB" w:rsidRDefault="005722AF" w:rsidP="00D764CB">
      <w:pPr>
        <w:tabs>
          <w:tab w:val="left" w:pos="709"/>
        </w:tabs>
        <w:spacing w:after="0" w:line="240" w:lineRule="auto"/>
        <w:ind w:left="700" w:hanging="700"/>
        <w:jc w:val="both"/>
        <w:rPr>
          <w:rFonts w:ascii="Arial Narrow" w:hAnsi="Arial Narrow" w:cs="Arial"/>
          <w:bCs/>
          <w:sz w:val="24"/>
          <w:szCs w:val="24"/>
        </w:rPr>
      </w:pPr>
      <w:r w:rsidRPr="00D764CB">
        <w:rPr>
          <w:rFonts w:ascii="Arial Narrow" w:hAnsi="Arial Narrow" w:cs="Arial"/>
          <w:b/>
          <w:bCs/>
          <w:sz w:val="24"/>
          <w:szCs w:val="24"/>
        </w:rPr>
        <w:t>1</w:t>
      </w:r>
      <w:r w:rsidR="000B0A8B" w:rsidRPr="00D764CB">
        <w:rPr>
          <w:rFonts w:ascii="Arial Narrow" w:hAnsi="Arial Narrow" w:cs="Arial"/>
          <w:b/>
          <w:bCs/>
          <w:sz w:val="24"/>
          <w:szCs w:val="24"/>
        </w:rPr>
        <w:t>5</w:t>
      </w:r>
      <w:r w:rsidRPr="00D764CB">
        <w:rPr>
          <w:rFonts w:ascii="Arial Narrow" w:hAnsi="Arial Narrow" w:cs="Arial"/>
          <w:b/>
          <w:bCs/>
          <w:sz w:val="24"/>
          <w:szCs w:val="24"/>
        </w:rPr>
        <w:t>.3.</w:t>
      </w:r>
      <w:r w:rsidRPr="00D764CB">
        <w:rPr>
          <w:rFonts w:ascii="Arial Narrow" w:hAnsi="Arial Narrow" w:cs="Arial"/>
          <w:b/>
          <w:bCs/>
          <w:sz w:val="24"/>
          <w:szCs w:val="24"/>
        </w:rPr>
        <w:tab/>
      </w:r>
      <w:r w:rsidRPr="00D764CB">
        <w:rPr>
          <w:rFonts w:ascii="Arial Narrow" w:hAnsi="Arial Narrow" w:cs="Arial"/>
          <w:sz w:val="24"/>
          <w:szCs w:val="24"/>
        </w:rPr>
        <w:t>Wykonawcy przedstawiają ofertę zgodnie ze wszystkimi wymaganiami określonymi w SWZ.</w:t>
      </w:r>
    </w:p>
    <w:p w14:paraId="21C3D24C" w14:textId="77777777" w:rsidR="005722AF" w:rsidRPr="00D764CB" w:rsidRDefault="005722AF" w:rsidP="00D764CB">
      <w:pPr>
        <w:tabs>
          <w:tab w:val="left" w:pos="709"/>
        </w:tabs>
        <w:spacing w:after="0" w:line="240" w:lineRule="auto"/>
        <w:ind w:left="700" w:hanging="700"/>
        <w:jc w:val="both"/>
        <w:rPr>
          <w:rFonts w:ascii="Arial Narrow" w:hAnsi="Arial Narrow" w:cs="Arial"/>
          <w:bCs/>
          <w:sz w:val="24"/>
          <w:szCs w:val="24"/>
        </w:rPr>
      </w:pPr>
      <w:r w:rsidRPr="00D764CB">
        <w:rPr>
          <w:rFonts w:ascii="Arial Narrow" w:hAnsi="Arial Narrow" w:cs="Arial"/>
          <w:b/>
          <w:sz w:val="24"/>
          <w:szCs w:val="24"/>
        </w:rPr>
        <w:t>1</w:t>
      </w:r>
      <w:r w:rsidR="000B0A8B" w:rsidRPr="00D764CB">
        <w:rPr>
          <w:rFonts w:ascii="Arial Narrow" w:hAnsi="Arial Narrow" w:cs="Arial"/>
          <w:b/>
          <w:sz w:val="24"/>
          <w:szCs w:val="24"/>
        </w:rPr>
        <w:t>5</w:t>
      </w:r>
      <w:r w:rsidRPr="00D764CB">
        <w:rPr>
          <w:rFonts w:ascii="Arial Narrow" w:hAnsi="Arial Narrow" w:cs="Arial"/>
          <w:b/>
          <w:sz w:val="24"/>
          <w:szCs w:val="24"/>
        </w:rPr>
        <w:t>.4.</w:t>
      </w:r>
      <w:r w:rsidRPr="00D764CB">
        <w:rPr>
          <w:rFonts w:ascii="Arial Narrow" w:hAnsi="Arial Narrow" w:cs="Arial"/>
          <w:bCs/>
          <w:sz w:val="24"/>
          <w:szCs w:val="24"/>
        </w:rPr>
        <w:tab/>
        <w:t xml:space="preserve">W terminie składania ofert określonym w pkt 16.1. SWZ Wykonawca zobowiązany jest złożyć Zamawiającemu Ofertę zawierającą: </w:t>
      </w:r>
    </w:p>
    <w:p w14:paraId="706763EE" w14:textId="77777777" w:rsidR="005722AF" w:rsidRPr="00D764CB" w:rsidRDefault="005722AF"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a)</w:t>
      </w:r>
      <w:r w:rsidRPr="00D764CB">
        <w:rPr>
          <w:rFonts w:ascii="Arial Narrow" w:hAnsi="Arial Narrow" w:cs="Arial"/>
          <w:sz w:val="24"/>
          <w:szCs w:val="24"/>
        </w:rPr>
        <w:tab/>
        <w:t>Formularz Oferty (sporządzony wg wzoru stanowiącego Załącznik nr 1 do SWZ),</w:t>
      </w:r>
      <w:r w:rsidRPr="00D764CB">
        <w:rPr>
          <w:rFonts w:ascii="Arial Narrow" w:hAnsi="Arial Narrow" w:cs="Arial"/>
          <w:bCs/>
          <w:sz w:val="24"/>
          <w:szCs w:val="24"/>
        </w:rPr>
        <w:t xml:space="preserve"> sporządzone pod rygorem nieważności, w formie elektronicznej </w:t>
      </w:r>
      <w:r w:rsidRPr="00D764CB">
        <w:rPr>
          <w:rFonts w:ascii="Arial Narrow" w:hAnsi="Arial Narrow" w:cs="Tahoma"/>
          <w:sz w:val="24"/>
          <w:szCs w:val="24"/>
        </w:rPr>
        <w:t>(tj. w postaci elektronicznej opatrzonej kwalifikowanym podpisem elektronicznym)</w:t>
      </w:r>
      <w:r w:rsidRPr="00D764CB">
        <w:rPr>
          <w:rFonts w:ascii="Arial Narrow" w:hAnsi="Arial Narrow" w:cs="Arial"/>
          <w:bCs/>
          <w:sz w:val="24"/>
          <w:szCs w:val="24"/>
        </w:rPr>
        <w:t xml:space="preserve">, </w:t>
      </w:r>
    </w:p>
    <w:p w14:paraId="497195C0" w14:textId="77777777" w:rsidR="005722AF" w:rsidRPr="00D764CB" w:rsidRDefault="005722AF"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b)</w:t>
      </w:r>
      <w:r w:rsidRPr="00D764CB">
        <w:rPr>
          <w:rFonts w:ascii="Arial Narrow" w:hAnsi="Arial Narrow" w:cs="Arial"/>
          <w:sz w:val="24"/>
          <w:szCs w:val="24"/>
        </w:rPr>
        <w:tab/>
      </w:r>
      <w:r w:rsidR="00117783" w:rsidRPr="00D764CB">
        <w:rPr>
          <w:rFonts w:ascii="Arial Narrow" w:hAnsi="Arial Narrow" w:cs="Arial"/>
          <w:sz w:val="24"/>
          <w:szCs w:val="24"/>
        </w:rPr>
        <w:t>JEDZ jako własne oświadczenie</w:t>
      </w:r>
      <w:r w:rsidRPr="00D764CB">
        <w:rPr>
          <w:rFonts w:ascii="Arial Narrow" w:hAnsi="Arial Narrow" w:cs="Arial"/>
          <w:sz w:val="24"/>
          <w:szCs w:val="24"/>
        </w:rPr>
        <w:t xml:space="preserve"> sporządzone p</w:t>
      </w:r>
      <w:r w:rsidRPr="00D764CB">
        <w:rPr>
          <w:rFonts w:ascii="Arial Narrow" w:hAnsi="Arial Narrow" w:cs="Arial"/>
          <w:bCs/>
          <w:sz w:val="24"/>
          <w:szCs w:val="24"/>
        </w:rPr>
        <w:t xml:space="preserve">od rygorem nieważności, w formie elektronicznej </w:t>
      </w:r>
      <w:bookmarkStart w:id="15" w:name="_Hlk81488219"/>
      <w:r w:rsidRPr="00D764CB">
        <w:rPr>
          <w:rFonts w:ascii="Arial Narrow" w:hAnsi="Arial Narrow" w:cs="Tahoma"/>
          <w:sz w:val="24"/>
          <w:szCs w:val="24"/>
        </w:rPr>
        <w:t xml:space="preserve">(tj. w postaci elektronicznej opatrzonej kwalifikowanym podpisem elektronicznym) </w:t>
      </w:r>
      <w:bookmarkEnd w:id="15"/>
      <w:r w:rsidRPr="00D764CB">
        <w:rPr>
          <w:rFonts w:ascii="Arial Narrow" w:hAnsi="Arial Narrow" w:cs="Arial"/>
          <w:bCs/>
          <w:sz w:val="24"/>
          <w:szCs w:val="24"/>
        </w:rPr>
        <w:t>podpisane przez osobę/osoby upoważnione do reprezentacji pod</w:t>
      </w:r>
      <w:r w:rsidR="00117783" w:rsidRPr="00D764CB">
        <w:rPr>
          <w:rFonts w:ascii="Arial Narrow" w:hAnsi="Arial Narrow" w:cs="Arial"/>
          <w:bCs/>
          <w:sz w:val="24"/>
          <w:szCs w:val="24"/>
        </w:rPr>
        <w:t>miotu składającego oświadczenie,</w:t>
      </w:r>
    </w:p>
    <w:p w14:paraId="258ABCFF" w14:textId="77777777" w:rsidR="005722AF" w:rsidRPr="00D764CB" w:rsidRDefault="00117783"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c) JEDZ dla ka</w:t>
      </w:r>
      <w:r w:rsidR="005722AF" w:rsidRPr="00D764CB">
        <w:rPr>
          <w:rFonts w:ascii="Arial Narrow" w:hAnsi="Arial Narrow" w:cs="Arial"/>
          <w:sz w:val="24"/>
          <w:szCs w:val="24"/>
        </w:rPr>
        <w:t xml:space="preserve">żdego z </w:t>
      </w:r>
      <w:r w:rsidRPr="00D764CB">
        <w:rPr>
          <w:rFonts w:ascii="Arial Narrow" w:hAnsi="Arial Narrow" w:cs="Arial"/>
          <w:sz w:val="24"/>
          <w:szCs w:val="24"/>
        </w:rPr>
        <w:t>w</w:t>
      </w:r>
      <w:r w:rsidR="005722AF" w:rsidRPr="00D764CB">
        <w:rPr>
          <w:rFonts w:ascii="Arial Narrow" w:hAnsi="Arial Narrow" w:cs="Arial"/>
          <w:sz w:val="24"/>
          <w:szCs w:val="24"/>
        </w:rPr>
        <w:t>ykonawców wspólnie ubiegających się o udzielenie zamówienia (w przypadku wspólnego ubiegania się o udzielenie zamówienia),</w:t>
      </w:r>
      <w:r w:rsidR="00C16E57" w:rsidRPr="00D764CB">
        <w:rPr>
          <w:rFonts w:ascii="Arial Narrow" w:hAnsi="Arial Narrow" w:cs="Arial"/>
          <w:bCs/>
          <w:sz w:val="24"/>
          <w:szCs w:val="24"/>
        </w:rPr>
        <w:t xml:space="preserve"> w formie elektronicznej </w:t>
      </w:r>
      <w:r w:rsidR="00C16E57" w:rsidRPr="00D764CB">
        <w:rPr>
          <w:rFonts w:ascii="Arial Narrow" w:hAnsi="Arial Narrow" w:cs="Tahoma"/>
          <w:sz w:val="24"/>
          <w:szCs w:val="24"/>
        </w:rPr>
        <w:t xml:space="preserve">(tj. w postaci elektronicznej opatrzonej kwalifikowanym podpisem elektronicznym) </w:t>
      </w:r>
      <w:r w:rsidR="00C16E57" w:rsidRPr="00D764CB">
        <w:rPr>
          <w:rFonts w:ascii="Arial Narrow" w:hAnsi="Arial Narrow" w:cs="Arial"/>
          <w:bCs/>
          <w:sz w:val="24"/>
          <w:szCs w:val="24"/>
        </w:rPr>
        <w:t>podpisane przez osobę/osoby upoważnione do reprezentacji podmiotu składającego oświadczenie</w:t>
      </w:r>
    </w:p>
    <w:p w14:paraId="568138BC" w14:textId="77777777" w:rsidR="005722AF" w:rsidRPr="00D764CB" w:rsidRDefault="00117783"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 xml:space="preserve">d) JEDZ dla </w:t>
      </w:r>
      <w:r w:rsidR="005722AF" w:rsidRPr="00D764CB">
        <w:rPr>
          <w:rFonts w:ascii="Arial Narrow" w:hAnsi="Arial Narrow" w:cs="Arial"/>
          <w:sz w:val="24"/>
          <w:szCs w:val="24"/>
        </w:rPr>
        <w:t>każdego z podmiotów udostępniających Wykonawcy zasoby na zasadzie art. 118 PZP (o ile Wykonawca polega na zasobach innych podmiotów)</w:t>
      </w:r>
      <w:r w:rsidR="00C16E57" w:rsidRPr="00D764CB">
        <w:rPr>
          <w:rFonts w:ascii="Arial Narrow" w:hAnsi="Arial Narrow" w:cs="Arial"/>
          <w:sz w:val="24"/>
          <w:szCs w:val="24"/>
        </w:rPr>
        <w:t xml:space="preserve"> </w:t>
      </w:r>
      <w:r w:rsidR="00C16E57" w:rsidRPr="00D764CB">
        <w:rPr>
          <w:rFonts w:ascii="Arial Narrow" w:hAnsi="Arial Narrow" w:cs="Arial"/>
          <w:bCs/>
          <w:sz w:val="24"/>
          <w:szCs w:val="24"/>
        </w:rPr>
        <w:t xml:space="preserve">w formie elektronicznej </w:t>
      </w:r>
      <w:r w:rsidR="00C16E57" w:rsidRPr="00D764CB">
        <w:rPr>
          <w:rFonts w:ascii="Arial Narrow" w:hAnsi="Arial Narrow" w:cs="Tahoma"/>
          <w:sz w:val="24"/>
          <w:szCs w:val="24"/>
        </w:rPr>
        <w:t xml:space="preserve">(tj. w postaci elektronicznej opatrzonej kwalifikowanym podpisem elektronicznym) </w:t>
      </w:r>
      <w:r w:rsidR="00C16E57" w:rsidRPr="00D764CB">
        <w:rPr>
          <w:rFonts w:ascii="Arial Narrow" w:hAnsi="Arial Narrow" w:cs="Arial"/>
          <w:bCs/>
          <w:sz w:val="24"/>
          <w:szCs w:val="24"/>
        </w:rPr>
        <w:t>podpisane przez osobę/osoby upoważnione do reprezentacji podmiotu składającego oświadczenie,</w:t>
      </w:r>
    </w:p>
    <w:p w14:paraId="366A63AE" w14:textId="77777777" w:rsidR="005722AF" w:rsidRPr="00D764CB" w:rsidRDefault="00117783"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e</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w:t>
      </w:r>
      <w:r w:rsidR="00C16E57" w:rsidRPr="00D764CB">
        <w:rPr>
          <w:rFonts w:ascii="Arial Narrow" w:hAnsi="Arial Narrow" w:cs="Arial"/>
          <w:sz w:val="24"/>
          <w:szCs w:val="24"/>
        </w:rPr>
        <w:t>11</w:t>
      </w:r>
      <w:r w:rsidR="005722AF" w:rsidRPr="00D764CB">
        <w:rPr>
          <w:rFonts w:ascii="Arial Narrow" w:hAnsi="Arial Narrow" w:cs="Arial"/>
          <w:sz w:val="24"/>
          <w:szCs w:val="24"/>
        </w:rPr>
        <w:t>.</w:t>
      </w:r>
      <w:r w:rsidR="00C16E57" w:rsidRPr="00D764CB">
        <w:rPr>
          <w:rFonts w:ascii="Arial Narrow" w:hAnsi="Arial Narrow" w:cs="Arial"/>
          <w:sz w:val="24"/>
          <w:szCs w:val="24"/>
        </w:rPr>
        <w:t>3</w:t>
      </w:r>
      <w:r w:rsidR="005722AF" w:rsidRPr="00D764CB">
        <w:rPr>
          <w:rFonts w:ascii="Arial Narrow" w:hAnsi="Arial Narrow" w:cs="Arial"/>
          <w:sz w:val="24"/>
          <w:szCs w:val="24"/>
        </w:rPr>
        <w:t>. SWZ, jeżeli Wykonawca wykazując spełnienie warunków udziału w postępowaniu polega na zdolnościach lub sytuacji innych podmiotów; (N</w:t>
      </w:r>
      <w:r w:rsidR="005722AF" w:rsidRPr="00D764CB">
        <w:rPr>
          <w:rFonts w:ascii="Arial Narrow" w:hAnsi="Arial Narrow" w:cs="Arial"/>
          <w:bCs/>
          <w:sz w:val="24"/>
          <w:szCs w:val="24"/>
        </w:rPr>
        <w:t xml:space="preserve">iewiążący wzór zobowiązania do oddania Wykonawcy do dyspozycji niezbędnych zasobów na potrzeby wykonania zamówienia stanowi Załącznik </w:t>
      </w:r>
      <w:r w:rsidR="00193C2D" w:rsidRPr="00280972">
        <w:rPr>
          <w:rFonts w:ascii="Arial Narrow" w:hAnsi="Arial Narrow" w:cs="Arial"/>
          <w:bCs/>
          <w:sz w:val="24"/>
          <w:szCs w:val="24"/>
        </w:rPr>
        <w:t>nr 3</w:t>
      </w:r>
      <w:r w:rsidR="005722AF" w:rsidRPr="00280972">
        <w:rPr>
          <w:rFonts w:ascii="Arial Narrow" w:hAnsi="Arial Narrow" w:cs="Arial"/>
          <w:bCs/>
          <w:sz w:val="24"/>
          <w:szCs w:val="24"/>
        </w:rPr>
        <w:t xml:space="preserve"> do SWZ),</w:t>
      </w:r>
    </w:p>
    <w:p w14:paraId="2A7EECD1" w14:textId="77777777" w:rsidR="005722AF" w:rsidRPr="00D764CB" w:rsidRDefault="00C16E57" w:rsidP="00D764CB">
      <w:pPr>
        <w:pStyle w:val="Akapitzlist"/>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f</w:t>
      </w:r>
      <w:r w:rsidR="005722AF" w:rsidRPr="00D764CB">
        <w:rPr>
          <w:rFonts w:ascii="Arial Narrow" w:hAnsi="Arial Narrow" w:cs="Arial"/>
          <w:sz w:val="24"/>
          <w:szCs w:val="24"/>
        </w:rPr>
        <w:t>)</w:t>
      </w:r>
      <w:r w:rsidR="005722AF" w:rsidRPr="00D764CB">
        <w:rPr>
          <w:rFonts w:ascii="Arial Narrow" w:hAnsi="Arial Narrow" w:cs="Arial"/>
          <w:sz w:val="24"/>
          <w:szCs w:val="24"/>
        </w:rPr>
        <w:tab/>
        <w:t>odpis lub informację z Krajowego Rejestru Sądowego, Cent</w:t>
      </w:r>
      <w:r w:rsidR="00765313">
        <w:rPr>
          <w:rFonts w:ascii="Arial Narrow" w:hAnsi="Arial Narrow" w:cs="Arial"/>
          <w:sz w:val="24"/>
          <w:szCs w:val="24"/>
        </w:rPr>
        <w:t>ralnej Ewidencji i Informacji o </w:t>
      </w:r>
      <w:r w:rsidR="005722AF" w:rsidRPr="00D764CB">
        <w:rPr>
          <w:rFonts w:ascii="Arial Narrow" w:hAnsi="Arial Narrow" w:cs="Arial"/>
          <w:sz w:val="24"/>
          <w:szCs w:val="24"/>
        </w:rPr>
        <w:t xml:space="preserve">Działalności Gospodarczej lub innego właściwego rejestru w celu potwierdzenia, że osoba działająca w imieniu Wykonawcy/podmiotu udostępniającego zasoby jest umocowana do jego reprezentowania. Wykonawca nie jest zobowiązany do złożenia dokumentów, o których mowa w </w:t>
      </w:r>
      <w:r w:rsidR="005722AF" w:rsidRPr="00D764CB">
        <w:rPr>
          <w:rFonts w:ascii="Arial Narrow" w:hAnsi="Arial Narrow" w:cs="Arial"/>
          <w:sz w:val="24"/>
          <w:szCs w:val="24"/>
        </w:rPr>
        <w:lastRenderedPageBreak/>
        <w:t xml:space="preserve">zdaniu poprzednim, jeżeli Zamawiający może je </w:t>
      </w:r>
      <w:r w:rsidR="00765313">
        <w:rPr>
          <w:rFonts w:ascii="Arial Narrow" w:hAnsi="Arial Narrow" w:cs="Arial"/>
          <w:sz w:val="24"/>
          <w:szCs w:val="24"/>
        </w:rPr>
        <w:t>uzyskać za pomocą bezpłatnych i </w:t>
      </w:r>
      <w:r w:rsidR="005722AF" w:rsidRPr="00D764CB">
        <w:rPr>
          <w:rFonts w:ascii="Arial Narrow" w:hAnsi="Arial Narrow" w:cs="Arial"/>
          <w:sz w:val="24"/>
          <w:szCs w:val="24"/>
        </w:rPr>
        <w:t>ogólnodostępnych baz danych, o ile Wykonawca/podmiot udostępniający zasoby dostarczy dane umożliwiające dostęp do tych dokumentów,</w:t>
      </w:r>
    </w:p>
    <w:p w14:paraId="624FE943" w14:textId="77777777" w:rsidR="005722AF" w:rsidRPr="00D764CB" w:rsidRDefault="008A6C8B"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g</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pełnomocnictwo lub inny dokument potwierdzający umocowanie do reprezentowania Wykonawcy, jeżeli w imieniu Wykonawcy działa osoba, której umocowanie do jego reprezentowania nie wynika z </w:t>
      </w:r>
      <w:r w:rsidR="000B0A8B" w:rsidRPr="00D764CB">
        <w:rPr>
          <w:rFonts w:ascii="Arial Narrow" w:hAnsi="Arial Narrow" w:cs="Arial"/>
          <w:sz w:val="24"/>
          <w:szCs w:val="24"/>
        </w:rPr>
        <w:t>d</w:t>
      </w:r>
      <w:r w:rsidR="005722AF" w:rsidRPr="00D764CB">
        <w:rPr>
          <w:rFonts w:ascii="Arial Narrow" w:hAnsi="Arial Narrow" w:cs="Arial"/>
          <w:sz w:val="24"/>
          <w:szCs w:val="24"/>
        </w:rPr>
        <w:t>okumentów</w:t>
      </w:r>
      <w:r w:rsidR="000B0A8B" w:rsidRPr="00D764CB">
        <w:rPr>
          <w:rFonts w:ascii="Arial Narrow" w:hAnsi="Arial Narrow" w:cs="Arial"/>
          <w:sz w:val="24"/>
          <w:szCs w:val="24"/>
        </w:rPr>
        <w:t>, o których mowa w pkt 15.4 lit. f</w:t>
      </w:r>
      <w:r w:rsidR="005722AF" w:rsidRPr="00D764CB">
        <w:rPr>
          <w:rFonts w:ascii="Arial Narrow" w:hAnsi="Arial Narrow" w:cs="Arial"/>
          <w:sz w:val="24"/>
          <w:szCs w:val="24"/>
        </w:rPr>
        <w:t>), sporządzone p</w:t>
      </w:r>
      <w:r w:rsidR="005722AF" w:rsidRPr="00D764CB">
        <w:rPr>
          <w:rFonts w:ascii="Arial Narrow" w:hAnsi="Arial Narrow" w:cs="Arial"/>
          <w:bCs/>
          <w:sz w:val="24"/>
          <w:szCs w:val="24"/>
        </w:rPr>
        <w:t>od rygorem nieważności, w formie elektronicznej</w:t>
      </w:r>
      <w:r w:rsidR="005722AF" w:rsidRPr="00D764CB">
        <w:rPr>
          <w:rFonts w:ascii="Arial Narrow" w:hAnsi="Arial Narrow" w:cs="Tahoma"/>
          <w:sz w:val="24"/>
          <w:szCs w:val="24"/>
        </w:rPr>
        <w:t>,</w:t>
      </w:r>
    </w:p>
    <w:p w14:paraId="2EB4994A" w14:textId="77777777" w:rsidR="005722AF" w:rsidRPr="00D764CB" w:rsidRDefault="008A6C8B" w:rsidP="00D764CB">
      <w:pPr>
        <w:pStyle w:val="Akapitzlist"/>
        <w:autoSpaceDE w:val="0"/>
        <w:autoSpaceDN w:val="0"/>
        <w:adjustRightInd w:val="0"/>
        <w:spacing w:after="0" w:line="240" w:lineRule="auto"/>
        <w:ind w:left="993" w:hanging="284"/>
        <w:jc w:val="both"/>
        <w:rPr>
          <w:rFonts w:ascii="Arial Narrow" w:hAnsi="Arial Narrow" w:cs="Tahoma"/>
          <w:sz w:val="24"/>
          <w:szCs w:val="24"/>
        </w:rPr>
      </w:pPr>
      <w:r w:rsidRPr="00D764CB">
        <w:rPr>
          <w:rFonts w:ascii="Arial Narrow" w:hAnsi="Arial Narrow" w:cs="Arial"/>
          <w:sz w:val="24"/>
          <w:szCs w:val="24"/>
        </w:rPr>
        <w:t>h</w:t>
      </w:r>
      <w:r w:rsidR="005722AF" w:rsidRPr="00D764CB">
        <w:rPr>
          <w:rFonts w:ascii="Arial Narrow" w:hAnsi="Arial Narrow" w:cs="Arial"/>
          <w:sz w:val="24"/>
          <w:szCs w:val="24"/>
        </w:rPr>
        <w:t>)</w:t>
      </w:r>
      <w:r w:rsidR="005722AF" w:rsidRPr="00D764CB">
        <w:rPr>
          <w:rFonts w:ascii="Arial Narrow" w:hAnsi="Arial Narrow" w:cs="Arial"/>
          <w:sz w:val="24"/>
          <w:szCs w:val="24"/>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005722AF" w:rsidRPr="00D764CB">
        <w:rPr>
          <w:rFonts w:ascii="Arial Narrow" w:hAnsi="Arial Narrow" w:cs="Arial"/>
          <w:bCs/>
          <w:sz w:val="24"/>
          <w:szCs w:val="24"/>
        </w:rPr>
        <w:t>od rygorem nieważności, w formie elektronicznej</w:t>
      </w:r>
      <w:r w:rsidR="005722AF" w:rsidRPr="00D764CB">
        <w:rPr>
          <w:rFonts w:ascii="Arial Narrow" w:hAnsi="Arial Narrow" w:cs="Tahoma"/>
          <w:sz w:val="24"/>
          <w:szCs w:val="24"/>
        </w:rPr>
        <w:t>,</w:t>
      </w:r>
    </w:p>
    <w:p w14:paraId="61697F93" w14:textId="77777777" w:rsidR="005722AF" w:rsidRPr="00D764CB" w:rsidRDefault="000B0A8B" w:rsidP="00D764CB">
      <w:pPr>
        <w:pStyle w:val="Akapitzlist"/>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i</w:t>
      </w:r>
      <w:r w:rsidR="005722AF" w:rsidRPr="00D764CB">
        <w:rPr>
          <w:rFonts w:ascii="Arial Narrow" w:hAnsi="Arial Narrow" w:cs="Arial"/>
          <w:sz w:val="24"/>
          <w:szCs w:val="24"/>
        </w:rPr>
        <w:t>)</w:t>
      </w:r>
      <w:r w:rsidR="005722AF" w:rsidRPr="00D764CB">
        <w:rPr>
          <w:rFonts w:ascii="Arial Narrow" w:hAnsi="Arial Narrow" w:cs="Arial"/>
          <w:sz w:val="24"/>
          <w:szCs w:val="24"/>
        </w:rPr>
        <w:tab/>
      </w:r>
      <w:r w:rsidR="00D764CB" w:rsidRPr="00D764CB">
        <w:rPr>
          <w:rFonts w:ascii="Arial Narrow" w:hAnsi="Arial Narrow" w:cs="Arial"/>
          <w:sz w:val="24"/>
          <w:szCs w:val="24"/>
        </w:rPr>
        <w:t xml:space="preserve">dokumenty, o których mowa w pkt 15.4 lit. f) i g) dla osoby działającej w imieniu </w:t>
      </w:r>
      <w:r w:rsidRPr="00D764CB">
        <w:rPr>
          <w:rFonts w:ascii="Arial Narrow" w:hAnsi="Arial Narrow" w:cs="Arial"/>
          <w:sz w:val="24"/>
          <w:szCs w:val="24"/>
        </w:rPr>
        <w:t xml:space="preserve">podmiotu udostępniającego </w:t>
      </w:r>
      <w:r w:rsidR="00D764CB" w:rsidRPr="00D764CB">
        <w:rPr>
          <w:rFonts w:ascii="Arial Narrow" w:hAnsi="Arial Narrow" w:cs="Arial"/>
          <w:sz w:val="24"/>
          <w:szCs w:val="24"/>
        </w:rPr>
        <w:t xml:space="preserve">Wykonawcy </w:t>
      </w:r>
      <w:r w:rsidRPr="00D764CB">
        <w:rPr>
          <w:rFonts w:ascii="Arial Narrow" w:hAnsi="Arial Narrow" w:cs="Arial"/>
          <w:sz w:val="24"/>
          <w:szCs w:val="24"/>
        </w:rPr>
        <w:t>zasoby na zasadach określonych w art. 118 PZP</w:t>
      </w:r>
      <w:r w:rsidR="00D764CB" w:rsidRPr="00D764CB">
        <w:rPr>
          <w:rFonts w:ascii="Arial Narrow" w:hAnsi="Arial Narrow" w:cs="Arial"/>
          <w:sz w:val="24"/>
          <w:szCs w:val="24"/>
        </w:rPr>
        <w:t>,</w:t>
      </w:r>
    </w:p>
    <w:p w14:paraId="2750267C" w14:textId="77777777" w:rsidR="005722AF" w:rsidRPr="00D764CB" w:rsidRDefault="00D764CB" w:rsidP="00D764CB">
      <w:pPr>
        <w:spacing w:after="0" w:line="240" w:lineRule="auto"/>
        <w:ind w:left="993" w:hanging="284"/>
        <w:jc w:val="both"/>
        <w:rPr>
          <w:rFonts w:ascii="Arial Narrow" w:hAnsi="Arial Narrow" w:cs="Arial"/>
          <w:sz w:val="24"/>
          <w:szCs w:val="24"/>
        </w:rPr>
      </w:pPr>
      <w:r w:rsidRPr="00D764CB">
        <w:rPr>
          <w:rFonts w:ascii="Arial Narrow" w:hAnsi="Arial Narrow" w:cs="Arial"/>
          <w:sz w:val="24"/>
          <w:szCs w:val="24"/>
        </w:rPr>
        <w:t>j</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wadium w oryginale w postaci elektronicznej, opatrzonej kwalifikowanym podpisem elektronicznym </w:t>
      </w:r>
      <w:r w:rsidR="005722AF" w:rsidRPr="00D764CB">
        <w:rPr>
          <w:rFonts w:ascii="Arial Narrow" w:hAnsi="Arial Narrow" w:cs="Arial"/>
          <w:bCs/>
          <w:sz w:val="24"/>
          <w:szCs w:val="24"/>
        </w:rPr>
        <w:t>osób upoważnionych do jego wystawienia</w:t>
      </w:r>
      <w:r w:rsidR="005722AF" w:rsidRPr="00D764CB">
        <w:rPr>
          <w:rFonts w:ascii="Arial Narrow" w:hAnsi="Arial Narrow" w:cs="Arial"/>
          <w:sz w:val="24"/>
          <w:szCs w:val="24"/>
        </w:rPr>
        <w:t xml:space="preserve"> (tylko, gdy Wykonawca wnosi wadium w formie niepieniężnej).</w:t>
      </w:r>
    </w:p>
    <w:p w14:paraId="48E13518" w14:textId="77777777" w:rsidR="00D764CB" w:rsidRPr="00D764CB" w:rsidRDefault="00D764CB" w:rsidP="00D764CB">
      <w:pPr>
        <w:spacing w:before="120" w:line="240" w:lineRule="auto"/>
        <w:ind w:left="700" w:hanging="700"/>
        <w:jc w:val="both"/>
        <w:rPr>
          <w:rFonts w:ascii="Arial Narrow" w:hAnsi="Arial Narrow" w:cs="Arial"/>
          <w:sz w:val="24"/>
          <w:szCs w:val="24"/>
        </w:rPr>
      </w:pPr>
      <w:r w:rsidRPr="00D764CB">
        <w:rPr>
          <w:rFonts w:ascii="Arial Narrow" w:hAnsi="Arial Narrow" w:cs="Arial"/>
          <w:b/>
          <w:bCs/>
          <w:sz w:val="24"/>
          <w:szCs w:val="24"/>
        </w:rPr>
        <w:t>1</w:t>
      </w:r>
      <w:r>
        <w:rPr>
          <w:rFonts w:ascii="Arial Narrow" w:hAnsi="Arial Narrow" w:cs="Arial"/>
          <w:b/>
          <w:bCs/>
          <w:sz w:val="24"/>
          <w:szCs w:val="24"/>
        </w:rPr>
        <w:t>5</w:t>
      </w:r>
      <w:r w:rsidRPr="00D764CB">
        <w:rPr>
          <w:rFonts w:ascii="Arial Narrow" w:hAnsi="Arial Narrow" w:cs="Arial"/>
          <w:b/>
          <w:bCs/>
          <w:sz w:val="24"/>
          <w:szCs w:val="24"/>
        </w:rPr>
        <w:t>.5.</w:t>
      </w:r>
      <w:r w:rsidRPr="00D764CB">
        <w:rPr>
          <w:rFonts w:ascii="Arial Narrow" w:hAnsi="Arial Narrow" w:cs="Arial"/>
          <w:b/>
          <w:bCs/>
          <w:sz w:val="24"/>
          <w:szCs w:val="24"/>
        </w:rPr>
        <w:tab/>
      </w:r>
      <w:r w:rsidRPr="00D764CB">
        <w:rPr>
          <w:rFonts w:ascii="Arial Narrow" w:hAnsi="Arial Narrow" w:cs="Arial"/>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2BEAF97" w14:textId="79274103" w:rsidR="00D96081" w:rsidRPr="00D96081" w:rsidRDefault="00D96081" w:rsidP="00D96081">
      <w:pPr>
        <w:spacing w:before="120" w:line="240" w:lineRule="auto"/>
        <w:ind w:left="709" w:hanging="709"/>
        <w:jc w:val="both"/>
        <w:rPr>
          <w:rFonts w:ascii="Arial Narrow" w:hAnsi="Arial Narrow" w:cs="Arial"/>
          <w:sz w:val="24"/>
          <w:szCs w:val="24"/>
        </w:rPr>
      </w:pPr>
      <w:r w:rsidRPr="00D96081">
        <w:rPr>
          <w:rFonts w:ascii="Arial Narrow" w:hAnsi="Arial Narrow" w:cs="Arial"/>
          <w:b/>
          <w:sz w:val="24"/>
          <w:szCs w:val="24"/>
        </w:rPr>
        <w:t>15.6.</w:t>
      </w:r>
      <w:r w:rsidRPr="00D96081">
        <w:rPr>
          <w:rFonts w:ascii="Arial Narrow" w:hAnsi="Arial Narrow" w:cs="Arial"/>
          <w:sz w:val="24"/>
          <w:szCs w:val="24"/>
        </w:rPr>
        <w:t xml:space="preserve"> </w:t>
      </w:r>
      <w:r w:rsidRPr="00D96081">
        <w:rPr>
          <w:rFonts w:ascii="Arial Narrow" w:hAnsi="Arial Narrow" w:cs="Arial"/>
          <w:sz w:val="24"/>
          <w:szCs w:val="24"/>
        </w:rPr>
        <w:tab/>
        <w:t>Zamawiający nie ujawnia informacji stanowiących tajemnicę przedsiębiorstwa w rozumieniu art. 11 ust. 2 ustawy z dnia 16 kwietnia 1993 r. o zwalczaniu nieuczciwej kon</w:t>
      </w:r>
      <w:r w:rsidR="00765313">
        <w:rPr>
          <w:rFonts w:ascii="Arial Narrow" w:hAnsi="Arial Narrow" w:cs="Arial"/>
          <w:sz w:val="24"/>
          <w:szCs w:val="24"/>
        </w:rPr>
        <w:t>kurencji (tekst jedn.: Dz. U. z </w:t>
      </w:r>
      <w:r w:rsidRPr="00D96081">
        <w:rPr>
          <w:rFonts w:ascii="Arial Narrow" w:hAnsi="Arial Narrow" w:cs="Arial"/>
          <w:sz w:val="24"/>
          <w:szCs w:val="24"/>
        </w:rPr>
        <w:t>202</w:t>
      </w:r>
      <w:r w:rsidR="00420C4B">
        <w:rPr>
          <w:rFonts w:ascii="Arial Narrow" w:hAnsi="Arial Narrow" w:cs="Arial"/>
          <w:sz w:val="24"/>
          <w:szCs w:val="24"/>
        </w:rPr>
        <w:t>2</w:t>
      </w:r>
      <w:r w:rsidRPr="00D96081">
        <w:rPr>
          <w:rFonts w:ascii="Arial Narrow" w:hAnsi="Arial Narrow" w:cs="Arial"/>
          <w:sz w:val="24"/>
          <w:szCs w:val="24"/>
        </w:rPr>
        <w:t xml:space="preserve"> r., poz. 1</w:t>
      </w:r>
      <w:r w:rsidR="00420C4B">
        <w:rPr>
          <w:rFonts w:ascii="Arial Narrow" w:hAnsi="Arial Narrow" w:cs="Arial"/>
          <w:sz w:val="24"/>
          <w:szCs w:val="24"/>
        </w:rPr>
        <w:t>23</w:t>
      </w:r>
      <w:r w:rsidRPr="00D96081">
        <w:rPr>
          <w:rFonts w:ascii="Arial Narrow" w:hAnsi="Arial Narrow" w:cs="Arial"/>
          <w:sz w:val="24"/>
          <w:szCs w:val="24"/>
        </w:rPr>
        <w:t>3</w:t>
      </w:r>
      <w:r w:rsidR="0061235C">
        <w:rPr>
          <w:rFonts w:ascii="Arial Narrow" w:hAnsi="Arial Narrow" w:cs="Arial"/>
          <w:sz w:val="24"/>
          <w:szCs w:val="24"/>
        </w:rPr>
        <w:t xml:space="preserve"> z </w:t>
      </w:r>
      <w:proofErr w:type="spellStart"/>
      <w:r w:rsidR="0061235C">
        <w:rPr>
          <w:rFonts w:ascii="Arial Narrow" w:hAnsi="Arial Narrow" w:cs="Arial"/>
          <w:sz w:val="24"/>
          <w:szCs w:val="24"/>
        </w:rPr>
        <w:t>późn</w:t>
      </w:r>
      <w:proofErr w:type="spellEnd"/>
      <w:r w:rsidR="0061235C">
        <w:rPr>
          <w:rFonts w:ascii="Arial Narrow" w:hAnsi="Arial Narrow" w:cs="Arial"/>
          <w:sz w:val="24"/>
          <w:szCs w:val="24"/>
        </w:rPr>
        <w:t>. zm.</w:t>
      </w:r>
      <w:r w:rsidRPr="00D96081">
        <w:rPr>
          <w:rFonts w:ascii="Arial Narrow" w:hAnsi="Arial Narrow" w:cs="Arial"/>
          <w:sz w:val="24"/>
          <w:szCs w:val="24"/>
        </w:rPr>
        <w:t xml:space="preserve">),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862ED79" w14:textId="77777777" w:rsidR="00D96081" w:rsidRPr="00014F50" w:rsidRDefault="00D96081" w:rsidP="00014F50">
      <w:pPr>
        <w:spacing w:after="0" w:line="240" w:lineRule="auto"/>
        <w:ind w:left="709"/>
        <w:jc w:val="both"/>
        <w:rPr>
          <w:rFonts w:ascii="Arial Narrow" w:hAnsi="Arial Narrow" w:cs="Arial"/>
          <w:sz w:val="24"/>
          <w:szCs w:val="24"/>
        </w:rPr>
      </w:pPr>
      <w:r w:rsidRPr="00D96081">
        <w:rPr>
          <w:rFonts w:ascii="Arial Narrow" w:hAnsi="Arial Narrow" w:cs="Arial"/>
          <w:sz w:val="24"/>
          <w:szCs w:val="24"/>
        </w:rPr>
        <w:t xml:space="preserve">Jeżeli Wykonawca składa wraz z ofertą informacje stanowiące tajemnicę przedsiębiorstwa, to wówczas informacje te muszą być wyodrębnione w formie osobnego pliku i złożone zgodnie z zasadami opisanymi w pkt 12.7. lit c)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w:t>
      </w:r>
      <w:r w:rsidRPr="00014F50">
        <w:rPr>
          <w:rFonts w:ascii="Arial Narrow" w:hAnsi="Arial Narrow" w:cs="Arial"/>
          <w:sz w:val="24"/>
          <w:szCs w:val="24"/>
        </w:rPr>
        <w:t>na wniosek każdej zainteresowanej osoby.</w:t>
      </w:r>
    </w:p>
    <w:p w14:paraId="363D2EF3" w14:textId="77777777" w:rsidR="00D96081" w:rsidRPr="00014F50" w:rsidRDefault="00D96081" w:rsidP="00014F50">
      <w:pPr>
        <w:spacing w:after="0"/>
        <w:ind w:left="709" w:hanging="709"/>
        <w:jc w:val="both"/>
        <w:rPr>
          <w:rFonts w:ascii="Arial Narrow" w:hAnsi="Arial Narrow" w:cs="Arial"/>
          <w:sz w:val="24"/>
          <w:szCs w:val="24"/>
        </w:rPr>
      </w:pPr>
      <w:r w:rsidRPr="00014F50">
        <w:rPr>
          <w:rFonts w:ascii="Arial Narrow" w:hAnsi="Arial Narrow" w:cs="Arial"/>
          <w:b/>
          <w:sz w:val="24"/>
          <w:szCs w:val="24"/>
        </w:rPr>
        <w:t>15.7.</w:t>
      </w:r>
      <w:r w:rsidRPr="00014F50">
        <w:rPr>
          <w:rFonts w:ascii="Arial Narrow" w:hAnsi="Arial Narrow" w:cs="Arial"/>
          <w:b/>
          <w:sz w:val="24"/>
          <w:szCs w:val="24"/>
        </w:rPr>
        <w:tab/>
      </w:r>
      <w:r w:rsidRPr="00014F50">
        <w:rPr>
          <w:rFonts w:ascii="Arial Narrow" w:hAnsi="Arial Narrow" w:cs="Arial"/>
          <w:sz w:val="24"/>
          <w:szCs w:val="24"/>
        </w:rPr>
        <w:t>Zastrzeżenie informacji, które nie stanowią tajemnicy przedsiębio</w:t>
      </w:r>
      <w:r w:rsidR="00765313">
        <w:rPr>
          <w:rFonts w:ascii="Arial Narrow" w:hAnsi="Arial Narrow" w:cs="Arial"/>
          <w:sz w:val="24"/>
          <w:szCs w:val="24"/>
        </w:rPr>
        <w:t>rstwa w rozumieniu ww. ustawy w </w:t>
      </w:r>
      <w:r w:rsidRPr="00014F50">
        <w:rPr>
          <w:rFonts w:ascii="Arial Narrow" w:hAnsi="Arial Narrow" w:cs="Arial"/>
          <w:sz w:val="24"/>
          <w:szCs w:val="24"/>
        </w:rPr>
        <w:t>momencie odmowy na wezwanie Zamawiającego do odtajnienia przez Wykonawcę tej części oferty, skutkować będzie odtajnieniem tej części oferty nie będącej tajemnicą przedsiębiorstwa przez Zamawiającego.</w:t>
      </w:r>
    </w:p>
    <w:p w14:paraId="643EF1A6"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15.8.</w:t>
      </w:r>
      <w:r w:rsidRPr="00014F50">
        <w:rPr>
          <w:rFonts w:ascii="Arial Narrow" w:hAnsi="Arial Narrow" w:cs="Arial"/>
          <w:sz w:val="24"/>
          <w:szCs w:val="24"/>
        </w:rPr>
        <w:t xml:space="preserve">  Wykonawca może wprowadzić zmiany, poprawki, modyfikacje i uzupełnienia do złożonej oferty przed terminem składania ofert. </w:t>
      </w:r>
      <w:r w:rsidR="00014F50" w:rsidRPr="00014F50">
        <w:rPr>
          <w:rFonts w:ascii="Arial Narrow" w:hAnsi="Arial Narrow" w:cs="Arial"/>
          <w:sz w:val="24"/>
          <w:szCs w:val="24"/>
        </w:rPr>
        <w:t>Zmiana oferty musi zostać sporządzona</w:t>
      </w:r>
      <w:r w:rsidR="00765313">
        <w:rPr>
          <w:rFonts w:ascii="Arial Narrow" w:hAnsi="Arial Narrow" w:cs="Arial"/>
          <w:sz w:val="24"/>
          <w:szCs w:val="24"/>
        </w:rPr>
        <w:t xml:space="preserve"> zgodnie z zasadami opisanymi w </w:t>
      </w:r>
      <w:r w:rsidR="00014F50" w:rsidRPr="00014F50">
        <w:rPr>
          <w:rFonts w:ascii="Arial Narrow" w:hAnsi="Arial Narrow" w:cs="Arial"/>
          <w:sz w:val="24"/>
          <w:szCs w:val="24"/>
        </w:rPr>
        <w:t>pkt.</w:t>
      </w:r>
      <w:r w:rsidRPr="00014F50">
        <w:rPr>
          <w:rFonts w:ascii="Arial Narrow" w:hAnsi="Arial Narrow" w:cs="Arial"/>
          <w:sz w:val="24"/>
          <w:szCs w:val="24"/>
        </w:rPr>
        <w:t xml:space="preserve"> </w:t>
      </w:r>
      <w:r w:rsidR="00014F50" w:rsidRPr="00014F50">
        <w:rPr>
          <w:rFonts w:ascii="Arial Narrow" w:hAnsi="Arial Narrow" w:cs="Arial"/>
          <w:sz w:val="24"/>
          <w:szCs w:val="24"/>
        </w:rPr>
        <w:t>12.7. e) i f).</w:t>
      </w:r>
    </w:p>
    <w:p w14:paraId="5DC9512F" w14:textId="77777777" w:rsidR="00014F50" w:rsidRPr="00014F50" w:rsidRDefault="00014F50"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15.9.</w:t>
      </w:r>
      <w:r w:rsidRPr="00014F50">
        <w:rPr>
          <w:rFonts w:ascii="Arial Narrow" w:hAnsi="Arial Narrow" w:cs="Arial"/>
          <w:sz w:val="24"/>
          <w:szCs w:val="24"/>
        </w:rPr>
        <w:t xml:space="preserve">  Wykonawca ma prawo przed terminem składania ofert </w:t>
      </w:r>
      <w:r w:rsidR="00D96081" w:rsidRPr="00014F50">
        <w:rPr>
          <w:rFonts w:ascii="Arial Narrow" w:hAnsi="Arial Narrow" w:cs="Arial"/>
          <w:sz w:val="24"/>
          <w:szCs w:val="24"/>
        </w:rPr>
        <w:t>wycofać złożoną przez siebie ofertę..</w:t>
      </w:r>
      <w:r w:rsidRPr="00014F50">
        <w:rPr>
          <w:rFonts w:ascii="Arial Narrow" w:hAnsi="Arial Narrow" w:cs="Arial"/>
          <w:sz w:val="24"/>
          <w:szCs w:val="24"/>
        </w:rPr>
        <w:t xml:space="preserve"> Wycofanie oferty musi zostać dokonane zgodnie z zasadami opisanymi w pkt. 12.7. e) i f)</w:t>
      </w:r>
    </w:p>
    <w:p w14:paraId="0F3C56C9"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w:t>
      </w:r>
      <w:r w:rsidR="00014F50" w:rsidRPr="00014F50">
        <w:rPr>
          <w:rFonts w:ascii="Arial Narrow" w:hAnsi="Arial Narrow" w:cs="Arial"/>
          <w:b/>
          <w:sz w:val="24"/>
          <w:szCs w:val="24"/>
        </w:rPr>
        <w:t>5</w:t>
      </w:r>
      <w:r w:rsidRPr="00014F50">
        <w:rPr>
          <w:rFonts w:ascii="Arial Narrow" w:hAnsi="Arial Narrow" w:cs="Arial"/>
          <w:b/>
          <w:sz w:val="24"/>
          <w:szCs w:val="24"/>
        </w:rPr>
        <w:t>.</w:t>
      </w:r>
      <w:r w:rsidR="00014F50" w:rsidRPr="00014F50">
        <w:rPr>
          <w:rFonts w:ascii="Arial Narrow" w:hAnsi="Arial Narrow" w:cs="Arial"/>
          <w:b/>
          <w:sz w:val="24"/>
          <w:szCs w:val="24"/>
        </w:rPr>
        <w:t>10</w:t>
      </w:r>
      <w:r w:rsidRPr="00014F50">
        <w:rPr>
          <w:rFonts w:ascii="Arial Narrow" w:hAnsi="Arial Narrow" w:cs="Arial"/>
          <w:b/>
          <w:sz w:val="24"/>
          <w:szCs w:val="24"/>
        </w:rPr>
        <w:t xml:space="preserve">. </w:t>
      </w:r>
      <w:r w:rsidRPr="00014F50">
        <w:rPr>
          <w:rFonts w:ascii="Arial Narrow" w:hAnsi="Arial Narrow" w:cs="Arial"/>
          <w:b/>
          <w:sz w:val="24"/>
          <w:szCs w:val="24"/>
        </w:rPr>
        <w:tab/>
      </w:r>
      <w:r w:rsidRPr="00014F50">
        <w:rPr>
          <w:rFonts w:ascii="Arial Narrow" w:hAnsi="Arial Narrow" w:cs="Arial"/>
          <w:sz w:val="24"/>
          <w:szCs w:val="24"/>
        </w:rPr>
        <w:t>W przypadku nieprawidłowego złożenia oferty, Zamawiający nie bierze odpowiedzialności za złe jej przesłanie lub przedterminowe otwarcie. Oferta taka nie weźmie udziału w postępowaniu.</w:t>
      </w:r>
    </w:p>
    <w:p w14:paraId="18DA2747"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w:t>
      </w:r>
      <w:r w:rsidR="00014F50" w:rsidRPr="00014F50">
        <w:rPr>
          <w:rFonts w:ascii="Arial Narrow" w:hAnsi="Arial Narrow" w:cs="Arial"/>
          <w:b/>
          <w:sz w:val="24"/>
          <w:szCs w:val="24"/>
        </w:rPr>
        <w:t>5</w:t>
      </w:r>
      <w:r w:rsidRPr="00014F50">
        <w:rPr>
          <w:rFonts w:ascii="Arial Narrow" w:hAnsi="Arial Narrow" w:cs="Arial"/>
          <w:b/>
          <w:sz w:val="24"/>
          <w:szCs w:val="24"/>
        </w:rPr>
        <w:t>.</w:t>
      </w:r>
      <w:r w:rsidR="00014F50" w:rsidRPr="00014F50">
        <w:rPr>
          <w:rFonts w:ascii="Arial Narrow" w:hAnsi="Arial Narrow" w:cs="Arial"/>
          <w:b/>
          <w:sz w:val="24"/>
          <w:szCs w:val="24"/>
        </w:rPr>
        <w:t>11</w:t>
      </w:r>
      <w:r w:rsidRPr="00014F50">
        <w:rPr>
          <w:rFonts w:ascii="Arial Narrow" w:hAnsi="Arial Narrow" w:cs="Arial"/>
          <w:sz w:val="24"/>
          <w:szCs w:val="24"/>
        </w:rPr>
        <w:t xml:space="preserve">. </w:t>
      </w:r>
      <w:r w:rsidRPr="00014F50">
        <w:rPr>
          <w:rFonts w:ascii="Arial Narrow" w:hAnsi="Arial Narrow" w:cs="Arial"/>
          <w:sz w:val="24"/>
          <w:szCs w:val="24"/>
        </w:rPr>
        <w:tab/>
        <w:t xml:space="preserve">W przypadku gdy Wykonawca składa ofertę na więcej niż jedną część zamówienia, każdą ofertę musi złożyć oddzielnie. </w:t>
      </w:r>
    </w:p>
    <w:p w14:paraId="0421827F" w14:textId="06F750D7" w:rsidR="005722AF" w:rsidRDefault="005722AF" w:rsidP="00014F50">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70659" w:rsidRPr="002C69EF" w14:paraId="3525039B" w14:textId="77777777" w:rsidTr="00BF200B">
        <w:tc>
          <w:tcPr>
            <w:tcW w:w="9570" w:type="dxa"/>
            <w:shd w:val="clear" w:color="auto" w:fill="A8D08D"/>
          </w:tcPr>
          <w:p w14:paraId="269F03B9" w14:textId="77777777" w:rsidR="00470659" w:rsidRDefault="00470659" w:rsidP="00BF200B">
            <w:pPr>
              <w:pStyle w:val="Akapitzlist"/>
              <w:spacing w:after="0" w:line="240" w:lineRule="auto"/>
              <w:ind w:left="709"/>
              <w:jc w:val="center"/>
              <w:rPr>
                <w:rFonts w:ascii="Arial Narrow" w:hAnsi="Arial Narrow"/>
                <w:b/>
              </w:rPr>
            </w:pPr>
          </w:p>
          <w:p w14:paraId="3D5E9F8E" w14:textId="77777777" w:rsidR="00470659" w:rsidRPr="00470659" w:rsidRDefault="00470659" w:rsidP="00470659">
            <w:pPr>
              <w:pStyle w:val="Akapitzlist"/>
              <w:spacing w:after="0" w:line="240" w:lineRule="auto"/>
              <w:ind w:left="709"/>
              <w:rPr>
                <w:rFonts w:ascii="Arial Narrow" w:hAnsi="Arial Narrow"/>
                <w:b/>
              </w:rPr>
            </w:pPr>
            <w:r w:rsidRPr="00470659">
              <w:rPr>
                <w:rFonts w:ascii="Arial Narrow" w:hAnsi="Arial Narrow"/>
                <w:b/>
              </w:rPr>
              <w:t xml:space="preserve">16. MIEJSCE ORAZ TERMIN SKŁADANIA </w:t>
            </w:r>
            <w:r w:rsidRPr="00470659">
              <w:rPr>
                <w:rFonts w:ascii="Arial Narrow" w:hAnsi="Arial Narrow" w:cs="Arial"/>
                <w:b/>
              </w:rPr>
              <w:t xml:space="preserve">OFERT </w:t>
            </w:r>
            <w:r w:rsidRPr="00470659">
              <w:rPr>
                <w:rFonts w:ascii="Arial Narrow" w:eastAsia="Times New Roman" w:hAnsi="Arial Narrow" w:cs="Arial"/>
                <w:b/>
                <w:lang w:eastAsia="pl-PL"/>
              </w:rPr>
              <w:t>I OTWARCIA</w:t>
            </w:r>
            <w:r>
              <w:rPr>
                <w:rFonts w:ascii="Arial Narrow" w:hAnsi="Arial Narrow"/>
                <w:b/>
              </w:rPr>
              <w:t xml:space="preserve"> OFERT</w:t>
            </w:r>
          </w:p>
          <w:p w14:paraId="721BF222" w14:textId="77777777" w:rsidR="00470659" w:rsidRPr="002C69EF" w:rsidRDefault="00470659" w:rsidP="00BF200B">
            <w:pPr>
              <w:pStyle w:val="Akapitzlist"/>
              <w:spacing w:after="0" w:line="240" w:lineRule="auto"/>
              <w:ind w:left="709"/>
              <w:jc w:val="center"/>
              <w:rPr>
                <w:rFonts w:ascii="Cambria" w:hAnsi="Cambria"/>
                <w:b/>
                <w:sz w:val="16"/>
                <w:szCs w:val="16"/>
                <w:lang w:eastAsia="pl-PL"/>
              </w:rPr>
            </w:pPr>
          </w:p>
        </w:tc>
      </w:tr>
    </w:tbl>
    <w:p w14:paraId="68081185" w14:textId="77777777" w:rsidR="005722AF" w:rsidRDefault="005722AF" w:rsidP="000D2DE6">
      <w:pPr>
        <w:spacing w:after="0" w:line="240" w:lineRule="auto"/>
        <w:jc w:val="both"/>
        <w:rPr>
          <w:rFonts w:ascii="Arial Narrow" w:hAnsi="Arial Narrow"/>
        </w:rPr>
      </w:pPr>
    </w:p>
    <w:p w14:paraId="18950EB5" w14:textId="0FFC5BAF" w:rsidR="00470659" w:rsidRPr="008F37E5" w:rsidRDefault="00470659" w:rsidP="008F37E5">
      <w:pPr>
        <w:spacing w:after="0" w:line="240" w:lineRule="auto"/>
        <w:ind w:left="700" w:hanging="700"/>
        <w:jc w:val="both"/>
        <w:rPr>
          <w:rFonts w:ascii="Arial Narrow" w:hAnsi="Arial Narrow" w:cs="Arial"/>
          <w:sz w:val="24"/>
          <w:szCs w:val="24"/>
        </w:rPr>
      </w:pPr>
      <w:r w:rsidRPr="008F37E5">
        <w:rPr>
          <w:rFonts w:ascii="Arial Narrow" w:hAnsi="Arial Narrow" w:cs="Arial"/>
          <w:b/>
          <w:bCs/>
          <w:sz w:val="24"/>
          <w:szCs w:val="24"/>
        </w:rPr>
        <w:t>1</w:t>
      </w:r>
      <w:r w:rsidR="008F37E5" w:rsidRPr="008F37E5">
        <w:rPr>
          <w:rFonts w:ascii="Arial Narrow" w:hAnsi="Arial Narrow" w:cs="Arial"/>
          <w:b/>
          <w:bCs/>
          <w:sz w:val="24"/>
          <w:szCs w:val="24"/>
        </w:rPr>
        <w:t>6</w:t>
      </w:r>
      <w:r w:rsidRPr="008F37E5">
        <w:rPr>
          <w:rFonts w:ascii="Arial Narrow" w:hAnsi="Arial Narrow" w:cs="Arial"/>
          <w:b/>
          <w:bCs/>
          <w:sz w:val="24"/>
          <w:szCs w:val="24"/>
        </w:rPr>
        <w:t>.1.</w:t>
      </w:r>
      <w:r w:rsidRPr="008F37E5">
        <w:rPr>
          <w:rFonts w:ascii="Arial Narrow" w:hAnsi="Arial Narrow" w:cs="Arial"/>
          <w:sz w:val="24"/>
          <w:szCs w:val="24"/>
        </w:rPr>
        <w:tab/>
        <w:t xml:space="preserve">Ofertę należy złożyć za pośrednictwem platformy JOSEPHINE do dnia </w:t>
      </w:r>
      <w:r w:rsidR="005355EC" w:rsidRPr="005355EC">
        <w:rPr>
          <w:rFonts w:ascii="Arial Narrow" w:hAnsi="Arial Narrow" w:cs="Arial"/>
          <w:b/>
          <w:bCs/>
          <w:sz w:val="24"/>
          <w:szCs w:val="24"/>
        </w:rPr>
        <w:t>13</w:t>
      </w:r>
      <w:r w:rsidRPr="005355EC">
        <w:rPr>
          <w:rFonts w:ascii="Arial Narrow" w:hAnsi="Arial Narrow" w:cs="Arial"/>
          <w:b/>
          <w:bCs/>
          <w:sz w:val="24"/>
          <w:szCs w:val="24"/>
        </w:rPr>
        <w:t>.</w:t>
      </w:r>
      <w:r w:rsidRPr="00E80774">
        <w:rPr>
          <w:rFonts w:ascii="Arial Narrow" w:hAnsi="Arial Narrow" w:cs="Arial"/>
          <w:b/>
          <w:sz w:val="24"/>
          <w:szCs w:val="24"/>
        </w:rPr>
        <w:t>0</w:t>
      </w:r>
      <w:r w:rsidR="005355EC">
        <w:rPr>
          <w:rFonts w:ascii="Arial Narrow" w:hAnsi="Arial Narrow" w:cs="Arial"/>
          <w:b/>
          <w:sz w:val="24"/>
          <w:szCs w:val="24"/>
        </w:rPr>
        <w:t>6</w:t>
      </w:r>
      <w:r w:rsidRPr="00E80774">
        <w:rPr>
          <w:rFonts w:ascii="Arial Narrow" w:hAnsi="Arial Narrow" w:cs="Arial"/>
          <w:b/>
          <w:sz w:val="24"/>
          <w:szCs w:val="24"/>
        </w:rPr>
        <w:t>.202</w:t>
      </w:r>
      <w:r w:rsidR="00116435">
        <w:rPr>
          <w:rFonts w:ascii="Arial Narrow" w:hAnsi="Arial Narrow" w:cs="Arial"/>
          <w:b/>
          <w:sz w:val="24"/>
          <w:szCs w:val="24"/>
        </w:rPr>
        <w:t>3</w:t>
      </w:r>
      <w:r w:rsidR="00E80774">
        <w:rPr>
          <w:rFonts w:ascii="Arial Narrow" w:hAnsi="Arial Narrow" w:cs="Arial"/>
          <w:b/>
          <w:sz w:val="24"/>
          <w:szCs w:val="24"/>
        </w:rPr>
        <w:t xml:space="preserve"> r.</w:t>
      </w:r>
      <w:r w:rsidRPr="008F37E5">
        <w:rPr>
          <w:rFonts w:ascii="Arial Narrow" w:hAnsi="Arial Narrow" w:cs="Arial"/>
          <w:b/>
          <w:sz w:val="24"/>
          <w:szCs w:val="24"/>
        </w:rPr>
        <w:t xml:space="preserve">, godz. 10.00. </w:t>
      </w:r>
      <w:r w:rsidRPr="008F37E5">
        <w:rPr>
          <w:rFonts w:ascii="Arial Narrow" w:hAnsi="Arial Narrow" w:cs="Arial"/>
          <w:sz w:val="24"/>
          <w:szCs w:val="24"/>
        </w:rPr>
        <w:t>Termin składania</w:t>
      </w:r>
      <w:r w:rsidRPr="008F37E5">
        <w:rPr>
          <w:rFonts w:ascii="Arial Narrow" w:hAnsi="Arial Narrow" w:cs="Arial"/>
          <w:b/>
          <w:sz w:val="24"/>
          <w:szCs w:val="24"/>
        </w:rPr>
        <w:t xml:space="preserve"> </w:t>
      </w:r>
      <w:r w:rsidRPr="008F37E5">
        <w:rPr>
          <w:rFonts w:ascii="Arial Narrow" w:hAnsi="Arial Narrow" w:cs="Arial"/>
          <w:sz w:val="24"/>
          <w:szCs w:val="24"/>
        </w:rPr>
        <w:t xml:space="preserve">ofert </w:t>
      </w:r>
      <w:r w:rsidR="00116435">
        <w:rPr>
          <w:rFonts w:ascii="Arial Narrow" w:hAnsi="Arial Narrow" w:cs="Arial"/>
          <w:sz w:val="24"/>
          <w:szCs w:val="24"/>
        </w:rPr>
        <w:t xml:space="preserve">nie </w:t>
      </w:r>
      <w:r w:rsidRPr="008F37E5">
        <w:rPr>
          <w:rFonts w:ascii="Arial Narrow" w:hAnsi="Arial Narrow" w:cs="Arial"/>
          <w:sz w:val="24"/>
          <w:szCs w:val="24"/>
        </w:rPr>
        <w:t>został skrócony.</w:t>
      </w:r>
    </w:p>
    <w:p w14:paraId="2962051B" w14:textId="5FF119F7" w:rsidR="00470659" w:rsidRPr="008F37E5" w:rsidRDefault="008F37E5" w:rsidP="008F37E5">
      <w:pPr>
        <w:spacing w:after="0" w:line="240" w:lineRule="auto"/>
        <w:ind w:left="700" w:hanging="700"/>
        <w:jc w:val="both"/>
        <w:rPr>
          <w:rFonts w:ascii="Arial Narrow" w:hAnsi="Arial Narrow" w:cs="Arial"/>
          <w:sz w:val="24"/>
          <w:szCs w:val="24"/>
        </w:rPr>
      </w:pPr>
      <w:r w:rsidRPr="008F37E5">
        <w:rPr>
          <w:rFonts w:ascii="Arial Narrow" w:hAnsi="Arial Narrow" w:cs="Arial"/>
          <w:b/>
          <w:bCs/>
          <w:sz w:val="24"/>
          <w:szCs w:val="24"/>
        </w:rPr>
        <w:t>16</w:t>
      </w:r>
      <w:r w:rsidR="00470659" w:rsidRPr="008F37E5">
        <w:rPr>
          <w:rFonts w:ascii="Arial Narrow" w:hAnsi="Arial Narrow" w:cs="Arial"/>
          <w:b/>
          <w:bCs/>
          <w:sz w:val="24"/>
          <w:szCs w:val="24"/>
        </w:rPr>
        <w:t>.2.</w:t>
      </w:r>
      <w:r w:rsidR="00470659" w:rsidRPr="008F37E5">
        <w:rPr>
          <w:rFonts w:ascii="Arial Narrow" w:hAnsi="Arial Narrow" w:cs="Arial"/>
          <w:sz w:val="24"/>
          <w:szCs w:val="24"/>
        </w:rPr>
        <w:tab/>
        <w:t xml:space="preserve">Otwarcie ofert nastąpi dnia </w:t>
      </w:r>
      <w:r w:rsidR="005355EC">
        <w:rPr>
          <w:rFonts w:ascii="Arial Narrow" w:hAnsi="Arial Narrow" w:cs="Arial"/>
          <w:b/>
          <w:sz w:val="24"/>
          <w:szCs w:val="24"/>
        </w:rPr>
        <w:t>13</w:t>
      </w:r>
      <w:r w:rsidR="00470659" w:rsidRPr="00E80774">
        <w:rPr>
          <w:rFonts w:ascii="Arial Narrow" w:hAnsi="Arial Narrow" w:cs="Arial"/>
          <w:b/>
          <w:sz w:val="24"/>
          <w:szCs w:val="24"/>
        </w:rPr>
        <w:t>.0</w:t>
      </w:r>
      <w:r w:rsidR="005355EC">
        <w:rPr>
          <w:rFonts w:ascii="Arial Narrow" w:hAnsi="Arial Narrow" w:cs="Arial"/>
          <w:b/>
          <w:sz w:val="24"/>
          <w:szCs w:val="24"/>
        </w:rPr>
        <w:t>6</w:t>
      </w:r>
      <w:r w:rsidR="00470659" w:rsidRPr="00E80774">
        <w:rPr>
          <w:rFonts w:ascii="Arial Narrow" w:hAnsi="Arial Narrow" w:cs="Arial"/>
          <w:b/>
          <w:sz w:val="24"/>
          <w:szCs w:val="24"/>
        </w:rPr>
        <w:t>.202</w:t>
      </w:r>
      <w:r w:rsidR="00116435">
        <w:rPr>
          <w:rFonts w:ascii="Arial Narrow" w:hAnsi="Arial Narrow" w:cs="Arial"/>
          <w:b/>
          <w:sz w:val="24"/>
          <w:szCs w:val="24"/>
        </w:rPr>
        <w:t>3</w:t>
      </w:r>
      <w:r w:rsidR="00470659" w:rsidRPr="008F37E5">
        <w:rPr>
          <w:rFonts w:ascii="Arial Narrow" w:hAnsi="Arial Narrow" w:cs="Arial"/>
          <w:b/>
          <w:sz w:val="24"/>
          <w:szCs w:val="24"/>
        </w:rPr>
        <w:t xml:space="preserve"> </w:t>
      </w:r>
      <w:r w:rsidR="00E80774">
        <w:rPr>
          <w:rFonts w:ascii="Arial Narrow" w:hAnsi="Arial Narrow" w:cs="Arial"/>
          <w:b/>
          <w:sz w:val="24"/>
          <w:szCs w:val="24"/>
        </w:rPr>
        <w:t xml:space="preserve">r. </w:t>
      </w:r>
      <w:r w:rsidR="00470659" w:rsidRPr="008F37E5">
        <w:rPr>
          <w:rFonts w:ascii="Arial Narrow" w:hAnsi="Arial Narrow" w:cs="Arial"/>
          <w:b/>
          <w:sz w:val="24"/>
          <w:szCs w:val="24"/>
        </w:rPr>
        <w:t>o godz. 12.00.</w:t>
      </w:r>
      <w:r w:rsidRPr="008F37E5">
        <w:rPr>
          <w:rFonts w:ascii="Arial Narrow" w:hAnsi="Arial Narrow" w:cs="Arial"/>
          <w:b/>
          <w:sz w:val="24"/>
          <w:szCs w:val="24"/>
        </w:rPr>
        <w:t xml:space="preserve"> </w:t>
      </w:r>
      <w:r w:rsidRPr="008F37E5">
        <w:rPr>
          <w:rFonts w:ascii="Arial Narrow" w:hAnsi="Arial Narrow" w:cs="Arial"/>
          <w:sz w:val="24"/>
          <w:szCs w:val="24"/>
        </w:rPr>
        <w:t>w sali konf</w:t>
      </w:r>
      <w:r w:rsidR="00765313">
        <w:rPr>
          <w:rFonts w:ascii="Arial Narrow" w:hAnsi="Arial Narrow" w:cs="Arial"/>
          <w:sz w:val="24"/>
          <w:szCs w:val="24"/>
        </w:rPr>
        <w:t>erencyjnej Nadleśnictwa Herby z </w:t>
      </w:r>
      <w:r w:rsidRPr="008F37E5">
        <w:rPr>
          <w:rFonts w:ascii="Arial Narrow" w:hAnsi="Arial Narrow" w:cs="Arial"/>
          <w:sz w:val="24"/>
          <w:szCs w:val="24"/>
        </w:rPr>
        <w:t>wykorzystaniem systemu teleinformatycznego Zamawiającego.</w:t>
      </w:r>
    </w:p>
    <w:p w14:paraId="306A9DFF" w14:textId="77777777" w:rsidR="00470659" w:rsidRPr="008F37E5" w:rsidRDefault="008F37E5" w:rsidP="008F37E5">
      <w:pPr>
        <w:pStyle w:val="Lista"/>
        <w:suppressAutoHyphens w:val="0"/>
        <w:autoSpaceDE w:val="0"/>
        <w:autoSpaceDN w:val="0"/>
        <w:spacing w:after="0"/>
        <w:ind w:left="709" w:hanging="709"/>
        <w:jc w:val="both"/>
        <w:rPr>
          <w:rFonts w:ascii="Arial Narrow" w:eastAsia="Calibri" w:hAnsi="Arial Narrow" w:cs="Arial"/>
          <w:sz w:val="24"/>
          <w:szCs w:val="24"/>
          <w:lang w:eastAsia="en-US"/>
        </w:rPr>
      </w:pPr>
      <w:bookmarkStart w:id="16" w:name="_Toc56878493"/>
      <w:bookmarkStart w:id="17" w:name="_Toc136762103"/>
      <w:r w:rsidRPr="008F37E5">
        <w:rPr>
          <w:rFonts w:ascii="Arial Narrow" w:eastAsia="Calibri" w:hAnsi="Arial Narrow" w:cs="Arial"/>
          <w:b/>
          <w:sz w:val="24"/>
          <w:szCs w:val="24"/>
          <w:lang w:eastAsia="en-US"/>
        </w:rPr>
        <w:t>16</w:t>
      </w:r>
      <w:r w:rsidR="00470659" w:rsidRPr="008F37E5">
        <w:rPr>
          <w:rFonts w:ascii="Arial Narrow" w:eastAsia="Calibri" w:hAnsi="Arial Narrow" w:cs="Arial"/>
          <w:b/>
          <w:sz w:val="24"/>
          <w:szCs w:val="24"/>
          <w:lang w:eastAsia="en-US"/>
        </w:rPr>
        <w:t>.3.</w:t>
      </w:r>
      <w:r w:rsidR="00470659" w:rsidRPr="008F37E5">
        <w:rPr>
          <w:rFonts w:ascii="Arial Narrow" w:eastAsia="Calibri" w:hAnsi="Arial Narrow" w:cs="Arial"/>
          <w:sz w:val="24"/>
          <w:szCs w:val="24"/>
          <w:lang w:eastAsia="en-US"/>
        </w:rPr>
        <w:tab/>
        <w:t xml:space="preserve">Otwarcie ofert następuje poprzez odszyfrowanie i otwarcie ofert za pomocą platformy </w:t>
      </w:r>
      <w:bookmarkEnd w:id="16"/>
      <w:bookmarkEnd w:id="17"/>
      <w:r w:rsidR="00470659" w:rsidRPr="008F37E5">
        <w:rPr>
          <w:rFonts w:ascii="Arial Narrow" w:hAnsi="Arial Narrow" w:cs="Arial"/>
          <w:sz w:val="24"/>
          <w:szCs w:val="24"/>
        </w:rPr>
        <w:t>JOSEPHINE</w:t>
      </w:r>
      <w:r w:rsidRPr="008F37E5">
        <w:rPr>
          <w:rFonts w:ascii="Arial Narrow" w:hAnsi="Arial Narrow" w:cs="Arial"/>
          <w:sz w:val="24"/>
          <w:szCs w:val="24"/>
        </w:rPr>
        <w:t>. Otwarcie ofert jest jawne.</w:t>
      </w:r>
    </w:p>
    <w:p w14:paraId="053C1A87" w14:textId="77777777" w:rsidR="00470659" w:rsidRPr="008F37E5" w:rsidRDefault="008F37E5" w:rsidP="008F37E5">
      <w:pPr>
        <w:pStyle w:val="Lista"/>
        <w:suppressAutoHyphens w:val="0"/>
        <w:autoSpaceDE w:val="0"/>
        <w:autoSpaceDN w:val="0"/>
        <w:spacing w:after="0"/>
        <w:ind w:left="709" w:hanging="709"/>
        <w:jc w:val="both"/>
        <w:rPr>
          <w:rFonts w:ascii="Arial Narrow" w:eastAsia="Calibri" w:hAnsi="Arial Narrow" w:cs="Arial"/>
          <w:b/>
          <w:bCs/>
          <w:sz w:val="24"/>
          <w:szCs w:val="24"/>
          <w:lang w:eastAsia="en-US"/>
        </w:rPr>
      </w:pPr>
      <w:r w:rsidRPr="008F37E5">
        <w:rPr>
          <w:rFonts w:ascii="Arial Narrow" w:eastAsia="Calibri" w:hAnsi="Arial Narrow" w:cs="Arial"/>
          <w:b/>
          <w:bCs/>
          <w:sz w:val="24"/>
          <w:szCs w:val="24"/>
          <w:lang w:eastAsia="en-US"/>
        </w:rPr>
        <w:t>16</w:t>
      </w:r>
      <w:r w:rsidR="00470659" w:rsidRPr="008F37E5">
        <w:rPr>
          <w:rFonts w:ascii="Arial Narrow" w:eastAsia="Calibri" w:hAnsi="Arial Narrow" w:cs="Arial"/>
          <w:b/>
          <w:bCs/>
          <w:sz w:val="24"/>
          <w:szCs w:val="24"/>
          <w:lang w:eastAsia="en-US"/>
        </w:rPr>
        <w:t>.4.</w:t>
      </w:r>
      <w:r w:rsidR="00470659" w:rsidRPr="008F37E5">
        <w:rPr>
          <w:rFonts w:ascii="Arial Narrow" w:eastAsia="Calibri" w:hAnsi="Arial Narrow" w:cs="Arial"/>
          <w:b/>
          <w:bCs/>
          <w:sz w:val="24"/>
          <w:szCs w:val="24"/>
          <w:lang w:eastAsia="en-US"/>
        </w:rPr>
        <w:tab/>
      </w:r>
      <w:r w:rsidR="00470659" w:rsidRPr="008F37E5">
        <w:rPr>
          <w:rFonts w:ascii="Arial Narrow" w:eastAsia="Calibri" w:hAnsi="Arial Narrow" w:cs="Arial"/>
          <w:sz w:val="24"/>
          <w:szCs w:val="24"/>
          <w:lang w:eastAsia="en-US"/>
        </w:rPr>
        <w:t>W przypadku awarii sytemu teleinformatycznego przy użyciu którego Zamawiający dokonuje otwarcia ofert, która powoduje brak możliwości otwarcia ofert w terminie określonym przez Zamawiającego w pkt 1</w:t>
      </w:r>
      <w:r w:rsidRPr="008F37E5">
        <w:rPr>
          <w:rFonts w:ascii="Arial Narrow" w:eastAsia="Calibri" w:hAnsi="Arial Narrow" w:cs="Arial"/>
          <w:sz w:val="24"/>
          <w:szCs w:val="24"/>
          <w:lang w:eastAsia="en-US"/>
        </w:rPr>
        <w:t>6</w:t>
      </w:r>
      <w:r w:rsidR="00470659" w:rsidRPr="008F37E5">
        <w:rPr>
          <w:rFonts w:ascii="Arial Narrow" w:eastAsia="Calibri" w:hAnsi="Arial Narrow" w:cs="Arial"/>
          <w:sz w:val="24"/>
          <w:szCs w:val="24"/>
          <w:lang w:eastAsia="en-US"/>
        </w:rPr>
        <w:t>.2. SWZ, otwarcie ofert następuje niezwłocznie po usunięciu awarii. Zamawiający poinformuje o zmianie terminu otwarcia ofert na stronie internetowej prowadzonego postępowania.</w:t>
      </w:r>
    </w:p>
    <w:p w14:paraId="6DD26D2E" w14:textId="77777777" w:rsidR="00470659" w:rsidRPr="008F37E5" w:rsidRDefault="008F37E5" w:rsidP="008F37E5">
      <w:pPr>
        <w:spacing w:after="0" w:line="240" w:lineRule="auto"/>
        <w:ind w:left="720" w:hanging="720"/>
        <w:jc w:val="both"/>
        <w:rPr>
          <w:rFonts w:ascii="Arial Narrow" w:hAnsi="Arial Narrow" w:cs="Arial"/>
          <w:sz w:val="24"/>
          <w:szCs w:val="24"/>
        </w:rPr>
      </w:pPr>
      <w:r w:rsidRPr="008F37E5">
        <w:rPr>
          <w:rFonts w:ascii="Arial Narrow" w:hAnsi="Arial Narrow" w:cs="Arial"/>
          <w:b/>
          <w:sz w:val="24"/>
          <w:szCs w:val="24"/>
        </w:rPr>
        <w:t>16</w:t>
      </w:r>
      <w:r w:rsidR="00470659" w:rsidRPr="008F37E5">
        <w:rPr>
          <w:rFonts w:ascii="Arial Narrow" w:hAnsi="Arial Narrow" w:cs="Arial"/>
          <w:b/>
          <w:sz w:val="24"/>
          <w:szCs w:val="24"/>
        </w:rPr>
        <w:t xml:space="preserve">.4. </w:t>
      </w:r>
      <w:r w:rsidR="00470659" w:rsidRPr="008F37E5">
        <w:rPr>
          <w:rFonts w:ascii="Arial Narrow" w:hAnsi="Arial Narrow" w:cs="Arial"/>
          <w:b/>
          <w:sz w:val="24"/>
          <w:szCs w:val="24"/>
        </w:rPr>
        <w:tab/>
      </w:r>
      <w:r w:rsidR="00470659" w:rsidRPr="008F37E5">
        <w:rPr>
          <w:rFonts w:ascii="Arial Narrow" w:hAnsi="Arial Narrow" w:cs="Arial"/>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3CB36A22" w14:textId="77777777" w:rsidR="00470659" w:rsidRPr="008F37E5" w:rsidRDefault="008F37E5" w:rsidP="008F37E5">
      <w:pPr>
        <w:spacing w:after="0" w:line="240" w:lineRule="auto"/>
        <w:ind w:left="720" w:hanging="720"/>
        <w:jc w:val="both"/>
        <w:rPr>
          <w:rFonts w:ascii="Arial Narrow" w:eastAsia="A" w:hAnsi="Arial Narrow" w:cs="Cambria"/>
          <w:sz w:val="24"/>
          <w:szCs w:val="24"/>
        </w:rPr>
      </w:pPr>
      <w:r w:rsidRPr="008F37E5">
        <w:rPr>
          <w:rFonts w:ascii="Arial Narrow" w:hAnsi="Arial Narrow" w:cs="Cambria"/>
          <w:b/>
          <w:sz w:val="24"/>
          <w:szCs w:val="24"/>
        </w:rPr>
        <w:t>16</w:t>
      </w:r>
      <w:r w:rsidR="00470659" w:rsidRPr="008F37E5">
        <w:rPr>
          <w:rFonts w:ascii="Arial Narrow" w:hAnsi="Arial Narrow" w:cs="Cambria"/>
          <w:b/>
          <w:sz w:val="24"/>
          <w:szCs w:val="24"/>
        </w:rPr>
        <w:t>.6.</w:t>
      </w:r>
      <w:r w:rsidR="00470659" w:rsidRPr="008F37E5">
        <w:rPr>
          <w:rFonts w:ascii="Arial Narrow" w:hAnsi="Arial Narrow" w:cs="Cambria"/>
          <w:b/>
          <w:sz w:val="24"/>
          <w:szCs w:val="24"/>
        </w:rPr>
        <w:tab/>
      </w:r>
      <w:r w:rsidR="00470659" w:rsidRPr="008F37E5">
        <w:rPr>
          <w:rFonts w:ascii="Arial Narrow" w:hAnsi="Arial Narrow" w:cs="Cambria"/>
          <w:bCs/>
          <w:sz w:val="24"/>
          <w:szCs w:val="24"/>
        </w:rPr>
        <w:t xml:space="preserve">Zamawiający, </w:t>
      </w:r>
      <w:r w:rsidR="00470659" w:rsidRPr="008F37E5">
        <w:rPr>
          <w:rFonts w:ascii="Arial Narrow" w:eastAsia="A" w:hAnsi="Arial Narrow" w:cs="Cambria"/>
          <w:sz w:val="24"/>
          <w:szCs w:val="24"/>
        </w:rPr>
        <w:t>niezwłocznie po otwarciu ofert, udostępnia na stronie internetowej prowadzonego postępowania informacje o:</w:t>
      </w:r>
    </w:p>
    <w:p w14:paraId="49FB6DE5" w14:textId="77777777" w:rsidR="00470659" w:rsidRPr="008F37E5" w:rsidRDefault="00470659" w:rsidP="008F37E5">
      <w:pPr>
        <w:spacing w:after="0" w:line="240" w:lineRule="auto"/>
        <w:ind w:left="1140" w:hanging="428"/>
        <w:jc w:val="both"/>
        <w:rPr>
          <w:rFonts w:ascii="Arial Narrow" w:eastAsia="A" w:hAnsi="Arial Narrow" w:cs="Cambria"/>
          <w:sz w:val="24"/>
          <w:szCs w:val="24"/>
        </w:rPr>
      </w:pPr>
      <w:r w:rsidRPr="008F37E5">
        <w:rPr>
          <w:rFonts w:ascii="Arial Narrow" w:eastAsia="A" w:hAnsi="Arial Narrow" w:cs="Cambria"/>
          <w:sz w:val="24"/>
          <w:szCs w:val="24"/>
        </w:rPr>
        <w:t>1)</w:t>
      </w:r>
      <w:r w:rsidRPr="008F37E5">
        <w:rPr>
          <w:rFonts w:ascii="Arial Narrow" w:eastAsia="A" w:hAnsi="Arial Narrow" w:cs="Cambria"/>
          <w:sz w:val="24"/>
          <w:szCs w:val="24"/>
        </w:rPr>
        <w:tab/>
        <w:t>nazwach albo imionach i nazwiskach oraz siedzibach lub miejscach prowadzonej działalności gospodarczej albo miejscach zamieszkania Wykonawców, których oferty zostały otwarte;</w:t>
      </w:r>
    </w:p>
    <w:p w14:paraId="4DB3D856" w14:textId="77777777" w:rsidR="00470659" w:rsidRPr="008F37E5" w:rsidRDefault="00470659" w:rsidP="008F37E5">
      <w:pPr>
        <w:spacing w:after="0" w:line="240" w:lineRule="auto"/>
        <w:ind w:left="1140" w:hanging="428"/>
        <w:jc w:val="both"/>
        <w:rPr>
          <w:rFonts w:ascii="Arial Narrow" w:eastAsia="A" w:hAnsi="Arial Narrow" w:cs="Cambria"/>
          <w:sz w:val="24"/>
          <w:szCs w:val="24"/>
        </w:rPr>
      </w:pPr>
      <w:r w:rsidRPr="008F37E5">
        <w:rPr>
          <w:rFonts w:ascii="Arial Narrow" w:eastAsia="A" w:hAnsi="Arial Narrow" w:cs="Cambria"/>
          <w:sz w:val="24"/>
          <w:szCs w:val="24"/>
        </w:rPr>
        <w:t>2)</w:t>
      </w:r>
      <w:r w:rsidRPr="008F37E5">
        <w:rPr>
          <w:rFonts w:ascii="Arial Narrow" w:eastAsia="A" w:hAnsi="Arial Narrow" w:cs="Cambria"/>
          <w:sz w:val="24"/>
          <w:szCs w:val="24"/>
        </w:rPr>
        <w:tab/>
        <w:t>cenach zawartych w ofertach.</w:t>
      </w:r>
    </w:p>
    <w:p w14:paraId="077F3589" w14:textId="77777777" w:rsidR="005722AF" w:rsidRDefault="005722AF" w:rsidP="000D2DE6">
      <w:pPr>
        <w:spacing w:after="0" w:line="240" w:lineRule="auto"/>
        <w:jc w:val="both"/>
        <w:rPr>
          <w:rFonts w:ascii="Arial Narrow" w:hAnsi="Arial Narrow"/>
        </w:rPr>
      </w:pPr>
    </w:p>
    <w:p w14:paraId="36357787" w14:textId="77777777" w:rsidR="004D3811" w:rsidRDefault="004D3811" w:rsidP="004D3811">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D3811" w:rsidRPr="00767C47" w14:paraId="54C716E2" w14:textId="77777777" w:rsidTr="00BF200B">
        <w:tc>
          <w:tcPr>
            <w:tcW w:w="9712" w:type="dxa"/>
            <w:shd w:val="clear" w:color="auto" w:fill="A8D08D"/>
          </w:tcPr>
          <w:p w14:paraId="3C3736B5" w14:textId="77777777" w:rsidR="004D3811" w:rsidRPr="00767C47" w:rsidRDefault="004D3811" w:rsidP="00BF200B">
            <w:pPr>
              <w:pStyle w:val="Tekstpodstawowy"/>
              <w:jc w:val="center"/>
              <w:rPr>
                <w:rFonts w:ascii="Cambria" w:hAnsi="Cambria"/>
                <w:b/>
                <w:sz w:val="16"/>
                <w:szCs w:val="16"/>
                <w:lang w:eastAsia="pl-PL"/>
              </w:rPr>
            </w:pPr>
          </w:p>
          <w:p w14:paraId="2D3A8E3A" w14:textId="77777777" w:rsidR="004D3811" w:rsidRPr="00335943" w:rsidRDefault="004D3811" w:rsidP="00BF200B">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3A6F240F" w14:textId="77777777" w:rsidR="004D3811" w:rsidRPr="00767C47" w:rsidRDefault="004D3811" w:rsidP="00BF200B">
            <w:pPr>
              <w:pStyle w:val="Tekstpodstawowy"/>
              <w:ind w:left="720"/>
              <w:rPr>
                <w:rFonts w:ascii="Cambria" w:hAnsi="Cambria"/>
                <w:b/>
                <w:sz w:val="16"/>
                <w:szCs w:val="16"/>
                <w:lang w:eastAsia="pl-PL"/>
              </w:rPr>
            </w:pPr>
          </w:p>
        </w:tc>
      </w:tr>
    </w:tbl>
    <w:p w14:paraId="74C5C838" w14:textId="77777777" w:rsidR="004D3811" w:rsidRDefault="004D3811" w:rsidP="004D3811">
      <w:pPr>
        <w:spacing w:after="0" w:line="240" w:lineRule="auto"/>
        <w:jc w:val="both"/>
        <w:rPr>
          <w:rFonts w:ascii="Arial Narrow" w:hAnsi="Arial Narrow"/>
        </w:rPr>
      </w:pPr>
    </w:p>
    <w:p w14:paraId="629F10AA"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17.1.</w:t>
      </w:r>
      <w:r w:rsidRPr="00FF7338">
        <w:rPr>
          <w:rFonts w:ascii="Arial Narrow" w:hAnsi="Arial Narrow" w:cs="Arial"/>
          <w:b/>
          <w:sz w:val="24"/>
          <w:szCs w:val="24"/>
        </w:rPr>
        <w:tab/>
      </w:r>
      <w:r w:rsidRPr="00FF7338">
        <w:rPr>
          <w:rFonts w:ascii="Arial Narrow" w:hAnsi="Arial Narrow" w:cs="Arial"/>
          <w:sz w:val="24"/>
          <w:szCs w:val="24"/>
        </w:rPr>
        <w:t>Wykonawca zobowiązany jest podać w Formularzu Oferty (Załącznik nr 1 do SWZ) łączną cenę dla części, na który składa swoją ofertę.</w:t>
      </w:r>
    </w:p>
    <w:p w14:paraId="0B4F4192"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.2.</w:t>
      </w:r>
      <w:r w:rsidRPr="00FF7338">
        <w:rPr>
          <w:rFonts w:ascii="Arial Narrow" w:hAnsi="Arial Narrow" w:cs="Arial"/>
          <w:b/>
          <w:sz w:val="24"/>
          <w:szCs w:val="24"/>
        </w:rPr>
        <w:tab/>
      </w:r>
      <w:r w:rsidRPr="00FF7338">
        <w:rPr>
          <w:rFonts w:ascii="Arial Narrow" w:hAnsi="Arial Narrow" w:cs="Arial"/>
          <w:sz w:val="24"/>
          <w:szCs w:val="24"/>
        </w:rPr>
        <w:t xml:space="preserve">Cena oferty musi być podana w złotych polskich cyfrowo i słownie, w wartości netto i brutto, </w:t>
      </w:r>
      <w:r w:rsidR="00765313">
        <w:rPr>
          <w:rFonts w:ascii="Arial Narrow" w:hAnsi="Arial Narrow" w:cs="Arial"/>
          <w:sz w:val="24"/>
          <w:szCs w:val="24"/>
        </w:rPr>
        <w:t>z </w:t>
      </w:r>
      <w:r w:rsidRPr="00FF7338">
        <w:rPr>
          <w:rFonts w:ascii="Arial Narrow" w:hAnsi="Arial Narrow" w:cs="Arial"/>
          <w:sz w:val="24"/>
          <w:szCs w:val="24"/>
        </w:rPr>
        <w:t>wyodrębnieniem należnego podatku VAT w odniesieniu do całego przedmiotu zamówienia z danej części</w:t>
      </w:r>
      <w:r w:rsidR="00601C7C" w:rsidRPr="00FF7338">
        <w:rPr>
          <w:rFonts w:ascii="Arial Narrow" w:hAnsi="Arial Narrow" w:cs="Arial"/>
          <w:sz w:val="24"/>
          <w:szCs w:val="24"/>
        </w:rPr>
        <w:t xml:space="preserve"> oraz z odniesieniem do 1 tony kruszywa z dokładnością do dwóch miejsc po przecinku (zgodnie z matematycznymi zasadami zaokrągleń) wraz z wyszczególnieniem zastosowanej stawki </w:t>
      </w:r>
      <w:r w:rsidR="00FF7338" w:rsidRPr="00FF7338">
        <w:rPr>
          <w:rFonts w:ascii="Arial Narrow" w:hAnsi="Arial Narrow" w:cs="Arial"/>
          <w:sz w:val="24"/>
          <w:szCs w:val="24"/>
        </w:rPr>
        <w:t>podatku VAT oraz ceny jednostkowej za 1 tonę kruszywa</w:t>
      </w:r>
      <w:r w:rsidRPr="00FF7338">
        <w:rPr>
          <w:rFonts w:ascii="Arial Narrow" w:hAnsi="Arial Narrow" w:cs="Arial"/>
          <w:sz w:val="24"/>
          <w:szCs w:val="24"/>
        </w:rPr>
        <w:t>.</w:t>
      </w:r>
    </w:p>
    <w:p w14:paraId="7A934285"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.3.</w:t>
      </w:r>
      <w:r w:rsidRPr="00FF7338">
        <w:rPr>
          <w:rFonts w:ascii="Arial Narrow" w:hAnsi="Arial Narrow" w:cs="Arial"/>
          <w:b/>
          <w:sz w:val="24"/>
          <w:szCs w:val="24"/>
        </w:rPr>
        <w:tab/>
      </w:r>
      <w:r w:rsidRPr="00FF7338">
        <w:rPr>
          <w:rFonts w:ascii="Arial Narrow" w:hAnsi="Arial Narrow" w:cs="Arial"/>
          <w:bCs/>
          <w:sz w:val="24"/>
          <w:szCs w:val="24"/>
        </w:rPr>
        <w:t>Formularz</w:t>
      </w:r>
      <w:r w:rsidRPr="00FF7338">
        <w:rPr>
          <w:rFonts w:ascii="Arial Narrow" w:hAnsi="Arial Narrow" w:cs="Arial"/>
          <w:b/>
          <w:sz w:val="24"/>
          <w:szCs w:val="24"/>
        </w:rPr>
        <w:t xml:space="preserve"> </w:t>
      </w:r>
      <w:r w:rsidRPr="00FF7338">
        <w:rPr>
          <w:rFonts w:ascii="Arial Narrow" w:hAnsi="Arial Narrow" w:cs="Arial"/>
          <w:sz w:val="24"/>
          <w:szCs w:val="24"/>
        </w:rPr>
        <w:t>Oferty</w:t>
      </w:r>
      <w:r w:rsidRPr="00FF7338">
        <w:rPr>
          <w:rFonts w:ascii="Arial Narrow" w:hAnsi="Arial Narrow" w:cs="Arial"/>
          <w:b/>
          <w:sz w:val="24"/>
          <w:szCs w:val="24"/>
        </w:rPr>
        <w:t xml:space="preserve"> </w:t>
      </w:r>
      <w:r w:rsidRPr="00FF7338">
        <w:rPr>
          <w:rFonts w:ascii="Arial Narrow" w:hAnsi="Arial Narrow" w:cs="Arial"/>
          <w:sz w:val="24"/>
          <w:szCs w:val="24"/>
        </w:rPr>
        <w:t>(Załącznik nr 1 do SWZ) musi być wypełniony odrębnie dla każdej</w:t>
      </w:r>
      <w:r w:rsidR="00FF7338" w:rsidRPr="00FF7338">
        <w:rPr>
          <w:rFonts w:ascii="Arial Narrow" w:hAnsi="Arial Narrow" w:cs="Arial"/>
          <w:sz w:val="24"/>
          <w:szCs w:val="24"/>
        </w:rPr>
        <w:t xml:space="preserve"> częś</w:t>
      </w:r>
      <w:r w:rsidRPr="00FF7338">
        <w:rPr>
          <w:rFonts w:ascii="Arial Narrow" w:hAnsi="Arial Narrow" w:cs="Arial"/>
          <w:sz w:val="24"/>
          <w:szCs w:val="24"/>
        </w:rPr>
        <w:t>ci, na który ofertę składa Wykonawca.</w:t>
      </w:r>
    </w:p>
    <w:p w14:paraId="7E6BE944"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4</w:t>
      </w:r>
      <w:r w:rsidRPr="00FF7338">
        <w:rPr>
          <w:rFonts w:ascii="Arial Narrow" w:hAnsi="Arial Narrow" w:cs="Arial"/>
          <w:b/>
          <w:sz w:val="24"/>
          <w:szCs w:val="24"/>
        </w:rPr>
        <w:t>.</w:t>
      </w:r>
      <w:r w:rsidRPr="00FF7338">
        <w:rPr>
          <w:rFonts w:ascii="Arial Narrow" w:hAnsi="Arial Narrow" w:cs="Arial"/>
          <w:b/>
          <w:sz w:val="24"/>
          <w:szCs w:val="24"/>
        </w:rPr>
        <w:tab/>
      </w:r>
      <w:r w:rsidRPr="00FF7338">
        <w:rPr>
          <w:rFonts w:ascii="Arial Narrow" w:hAnsi="Arial Narrow" w:cs="Arial"/>
          <w:sz w:val="24"/>
          <w:szCs w:val="24"/>
        </w:rPr>
        <w:t>Stawkę podatku od towarów i usług (VAT) należy uwzględnić w wysokości obowiązującej na dzień składania ofert.</w:t>
      </w:r>
    </w:p>
    <w:p w14:paraId="0CE0C6C6"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5</w:t>
      </w:r>
      <w:r w:rsidRPr="00FF7338">
        <w:rPr>
          <w:rFonts w:ascii="Arial Narrow" w:hAnsi="Arial Narrow" w:cs="Arial"/>
          <w:b/>
          <w:sz w:val="24"/>
          <w:szCs w:val="24"/>
        </w:rPr>
        <w:t>.</w:t>
      </w:r>
      <w:r w:rsidRPr="00FF7338">
        <w:rPr>
          <w:rFonts w:ascii="Arial Narrow" w:hAnsi="Arial Narrow" w:cs="Arial"/>
          <w:sz w:val="24"/>
          <w:szCs w:val="24"/>
        </w:rPr>
        <w:tab/>
        <w:t>Wykonawca, składając ofertę, obowiązany jest poinformować Zamawiającego (w Formularzu Oferty – Załącznik nr 1 do SWZ), czy wybór jego oferty będzie prowadzić do powstania u Zamawiającego obowiązku podatkowego</w:t>
      </w:r>
      <w:r w:rsidRPr="00FF7338">
        <w:rPr>
          <w:rFonts w:ascii="Arial Narrow" w:hAnsi="Arial Narrow" w:cs="A"/>
          <w:sz w:val="24"/>
          <w:szCs w:val="24"/>
          <w:lang w:eastAsia="pl-PL"/>
        </w:rPr>
        <w:t xml:space="preserve"> </w:t>
      </w:r>
      <w:r w:rsidRPr="00FF7338">
        <w:rPr>
          <w:rFonts w:ascii="Arial Narrow" w:hAnsi="Arial Narrow" w:cs="Arial"/>
          <w:sz w:val="24"/>
          <w:szCs w:val="24"/>
        </w:rPr>
        <w:t xml:space="preserve">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w:t>
      </w:r>
      <w:r w:rsidR="00765313">
        <w:rPr>
          <w:rFonts w:ascii="Arial Narrow" w:hAnsi="Arial Narrow" w:cs="Arial"/>
          <w:sz w:val="24"/>
          <w:szCs w:val="24"/>
        </w:rPr>
        <w:t>będzie prowadzić do powstania u </w:t>
      </w:r>
      <w:r w:rsidRPr="00FF7338">
        <w:rPr>
          <w:rFonts w:ascii="Arial Narrow" w:hAnsi="Arial Narrow" w:cs="Arial"/>
          <w:sz w:val="24"/>
          <w:szCs w:val="24"/>
        </w:rPr>
        <w:t xml:space="preserve">Zamawiającego obowiązku podatkowego zgodnie z przepisami o podatku od towarów i usług </w:t>
      </w:r>
      <w:r w:rsidRPr="00FF7338">
        <w:rPr>
          <w:rFonts w:ascii="Arial Narrow" w:hAnsi="Arial Narrow" w:cs="Arial"/>
          <w:sz w:val="24"/>
          <w:szCs w:val="24"/>
        </w:rPr>
        <w:lastRenderedPageBreak/>
        <w:t xml:space="preserve">będzie uznawane jako informacja, że wybór oferty Wykonawcy nie </w:t>
      </w:r>
      <w:r w:rsidR="00765313">
        <w:rPr>
          <w:rFonts w:ascii="Arial Narrow" w:hAnsi="Arial Narrow" w:cs="Arial"/>
          <w:sz w:val="24"/>
          <w:szCs w:val="24"/>
        </w:rPr>
        <w:t>będzie prowadzić do powstania u </w:t>
      </w:r>
      <w:r w:rsidRPr="00FF7338">
        <w:rPr>
          <w:rFonts w:ascii="Arial Narrow" w:hAnsi="Arial Narrow" w:cs="Arial"/>
          <w:sz w:val="24"/>
          <w:szCs w:val="24"/>
        </w:rPr>
        <w:t>Zamawiającego obowiązku podatkowego</w:t>
      </w:r>
      <w:r w:rsidRPr="00FF7338">
        <w:rPr>
          <w:rFonts w:ascii="Arial Narrow" w:hAnsi="Arial Narrow" w:cs="A"/>
          <w:sz w:val="24"/>
          <w:szCs w:val="24"/>
          <w:lang w:eastAsia="pl-PL"/>
        </w:rPr>
        <w:t xml:space="preserve"> </w:t>
      </w:r>
      <w:r w:rsidRPr="00FF7338">
        <w:rPr>
          <w:rFonts w:ascii="Arial Narrow" w:hAnsi="Arial Narrow" w:cs="Arial"/>
          <w:sz w:val="24"/>
          <w:szCs w:val="24"/>
        </w:rPr>
        <w:t>zgodnie z przepisami o podatku od towarów i usług.</w:t>
      </w:r>
    </w:p>
    <w:p w14:paraId="26365127" w14:textId="77777777" w:rsidR="004D3811" w:rsidRPr="00FF7338" w:rsidRDefault="004D3811" w:rsidP="00FF7338">
      <w:pPr>
        <w:spacing w:before="120" w:line="240" w:lineRule="auto"/>
        <w:ind w:left="700" w:hanging="700"/>
        <w:jc w:val="both"/>
        <w:rPr>
          <w:rFonts w:ascii="Arial Narrow" w:hAnsi="Arial Narrow" w:cs="Arial"/>
          <w:b/>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6</w:t>
      </w:r>
      <w:r w:rsidRPr="00FF7338">
        <w:rPr>
          <w:rFonts w:ascii="Arial Narrow" w:hAnsi="Arial Narrow" w:cs="Arial"/>
          <w:b/>
          <w:sz w:val="24"/>
          <w:szCs w:val="24"/>
        </w:rPr>
        <w:t>.</w:t>
      </w:r>
      <w:r w:rsidRPr="00FF7338">
        <w:rPr>
          <w:rFonts w:ascii="Arial Narrow" w:hAnsi="Arial Narrow" w:cs="Arial"/>
          <w:b/>
          <w:sz w:val="24"/>
          <w:szCs w:val="24"/>
        </w:rPr>
        <w:tab/>
      </w:r>
      <w:r w:rsidRPr="00FF7338">
        <w:rPr>
          <w:rFonts w:ascii="Arial Narrow" w:hAnsi="Arial Narrow" w:cs="Arial"/>
          <w:bCs/>
          <w:sz w:val="24"/>
          <w:szCs w:val="24"/>
        </w:rPr>
        <w:t xml:space="preserve">Rozliczenia między Zamawiającym a Wykonawcą nie będą prowadzone w walucie obcej. </w:t>
      </w:r>
    </w:p>
    <w:p w14:paraId="0CD419FE" w14:textId="77777777" w:rsidR="004D3811" w:rsidRPr="00FF7338" w:rsidRDefault="004D3811" w:rsidP="00FF7338">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653213" w:rsidRPr="002C69EF" w14:paraId="47230F9C" w14:textId="77777777" w:rsidTr="00BF200B">
        <w:tc>
          <w:tcPr>
            <w:tcW w:w="9570" w:type="dxa"/>
            <w:shd w:val="clear" w:color="auto" w:fill="A8D08D"/>
          </w:tcPr>
          <w:p w14:paraId="3FF5CA10" w14:textId="77777777" w:rsidR="00653213" w:rsidRDefault="00653213" w:rsidP="00BF200B">
            <w:pPr>
              <w:pStyle w:val="Akapitzlist"/>
              <w:spacing w:after="0" w:line="240" w:lineRule="auto"/>
              <w:ind w:left="709"/>
              <w:jc w:val="center"/>
              <w:rPr>
                <w:rFonts w:ascii="Arial Narrow" w:hAnsi="Arial Narrow"/>
                <w:b/>
              </w:rPr>
            </w:pPr>
          </w:p>
          <w:p w14:paraId="5355A8C5" w14:textId="77777777" w:rsidR="00653213" w:rsidRPr="009155C6" w:rsidRDefault="00653213" w:rsidP="00653213">
            <w:pPr>
              <w:pStyle w:val="Akapitzlist"/>
              <w:spacing w:after="0" w:line="240" w:lineRule="auto"/>
              <w:ind w:left="709"/>
              <w:rPr>
                <w:rFonts w:ascii="Arial Narrow" w:hAnsi="Arial Narrow"/>
                <w:b/>
                <w:sz w:val="24"/>
                <w:szCs w:val="24"/>
              </w:rPr>
            </w:pPr>
            <w:r>
              <w:rPr>
                <w:rFonts w:ascii="Arial Narrow" w:hAnsi="Arial Narrow"/>
                <w:b/>
                <w:sz w:val="24"/>
                <w:szCs w:val="24"/>
              </w:rPr>
              <w:t>18.</w:t>
            </w:r>
            <w:r w:rsidRPr="009155C6">
              <w:rPr>
                <w:rFonts w:ascii="Arial Narrow" w:eastAsia="Times New Roman" w:hAnsi="Arial Narrow" w:cs="Arial"/>
                <w:b/>
                <w:sz w:val="24"/>
                <w:szCs w:val="24"/>
                <w:lang w:eastAsia="pl-PL"/>
              </w:rPr>
              <w:t xml:space="preserve"> OPIS KRYTERIÓW OCENY OFERT WRAZ Z PODANIEM WAG TYCH KRYTERIÓW</w:t>
            </w:r>
            <w:r>
              <w:rPr>
                <w:rFonts w:ascii="Arial Narrow" w:eastAsia="Times New Roman" w:hAnsi="Arial Narrow" w:cs="Arial"/>
                <w:b/>
                <w:sz w:val="24"/>
                <w:szCs w:val="24"/>
                <w:lang w:eastAsia="pl-PL"/>
              </w:rPr>
              <w:t xml:space="preserve"> </w:t>
            </w:r>
            <w:r w:rsidRPr="009155C6">
              <w:rPr>
                <w:rFonts w:ascii="Arial Narrow" w:eastAsia="Times New Roman" w:hAnsi="Arial Narrow" w:cs="Arial"/>
                <w:b/>
                <w:sz w:val="24"/>
                <w:szCs w:val="24"/>
                <w:lang w:eastAsia="pl-PL"/>
              </w:rPr>
              <w:t>I SPOSOBU OCENY OFERT</w:t>
            </w:r>
          </w:p>
          <w:p w14:paraId="1838690E" w14:textId="77777777" w:rsidR="00653213" w:rsidRPr="002C69EF" w:rsidRDefault="00653213" w:rsidP="00BF200B">
            <w:pPr>
              <w:pStyle w:val="Akapitzlist"/>
              <w:spacing w:after="0" w:line="240" w:lineRule="auto"/>
              <w:ind w:left="709"/>
              <w:jc w:val="center"/>
              <w:rPr>
                <w:rFonts w:ascii="Cambria" w:hAnsi="Cambria"/>
                <w:b/>
                <w:sz w:val="16"/>
                <w:szCs w:val="16"/>
                <w:lang w:eastAsia="pl-PL"/>
              </w:rPr>
            </w:pPr>
          </w:p>
        </w:tc>
      </w:tr>
    </w:tbl>
    <w:p w14:paraId="271A9F20" w14:textId="77777777" w:rsidR="00653213" w:rsidRDefault="00653213" w:rsidP="00653213">
      <w:pPr>
        <w:pStyle w:val="Akapitzlist"/>
        <w:spacing w:after="0" w:line="240" w:lineRule="auto"/>
        <w:contextualSpacing w:val="0"/>
        <w:jc w:val="both"/>
        <w:rPr>
          <w:rFonts w:ascii="Arial Narrow" w:hAnsi="Arial Narrow"/>
        </w:rPr>
      </w:pPr>
    </w:p>
    <w:p w14:paraId="43576518" w14:textId="77777777" w:rsidR="00653213" w:rsidRPr="007E0710" w:rsidRDefault="00653213" w:rsidP="00653213">
      <w:pPr>
        <w:spacing w:after="0" w:line="240" w:lineRule="auto"/>
        <w:jc w:val="both"/>
        <w:rPr>
          <w:rFonts w:ascii="Arial Narrow" w:hAnsi="Arial Narrow"/>
          <w:sz w:val="24"/>
          <w:szCs w:val="24"/>
        </w:rPr>
      </w:pPr>
      <w:r w:rsidRPr="00D6632C">
        <w:rPr>
          <w:rFonts w:ascii="Arial Narrow" w:hAnsi="Arial Narrow"/>
          <w:b/>
          <w:sz w:val="24"/>
          <w:szCs w:val="24"/>
        </w:rPr>
        <w:t>18.1.</w:t>
      </w:r>
      <w:r w:rsidRPr="007E0710">
        <w:rPr>
          <w:rFonts w:ascii="Arial Narrow" w:hAnsi="Arial Narrow"/>
          <w:sz w:val="24"/>
          <w:szCs w:val="24"/>
        </w:rPr>
        <w:t xml:space="preserve"> Przy wyborze oferty najkorzystniejszej, Zamawiający będzie się kierował następującymi kryteriami:</w:t>
      </w:r>
    </w:p>
    <w:p w14:paraId="0ACE14BA" w14:textId="77777777" w:rsidR="00653213" w:rsidRPr="00707A8D" w:rsidRDefault="00653213" w:rsidP="00653213">
      <w:pPr>
        <w:pStyle w:val="Akapitzlist"/>
        <w:spacing w:after="0" w:line="240" w:lineRule="auto"/>
        <w:jc w:val="both"/>
        <w:rPr>
          <w:rFonts w:ascii="Arial Narrow" w:hAnsi="Arial Narrow"/>
          <w:sz w:val="24"/>
          <w:szCs w:val="24"/>
        </w:rPr>
      </w:pPr>
    </w:p>
    <w:p w14:paraId="1EFDD03B" w14:textId="77777777" w:rsidR="00653213" w:rsidRPr="00707A8D" w:rsidRDefault="00FD59FC" w:rsidP="00FD59FC">
      <w:pPr>
        <w:spacing w:after="0" w:line="240" w:lineRule="auto"/>
        <w:ind w:firstLine="567"/>
        <w:jc w:val="both"/>
        <w:rPr>
          <w:rFonts w:ascii="Arial Narrow" w:hAnsi="Arial Narrow"/>
          <w:sz w:val="24"/>
          <w:szCs w:val="24"/>
        </w:rPr>
      </w:pPr>
      <w:r>
        <w:rPr>
          <w:rFonts w:ascii="Arial Narrow" w:hAnsi="Arial Narrow"/>
          <w:sz w:val="24"/>
          <w:szCs w:val="24"/>
        </w:rPr>
        <w:t xml:space="preserve">- </w:t>
      </w:r>
      <w:r w:rsidR="00653213">
        <w:rPr>
          <w:rFonts w:ascii="Arial Narrow" w:hAnsi="Arial Narrow"/>
          <w:sz w:val="24"/>
          <w:szCs w:val="24"/>
        </w:rPr>
        <w:t xml:space="preserve">[C] Cena </w:t>
      </w:r>
      <w:r w:rsidR="00653213">
        <w:rPr>
          <w:rFonts w:ascii="Arial Narrow" w:hAnsi="Arial Narrow"/>
          <w:sz w:val="24"/>
          <w:szCs w:val="24"/>
        </w:rPr>
        <w:tab/>
      </w:r>
      <w:r w:rsidR="00653213">
        <w:rPr>
          <w:rFonts w:ascii="Arial Narrow" w:hAnsi="Arial Narrow"/>
          <w:sz w:val="24"/>
          <w:szCs w:val="24"/>
        </w:rPr>
        <w:tab/>
      </w:r>
      <w:r w:rsidR="00685D6F">
        <w:rPr>
          <w:rFonts w:ascii="Arial Narrow" w:hAnsi="Arial Narrow"/>
          <w:sz w:val="24"/>
          <w:szCs w:val="24"/>
        </w:rPr>
        <w:tab/>
      </w:r>
      <w:r w:rsidR="00653213">
        <w:rPr>
          <w:rFonts w:ascii="Arial Narrow" w:hAnsi="Arial Narrow"/>
          <w:sz w:val="24"/>
          <w:szCs w:val="24"/>
        </w:rPr>
        <w:tab/>
        <w:t>– 6</w:t>
      </w:r>
      <w:r w:rsidR="00653213" w:rsidRPr="00707A8D">
        <w:rPr>
          <w:rFonts w:ascii="Arial Narrow" w:hAnsi="Arial Narrow"/>
          <w:sz w:val="24"/>
          <w:szCs w:val="24"/>
        </w:rPr>
        <w:t xml:space="preserve">0 </w:t>
      </w:r>
      <w:r w:rsidR="00653213">
        <w:rPr>
          <w:rFonts w:ascii="Arial Narrow" w:hAnsi="Arial Narrow"/>
          <w:sz w:val="24"/>
          <w:szCs w:val="24"/>
        </w:rPr>
        <w:t xml:space="preserve">% </w:t>
      </w:r>
    </w:p>
    <w:p w14:paraId="0A2A24CE" w14:textId="77777777" w:rsidR="00653213" w:rsidRPr="00707A8D" w:rsidRDefault="00FD59FC" w:rsidP="00FD59FC">
      <w:pPr>
        <w:pStyle w:val="Akapitzlist"/>
        <w:spacing w:after="0" w:line="240" w:lineRule="auto"/>
        <w:ind w:left="0" w:firstLine="567"/>
        <w:contextualSpacing w:val="0"/>
        <w:jc w:val="both"/>
        <w:rPr>
          <w:rFonts w:ascii="Arial Narrow" w:hAnsi="Arial Narrow"/>
          <w:sz w:val="24"/>
          <w:szCs w:val="24"/>
        </w:rPr>
      </w:pPr>
      <w:r>
        <w:rPr>
          <w:rFonts w:ascii="Arial Narrow" w:hAnsi="Arial Narrow"/>
          <w:sz w:val="24"/>
          <w:szCs w:val="24"/>
        </w:rPr>
        <w:t>- [</w:t>
      </w:r>
      <w:proofErr w:type="spellStart"/>
      <w:r w:rsidR="00653213">
        <w:rPr>
          <w:rFonts w:ascii="Arial Narrow" w:hAnsi="Arial Narrow"/>
          <w:sz w:val="24"/>
          <w:szCs w:val="24"/>
        </w:rPr>
        <w:t>T</w:t>
      </w:r>
      <w:r w:rsidR="00685D6F">
        <w:rPr>
          <w:rFonts w:ascii="Arial Narrow" w:hAnsi="Arial Narrow"/>
          <w:sz w:val="24"/>
          <w:szCs w:val="24"/>
        </w:rPr>
        <w:t>p</w:t>
      </w:r>
      <w:proofErr w:type="spellEnd"/>
      <w:r w:rsidR="00653213">
        <w:rPr>
          <w:rFonts w:ascii="Arial Narrow" w:hAnsi="Arial Narrow"/>
          <w:sz w:val="24"/>
          <w:szCs w:val="24"/>
        </w:rPr>
        <w:t>]</w:t>
      </w:r>
      <w:r w:rsidR="00653213" w:rsidRPr="00707A8D">
        <w:rPr>
          <w:rFonts w:ascii="Arial Narrow" w:hAnsi="Arial Narrow"/>
          <w:sz w:val="24"/>
          <w:szCs w:val="24"/>
        </w:rPr>
        <w:t xml:space="preserve"> </w:t>
      </w:r>
      <w:r w:rsidR="00653213">
        <w:rPr>
          <w:rFonts w:ascii="Arial Narrow" w:hAnsi="Arial Narrow"/>
          <w:sz w:val="24"/>
          <w:szCs w:val="24"/>
        </w:rPr>
        <w:t>Termin</w:t>
      </w:r>
      <w:r w:rsidR="00D04B8A">
        <w:rPr>
          <w:rFonts w:ascii="Arial Narrow" w:hAnsi="Arial Narrow"/>
          <w:sz w:val="24"/>
          <w:szCs w:val="24"/>
        </w:rPr>
        <w:t xml:space="preserve"> płatności</w:t>
      </w:r>
      <w:r w:rsidR="00685D6F">
        <w:rPr>
          <w:rFonts w:ascii="Arial Narrow" w:hAnsi="Arial Narrow"/>
          <w:sz w:val="24"/>
          <w:szCs w:val="24"/>
        </w:rPr>
        <w:tab/>
      </w:r>
      <w:r w:rsidR="00D04B8A">
        <w:rPr>
          <w:rFonts w:ascii="Arial Narrow" w:hAnsi="Arial Narrow"/>
          <w:sz w:val="24"/>
          <w:szCs w:val="24"/>
        </w:rPr>
        <w:tab/>
      </w:r>
      <w:r w:rsidR="00653213">
        <w:rPr>
          <w:rFonts w:ascii="Arial Narrow" w:hAnsi="Arial Narrow"/>
          <w:sz w:val="24"/>
          <w:szCs w:val="24"/>
        </w:rPr>
        <w:tab/>
      </w:r>
      <w:r w:rsidR="00653213" w:rsidRPr="00707A8D">
        <w:rPr>
          <w:rFonts w:ascii="Arial Narrow" w:hAnsi="Arial Narrow"/>
          <w:sz w:val="24"/>
          <w:szCs w:val="24"/>
        </w:rPr>
        <w:t xml:space="preserve"> – </w:t>
      </w:r>
      <w:r w:rsidR="00685D6F">
        <w:rPr>
          <w:rFonts w:ascii="Arial Narrow" w:hAnsi="Arial Narrow"/>
          <w:sz w:val="24"/>
          <w:szCs w:val="24"/>
        </w:rPr>
        <w:t>3</w:t>
      </w:r>
      <w:r w:rsidR="00653213" w:rsidRPr="00707A8D">
        <w:rPr>
          <w:rFonts w:ascii="Arial Narrow" w:hAnsi="Arial Narrow"/>
          <w:sz w:val="24"/>
          <w:szCs w:val="24"/>
        </w:rPr>
        <w:t xml:space="preserve">0 </w:t>
      </w:r>
      <w:r w:rsidR="00653213">
        <w:rPr>
          <w:rFonts w:ascii="Arial Narrow" w:hAnsi="Arial Narrow"/>
          <w:sz w:val="24"/>
          <w:szCs w:val="24"/>
        </w:rPr>
        <w:t>%</w:t>
      </w:r>
    </w:p>
    <w:p w14:paraId="0DD29D40" w14:textId="77777777" w:rsidR="00685D6F" w:rsidRPr="00707A8D" w:rsidRDefault="00685D6F" w:rsidP="00685D6F">
      <w:pPr>
        <w:pStyle w:val="Akapitzlist"/>
        <w:spacing w:after="0" w:line="240" w:lineRule="auto"/>
        <w:ind w:left="0" w:firstLine="567"/>
        <w:contextualSpacing w:val="0"/>
        <w:jc w:val="both"/>
        <w:rPr>
          <w:rFonts w:ascii="Arial Narrow" w:hAnsi="Arial Narrow"/>
          <w:sz w:val="24"/>
          <w:szCs w:val="24"/>
        </w:rPr>
      </w:pPr>
      <w:r>
        <w:rPr>
          <w:rFonts w:ascii="Arial Narrow" w:hAnsi="Arial Narrow"/>
          <w:sz w:val="24"/>
          <w:szCs w:val="24"/>
        </w:rPr>
        <w:t>- [</w:t>
      </w:r>
      <w:proofErr w:type="spellStart"/>
      <w:r>
        <w:rPr>
          <w:rFonts w:ascii="Arial Narrow" w:hAnsi="Arial Narrow"/>
          <w:sz w:val="24"/>
          <w:szCs w:val="24"/>
        </w:rPr>
        <w:t>Tz</w:t>
      </w:r>
      <w:proofErr w:type="spellEnd"/>
      <w:r>
        <w:rPr>
          <w:rFonts w:ascii="Arial Narrow" w:hAnsi="Arial Narrow"/>
          <w:sz w:val="24"/>
          <w:szCs w:val="24"/>
        </w:rPr>
        <w:t>]</w:t>
      </w:r>
      <w:r w:rsidRPr="00707A8D">
        <w:rPr>
          <w:rFonts w:ascii="Arial Narrow" w:hAnsi="Arial Narrow"/>
          <w:sz w:val="24"/>
          <w:szCs w:val="24"/>
        </w:rPr>
        <w:t xml:space="preserve"> </w:t>
      </w:r>
      <w:r>
        <w:rPr>
          <w:rFonts w:ascii="Arial Narrow" w:hAnsi="Arial Narrow"/>
          <w:sz w:val="24"/>
          <w:szCs w:val="24"/>
        </w:rPr>
        <w:t>Termin realizacji zlecenia</w:t>
      </w:r>
      <w:r>
        <w:rPr>
          <w:rFonts w:ascii="Arial Narrow" w:hAnsi="Arial Narrow"/>
          <w:sz w:val="24"/>
          <w:szCs w:val="24"/>
        </w:rPr>
        <w:tab/>
      </w:r>
      <w:r>
        <w:rPr>
          <w:rFonts w:ascii="Arial Narrow" w:hAnsi="Arial Narrow"/>
          <w:sz w:val="24"/>
          <w:szCs w:val="24"/>
        </w:rPr>
        <w:tab/>
      </w:r>
      <w:r w:rsidRPr="00707A8D">
        <w:rPr>
          <w:rFonts w:ascii="Arial Narrow" w:hAnsi="Arial Narrow"/>
          <w:sz w:val="24"/>
          <w:szCs w:val="24"/>
        </w:rPr>
        <w:t xml:space="preserve"> – </w:t>
      </w:r>
      <w:r>
        <w:rPr>
          <w:rFonts w:ascii="Arial Narrow" w:hAnsi="Arial Narrow"/>
          <w:sz w:val="24"/>
          <w:szCs w:val="24"/>
        </w:rPr>
        <w:t>1</w:t>
      </w:r>
      <w:r w:rsidRPr="00707A8D">
        <w:rPr>
          <w:rFonts w:ascii="Arial Narrow" w:hAnsi="Arial Narrow"/>
          <w:sz w:val="24"/>
          <w:szCs w:val="24"/>
        </w:rPr>
        <w:t xml:space="preserve">0 </w:t>
      </w:r>
      <w:r>
        <w:rPr>
          <w:rFonts w:ascii="Arial Narrow" w:hAnsi="Arial Narrow"/>
          <w:sz w:val="24"/>
          <w:szCs w:val="24"/>
        </w:rPr>
        <w:t>%</w:t>
      </w:r>
    </w:p>
    <w:p w14:paraId="63E74C62" w14:textId="77777777" w:rsidR="00653213" w:rsidRDefault="00653213" w:rsidP="00FD59FC">
      <w:pPr>
        <w:spacing w:after="0" w:line="240" w:lineRule="auto"/>
        <w:jc w:val="both"/>
        <w:rPr>
          <w:rFonts w:ascii="Arial Narrow" w:hAnsi="Arial Narrow"/>
        </w:rPr>
      </w:pPr>
    </w:p>
    <w:p w14:paraId="3B6A24EB" w14:textId="77777777" w:rsidR="00FD59FC" w:rsidRPr="00CB0EF1" w:rsidRDefault="00FD59FC" w:rsidP="00FD59FC">
      <w:pPr>
        <w:spacing w:after="0" w:line="240" w:lineRule="auto"/>
        <w:jc w:val="both"/>
        <w:rPr>
          <w:rFonts w:ascii="Arial Narrow" w:hAnsi="Arial Narrow"/>
          <w:b/>
        </w:rPr>
      </w:pPr>
      <w:r w:rsidRPr="00CB0EF1">
        <w:rPr>
          <w:rFonts w:ascii="Arial Narrow" w:hAnsi="Arial Narrow"/>
          <w:b/>
        </w:rPr>
        <w:t>Ocena ofert będzie sumą powyższych kryteriów: Ocena oferty = [C] + [</w:t>
      </w:r>
      <w:proofErr w:type="spellStart"/>
      <w:r w:rsidRPr="00CB0EF1">
        <w:rPr>
          <w:rFonts w:ascii="Arial Narrow" w:hAnsi="Arial Narrow"/>
          <w:b/>
        </w:rPr>
        <w:t>T</w:t>
      </w:r>
      <w:r w:rsidR="00685D6F" w:rsidRPr="00CB0EF1">
        <w:rPr>
          <w:rFonts w:ascii="Arial Narrow" w:hAnsi="Arial Narrow"/>
          <w:b/>
        </w:rPr>
        <w:t>p</w:t>
      </w:r>
      <w:proofErr w:type="spellEnd"/>
      <w:r w:rsidRPr="00CB0EF1">
        <w:rPr>
          <w:rFonts w:ascii="Arial Narrow" w:hAnsi="Arial Narrow"/>
          <w:b/>
        </w:rPr>
        <w:t>]</w:t>
      </w:r>
      <w:r w:rsidR="00685D6F" w:rsidRPr="00CB0EF1">
        <w:rPr>
          <w:rFonts w:ascii="Arial Narrow" w:hAnsi="Arial Narrow"/>
          <w:b/>
        </w:rPr>
        <w:t xml:space="preserve"> + [</w:t>
      </w:r>
      <w:proofErr w:type="spellStart"/>
      <w:r w:rsidR="00685D6F" w:rsidRPr="00CB0EF1">
        <w:rPr>
          <w:rFonts w:ascii="Arial Narrow" w:hAnsi="Arial Narrow"/>
          <w:b/>
        </w:rPr>
        <w:t>Tz</w:t>
      </w:r>
      <w:proofErr w:type="spellEnd"/>
      <w:r w:rsidR="00685D6F" w:rsidRPr="00CB0EF1">
        <w:rPr>
          <w:rFonts w:ascii="Arial Narrow" w:hAnsi="Arial Narrow"/>
          <w:b/>
        </w:rPr>
        <w:t>]</w:t>
      </w:r>
    </w:p>
    <w:p w14:paraId="721712A0" w14:textId="77777777" w:rsidR="00D6632C" w:rsidRDefault="00D6632C" w:rsidP="00653213">
      <w:pPr>
        <w:spacing w:after="0" w:line="240" w:lineRule="auto"/>
        <w:jc w:val="both"/>
        <w:rPr>
          <w:rFonts w:ascii="Arial Narrow" w:hAnsi="Arial Narrow"/>
          <w:sz w:val="24"/>
          <w:szCs w:val="24"/>
        </w:rPr>
      </w:pPr>
    </w:p>
    <w:p w14:paraId="7A327A5C" w14:textId="77777777" w:rsidR="00653213" w:rsidRPr="00707A8D" w:rsidRDefault="00D6632C" w:rsidP="00653213">
      <w:pPr>
        <w:spacing w:after="0" w:line="240" w:lineRule="auto"/>
        <w:jc w:val="both"/>
        <w:rPr>
          <w:rFonts w:ascii="Arial Narrow" w:hAnsi="Arial Narrow"/>
          <w:sz w:val="24"/>
          <w:szCs w:val="24"/>
        </w:rPr>
      </w:pPr>
      <w:r w:rsidRPr="00D6632C">
        <w:rPr>
          <w:rFonts w:ascii="Arial Narrow" w:hAnsi="Arial Narrow"/>
          <w:b/>
          <w:sz w:val="24"/>
          <w:szCs w:val="24"/>
        </w:rPr>
        <w:t>18.</w:t>
      </w:r>
      <w:r w:rsidR="00653213" w:rsidRPr="00D6632C">
        <w:rPr>
          <w:rFonts w:ascii="Arial Narrow" w:hAnsi="Arial Narrow"/>
          <w:b/>
          <w:sz w:val="24"/>
          <w:szCs w:val="24"/>
        </w:rPr>
        <w:t>2.</w:t>
      </w:r>
      <w:r w:rsidR="00653213" w:rsidRPr="00707A8D">
        <w:rPr>
          <w:rFonts w:ascii="Arial Narrow" w:hAnsi="Arial Narrow"/>
          <w:sz w:val="24"/>
          <w:szCs w:val="24"/>
        </w:rPr>
        <w:t xml:space="preserve"> </w:t>
      </w:r>
      <w:r>
        <w:rPr>
          <w:rFonts w:ascii="Arial Narrow" w:hAnsi="Arial Narrow"/>
          <w:sz w:val="24"/>
          <w:szCs w:val="24"/>
        </w:rPr>
        <w:t>S</w:t>
      </w:r>
      <w:r w:rsidR="00653213" w:rsidRPr="00707A8D">
        <w:rPr>
          <w:rFonts w:ascii="Arial Narrow" w:hAnsi="Arial Narrow"/>
          <w:sz w:val="24"/>
          <w:szCs w:val="24"/>
        </w:rPr>
        <w:t>posób</w:t>
      </w:r>
      <w:r>
        <w:rPr>
          <w:rFonts w:ascii="Arial Narrow" w:hAnsi="Arial Narrow"/>
          <w:sz w:val="24"/>
          <w:szCs w:val="24"/>
        </w:rPr>
        <w:t xml:space="preserve"> obliczenia ceny</w:t>
      </w:r>
      <w:r w:rsidR="00653213" w:rsidRPr="00707A8D">
        <w:rPr>
          <w:rFonts w:ascii="Arial Narrow" w:hAnsi="Arial Narrow"/>
          <w:sz w:val="24"/>
          <w:szCs w:val="24"/>
        </w:rPr>
        <w:t>:</w:t>
      </w:r>
    </w:p>
    <w:p w14:paraId="7D8D0D89" w14:textId="77777777" w:rsidR="00653213" w:rsidRPr="00707A8D" w:rsidRDefault="008D60E6"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1</w:t>
      </w:r>
      <w:r w:rsidR="00653213"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C</w:t>
      </w:r>
      <w:r w:rsidR="00653213" w:rsidRPr="0041341B">
        <w:rPr>
          <w:rFonts w:ascii="Arial Narrow" w:hAnsi="Arial Narrow"/>
          <w:b/>
          <w:sz w:val="24"/>
          <w:szCs w:val="24"/>
        </w:rPr>
        <w:t>ena</w:t>
      </w:r>
      <w:r>
        <w:rPr>
          <w:rFonts w:ascii="Arial Narrow" w:hAnsi="Arial Narrow"/>
          <w:b/>
          <w:sz w:val="24"/>
          <w:szCs w:val="24"/>
        </w:rPr>
        <w:t>”</w:t>
      </w:r>
      <w:r w:rsidR="00653213">
        <w:rPr>
          <w:rFonts w:ascii="Arial Narrow" w:hAnsi="Arial Narrow"/>
          <w:sz w:val="24"/>
          <w:szCs w:val="24"/>
        </w:rPr>
        <w:t xml:space="preserve"> -  </w:t>
      </w:r>
      <w:r>
        <w:rPr>
          <w:rFonts w:ascii="Arial Narrow" w:hAnsi="Arial Narrow"/>
          <w:sz w:val="24"/>
          <w:szCs w:val="24"/>
        </w:rPr>
        <w:t xml:space="preserve">ocena ofert zostanie dokonana przy zastosowaniu </w:t>
      </w:r>
      <w:r w:rsidR="00653213" w:rsidRPr="00707A8D">
        <w:rPr>
          <w:rFonts w:ascii="Arial Narrow" w:hAnsi="Arial Narrow"/>
          <w:sz w:val="24"/>
          <w:szCs w:val="24"/>
        </w:rPr>
        <w:t>wzoru:</w:t>
      </w:r>
    </w:p>
    <w:p w14:paraId="274D3330" w14:textId="77777777" w:rsidR="00653213" w:rsidRPr="00707A8D" w:rsidRDefault="00653213" w:rsidP="00653213">
      <w:pPr>
        <w:pStyle w:val="Akapitzlist"/>
        <w:spacing w:after="0" w:line="240" w:lineRule="auto"/>
        <w:ind w:left="567"/>
        <w:jc w:val="both"/>
        <w:rPr>
          <w:rFonts w:ascii="Arial Narrow" w:hAnsi="Arial Narrow"/>
          <w:sz w:val="24"/>
          <w:szCs w:val="24"/>
        </w:rPr>
      </w:pPr>
    </w:p>
    <w:p w14:paraId="57B17A00" w14:textId="77777777" w:rsidR="00653213" w:rsidRPr="00707A8D" w:rsidRDefault="00653213" w:rsidP="0065321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4EA2295E" w14:textId="77777777" w:rsidR="00653213" w:rsidRPr="00707A8D" w:rsidRDefault="00653213" w:rsidP="0065321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3B2702">
        <w:rPr>
          <w:rFonts w:ascii="Arial Narrow" w:hAnsi="Arial Narrow"/>
          <w:sz w:val="24"/>
          <w:szCs w:val="24"/>
        </w:rPr>
        <w:t>10</w:t>
      </w:r>
      <w:r w:rsidRPr="00707A8D">
        <w:rPr>
          <w:rFonts w:ascii="Arial Narrow" w:hAnsi="Arial Narrow"/>
          <w:sz w:val="24"/>
          <w:szCs w:val="24"/>
        </w:rPr>
        <w:t>0</w:t>
      </w:r>
      <w:r w:rsidR="003B2702">
        <w:rPr>
          <w:rFonts w:ascii="Arial Narrow" w:hAnsi="Arial Narrow"/>
          <w:sz w:val="24"/>
          <w:szCs w:val="24"/>
        </w:rPr>
        <w:t xml:space="preserve"> pkt x 60%</w:t>
      </w:r>
    </w:p>
    <w:p w14:paraId="3E19CD0C" w14:textId="77777777" w:rsidR="00653213" w:rsidRPr="00707A8D" w:rsidRDefault="00653213" w:rsidP="0065321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EDC0D49"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5AF6B81B" w14:textId="77777777" w:rsidR="00653213" w:rsidRPr="00707A8D" w:rsidRDefault="00653213" w:rsidP="00653213">
      <w:pPr>
        <w:pStyle w:val="Akapitzlist"/>
        <w:spacing w:after="0" w:line="240" w:lineRule="auto"/>
        <w:ind w:left="567"/>
        <w:jc w:val="both"/>
        <w:rPr>
          <w:rFonts w:ascii="Arial Narrow" w:hAnsi="Arial Narrow"/>
          <w:sz w:val="24"/>
          <w:szCs w:val="24"/>
        </w:rPr>
      </w:pPr>
    </w:p>
    <w:p w14:paraId="4601D720"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4FA6AF01"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 xml:space="preserve">CN –najniższa </w:t>
      </w:r>
      <w:r w:rsidR="003B2702" w:rsidRPr="00707A8D">
        <w:rPr>
          <w:rFonts w:ascii="Arial Narrow" w:hAnsi="Arial Narrow"/>
          <w:sz w:val="24"/>
          <w:szCs w:val="24"/>
        </w:rPr>
        <w:t xml:space="preserve">cena ofertowa </w:t>
      </w:r>
      <w:r w:rsidRPr="00707A8D">
        <w:rPr>
          <w:rFonts w:ascii="Arial Narrow" w:hAnsi="Arial Narrow"/>
          <w:sz w:val="24"/>
          <w:szCs w:val="24"/>
        </w:rPr>
        <w:t>spośród ofert</w:t>
      </w:r>
      <w:r w:rsidR="003B2702">
        <w:rPr>
          <w:rFonts w:ascii="Arial Narrow" w:hAnsi="Arial Narrow"/>
          <w:sz w:val="24"/>
          <w:szCs w:val="24"/>
        </w:rPr>
        <w:t xml:space="preserve"> ocenianych</w:t>
      </w:r>
      <w:r w:rsidRPr="00707A8D">
        <w:rPr>
          <w:rFonts w:ascii="Arial Narrow" w:hAnsi="Arial Narrow"/>
          <w:sz w:val="24"/>
          <w:szCs w:val="24"/>
        </w:rPr>
        <w:t>,</w:t>
      </w:r>
    </w:p>
    <w:p w14:paraId="4894A509"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 xml:space="preserve">CB </w:t>
      </w:r>
      <w:r w:rsidR="003B2702">
        <w:rPr>
          <w:rFonts w:ascii="Arial Narrow" w:hAnsi="Arial Narrow"/>
          <w:sz w:val="24"/>
          <w:szCs w:val="24"/>
        </w:rPr>
        <w:t>– cena ofertowa oferty badanej</w:t>
      </w:r>
      <w:r w:rsidRPr="00707A8D">
        <w:rPr>
          <w:rFonts w:ascii="Arial Narrow" w:hAnsi="Arial Narrow"/>
          <w:sz w:val="24"/>
          <w:szCs w:val="24"/>
        </w:rPr>
        <w:t>,</w:t>
      </w:r>
    </w:p>
    <w:p w14:paraId="098C24C9" w14:textId="77777777" w:rsidR="00653213" w:rsidRPr="00707A8D" w:rsidRDefault="00653213" w:rsidP="00653213">
      <w:pPr>
        <w:pStyle w:val="Akapitzlist"/>
        <w:spacing w:after="0" w:line="240" w:lineRule="auto"/>
        <w:jc w:val="both"/>
        <w:rPr>
          <w:rFonts w:ascii="Arial Narrow" w:hAnsi="Arial Narrow"/>
          <w:sz w:val="24"/>
          <w:szCs w:val="24"/>
        </w:rPr>
      </w:pPr>
    </w:p>
    <w:p w14:paraId="606BF6AE" w14:textId="77777777" w:rsidR="003B2702" w:rsidRPr="003B2702" w:rsidRDefault="003B2702" w:rsidP="00CB0EF1">
      <w:pPr>
        <w:spacing w:after="0" w:line="240" w:lineRule="auto"/>
        <w:ind w:left="426" w:firstLine="141"/>
        <w:jc w:val="both"/>
        <w:rPr>
          <w:rFonts w:ascii="Arial Narrow" w:hAnsi="Arial Narrow"/>
          <w:bCs/>
          <w:sz w:val="24"/>
          <w:szCs w:val="24"/>
        </w:rPr>
      </w:pPr>
      <w:r w:rsidRPr="003B2702">
        <w:rPr>
          <w:rFonts w:ascii="Arial Narrow" w:hAnsi="Arial Narrow"/>
          <w:bCs/>
          <w:sz w:val="24"/>
          <w:szCs w:val="24"/>
        </w:rPr>
        <w:t>Ocenie w ramach kryterium „Cena” podlegać będzie cena łączna brutto podana w Ofer</w:t>
      </w:r>
      <w:r>
        <w:rPr>
          <w:rFonts w:ascii="Arial Narrow" w:hAnsi="Arial Narrow"/>
          <w:bCs/>
          <w:sz w:val="24"/>
          <w:szCs w:val="24"/>
        </w:rPr>
        <w:t>cie</w:t>
      </w:r>
      <w:r w:rsidRPr="003B2702">
        <w:rPr>
          <w:rFonts w:ascii="Arial Narrow" w:hAnsi="Arial Narrow"/>
          <w:bCs/>
          <w:sz w:val="24"/>
          <w:szCs w:val="24"/>
        </w:rPr>
        <w:t xml:space="preserve"> dla dane</w:t>
      </w:r>
      <w:r>
        <w:rPr>
          <w:rFonts w:ascii="Arial Narrow" w:hAnsi="Arial Narrow"/>
          <w:bCs/>
          <w:sz w:val="24"/>
          <w:szCs w:val="24"/>
        </w:rPr>
        <w:t>j części</w:t>
      </w:r>
      <w:r w:rsidRPr="003B2702">
        <w:rPr>
          <w:rFonts w:ascii="Arial Narrow" w:hAnsi="Arial Narrow"/>
          <w:bCs/>
          <w:sz w:val="24"/>
          <w:szCs w:val="24"/>
        </w:rPr>
        <w:t xml:space="preserve"> (Załącznik nr 1 do SWZ).</w:t>
      </w:r>
      <w:r>
        <w:rPr>
          <w:rFonts w:ascii="Arial Narrow" w:hAnsi="Arial Narrow"/>
          <w:bCs/>
          <w:sz w:val="24"/>
          <w:szCs w:val="24"/>
        </w:rPr>
        <w:t xml:space="preserve"> Oferta może uzyskać maksymalnie 60 punktów.</w:t>
      </w:r>
    </w:p>
    <w:p w14:paraId="28E34BE0" w14:textId="77777777" w:rsidR="003B2702" w:rsidRDefault="003B2702" w:rsidP="00CB0EF1">
      <w:pPr>
        <w:spacing w:after="0" w:line="240" w:lineRule="auto"/>
        <w:ind w:left="426" w:firstLine="141"/>
        <w:jc w:val="both"/>
        <w:rPr>
          <w:rFonts w:ascii="Arial Narrow" w:hAnsi="Arial Narrow"/>
          <w:bCs/>
          <w:sz w:val="24"/>
          <w:szCs w:val="24"/>
        </w:rPr>
      </w:pPr>
      <w:r w:rsidRPr="003B2702">
        <w:rPr>
          <w:rFonts w:ascii="Arial Narrow" w:hAnsi="Arial Narrow"/>
          <w:bCs/>
          <w:sz w:val="24"/>
          <w:szCs w:val="24"/>
        </w:rPr>
        <w:t>Z uwagi na postanowienia art. 225 ust. 1 PZP, jeżeli złożono ofertę, której wybór prowadziłby do powstania u Zamawiającego obowiązku podatkowego zgodnie z pr</w:t>
      </w:r>
      <w:r w:rsidR="00765313">
        <w:rPr>
          <w:rFonts w:ascii="Arial Narrow" w:hAnsi="Arial Narrow"/>
          <w:bCs/>
          <w:sz w:val="24"/>
          <w:szCs w:val="24"/>
        </w:rPr>
        <w:t>zepisami o podatku od towarów i </w:t>
      </w:r>
      <w:r w:rsidRPr="003B2702">
        <w:rPr>
          <w:rFonts w:ascii="Arial Narrow" w:hAnsi="Arial Narrow"/>
          <w:bCs/>
          <w:sz w:val="24"/>
          <w:szCs w:val="24"/>
        </w:rPr>
        <w:t>usług, Zamawiający w celu oceny takiej oferty dolicza do przedstawionej w niej ceny podatek od towarów i usług, który miałby obowiązek rozliczyć zgodnie z tymi przepisami.</w:t>
      </w:r>
    </w:p>
    <w:p w14:paraId="32E2A1F9" w14:textId="77777777" w:rsidR="00CB0EF1" w:rsidRPr="00C5152F" w:rsidRDefault="00CB0EF1" w:rsidP="00CB0EF1">
      <w:pPr>
        <w:pStyle w:val="Akapitzlist"/>
        <w:spacing w:after="0" w:line="240" w:lineRule="auto"/>
        <w:ind w:left="426" w:firstLine="141"/>
        <w:jc w:val="both"/>
        <w:rPr>
          <w:rFonts w:ascii="Arial Narrow" w:hAnsi="Arial Narrow"/>
          <w:sz w:val="24"/>
          <w:szCs w:val="24"/>
        </w:rPr>
      </w:pPr>
      <w:r w:rsidRPr="00C5152F">
        <w:rPr>
          <w:rFonts w:ascii="Arial Narrow" w:hAnsi="Arial Narrow"/>
          <w:sz w:val="24"/>
          <w:szCs w:val="24"/>
        </w:rPr>
        <w:t xml:space="preserve">Przy obliczaniu punktów, Zamawiający zastosuje zaokrąglenie do dwóch miejsc po przecinku </w:t>
      </w:r>
      <w:r w:rsidRPr="00FF7338">
        <w:rPr>
          <w:rFonts w:ascii="Arial Narrow" w:hAnsi="Arial Narrow" w:cs="Arial"/>
          <w:sz w:val="24"/>
          <w:szCs w:val="24"/>
        </w:rPr>
        <w:t>(zgodnie z matematycznymi zasadami zaokrągleń</w:t>
      </w:r>
      <w:r>
        <w:rPr>
          <w:rFonts w:ascii="Arial Narrow" w:hAnsi="Arial Narrow" w:cs="Arial"/>
          <w:sz w:val="24"/>
          <w:szCs w:val="24"/>
        </w:rPr>
        <w:t>)</w:t>
      </w:r>
      <w:r w:rsidRPr="00C5152F">
        <w:rPr>
          <w:rFonts w:ascii="Arial Narrow" w:hAnsi="Arial Narrow"/>
          <w:sz w:val="24"/>
          <w:szCs w:val="24"/>
        </w:rPr>
        <w:t>.</w:t>
      </w:r>
    </w:p>
    <w:p w14:paraId="3B6C9FE1" w14:textId="77777777" w:rsidR="00653213" w:rsidRPr="003B2702" w:rsidRDefault="00653213" w:rsidP="003B2702">
      <w:pPr>
        <w:spacing w:after="0" w:line="240" w:lineRule="auto"/>
        <w:jc w:val="both"/>
        <w:rPr>
          <w:rFonts w:ascii="Arial Narrow" w:hAnsi="Arial Narrow"/>
          <w:sz w:val="24"/>
          <w:szCs w:val="24"/>
        </w:rPr>
      </w:pPr>
    </w:p>
    <w:p w14:paraId="513E4D15" w14:textId="77777777" w:rsidR="00D04B8A" w:rsidRPr="00707A8D" w:rsidRDefault="00D04B8A"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2</w:t>
      </w:r>
      <w:r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Termin płatności”</w:t>
      </w:r>
      <w:r>
        <w:rPr>
          <w:rFonts w:ascii="Arial Narrow" w:hAnsi="Arial Narrow"/>
          <w:sz w:val="24"/>
          <w:szCs w:val="24"/>
        </w:rPr>
        <w:t xml:space="preserve"> -  ocena ofert zostanie dokonana w następujący sposób</w:t>
      </w:r>
      <w:r w:rsidRPr="00707A8D">
        <w:rPr>
          <w:rFonts w:ascii="Arial Narrow" w:hAnsi="Arial Narrow"/>
          <w:sz w:val="24"/>
          <w:szCs w:val="24"/>
        </w:rPr>
        <w:t>:</w:t>
      </w:r>
    </w:p>
    <w:p w14:paraId="5E20105E" w14:textId="77777777" w:rsidR="003B2702" w:rsidRDefault="003B2702" w:rsidP="00653213">
      <w:pPr>
        <w:pStyle w:val="Akapitzlist"/>
        <w:spacing w:after="0" w:line="240" w:lineRule="auto"/>
        <w:contextualSpacing w:val="0"/>
        <w:jc w:val="both"/>
        <w:rPr>
          <w:rFonts w:ascii="Arial Narrow" w:hAnsi="Arial Narrow"/>
          <w:sz w:val="24"/>
          <w:szCs w:val="24"/>
        </w:rPr>
      </w:pPr>
    </w:p>
    <w:p w14:paraId="0F20DC04" w14:textId="77777777" w:rsidR="003B2702" w:rsidRDefault="00D04B8A" w:rsidP="00D04B8A">
      <w:pPr>
        <w:spacing w:after="0" w:line="240" w:lineRule="auto"/>
        <w:ind w:left="426"/>
        <w:jc w:val="both"/>
        <w:rPr>
          <w:rFonts w:ascii="Arial Narrow" w:hAnsi="Arial Narrow"/>
          <w:sz w:val="24"/>
          <w:szCs w:val="24"/>
        </w:rPr>
      </w:pPr>
      <w:r>
        <w:rPr>
          <w:rFonts w:ascii="Arial Narrow" w:hAnsi="Arial Narrow"/>
          <w:sz w:val="24"/>
          <w:szCs w:val="24"/>
        </w:rPr>
        <w:t xml:space="preserve">Wykonawca zamieści informację o deklarowanym terminie płatności w formularzu ofertowym na Zał. nr 1 do SWZ. W przypadku, jeśli Wykonawca wskaże inną wartość niż określone przez Zamawiającego poniżej, jednak mieszczące się w poniższych przedziałach Wykonawca otrzyma następującą ilość punktów: </w:t>
      </w:r>
    </w:p>
    <w:p w14:paraId="7AA52E36" w14:textId="0527CA82" w:rsidR="00D04B8A" w:rsidRPr="00D04B8A" w:rsidRDefault="00D04B8A" w:rsidP="00D04B8A">
      <w:pPr>
        <w:spacing w:after="0" w:line="240" w:lineRule="auto"/>
        <w:ind w:left="567"/>
        <w:contextualSpacing/>
        <w:jc w:val="both"/>
        <w:rPr>
          <w:rFonts w:ascii="Arial Narrow" w:hAnsi="Arial Narrow"/>
          <w:sz w:val="24"/>
          <w:szCs w:val="24"/>
        </w:rPr>
      </w:pPr>
      <w:r>
        <w:rPr>
          <w:rFonts w:ascii="Arial Narrow" w:hAnsi="Arial Narrow"/>
          <w:sz w:val="24"/>
          <w:szCs w:val="24"/>
        </w:rPr>
        <w:t xml:space="preserve">a) </w:t>
      </w:r>
      <w:r w:rsidRPr="00D04B8A">
        <w:rPr>
          <w:rFonts w:ascii="Arial Narrow" w:hAnsi="Arial Narrow"/>
          <w:sz w:val="24"/>
          <w:szCs w:val="24"/>
        </w:rPr>
        <w:t xml:space="preserve">do </w:t>
      </w:r>
      <w:r w:rsidR="00685D6F">
        <w:rPr>
          <w:rFonts w:ascii="Arial Narrow" w:hAnsi="Arial Narrow"/>
          <w:sz w:val="24"/>
          <w:szCs w:val="24"/>
        </w:rPr>
        <w:t xml:space="preserve"> </w:t>
      </w:r>
      <w:r>
        <w:rPr>
          <w:rFonts w:ascii="Arial Narrow" w:hAnsi="Arial Narrow"/>
          <w:sz w:val="24"/>
          <w:szCs w:val="24"/>
        </w:rPr>
        <w:t>7</w:t>
      </w:r>
      <w:r w:rsidRPr="00D04B8A">
        <w:rPr>
          <w:rFonts w:ascii="Arial Narrow" w:hAnsi="Arial Narrow"/>
          <w:sz w:val="24"/>
          <w:szCs w:val="24"/>
        </w:rPr>
        <w:t xml:space="preserve"> </w:t>
      </w:r>
      <w:r>
        <w:rPr>
          <w:rFonts w:ascii="Arial Narrow" w:hAnsi="Arial Narrow"/>
          <w:sz w:val="24"/>
          <w:szCs w:val="24"/>
        </w:rPr>
        <w:t>do 1</w:t>
      </w:r>
      <w:r w:rsidR="00041445">
        <w:rPr>
          <w:rFonts w:ascii="Arial Narrow" w:hAnsi="Arial Narrow"/>
          <w:sz w:val="24"/>
          <w:szCs w:val="24"/>
        </w:rPr>
        <w:t>0</w:t>
      </w:r>
      <w:r>
        <w:rPr>
          <w:rFonts w:ascii="Arial Narrow" w:hAnsi="Arial Narrow"/>
          <w:sz w:val="24"/>
          <w:szCs w:val="24"/>
        </w:rPr>
        <w:t xml:space="preserve"> </w:t>
      </w:r>
      <w:r w:rsidR="00685D6F">
        <w:rPr>
          <w:rFonts w:ascii="Arial Narrow" w:hAnsi="Arial Narrow"/>
          <w:sz w:val="24"/>
          <w:szCs w:val="24"/>
        </w:rPr>
        <w:t>dni - 1</w:t>
      </w:r>
      <w:r w:rsidRPr="00D04B8A">
        <w:rPr>
          <w:rFonts w:ascii="Arial Narrow" w:hAnsi="Arial Narrow"/>
          <w:sz w:val="24"/>
          <w:szCs w:val="24"/>
        </w:rPr>
        <w:t>0 punktów</w:t>
      </w:r>
    </w:p>
    <w:p w14:paraId="2DEAC6A1" w14:textId="4F69ED24" w:rsidR="00D04B8A" w:rsidRPr="00D04B8A" w:rsidRDefault="00685D6F" w:rsidP="00D04B8A">
      <w:pPr>
        <w:spacing w:after="0" w:line="240" w:lineRule="auto"/>
        <w:ind w:left="567"/>
        <w:contextualSpacing/>
        <w:jc w:val="both"/>
        <w:rPr>
          <w:rFonts w:ascii="Arial Narrow" w:hAnsi="Arial Narrow"/>
          <w:sz w:val="24"/>
          <w:szCs w:val="24"/>
        </w:rPr>
      </w:pPr>
      <w:r>
        <w:rPr>
          <w:rFonts w:ascii="Arial Narrow" w:hAnsi="Arial Narrow"/>
          <w:sz w:val="24"/>
          <w:szCs w:val="24"/>
        </w:rPr>
        <w:t>b) od 1</w:t>
      </w:r>
      <w:r w:rsidR="00041445">
        <w:rPr>
          <w:rFonts w:ascii="Arial Narrow" w:hAnsi="Arial Narrow"/>
          <w:sz w:val="24"/>
          <w:szCs w:val="24"/>
        </w:rPr>
        <w:t>1</w:t>
      </w:r>
      <w:r w:rsidR="00D04B8A" w:rsidRPr="00D04B8A">
        <w:rPr>
          <w:rFonts w:ascii="Arial Narrow" w:hAnsi="Arial Narrow"/>
          <w:sz w:val="24"/>
          <w:szCs w:val="24"/>
        </w:rPr>
        <w:t xml:space="preserve"> do </w:t>
      </w:r>
      <w:r w:rsidR="00041445">
        <w:rPr>
          <w:rFonts w:ascii="Arial Narrow" w:hAnsi="Arial Narrow"/>
          <w:sz w:val="24"/>
          <w:szCs w:val="24"/>
        </w:rPr>
        <w:t>14</w:t>
      </w:r>
      <w:r w:rsidR="00D04B8A" w:rsidRPr="00D04B8A">
        <w:rPr>
          <w:rFonts w:ascii="Arial Narrow" w:hAnsi="Arial Narrow"/>
          <w:sz w:val="24"/>
          <w:szCs w:val="24"/>
        </w:rPr>
        <w:t xml:space="preserve"> dni</w:t>
      </w:r>
      <w:r>
        <w:rPr>
          <w:rFonts w:ascii="Arial Narrow" w:hAnsi="Arial Narrow"/>
          <w:sz w:val="24"/>
          <w:szCs w:val="24"/>
        </w:rPr>
        <w:t xml:space="preserve"> - 2</w:t>
      </w:r>
      <w:r w:rsidR="00D04B8A" w:rsidRPr="00D04B8A">
        <w:rPr>
          <w:rFonts w:ascii="Arial Narrow" w:hAnsi="Arial Narrow"/>
          <w:sz w:val="24"/>
          <w:szCs w:val="24"/>
        </w:rPr>
        <w:t>0 punktów</w:t>
      </w:r>
    </w:p>
    <w:p w14:paraId="22D2CF74" w14:textId="399F14F6" w:rsidR="00D04B8A" w:rsidRPr="00D04B8A" w:rsidRDefault="00685D6F" w:rsidP="00D04B8A">
      <w:pPr>
        <w:spacing w:after="0" w:line="240" w:lineRule="auto"/>
        <w:ind w:left="567"/>
        <w:contextualSpacing/>
        <w:jc w:val="both"/>
        <w:rPr>
          <w:rFonts w:ascii="Arial Narrow" w:hAnsi="Arial Narrow"/>
          <w:sz w:val="24"/>
          <w:szCs w:val="24"/>
        </w:rPr>
      </w:pPr>
      <w:r>
        <w:rPr>
          <w:rFonts w:ascii="Arial Narrow" w:hAnsi="Arial Narrow"/>
          <w:sz w:val="24"/>
          <w:szCs w:val="24"/>
        </w:rPr>
        <w:t>c) od 1</w:t>
      </w:r>
      <w:r w:rsidR="00041445">
        <w:rPr>
          <w:rFonts w:ascii="Arial Narrow" w:hAnsi="Arial Narrow"/>
          <w:sz w:val="24"/>
          <w:szCs w:val="24"/>
        </w:rPr>
        <w:t>5</w:t>
      </w:r>
      <w:r>
        <w:rPr>
          <w:rFonts w:ascii="Arial Narrow" w:hAnsi="Arial Narrow"/>
          <w:sz w:val="24"/>
          <w:szCs w:val="24"/>
        </w:rPr>
        <w:t xml:space="preserve"> do 2</w:t>
      </w:r>
      <w:r w:rsidR="00041445">
        <w:rPr>
          <w:rFonts w:ascii="Arial Narrow" w:hAnsi="Arial Narrow"/>
          <w:sz w:val="24"/>
          <w:szCs w:val="24"/>
        </w:rPr>
        <w:t>0</w:t>
      </w:r>
      <w:r w:rsidR="00D04B8A" w:rsidRPr="00D04B8A">
        <w:rPr>
          <w:rFonts w:ascii="Arial Narrow" w:hAnsi="Arial Narrow"/>
          <w:sz w:val="24"/>
          <w:szCs w:val="24"/>
        </w:rPr>
        <w:t xml:space="preserve"> dni</w:t>
      </w:r>
      <w:r>
        <w:rPr>
          <w:rFonts w:ascii="Arial Narrow" w:hAnsi="Arial Narrow"/>
          <w:sz w:val="24"/>
          <w:szCs w:val="24"/>
        </w:rPr>
        <w:t xml:space="preserve"> -</w:t>
      </w:r>
      <w:r w:rsidR="00D04B8A" w:rsidRPr="00D04B8A">
        <w:rPr>
          <w:rFonts w:ascii="Arial Narrow" w:hAnsi="Arial Narrow"/>
          <w:sz w:val="24"/>
          <w:szCs w:val="24"/>
        </w:rPr>
        <w:t xml:space="preserve"> </w:t>
      </w:r>
      <w:r>
        <w:rPr>
          <w:rFonts w:ascii="Arial Narrow" w:hAnsi="Arial Narrow"/>
          <w:sz w:val="24"/>
          <w:szCs w:val="24"/>
        </w:rPr>
        <w:t>3</w:t>
      </w:r>
      <w:r w:rsidR="00D04B8A" w:rsidRPr="00D04B8A">
        <w:rPr>
          <w:rFonts w:ascii="Arial Narrow" w:hAnsi="Arial Narrow"/>
          <w:sz w:val="24"/>
          <w:szCs w:val="24"/>
        </w:rPr>
        <w:t>0 punktów</w:t>
      </w:r>
    </w:p>
    <w:p w14:paraId="0C6D5B21" w14:textId="77777777" w:rsidR="00D04B8A" w:rsidRPr="00D04B8A" w:rsidRDefault="00685D6F" w:rsidP="00D04B8A">
      <w:pPr>
        <w:spacing w:after="0" w:line="240" w:lineRule="auto"/>
        <w:jc w:val="both"/>
        <w:rPr>
          <w:rFonts w:ascii="Arial Narrow" w:hAnsi="Arial Narrow"/>
          <w:sz w:val="24"/>
          <w:szCs w:val="24"/>
        </w:rPr>
      </w:pPr>
      <w:r>
        <w:rPr>
          <w:rFonts w:ascii="Arial Narrow" w:hAnsi="Arial Narrow"/>
          <w:sz w:val="24"/>
          <w:szCs w:val="24"/>
        </w:rPr>
        <w:t>Zamawiający nie dopuszcza terminu płatności krótszego niż 7 dni.</w:t>
      </w:r>
    </w:p>
    <w:p w14:paraId="5A4DA720" w14:textId="77777777" w:rsidR="00685D6F" w:rsidRDefault="00685D6F" w:rsidP="00653213">
      <w:pPr>
        <w:pStyle w:val="Akapitzlist"/>
        <w:spacing w:after="0" w:line="240" w:lineRule="auto"/>
        <w:ind w:left="0" w:firstLine="567"/>
        <w:jc w:val="both"/>
        <w:rPr>
          <w:rFonts w:ascii="Arial Narrow" w:hAnsi="Arial Narrow"/>
          <w:sz w:val="24"/>
          <w:szCs w:val="24"/>
        </w:rPr>
      </w:pPr>
    </w:p>
    <w:p w14:paraId="701161EB" w14:textId="77777777" w:rsidR="00685D6F" w:rsidRPr="00707A8D" w:rsidRDefault="00685D6F"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3</w:t>
      </w:r>
      <w:r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Termin realizacji zlecenia”</w:t>
      </w:r>
      <w:r>
        <w:rPr>
          <w:rFonts w:ascii="Arial Narrow" w:hAnsi="Arial Narrow"/>
          <w:sz w:val="24"/>
          <w:szCs w:val="24"/>
        </w:rPr>
        <w:t xml:space="preserve"> - ocena ofert zostanie dokonana w następujący sposób</w:t>
      </w:r>
      <w:r w:rsidRPr="00707A8D">
        <w:rPr>
          <w:rFonts w:ascii="Arial Narrow" w:hAnsi="Arial Narrow"/>
          <w:sz w:val="24"/>
          <w:szCs w:val="24"/>
        </w:rPr>
        <w:t>:</w:t>
      </w:r>
    </w:p>
    <w:p w14:paraId="65E678C4" w14:textId="77777777" w:rsidR="00685D6F" w:rsidRDefault="00685D6F" w:rsidP="00653213">
      <w:pPr>
        <w:pStyle w:val="Akapitzlist"/>
        <w:spacing w:after="0" w:line="240" w:lineRule="auto"/>
        <w:ind w:left="0" w:firstLine="567"/>
        <w:jc w:val="both"/>
        <w:rPr>
          <w:rFonts w:ascii="Arial Narrow" w:hAnsi="Arial Narrow"/>
          <w:sz w:val="24"/>
          <w:szCs w:val="24"/>
        </w:rPr>
      </w:pPr>
    </w:p>
    <w:p w14:paraId="55B3F5E8" w14:textId="77777777" w:rsidR="00685D6F" w:rsidRPr="00685D6F" w:rsidRDefault="00685D6F" w:rsidP="00685D6F">
      <w:pPr>
        <w:spacing w:after="0" w:line="240" w:lineRule="auto"/>
        <w:ind w:left="426"/>
        <w:jc w:val="both"/>
        <w:rPr>
          <w:rFonts w:ascii="Arial Narrow" w:hAnsi="Arial Narrow"/>
          <w:sz w:val="24"/>
          <w:szCs w:val="24"/>
        </w:rPr>
      </w:pPr>
      <w:r w:rsidRPr="00685D6F">
        <w:rPr>
          <w:rFonts w:ascii="Arial Narrow" w:hAnsi="Arial Narrow"/>
          <w:sz w:val="24"/>
          <w:szCs w:val="24"/>
        </w:rPr>
        <w:t xml:space="preserve">Wykonawca zamieści informację o deklarowanym terminie płatności w formularzu ofertowym na Zał. nr 1 do SWZ. W przypadku, jeśli Wykonawca wskaże inną wartość niż określone przez Zamawiającego poniżej, jednak mieszczące się w poniższych przedziałach Wykonawca otrzyma następującą ilość punktów: </w:t>
      </w:r>
    </w:p>
    <w:p w14:paraId="73EDA509" w14:textId="77777777" w:rsidR="00685D6F" w:rsidRPr="00685D6F" w:rsidRDefault="00685D6F" w:rsidP="00685D6F">
      <w:pPr>
        <w:spacing w:after="0" w:line="240" w:lineRule="auto"/>
        <w:ind w:left="567"/>
        <w:contextualSpacing/>
        <w:jc w:val="both"/>
        <w:rPr>
          <w:rFonts w:ascii="Arial Narrow" w:hAnsi="Arial Narrow"/>
          <w:sz w:val="24"/>
          <w:szCs w:val="24"/>
        </w:rPr>
      </w:pPr>
      <w:r w:rsidRPr="00685D6F">
        <w:rPr>
          <w:rFonts w:ascii="Arial Narrow" w:hAnsi="Arial Narrow"/>
          <w:sz w:val="24"/>
          <w:szCs w:val="24"/>
        </w:rPr>
        <w:t xml:space="preserve">a) do  </w:t>
      </w:r>
      <w:r>
        <w:rPr>
          <w:rFonts w:ascii="Arial Narrow" w:hAnsi="Arial Narrow"/>
          <w:sz w:val="24"/>
          <w:szCs w:val="24"/>
        </w:rPr>
        <w:t>5</w:t>
      </w:r>
      <w:r w:rsidRPr="00685D6F">
        <w:rPr>
          <w:rFonts w:ascii="Arial Narrow" w:hAnsi="Arial Narrow"/>
          <w:sz w:val="24"/>
          <w:szCs w:val="24"/>
        </w:rPr>
        <w:t xml:space="preserve"> do </w:t>
      </w:r>
      <w:r>
        <w:rPr>
          <w:rFonts w:ascii="Arial Narrow" w:hAnsi="Arial Narrow"/>
          <w:sz w:val="24"/>
          <w:szCs w:val="24"/>
        </w:rPr>
        <w:t>7</w:t>
      </w:r>
      <w:r w:rsidRPr="00685D6F">
        <w:rPr>
          <w:rFonts w:ascii="Arial Narrow" w:hAnsi="Arial Narrow"/>
          <w:sz w:val="24"/>
          <w:szCs w:val="24"/>
        </w:rPr>
        <w:t xml:space="preserve"> dni - 10 punktów</w:t>
      </w:r>
    </w:p>
    <w:p w14:paraId="7EE14FB7" w14:textId="11C94160" w:rsidR="00685D6F" w:rsidRPr="00685D6F" w:rsidRDefault="00685D6F" w:rsidP="00685D6F">
      <w:pPr>
        <w:spacing w:after="0" w:line="240" w:lineRule="auto"/>
        <w:ind w:left="567"/>
        <w:contextualSpacing/>
        <w:jc w:val="both"/>
        <w:rPr>
          <w:rFonts w:ascii="Arial Narrow" w:hAnsi="Arial Narrow"/>
          <w:sz w:val="24"/>
          <w:szCs w:val="24"/>
        </w:rPr>
      </w:pPr>
      <w:r w:rsidRPr="00685D6F">
        <w:rPr>
          <w:rFonts w:ascii="Arial Narrow" w:hAnsi="Arial Narrow"/>
          <w:sz w:val="24"/>
          <w:szCs w:val="24"/>
        </w:rPr>
        <w:t xml:space="preserve">b) </w:t>
      </w:r>
      <w:r>
        <w:rPr>
          <w:rFonts w:ascii="Arial Narrow" w:hAnsi="Arial Narrow"/>
          <w:sz w:val="24"/>
          <w:szCs w:val="24"/>
        </w:rPr>
        <w:t xml:space="preserve">od </w:t>
      </w:r>
      <w:r w:rsidR="00041445">
        <w:rPr>
          <w:rFonts w:ascii="Arial Narrow" w:hAnsi="Arial Narrow"/>
          <w:sz w:val="24"/>
          <w:szCs w:val="24"/>
        </w:rPr>
        <w:t>8</w:t>
      </w:r>
      <w:r w:rsidRPr="00685D6F">
        <w:rPr>
          <w:rFonts w:ascii="Arial Narrow" w:hAnsi="Arial Narrow"/>
          <w:sz w:val="24"/>
          <w:szCs w:val="24"/>
        </w:rPr>
        <w:t xml:space="preserve"> do </w:t>
      </w:r>
      <w:r>
        <w:rPr>
          <w:rFonts w:ascii="Arial Narrow" w:hAnsi="Arial Narrow"/>
          <w:sz w:val="24"/>
          <w:szCs w:val="24"/>
        </w:rPr>
        <w:t>1</w:t>
      </w:r>
      <w:r w:rsidRPr="00685D6F">
        <w:rPr>
          <w:rFonts w:ascii="Arial Narrow" w:hAnsi="Arial Narrow"/>
          <w:sz w:val="24"/>
          <w:szCs w:val="24"/>
        </w:rPr>
        <w:t xml:space="preserve">0 dni - </w:t>
      </w:r>
      <w:r w:rsidR="00041445">
        <w:rPr>
          <w:rFonts w:ascii="Arial Narrow" w:hAnsi="Arial Narrow"/>
          <w:sz w:val="24"/>
          <w:szCs w:val="24"/>
        </w:rPr>
        <w:t>5</w:t>
      </w:r>
      <w:r w:rsidRPr="00685D6F">
        <w:rPr>
          <w:rFonts w:ascii="Arial Narrow" w:hAnsi="Arial Narrow"/>
          <w:sz w:val="24"/>
          <w:szCs w:val="24"/>
        </w:rPr>
        <w:t xml:space="preserve"> punktów</w:t>
      </w:r>
    </w:p>
    <w:p w14:paraId="5D3E2F2B" w14:textId="697DDD96" w:rsidR="00685D6F" w:rsidRPr="00685D6F" w:rsidRDefault="00685D6F" w:rsidP="00685D6F">
      <w:pPr>
        <w:spacing w:after="0" w:line="240" w:lineRule="auto"/>
        <w:jc w:val="both"/>
        <w:rPr>
          <w:rFonts w:ascii="Arial Narrow" w:hAnsi="Arial Narrow"/>
          <w:sz w:val="24"/>
          <w:szCs w:val="24"/>
        </w:rPr>
      </w:pPr>
      <w:r w:rsidRPr="00685D6F">
        <w:rPr>
          <w:rFonts w:ascii="Arial Narrow" w:hAnsi="Arial Narrow"/>
          <w:sz w:val="24"/>
          <w:szCs w:val="24"/>
        </w:rPr>
        <w:t xml:space="preserve">Zamawiający nie dopuszcza terminu </w:t>
      </w:r>
      <w:r>
        <w:rPr>
          <w:rFonts w:ascii="Arial Narrow" w:hAnsi="Arial Narrow"/>
          <w:sz w:val="24"/>
          <w:szCs w:val="24"/>
        </w:rPr>
        <w:t>realizacji zlecenia dłuższego</w:t>
      </w:r>
      <w:r w:rsidRPr="00685D6F">
        <w:rPr>
          <w:rFonts w:ascii="Arial Narrow" w:hAnsi="Arial Narrow"/>
          <w:sz w:val="24"/>
          <w:szCs w:val="24"/>
        </w:rPr>
        <w:t xml:space="preserve"> niż </w:t>
      </w:r>
      <w:r w:rsidR="00020679">
        <w:rPr>
          <w:rFonts w:ascii="Arial Narrow" w:hAnsi="Arial Narrow"/>
          <w:sz w:val="24"/>
          <w:szCs w:val="24"/>
        </w:rPr>
        <w:t>10</w:t>
      </w:r>
      <w:r w:rsidRPr="00685D6F">
        <w:rPr>
          <w:rFonts w:ascii="Arial Narrow" w:hAnsi="Arial Narrow"/>
          <w:sz w:val="24"/>
          <w:szCs w:val="24"/>
        </w:rPr>
        <w:t xml:space="preserve"> dni.</w:t>
      </w:r>
    </w:p>
    <w:p w14:paraId="35A46FEB" w14:textId="77777777" w:rsidR="00685D6F" w:rsidRDefault="00685D6F" w:rsidP="00653213">
      <w:pPr>
        <w:pStyle w:val="Akapitzlist"/>
        <w:spacing w:after="0" w:line="240" w:lineRule="auto"/>
        <w:ind w:left="0" w:firstLine="567"/>
        <w:jc w:val="both"/>
        <w:rPr>
          <w:rFonts w:ascii="Arial Narrow" w:hAnsi="Arial Narrow"/>
          <w:sz w:val="24"/>
          <w:szCs w:val="24"/>
        </w:rPr>
      </w:pPr>
    </w:p>
    <w:p w14:paraId="00666869" w14:textId="77777777" w:rsidR="00653213" w:rsidRPr="00BA20CF"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w:t>
      </w:r>
      <w:r w:rsidR="00653213" w:rsidRPr="00CB0EF1">
        <w:rPr>
          <w:rFonts w:ascii="Arial Narrow" w:hAnsi="Arial Narrow"/>
          <w:b/>
          <w:sz w:val="24"/>
          <w:szCs w:val="24"/>
        </w:rPr>
        <w:t>3.</w:t>
      </w:r>
      <w:r w:rsidR="00653213" w:rsidRPr="00BA20CF">
        <w:rPr>
          <w:rFonts w:ascii="Arial Narrow" w:hAnsi="Arial Narrow"/>
          <w:sz w:val="24"/>
          <w:szCs w:val="24"/>
        </w:rPr>
        <w:t xml:space="preserve"> Jeżeli nie można wybrać najkorzystniejszej oferty z uwagi na to, że dwie lub więcej ofert przedstawia taki sam bilans ceny i innych kryteriów oceny ofert, Zamawiający wybiera spośród tych ofert ofertę, która otrzymała najwyższą ocenę w kryterium </w:t>
      </w:r>
      <w:r>
        <w:rPr>
          <w:rFonts w:ascii="Arial Narrow" w:hAnsi="Arial Narrow"/>
          <w:sz w:val="24"/>
          <w:szCs w:val="24"/>
        </w:rPr>
        <w:t>ceny</w:t>
      </w:r>
      <w:r w:rsidR="00653213" w:rsidRPr="00BA20CF">
        <w:rPr>
          <w:rFonts w:ascii="Arial Narrow" w:hAnsi="Arial Narrow"/>
          <w:sz w:val="24"/>
          <w:szCs w:val="24"/>
        </w:rPr>
        <w:t>.</w:t>
      </w:r>
    </w:p>
    <w:p w14:paraId="73C0360B" w14:textId="77777777" w:rsidR="00653213" w:rsidRPr="00BA20CF" w:rsidRDefault="00653213" w:rsidP="00653213">
      <w:pPr>
        <w:spacing w:after="0" w:line="240" w:lineRule="auto"/>
        <w:jc w:val="both"/>
        <w:rPr>
          <w:rFonts w:ascii="Arial Narrow" w:hAnsi="Arial Narrow"/>
          <w:sz w:val="24"/>
          <w:szCs w:val="24"/>
        </w:rPr>
      </w:pPr>
    </w:p>
    <w:p w14:paraId="2FE64327" w14:textId="77777777" w:rsidR="00653213" w:rsidRPr="00BA20CF"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w:t>
      </w:r>
      <w:r w:rsidR="00653213" w:rsidRPr="00CB0EF1">
        <w:rPr>
          <w:rFonts w:ascii="Arial Narrow" w:hAnsi="Arial Narrow"/>
          <w:b/>
          <w:sz w:val="24"/>
          <w:szCs w:val="24"/>
        </w:rPr>
        <w:t>.</w:t>
      </w:r>
      <w:r w:rsidRPr="00CB0EF1">
        <w:rPr>
          <w:rFonts w:ascii="Arial Narrow" w:hAnsi="Arial Narrow"/>
          <w:b/>
          <w:sz w:val="24"/>
          <w:szCs w:val="24"/>
        </w:rPr>
        <w:t>4</w:t>
      </w:r>
      <w:r w:rsidR="00653213" w:rsidRPr="00CB0EF1">
        <w:rPr>
          <w:rFonts w:ascii="Arial Narrow" w:hAnsi="Arial Narrow"/>
          <w:b/>
          <w:sz w:val="24"/>
          <w:szCs w:val="24"/>
        </w:rPr>
        <w:t>.</w:t>
      </w:r>
      <w:r w:rsidR="00653213" w:rsidRPr="00BA20CF">
        <w:rPr>
          <w:rFonts w:ascii="Arial Narrow" w:hAnsi="Arial Narrow"/>
          <w:sz w:val="24"/>
          <w:szCs w:val="24"/>
        </w:rPr>
        <w:t xml:space="preserve"> Jeżeli nie można dokonać wyboru oferty w sposób, o którym mowa w niniejsz</w:t>
      </w:r>
      <w:r>
        <w:rPr>
          <w:rFonts w:ascii="Arial Narrow" w:hAnsi="Arial Narrow"/>
          <w:sz w:val="24"/>
          <w:szCs w:val="24"/>
        </w:rPr>
        <w:t>ym rozdziale</w:t>
      </w:r>
      <w:r w:rsidR="00653213" w:rsidRPr="00BA20CF">
        <w:rPr>
          <w:rFonts w:ascii="Arial Narrow" w:hAnsi="Arial Narrow"/>
          <w:sz w:val="24"/>
          <w:szCs w:val="24"/>
        </w:rPr>
        <w:t>, Zamawiający wzywa Wykonawców, którzy złożyli te oferty, do złożenia w terminie określonym przez Zamawiającego ofert dodatkowych zawierających nową cenę.</w:t>
      </w:r>
    </w:p>
    <w:p w14:paraId="2FAAFA79" w14:textId="77777777" w:rsidR="00653213" w:rsidRDefault="00653213" w:rsidP="00653213">
      <w:pPr>
        <w:spacing w:after="0" w:line="240" w:lineRule="auto"/>
        <w:jc w:val="both"/>
        <w:rPr>
          <w:rFonts w:ascii="Arial Narrow" w:hAnsi="Arial Narrow"/>
          <w:sz w:val="24"/>
          <w:szCs w:val="24"/>
        </w:rPr>
      </w:pPr>
    </w:p>
    <w:p w14:paraId="4D57BC7D" w14:textId="0946107F" w:rsidR="00CB0EF1"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18.5</w:t>
      </w:r>
      <w:r>
        <w:rPr>
          <w:rFonts w:ascii="Arial Narrow" w:hAnsi="Arial Narrow"/>
          <w:sz w:val="24"/>
          <w:szCs w:val="24"/>
        </w:rPr>
        <w:t>. Ocena ofert zostanie dokonana  oddzielnie dla każdej części</w:t>
      </w:r>
    </w:p>
    <w:p w14:paraId="5FF39B92" w14:textId="1FA41C2A" w:rsidR="00234976" w:rsidRDefault="00234976" w:rsidP="00653213">
      <w:pPr>
        <w:spacing w:after="0" w:line="240" w:lineRule="auto"/>
        <w:jc w:val="both"/>
        <w:rPr>
          <w:rFonts w:ascii="Arial Narrow" w:hAnsi="Arial Narrow"/>
          <w:sz w:val="24"/>
          <w:szCs w:val="24"/>
        </w:rPr>
      </w:pPr>
    </w:p>
    <w:p w14:paraId="75D92EDA" w14:textId="77777777" w:rsidR="00234976" w:rsidRPr="00BA20CF" w:rsidRDefault="00234976" w:rsidP="00653213">
      <w:pPr>
        <w:spacing w:after="0" w:line="240" w:lineRule="auto"/>
        <w:jc w:val="both"/>
        <w:rPr>
          <w:rFonts w:ascii="Arial Narrow" w:hAnsi="Arial Narrow"/>
          <w:sz w:val="24"/>
          <w:szCs w:val="24"/>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C75039" w:rsidRPr="00EB5DE3" w14:paraId="685F314D" w14:textId="77777777" w:rsidTr="00BF200B">
        <w:tc>
          <w:tcPr>
            <w:tcW w:w="9639" w:type="dxa"/>
            <w:shd w:val="clear" w:color="auto" w:fill="C5E0B3"/>
          </w:tcPr>
          <w:p w14:paraId="39E6DAA8" w14:textId="77777777" w:rsidR="00C75039" w:rsidRPr="0032699A" w:rsidRDefault="00C75039" w:rsidP="00C75039">
            <w:pPr>
              <w:snapToGrid w:val="0"/>
              <w:spacing w:after="0"/>
              <w:jc w:val="center"/>
              <w:rPr>
                <w:rFonts w:ascii="Arial Narrow" w:hAnsi="Arial Narrow" w:cs="Arial"/>
                <w:b/>
                <w:bCs/>
              </w:rPr>
            </w:pPr>
            <w:r>
              <w:rPr>
                <w:rFonts w:ascii="Arial Narrow" w:hAnsi="Arial Narrow" w:cs="Arial"/>
                <w:b/>
                <w:bCs/>
                <w:sz w:val="24"/>
                <w:szCs w:val="24"/>
              </w:rPr>
              <w:t xml:space="preserve">19. </w:t>
            </w:r>
            <w:r w:rsidRPr="00BA20CF">
              <w:rPr>
                <w:rFonts w:ascii="Arial Narrow" w:hAnsi="Arial Narrow" w:cs="Arial"/>
                <w:b/>
                <w:bCs/>
                <w:sz w:val="24"/>
                <w:szCs w:val="24"/>
              </w:rPr>
              <w:t>INFORMACJE O FORMALNOŚCIACH, JAKIE MUSZĄ ZOSTAĆ DOPEŁNIONE PO WYBORZE OFERTY W CELU ZAWARCIA UMOWY.</w:t>
            </w:r>
          </w:p>
        </w:tc>
      </w:tr>
    </w:tbl>
    <w:p w14:paraId="26F341BF" w14:textId="77777777" w:rsidR="00C75039" w:rsidRDefault="00C75039" w:rsidP="000D2DE6">
      <w:pPr>
        <w:spacing w:after="0" w:line="240" w:lineRule="auto"/>
        <w:jc w:val="both"/>
        <w:rPr>
          <w:rFonts w:ascii="Arial Narrow" w:hAnsi="Arial Narrow"/>
        </w:rPr>
      </w:pPr>
    </w:p>
    <w:p w14:paraId="5D2E1001" w14:textId="77777777" w:rsidR="00CC447C" w:rsidRPr="00CC447C" w:rsidRDefault="00CC447C" w:rsidP="00CC447C">
      <w:pPr>
        <w:suppressAutoHyphens/>
        <w:spacing w:after="0" w:line="240" w:lineRule="auto"/>
        <w:ind w:left="709" w:hanging="709"/>
        <w:jc w:val="both"/>
        <w:rPr>
          <w:rFonts w:ascii="Arial Narrow" w:eastAsia="Times New Roman" w:hAnsi="Arial Narrow" w:cs="Arial"/>
          <w:sz w:val="24"/>
          <w:szCs w:val="24"/>
          <w:lang w:eastAsia="ar-SA"/>
        </w:rPr>
      </w:pPr>
      <w:r w:rsidRPr="00CC447C">
        <w:rPr>
          <w:rFonts w:ascii="Arial Narrow" w:eastAsia="Times New Roman" w:hAnsi="Arial Narrow" w:cs="Arial"/>
          <w:b/>
          <w:sz w:val="24"/>
          <w:szCs w:val="24"/>
          <w:lang w:eastAsia="ar-SA"/>
        </w:rPr>
        <w:t xml:space="preserve">19.1. </w:t>
      </w:r>
      <w:r w:rsidRPr="00CC447C">
        <w:rPr>
          <w:rFonts w:ascii="Arial Narrow" w:eastAsia="Times New Roman" w:hAnsi="Arial Narrow" w:cs="Arial"/>
          <w:b/>
          <w:sz w:val="24"/>
          <w:szCs w:val="24"/>
          <w:lang w:eastAsia="ar-SA"/>
        </w:rPr>
        <w:tab/>
      </w:r>
      <w:r w:rsidRPr="00CC447C">
        <w:rPr>
          <w:rFonts w:ascii="Arial Narrow" w:eastAsia="Times New Roman" w:hAnsi="Arial Narrow" w:cs="Arial"/>
          <w:sz w:val="24"/>
          <w:szCs w:val="24"/>
          <w:lang w:eastAsia="ar-SA"/>
        </w:rPr>
        <w:t>Przed zawarciem umowy w sprawie zamówienia publicznego, Wykonawca, którego oferta została uznana za najkorzystniejszą zobowiązany jest dopełnić następujących formalności:</w:t>
      </w:r>
    </w:p>
    <w:p w14:paraId="4B28EB7A" w14:textId="77777777" w:rsidR="00CC447C" w:rsidRPr="00CC447C" w:rsidRDefault="00CC447C" w:rsidP="00CC447C">
      <w:pPr>
        <w:suppressAutoHyphens/>
        <w:spacing w:after="0" w:line="240" w:lineRule="auto"/>
        <w:ind w:left="1418" w:hanging="709"/>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1)</w:t>
      </w:r>
      <w:r w:rsidRPr="00CC447C">
        <w:rPr>
          <w:rFonts w:ascii="Arial Narrow" w:eastAsia="Times New Roman" w:hAnsi="Arial Narrow" w:cs="Arial"/>
          <w:sz w:val="24"/>
          <w:szCs w:val="24"/>
          <w:lang w:eastAsia="ar-SA"/>
        </w:rPr>
        <w:tab/>
        <w:t xml:space="preserve">przedłożyć Zamawiającemu: </w:t>
      </w:r>
    </w:p>
    <w:p w14:paraId="7BDE7D7C" w14:textId="77777777" w:rsidR="00CC447C" w:rsidRPr="00CC447C" w:rsidRDefault="00CC447C" w:rsidP="00CC447C">
      <w:pPr>
        <w:suppressAutoHyphens/>
        <w:spacing w:after="0" w:line="240" w:lineRule="auto"/>
        <w:ind w:left="1418" w:hanging="425"/>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a)</w:t>
      </w:r>
      <w:r w:rsidRPr="00CC447C">
        <w:rPr>
          <w:rFonts w:ascii="Arial Narrow" w:eastAsia="Times New Roman" w:hAnsi="Arial Narrow" w:cs="Arial"/>
          <w:sz w:val="24"/>
          <w:szCs w:val="24"/>
          <w:lang w:eastAsia="ar-SA"/>
        </w:rPr>
        <w:tab/>
        <w:t>kopię umowy regulującej współpracę Wykonawców wspólnie ubiegających się o udzielenie zamówienia (np. umowę konsorcjum), jeżeli zamówienie będzie realizowane przez Wykonawców wspólnie ubiegających się o udzielenie zamówienia,</w:t>
      </w:r>
    </w:p>
    <w:p w14:paraId="2180F9E8" w14:textId="77777777" w:rsidR="00CC447C" w:rsidRPr="00CC447C" w:rsidRDefault="00CC447C" w:rsidP="00CC447C">
      <w:pPr>
        <w:suppressAutoHyphens/>
        <w:spacing w:after="0" w:line="240" w:lineRule="auto"/>
        <w:ind w:left="1418" w:hanging="425"/>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b)</w:t>
      </w:r>
      <w:r w:rsidRPr="00CC447C">
        <w:rPr>
          <w:rFonts w:ascii="Arial Narrow" w:eastAsia="Times New Roman" w:hAnsi="Arial Narrow" w:cs="Arial"/>
          <w:sz w:val="24"/>
          <w:szCs w:val="24"/>
          <w:lang w:eastAsia="ar-SA"/>
        </w:rPr>
        <w:tab/>
        <w:t>dokument potwierdzający posiadanie ubezpieczenia od odpowiedzialności cywilnej określony we wzorze umowy w sprawie zamówi</w:t>
      </w:r>
      <w:r w:rsidR="00961F8B">
        <w:rPr>
          <w:rFonts w:ascii="Arial Narrow" w:eastAsia="Times New Roman" w:hAnsi="Arial Narrow" w:cs="Arial"/>
          <w:sz w:val="24"/>
          <w:szCs w:val="24"/>
          <w:lang w:eastAsia="ar-SA"/>
        </w:rPr>
        <w:t>enia publicznego (załącznik nr 8 do SWZ) w wysokości 3</w:t>
      </w:r>
      <w:r w:rsidRPr="00CC447C">
        <w:rPr>
          <w:rFonts w:ascii="Arial Narrow" w:eastAsia="Times New Roman" w:hAnsi="Arial Narrow" w:cs="Arial"/>
          <w:sz w:val="24"/>
          <w:szCs w:val="24"/>
          <w:lang w:eastAsia="ar-SA"/>
        </w:rPr>
        <w:t>00 000 zł,</w:t>
      </w:r>
    </w:p>
    <w:p w14:paraId="6BFFF67F" w14:textId="77777777" w:rsidR="00C75039" w:rsidRPr="00CC447C" w:rsidRDefault="00C75039" w:rsidP="00CC447C">
      <w:pPr>
        <w:spacing w:after="0" w:line="240" w:lineRule="auto"/>
        <w:jc w:val="both"/>
        <w:rPr>
          <w:rFonts w:ascii="Arial Narrow" w:hAnsi="Arial Narrow"/>
          <w:sz w:val="24"/>
          <w:szCs w:val="24"/>
        </w:rPr>
      </w:pPr>
    </w:p>
    <w:p w14:paraId="55A04F56" w14:textId="77777777" w:rsidR="00CC447C" w:rsidRPr="00CC447C" w:rsidRDefault="00CC447C" w:rsidP="00CC447C">
      <w:pPr>
        <w:ind w:left="709"/>
        <w:jc w:val="both"/>
        <w:rPr>
          <w:rFonts w:ascii="Arial Narrow" w:hAnsi="Arial Narrow" w:cs="Arial"/>
          <w:sz w:val="24"/>
          <w:szCs w:val="24"/>
        </w:rPr>
      </w:pPr>
      <w:r w:rsidRPr="00CC447C">
        <w:rPr>
          <w:rFonts w:ascii="Arial Narrow" w:hAnsi="Arial Narrow" w:cs="Arial"/>
          <w:sz w:val="24"/>
          <w:szCs w:val="24"/>
        </w:rPr>
        <w:t xml:space="preserve">Niedopełnienie wskazanych formalności będzie traktowane jako uchylanie się przez Wykonawcę od zawarcia umowy w sprawie zamówienia publicznego. </w:t>
      </w:r>
    </w:p>
    <w:p w14:paraId="021070FC" w14:textId="77777777" w:rsidR="00C75039" w:rsidRPr="00CC447C" w:rsidRDefault="00CC447C" w:rsidP="00CC447C">
      <w:pPr>
        <w:spacing w:after="0" w:line="240" w:lineRule="auto"/>
        <w:ind w:left="567" w:hanging="567"/>
        <w:jc w:val="both"/>
        <w:rPr>
          <w:rFonts w:ascii="Arial Narrow" w:hAnsi="Arial Narrow"/>
          <w:sz w:val="24"/>
          <w:szCs w:val="24"/>
        </w:rPr>
      </w:pPr>
      <w:r w:rsidRPr="00CC447C">
        <w:rPr>
          <w:rFonts w:ascii="Arial Narrow" w:hAnsi="Arial Narrow" w:cs="Arial"/>
          <w:b/>
          <w:sz w:val="24"/>
          <w:szCs w:val="24"/>
        </w:rPr>
        <w:t xml:space="preserve">19.2. </w:t>
      </w:r>
      <w:r w:rsidRPr="00CC447C">
        <w:rPr>
          <w:rFonts w:ascii="Arial Narrow" w:hAnsi="Arial Narrow" w:cs="Arial"/>
          <w:b/>
          <w:sz w:val="24"/>
          <w:szCs w:val="24"/>
        </w:rPr>
        <w:tab/>
      </w:r>
      <w:r w:rsidRPr="00CC447C">
        <w:rPr>
          <w:rFonts w:ascii="Arial Narrow" w:hAnsi="Arial Narrow" w:cs="Arial"/>
          <w:sz w:val="24"/>
          <w:szCs w:val="24"/>
        </w:rPr>
        <w:t>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w:t>
      </w:r>
    </w:p>
    <w:p w14:paraId="4BCB25C0" w14:textId="77777777" w:rsidR="00C75039" w:rsidRDefault="00C75039" w:rsidP="000D2DE6">
      <w:pPr>
        <w:spacing w:after="0" w:line="240" w:lineRule="auto"/>
        <w:jc w:val="both"/>
        <w:rPr>
          <w:rFonts w:ascii="Arial Narrow" w:hAnsi="Arial Narrow"/>
        </w:rPr>
      </w:pPr>
    </w:p>
    <w:p w14:paraId="4B74050D" w14:textId="77777777" w:rsidR="00CC447C" w:rsidRDefault="00CC447C" w:rsidP="00CC447C">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C447C" w:rsidRPr="00767C47" w14:paraId="6AE53A66" w14:textId="77777777" w:rsidTr="00BF200B">
        <w:tc>
          <w:tcPr>
            <w:tcW w:w="9712" w:type="dxa"/>
            <w:shd w:val="clear" w:color="auto" w:fill="A8D08D"/>
          </w:tcPr>
          <w:p w14:paraId="3CF2AD72" w14:textId="77777777" w:rsidR="00CC447C" w:rsidRPr="00767C47" w:rsidRDefault="00CC447C" w:rsidP="00BF200B">
            <w:pPr>
              <w:pStyle w:val="Tekstpodstawowy"/>
              <w:jc w:val="center"/>
              <w:rPr>
                <w:rFonts w:ascii="Cambria" w:hAnsi="Cambria"/>
                <w:b/>
                <w:sz w:val="16"/>
                <w:szCs w:val="16"/>
                <w:lang w:eastAsia="pl-PL"/>
              </w:rPr>
            </w:pPr>
          </w:p>
          <w:p w14:paraId="44F4D391" w14:textId="77777777" w:rsidR="00CC447C" w:rsidRPr="00335943" w:rsidRDefault="00CC447C" w:rsidP="00BF200B">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20. PROJEKTOWANE </w:t>
            </w:r>
            <w:r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7F6543C1" w14:textId="77777777" w:rsidR="00CC447C" w:rsidRPr="00767C47" w:rsidRDefault="00CC447C" w:rsidP="00BF200B">
            <w:pPr>
              <w:pStyle w:val="Tekstpodstawowy"/>
              <w:ind w:left="720"/>
              <w:rPr>
                <w:rFonts w:ascii="Cambria" w:hAnsi="Cambria"/>
                <w:b/>
                <w:sz w:val="16"/>
                <w:szCs w:val="16"/>
                <w:lang w:eastAsia="pl-PL"/>
              </w:rPr>
            </w:pPr>
          </w:p>
        </w:tc>
      </w:tr>
    </w:tbl>
    <w:p w14:paraId="76FE3B7C" w14:textId="77777777" w:rsidR="00CC447C" w:rsidRPr="002229B3" w:rsidRDefault="00CC447C" w:rsidP="00CC447C">
      <w:pPr>
        <w:spacing w:after="0" w:line="240" w:lineRule="auto"/>
        <w:jc w:val="both"/>
        <w:rPr>
          <w:rFonts w:ascii="Arial Narrow" w:hAnsi="Arial Narrow"/>
          <w:sz w:val="24"/>
          <w:szCs w:val="24"/>
        </w:rPr>
      </w:pPr>
    </w:p>
    <w:p w14:paraId="123CFB90" w14:textId="77777777" w:rsidR="00CC447C" w:rsidRPr="00CC447C" w:rsidRDefault="00CC447C" w:rsidP="00CC447C">
      <w:pPr>
        <w:spacing w:before="120" w:line="240" w:lineRule="auto"/>
        <w:ind w:left="709" w:hanging="709"/>
        <w:jc w:val="both"/>
        <w:rPr>
          <w:rFonts w:ascii="Arial Narrow" w:hAnsi="Arial Narrow" w:cs="Cambria"/>
          <w:b/>
          <w:bCs/>
          <w:sz w:val="24"/>
          <w:szCs w:val="24"/>
        </w:rPr>
      </w:pPr>
      <w:r w:rsidRPr="00CC447C">
        <w:rPr>
          <w:rFonts w:ascii="Arial Narrow" w:hAnsi="Arial Narrow" w:cs="Cambria"/>
          <w:b/>
          <w:sz w:val="24"/>
          <w:szCs w:val="24"/>
        </w:rPr>
        <w:t>20.1.</w:t>
      </w:r>
      <w:r w:rsidRPr="00CC447C">
        <w:rPr>
          <w:rFonts w:ascii="Arial Narrow" w:hAnsi="Arial Narrow" w:cs="Cambria"/>
          <w:b/>
          <w:sz w:val="24"/>
          <w:szCs w:val="24"/>
        </w:rPr>
        <w:tab/>
      </w:r>
      <w:r w:rsidRPr="00CC447C">
        <w:rPr>
          <w:rFonts w:ascii="Arial Narrow" w:hAnsi="Arial Narrow" w:cs="Cambria"/>
          <w:bCs/>
          <w:sz w:val="24"/>
          <w:szCs w:val="24"/>
        </w:rPr>
        <w:t>Projektowane postanowienia umowy w sprawie zamówienia publicznego zawiera</w:t>
      </w:r>
      <w:r w:rsidRPr="00CC447C">
        <w:rPr>
          <w:rFonts w:ascii="Arial Narrow" w:hAnsi="Arial Narrow" w:cs="Cambria"/>
          <w:b/>
          <w:sz w:val="24"/>
          <w:szCs w:val="24"/>
        </w:rPr>
        <w:t xml:space="preserve"> </w:t>
      </w:r>
      <w:r w:rsidRPr="00CC447C">
        <w:rPr>
          <w:rFonts w:ascii="Arial Narrow" w:hAnsi="Arial Narrow" w:cs="Cambria"/>
          <w:sz w:val="24"/>
          <w:szCs w:val="24"/>
        </w:rPr>
        <w:t xml:space="preserve">wzór umowy stanowiący </w:t>
      </w:r>
      <w:r w:rsidRPr="00CC447C">
        <w:rPr>
          <w:rFonts w:ascii="Arial Narrow" w:hAnsi="Arial Narrow" w:cs="Cambria"/>
          <w:bCs/>
          <w:sz w:val="24"/>
          <w:szCs w:val="24"/>
        </w:rPr>
        <w:t xml:space="preserve">Załącznik nr </w:t>
      </w:r>
      <w:r w:rsidR="00193C2D" w:rsidRPr="00280972">
        <w:rPr>
          <w:rFonts w:ascii="Arial Narrow" w:hAnsi="Arial Narrow" w:cs="Cambria"/>
          <w:bCs/>
          <w:sz w:val="24"/>
          <w:szCs w:val="24"/>
        </w:rPr>
        <w:t>8</w:t>
      </w:r>
      <w:r w:rsidRPr="00280972">
        <w:rPr>
          <w:rFonts w:ascii="Arial Narrow" w:hAnsi="Arial Narrow" w:cs="Cambria"/>
          <w:bCs/>
          <w:sz w:val="24"/>
          <w:szCs w:val="24"/>
        </w:rPr>
        <w:t xml:space="preserve"> do SWZ.</w:t>
      </w:r>
      <w:r w:rsidRPr="00CC447C">
        <w:rPr>
          <w:rFonts w:ascii="Arial Narrow" w:hAnsi="Arial Narrow" w:cs="Cambria"/>
          <w:b/>
          <w:bCs/>
          <w:sz w:val="24"/>
          <w:szCs w:val="24"/>
        </w:rPr>
        <w:t xml:space="preserve"> </w:t>
      </w:r>
    </w:p>
    <w:p w14:paraId="488B6C00" w14:textId="77777777" w:rsidR="00CC447C" w:rsidRPr="00CC447C" w:rsidRDefault="00CC447C" w:rsidP="00CC447C">
      <w:pPr>
        <w:spacing w:before="120" w:line="240" w:lineRule="auto"/>
        <w:ind w:left="709" w:hanging="709"/>
        <w:jc w:val="both"/>
        <w:rPr>
          <w:rFonts w:ascii="Arial Narrow" w:hAnsi="Arial Narrow" w:cs="Cambria"/>
          <w:sz w:val="24"/>
          <w:szCs w:val="24"/>
        </w:rPr>
      </w:pPr>
      <w:r w:rsidRPr="00CC447C">
        <w:rPr>
          <w:rFonts w:ascii="Arial Narrow" w:hAnsi="Arial Narrow" w:cs="Cambria"/>
          <w:b/>
          <w:bCs/>
          <w:sz w:val="24"/>
          <w:szCs w:val="24"/>
        </w:rPr>
        <w:lastRenderedPageBreak/>
        <w:t>20.2.</w:t>
      </w:r>
      <w:r w:rsidRPr="00CC447C">
        <w:rPr>
          <w:rFonts w:ascii="Arial Narrow" w:hAnsi="Arial Narrow" w:cs="Cambria"/>
          <w:b/>
          <w:bCs/>
          <w:sz w:val="24"/>
          <w:szCs w:val="24"/>
        </w:rPr>
        <w:tab/>
      </w:r>
      <w:r w:rsidRPr="00CC447C">
        <w:rPr>
          <w:rFonts w:ascii="Arial Narrow" w:hAnsi="Arial Narrow" w:cs="Cambria"/>
          <w:sz w:val="24"/>
          <w:szCs w:val="24"/>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27BB07AE" w14:textId="77777777" w:rsidR="00C75039" w:rsidRDefault="00C75039" w:rsidP="000D2DE6">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8F3A80" w:rsidRPr="006F6DBF" w14:paraId="6AC26A79" w14:textId="77777777" w:rsidTr="008F3A80">
        <w:tc>
          <w:tcPr>
            <w:tcW w:w="9570" w:type="dxa"/>
            <w:shd w:val="clear" w:color="auto" w:fill="A8D08D"/>
          </w:tcPr>
          <w:p w14:paraId="4D226338" w14:textId="77777777" w:rsidR="008F3A80" w:rsidRDefault="008F3A80" w:rsidP="008F3A80">
            <w:pPr>
              <w:pStyle w:val="Akapitzlist"/>
              <w:spacing w:line="240" w:lineRule="auto"/>
              <w:ind w:left="709"/>
              <w:rPr>
                <w:rFonts w:ascii="Arial Narrow" w:hAnsi="Arial Narrow"/>
                <w:b/>
              </w:rPr>
            </w:pPr>
          </w:p>
          <w:p w14:paraId="3B454059" w14:textId="77777777" w:rsidR="008F3A80" w:rsidRPr="008F3A80" w:rsidRDefault="008F3A80" w:rsidP="008F3A80">
            <w:pPr>
              <w:pStyle w:val="Akapitzlist"/>
              <w:spacing w:line="240" w:lineRule="auto"/>
              <w:ind w:left="709"/>
              <w:rPr>
                <w:rFonts w:ascii="Arial Narrow" w:hAnsi="Arial Narrow"/>
                <w:b/>
              </w:rPr>
            </w:pPr>
            <w:r>
              <w:rPr>
                <w:rFonts w:ascii="Arial Narrow" w:hAnsi="Arial Narrow"/>
                <w:b/>
              </w:rPr>
              <w:t xml:space="preserve">21. </w:t>
            </w:r>
            <w:r w:rsidRPr="008F3A80">
              <w:rPr>
                <w:rFonts w:ascii="Arial Narrow" w:hAnsi="Arial Narrow"/>
                <w:b/>
              </w:rPr>
              <w:t>POUCZENIE O ŚRODKACH OCHRONY PRAWNEJ PRZYSŁUGUJĄCYCH WYKONAWCY</w:t>
            </w:r>
          </w:p>
        </w:tc>
      </w:tr>
      <w:tr w:rsidR="004400D1" w:rsidRPr="002C69EF" w14:paraId="053BABBC" w14:textId="77777777" w:rsidTr="00E158E4">
        <w:tc>
          <w:tcPr>
            <w:tcW w:w="9570" w:type="dxa"/>
            <w:shd w:val="clear" w:color="auto" w:fill="A8D08D"/>
          </w:tcPr>
          <w:p w14:paraId="3F7BA37C" w14:textId="77777777" w:rsidR="004400D1" w:rsidRPr="002C69EF" w:rsidRDefault="004400D1" w:rsidP="00E158E4">
            <w:pPr>
              <w:pStyle w:val="Akapitzlist"/>
              <w:spacing w:after="0" w:line="240" w:lineRule="auto"/>
              <w:ind w:left="709"/>
              <w:jc w:val="center"/>
              <w:rPr>
                <w:rFonts w:ascii="Cambria" w:hAnsi="Cambria"/>
                <w:b/>
                <w:sz w:val="16"/>
                <w:szCs w:val="16"/>
                <w:lang w:eastAsia="pl-PL"/>
              </w:rPr>
            </w:pPr>
          </w:p>
        </w:tc>
      </w:tr>
    </w:tbl>
    <w:p w14:paraId="5D37FD0C" w14:textId="77777777" w:rsidR="004400D1" w:rsidRDefault="004400D1" w:rsidP="00D64EB7">
      <w:pPr>
        <w:pStyle w:val="Akapitzlist"/>
        <w:spacing w:after="0" w:line="240" w:lineRule="auto"/>
        <w:contextualSpacing w:val="0"/>
        <w:jc w:val="both"/>
        <w:rPr>
          <w:rFonts w:ascii="Arial Narrow" w:hAnsi="Arial Narrow"/>
        </w:rPr>
      </w:pPr>
    </w:p>
    <w:p w14:paraId="47F3A693" w14:textId="77777777" w:rsidR="008F3A80" w:rsidRPr="008F3A80" w:rsidRDefault="008F3A80" w:rsidP="008F3A80">
      <w:pPr>
        <w:suppressAutoHyphens/>
        <w:spacing w:before="120" w:after="0" w:line="240" w:lineRule="auto"/>
        <w:ind w:left="709" w:hanging="709"/>
        <w:jc w:val="both"/>
        <w:rPr>
          <w:rFonts w:ascii="Arial Narrow" w:eastAsia="Times New Roman" w:hAnsi="Arial Narrow" w:cs="Cambria"/>
          <w:sz w:val="24"/>
          <w:szCs w:val="24"/>
          <w:lang w:eastAsia="ar-SA"/>
        </w:rPr>
      </w:pPr>
      <w:r w:rsidRPr="008F3A80">
        <w:rPr>
          <w:rFonts w:ascii="Arial Narrow" w:eastAsia="Times New Roman" w:hAnsi="Arial Narrow" w:cs="Cambria"/>
          <w:b/>
          <w:sz w:val="24"/>
          <w:szCs w:val="24"/>
          <w:lang w:eastAsia="ar-SA"/>
        </w:rPr>
        <w:t>21.1.</w:t>
      </w:r>
      <w:r w:rsidRPr="008F3A80">
        <w:rPr>
          <w:rFonts w:ascii="Arial Narrow" w:eastAsia="Times New Roman" w:hAnsi="Arial Narrow" w:cs="Cambria"/>
          <w:sz w:val="24"/>
          <w:szCs w:val="24"/>
          <w:lang w:eastAsia="ar-SA"/>
        </w:rPr>
        <w:t xml:space="preserve"> </w:t>
      </w:r>
      <w:r w:rsidRPr="008F3A80">
        <w:rPr>
          <w:rFonts w:ascii="Arial Narrow" w:eastAsia="Times New Roman" w:hAnsi="Arial Narrow" w:cs="Cambria"/>
          <w:sz w:val="24"/>
          <w:szCs w:val="24"/>
          <w:lang w:eastAsia="ar-SA"/>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694A40D9" w14:textId="77777777" w:rsidR="008F3A80" w:rsidRPr="008F3A80" w:rsidRDefault="008F3A80" w:rsidP="008F3A80">
      <w:pPr>
        <w:suppressAutoHyphens/>
        <w:spacing w:before="120" w:after="0" w:line="240" w:lineRule="auto"/>
        <w:jc w:val="both"/>
        <w:rPr>
          <w:rFonts w:ascii="Arial Narrow" w:eastAsia="A" w:hAnsi="Arial Narrow" w:cs="Cambria"/>
          <w:sz w:val="24"/>
          <w:szCs w:val="24"/>
          <w:lang w:eastAsia="ar-SA"/>
        </w:rPr>
      </w:pPr>
      <w:r w:rsidRPr="008F3A80">
        <w:rPr>
          <w:rFonts w:ascii="Arial Narrow" w:eastAsia="A" w:hAnsi="Arial Narrow" w:cs="Cambria"/>
          <w:b/>
          <w:sz w:val="24"/>
          <w:szCs w:val="24"/>
          <w:lang w:eastAsia="ar-SA"/>
        </w:rPr>
        <w:t>21.2.</w:t>
      </w:r>
      <w:r w:rsidRPr="008F3A80">
        <w:rPr>
          <w:rFonts w:ascii="Arial Narrow" w:eastAsia="A" w:hAnsi="Arial Narrow" w:cs="Cambria"/>
          <w:b/>
          <w:sz w:val="24"/>
          <w:szCs w:val="24"/>
          <w:lang w:eastAsia="ar-SA"/>
        </w:rPr>
        <w:tab/>
      </w:r>
      <w:r w:rsidRPr="008F3A80">
        <w:rPr>
          <w:rFonts w:ascii="Arial Narrow" w:eastAsia="A" w:hAnsi="Arial Narrow" w:cs="Cambria"/>
          <w:sz w:val="24"/>
          <w:szCs w:val="24"/>
          <w:lang w:eastAsia="ar-SA"/>
        </w:rPr>
        <w:t>Odwołanie przysługuje na:</w:t>
      </w:r>
    </w:p>
    <w:p w14:paraId="60A6B0CD" w14:textId="77777777" w:rsidR="008F3A80" w:rsidRPr="008F3A80" w:rsidRDefault="008F3A80" w:rsidP="000C4601">
      <w:pPr>
        <w:numPr>
          <w:ilvl w:val="0"/>
          <w:numId w:val="11"/>
        </w:num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niezgodną z przepisami PZP czynność Zamawiającego, podjętą w postępowaniu o udzielenie zamówienia, w tym na projektowane postanowienie umowy;</w:t>
      </w:r>
    </w:p>
    <w:p w14:paraId="75D99EDB" w14:textId="77777777" w:rsidR="008F3A80" w:rsidRPr="008F3A80" w:rsidRDefault="008F3A80" w:rsidP="000C4601">
      <w:pPr>
        <w:numPr>
          <w:ilvl w:val="0"/>
          <w:numId w:val="11"/>
        </w:num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zaniechanie czynności w postępowaniu o udzielenie zamówienia, do której Zamawiający był obowiązany na podstawie PZP;</w:t>
      </w:r>
    </w:p>
    <w:p w14:paraId="38B03776" w14:textId="77777777" w:rsidR="008F3A80" w:rsidRPr="008F3A80" w:rsidRDefault="008F3A80" w:rsidP="008F3A80">
      <w:p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3)</w:t>
      </w:r>
      <w:r w:rsidRPr="008F3A80">
        <w:rPr>
          <w:rFonts w:ascii="Arial Narrow" w:eastAsia="A" w:hAnsi="Arial Narrow" w:cs="Cambria"/>
          <w:sz w:val="24"/>
          <w:szCs w:val="24"/>
          <w:lang w:eastAsia="ar-SA"/>
        </w:rPr>
        <w:tab/>
        <w:t>zaniechanie przeprowadzenia postępowania o udzielenie zamówienia na podstawie PZP, mimo że Zamawiający był do tego obowiązany.</w:t>
      </w:r>
    </w:p>
    <w:p w14:paraId="5B4C861A"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21.3.</w:t>
      </w:r>
      <w:r w:rsidRPr="008F3A80">
        <w:rPr>
          <w:rFonts w:ascii="Arial Narrow" w:eastAsia="A" w:hAnsi="Arial Narrow" w:cs="Cambria"/>
          <w:b/>
          <w:bCs/>
          <w:sz w:val="24"/>
          <w:szCs w:val="24"/>
          <w:lang w:eastAsia="ar-SA"/>
        </w:rPr>
        <w:tab/>
      </w:r>
      <w:r w:rsidRPr="008F3A80">
        <w:rPr>
          <w:rFonts w:ascii="Arial Narrow" w:eastAsia="A" w:hAnsi="Arial Narrow" w:cs="Cambria"/>
          <w:sz w:val="24"/>
          <w:szCs w:val="24"/>
          <w:lang w:eastAsia="ar-SA"/>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1C1844A"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21.4.</w:t>
      </w:r>
      <w:r w:rsidRPr="008F3A80">
        <w:rPr>
          <w:rFonts w:ascii="Arial Narrow" w:eastAsia="A" w:hAnsi="Arial Narrow" w:cs="Cambria"/>
          <w:sz w:val="24"/>
          <w:szCs w:val="24"/>
          <w:lang w:eastAsia="ar-SA"/>
        </w:rPr>
        <w:tab/>
        <w:t xml:space="preserve">Odwołanie wnosi się w terminie: (a) 10 dni od dnia przekazania informacji o czynności Zamawiającego stanowiącej podstawę jego wniesienia, jeżeli informacja została przekazana przy użyciu środków komunikacji elektronicznej, (b) 15 dni od dnia przekazania informacji o czynności Zamawiającego stanowiącej podstawę jego wniesienia, jeżeli </w:t>
      </w:r>
      <w:r w:rsidR="00E80774">
        <w:rPr>
          <w:rFonts w:ascii="Arial Narrow" w:eastAsia="A" w:hAnsi="Arial Narrow" w:cs="Cambria"/>
          <w:sz w:val="24"/>
          <w:szCs w:val="24"/>
          <w:lang w:eastAsia="ar-SA"/>
        </w:rPr>
        <w:t>informacja została przekazana w </w:t>
      </w:r>
      <w:r w:rsidRPr="008F3A80">
        <w:rPr>
          <w:rFonts w:ascii="Arial Narrow" w:eastAsia="A" w:hAnsi="Arial Narrow" w:cs="Cambria"/>
          <w:sz w:val="24"/>
          <w:szCs w:val="24"/>
          <w:lang w:eastAsia="ar-SA"/>
        </w:rPr>
        <w:t>sposób inny niż określony w lit. (a).</w:t>
      </w:r>
    </w:p>
    <w:p w14:paraId="17FCD37E"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21.5</w:t>
      </w:r>
      <w:r w:rsidRPr="008F3A80">
        <w:rPr>
          <w:rFonts w:ascii="Arial Narrow" w:eastAsia="A" w:hAnsi="Arial Narrow" w:cs="Cambria"/>
          <w:sz w:val="24"/>
          <w:szCs w:val="24"/>
          <w:lang w:eastAsia="ar-SA"/>
        </w:rPr>
        <w:t>.</w:t>
      </w:r>
      <w:r w:rsidRPr="008F3A80">
        <w:rPr>
          <w:rFonts w:ascii="Arial Narrow" w:eastAsia="A" w:hAnsi="Arial Narrow" w:cs="Cambria"/>
          <w:sz w:val="24"/>
          <w:szCs w:val="24"/>
          <w:lang w:eastAsia="ar-SA"/>
        </w:rPr>
        <w:tab/>
        <w:t xml:space="preserve">Odwołanie wobec treści ogłoszenia wszczynającego postępowanie o udzielenie zamówienia lub wobec treści dokumentów zamówienia wnosi się w terminie 10 dni </w:t>
      </w:r>
      <w:r w:rsidR="00E80774">
        <w:rPr>
          <w:rFonts w:ascii="Arial Narrow" w:eastAsia="A" w:hAnsi="Arial Narrow" w:cs="Cambria"/>
          <w:sz w:val="24"/>
          <w:szCs w:val="24"/>
          <w:lang w:eastAsia="ar-SA"/>
        </w:rPr>
        <w:t>od dnia publikacji ogłoszenia w </w:t>
      </w:r>
      <w:r w:rsidRPr="008F3A80">
        <w:rPr>
          <w:rFonts w:ascii="Arial Narrow" w:eastAsia="A" w:hAnsi="Arial Narrow" w:cs="Cambria"/>
          <w:sz w:val="24"/>
          <w:szCs w:val="24"/>
          <w:lang w:eastAsia="ar-SA"/>
        </w:rPr>
        <w:t>Dzienniku Urzędowym Unii Europejskiej lub zamieszczenia dokumentów zamówienia na stronie internetowej.</w:t>
      </w:r>
    </w:p>
    <w:p w14:paraId="594A3C9F"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21.6.</w:t>
      </w:r>
      <w:r w:rsidRPr="008F3A80">
        <w:rPr>
          <w:rFonts w:ascii="Arial Narrow" w:eastAsia="A" w:hAnsi="Arial Narrow" w:cs="Cambria"/>
          <w:sz w:val="24"/>
          <w:szCs w:val="24"/>
          <w:lang w:eastAsia="ar-SA"/>
        </w:rPr>
        <w:tab/>
        <w:t xml:space="preserve">Odwołanie w przypadkach innych niż określone w pkt 19.4. i 19.5 SWZ wnosi się w terminie 10 dni od dnia, w którym powzięto lub przy zachowaniu należytej staranności można było powziąć wiadomość o okolicznościach stanowiących podstawę jego wniesienia. </w:t>
      </w:r>
    </w:p>
    <w:p w14:paraId="10049447" w14:textId="77777777" w:rsidR="008F3A80" w:rsidRPr="008F3A80" w:rsidRDefault="008F3A80" w:rsidP="008F3A80">
      <w:pPr>
        <w:suppressAutoHyphens/>
        <w:spacing w:before="120" w:after="0" w:line="240" w:lineRule="auto"/>
        <w:ind w:left="700" w:hanging="700"/>
        <w:jc w:val="both"/>
        <w:rPr>
          <w:rFonts w:ascii="Arial Narrow" w:eastAsia="Times New Roman" w:hAnsi="Arial Narrow" w:cs="Cambria"/>
          <w:sz w:val="24"/>
          <w:szCs w:val="24"/>
          <w:lang w:eastAsia="ar-SA"/>
        </w:rPr>
      </w:pPr>
      <w:r w:rsidRPr="008F3A80">
        <w:rPr>
          <w:rFonts w:ascii="Arial Narrow" w:eastAsia="A" w:hAnsi="Arial Narrow" w:cs="Cambria"/>
          <w:b/>
          <w:bCs/>
          <w:sz w:val="24"/>
          <w:szCs w:val="24"/>
          <w:lang w:eastAsia="ar-SA"/>
        </w:rPr>
        <w:t>21.7.</w:t>
      </w:r>
      <w:r w:rsidRPr="008F3A80">
        <w:rPr>
          <w:rFonts w:ascii="Arial Narrow" w:eastAsia="A" w:hAnsi="Arial Narrow" w:cs="Cambria"/>
          <w:sz w:val="24"/>
          <w:szCs w:val="24"/>
          <w:lang w:eastAsia="ar-SA"/>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w:t>
      </w:r>
      <w:r w:rsidRPr="008F3A80">
        <w:rPr>
          <w:rFonts w:ascii="Arial Narrow" w:eastAsia="A" w:hAnsi="Arial Narrow" w:cs="Cambria"/>
          <w:sz w:val="24"/>
          <w:szCs w:val="24"/>
          <w:lang w:eastAsia="ar-SA"/>
        </w:rPr>
        <w:lastRenderedPageBreak/>
        <w:t>ustawy z dnia 23 listopada 2012 r. - Prawo pocztowe (tekst jedn. Dz. U. z 202</w:t>
      </w:r>
      <w:r w:rsidR="0061235C">
        <w:rPr>
          <w:rFonts w:ascii="Arial Narrow" w:eastAsia="A" w:hAnsi="Arial Narrow" w:cs="Cambria"/>
          <w:sz w:val="24"/>
          <w:szCs w:val="24"/>
          <w:lang w:eastAsia="ar-SA"/>
        </w:rPr>
        <w:t>2</w:t>
      </w:r>
      <w:r w:rsidRPr="008F3A80">
        <w:rPr>
          <w:rFonts w:ascii="Arial Narrow" w:eastAsia="A" w:hAnsi="Arial Narrow" w:cs="Cambria"/>
          <w:sz w:val="24"/>
          <w:szCs w:val="24"/>
          <w:lang w:eastAsia="ar-SA"/>
        </w:rPr>
        <w:t xml:space="preserve"> r. poz. </w:t>
      </w:r>
      <w:r w:rsidR="0061235C">
        <w:rPr>
          <w:rFonts w:ascii="Arial Narrow" w:eastAsia="A" w:hAnsi="Arial Narrow" w:cs="Cambria"/>
          <w:sz w:val="24"/>
          <w:szCs w:val="24"/>
          <w:lang w:eastAsia="ar-SA"/>
        </w:rPr>
        <w:t>896</w:t>
      </w:r>
      <w:r w:rsidRPr="008F3A80">
        <w:rPr>
          <w:rFonts w:ascii="Arial Narrow" w:eastAsia="A" w:hAnsi="Arial Narrow" w:cs="Cambria"/>
          <w:sz w:val="24"/>
          <w:szCs w:val="24"/>
          <w:lang w:eastAsia="ar-SA"/>
        </w:rPr>
        <w:t xml:space="preserve"> z </w:t>
      </w:r>
      <w:proofErr w:type="spellStart"/>
      <w:r w:rsidRPr="008F3A80">
        <w:rPr>
          <w:rFonts w:ascii="Arial Narrow" w:eastAsia="A" w:hAnsi="Arial Narrow" w:cs="Cambria"/>
          <w:sz w:val="24"/>
          <w:szCs w:val="24"/>
          <w:lang w:eastAsia="ar-SA"/>
        </w:rPr>
        <w:t>późn</w:t>
      </w:r>
      <w:proofErr w:type="spellEnd"/>
      <w:r w:rsidRPr="008F3A80">
        <w:rPr>
          <w:rFonts w:ascii="Arial Narrow" w:eastAsia="A" w:hAnsi="Arial Narrow" w:cs="Cambria"/>
          <w:sz w:val="24"/>
          <w:szCs w:val="24"/>
          <w:lang w:eastAsia="ar-SA"/>
        </w:rPr>
        <w:t xml:space="preserve">. zm.), jest równoznaczne z jej wniesieniem. </w:t>
      </w:r>
    </w:p>
    <w:p w14:paraId="1AB92C94" w14:textId="77777777" w:rsidR="008F3A80" w:rsidRDefault="008F3A80" w:rsidP="00D64EB7">
      <w:pPr>
        <w:pStyle w:val="Akapitzlist"/>
        <w:spacing w:after="0" w:line="240" w:lineRule="auto"/>
        <w:contextualSpacing w:val="0"/>
        <w:jc w:val="both"/>
        <w:rPr>
          <w:rFonts w:ascii="Arial Narrow" w:hAnsi="Arial Narrow"/>
        </w:rPr>
      </w:pPr>
    </w:p>
    <w:p w14:paraId="4CEFF9DD" w14:textId="77777777" w:rsidR="00BF200B" w:rsidRDefault="00BF200B" w:rsidP="00BF200B">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EB5DE3" w14:paraId="6CED3F45" w14:textId="77777777" w:rsidTr="00BF200B">
        <w:tc>
          <w:tcPr>
            <w:tcW w:w="9639" w:type="dxa"/>
            <w:shd w:val="clear" w:color="auto" w:fill="C5E0B3"/>
          </w:tcPr>
          <w:p w14:paraId="2D5173CB" w14:textId="77777777" w:rsidR="00BF200B" w:rsidRDefault="00BF200B" w:rsidP="00BF200B">
            <w:pPr>
              <w:snapToGrid w:val="0"/>
              <w:spacing w:after="0"/>
              <w:jc w:val="center"/>
              <w:rPr>
                <w:rFonts w:ascii="Arial Narrow" w:hAnsi="Arial Narrow" w:cs="Arial"/>
                <w:b/>
                <w:bCs/>
              </w:rPr>
            </w:pPr>
          </w:p>
          <w:p w14:paraId="28D40ACA" w14:textId="77777777" w:rsidR="00BF200B" w:rsidRDefault="00BF200B" w:rsidP="00BF200B">
            <w:pPr>
              <w:snapToGrid w:val="0"/>
              <w:spacing w:after="0"/>
              <w:jc w:val="center"/>
              <w:rPr>
                <w:rFonts w:ascii="Arial Narrow" w:hAnsi="Arial Narrow" w:cs="Arial"/>
                <w:b/>
                <w:bCs/>
              </w:rPr>
            </w:pPr>
            <w:r>
              <w:rPr>
                <w:rFonts w:ascii="Arial Narrow" w:hAnsi="Arial Narrow" w:cs="Arial"/>
                <w:b/>
                <w:bCs/>
              </w:rPr>
              <w:t xml:space="preserve">22. </w:t>
            </w:r>
            <w:r w:rsidRPr="00F5756F">
              <w:rPr>
                <w:rFonts w:ascii="Arial Narrow" w:hAnsi="Arial Narrow" w:cs="Arial"/>
                <w:b/>
                <w:bCs/>
              </w:rPr>
              <w:t>INFORMACJE DOTYCZĄCE ZABEZPIECZENIA NALEŻYTEGO WYKONANIA UMOWY</w:t>
            </w:r>
            <w:r>
              <w:rPr>
                <w:rFonts w:ascii="Arial Narrow" w:hAnsi="Arial Narrow" w:cs="Arial"/>
                <w:b/>
                <w:bCs/>
              </w:rPr>
              <w:t>.</w:t>
            </w:r>
          </w:p>
          <w:p w14:paraId="69AEAB44" w14:textId="77777777" w:rsidR="00BF200B" w:rsidRPr="0032699A" w:rsidRDefault="00BF200B" w:rsidP="00BF200B">
            <w:pPr>
              <w:snapToGrid w:val="0"/>
              <w:spacing w:after="0"/>
              <w:jc w:val="center"/>
              <w:rPr>
                <w:rFonts w:ascii="Arial Narrow" w:hAnsi="Arial Narrow" w:cs="Arial"/>
                <w:b/>
                <w:bCs/>
              </w:rPr>
            </w:pPr>
          </w:p>
        </w:tc>
      </w:tr>
    </w:tbl>
    <w:p w14:paraId="64A125A9" w14:textId="77777777" w:rsidR="00BF200B" w:rsidRPr="00F5756F" w:rsidRDefault="00BF200B" w:rsidP="00BF200B">
      <w:pPr>
        <w:spacing w:after="0" w:line="240" w:lineRule="auto"/>
        <w:jc w:val="both"/>
        <w:rPr>
          <w:rFonts w:ascii="Arial Narrow" w:hAnsi="Arial Narrow"/>
        </w:rPr>
      </w:pPr>
    </w:p>
    <w:p w14:paraId="152EBE4E" w14:textId="77777777" w:rsidR="00BF200B" w:rsidRPr="00D76FF4" w:rsidRDefault="00BF200B" w:rsidP="00BF200B">
      <w:pPr>
        <w:autoSpaceDE w:val="0"/>
        <w:autoSpaceDN w:val="0"/>
        <w:adjustRightInd w:val="0"/>
        <w:spacing w:before="120" w:after="0" w:line="240" w:lineRule="auto"/>
        <w:jc w:val="both"/>
        <w:rPr>
          <w:rFonts w:ascii="Arial Narrow" w:eastAsia="Times New Roman" w:hAnsi="Arial Narrow" w:cs="Arial"/>
          <w:sz w:val="24"/>
          <w:szCs w:val="24"/>
          <w:lang w:eastAsia="pl-PL"/>
        </w:rPr>
      </w:pPr>
      <w:r w:rsidRPr="00D76FF4">
        <w:rPr>
          <w:rFonts w:ascii="Arial Narrow" w:eastAsia="Times New Roman" w:hAnsi="Arial Narrow" w:cs="Arial"/>
          <w:sz w:val="24"/>
          <w:szCs w:val="24"/>
          <w:lang w:eastAsia="pl-PL"/>
        </w:rPr>
        <w:t xml:space="preserve">Zamawiający nie wymaga wniesienia zabezpieczenia należytego wykonania Umowy. </w:t>
      </w:r>
    </w:p>
    <w:p w14:paraId="3D477E1E" w14:textId="77777777" w:rsidR="008F3A80" w:rsidRDefault="008F3A80" w:rsidP="00D64EB7">
      <w:pPr>
        <w:pStyle w:val="Akapitzlist"/>
        <w:spacing w:after="0" w:line="240" w:lineRule="auto"/>
        <w:contextualSpacing w:val="0"/>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6F6DBF" w14:paraId="09785E83" w14:textId="77777777" w:rsidTr="00BF200B">
        <w:tc>
          <w:tcPr>
            <w:tcW w:w="9639" w:type="dxa"/>
            <w:shd w:val="clear" w:color="auto" w:fill="C5E0B3"/>
          </w:tcPr>
          <w:p w14:paraId="7ABE1F2F" w14:textId="77777777" w:rsidR="00BF200B" w:rsidRDefault="00BF200B" w:rsidP="00BF200B">
            <w:pPr>
              <w:spacing w:after="0"/>
              <w:jc w:val="center"/>
              <w:rPr>
                <w:rFonts w:ascii="Arial Narrow" w:hAnsi="Arial Narrow" w:cs="Arial"/>
                <w:b/>
                <w:bCs/>
                <w:sz w:val="24"/>
                <w:szCs w:val="24"/>
              </w:rPr>
            </w:pPr>
          </w:p>
          <w:p w14:paraId="6ABF498E" w14:textId="77777777" w:rsidR="00BF200B" w:rsidRDefault="00BF200B" w:rsidP="00BF200B">
            <w:pPr>
              <w:spacing w:after="0"/>
              <w:jc w:val="center"/>
              <w:rPr>
                <w:rFonts w:ascii="Arial Narrow" w:hAnsi="Arial Narrow" w:cs="Arial"/>
                <w:b/>
                <w:bCs/>
                <w:sz w:val="24"/>
                <w:szCs w:val="24"/>
              </w:rPr>
            </w:pPr>
            <w:r>
              <w:rPr>
                <w:rFonts w:ascii="Arial Narrow" w:hAnsi="Arial Narrow" w:cs="Arial"/>
                <w:b/>
                <w:bCs/>
                <w:sz w:val="24"/>
                <w:szCs w:val="24"/>
              </w:rPr>
              <w:t xml:space="preserve">23. </w:t>
            </w:r>
            <w:r w:rsidRPr="00080533">
              <w:rPr>
                <w:rFonts w:ascii="Arial Narrow" w:hAnsi="Arial Narrow" w:cs="Arial"/>
                <w:b/>
                <w:bCs/>
                <w:sz w:val="24"/>
                <w:szCs w:val="24"/>
              </w:rPr>
              <w:t>INFORMACJA DOTYCZĄCA OCHRONY DANYCH OSOBOWYCH – RODO</w:t>
            </w:r>
          </w:p>
          <w:p w14:paraId="4775B39D" w14:textId="77777777" w:rsidR="00BF200B" w:rsidRPr="006D210F" w:rsidRDefault="00BF200B" w:rsidP="00BF200B">
            <w:pPr>
              <w:spacing w:after="0"/>
              <w:jc w:val="center"/>
              <w:rPr>
                <w:rFonts w:ascii="Arial Narrow" w:hAnsi="Arial Narrow" w:cs="Arial"/>
                <w:b/>
                <w:bCs/>
                <w:sz w:val="24"/>
                <w:szCs w:val="24"/>
              </w:rPr>
            </w:pPr>
          </w:p>
        </w:tc>
      </w:tr>
    </w:tbl>
    <w:p w14:paraId="69CE7E36" w14:textId="77777777" w:rsidR="008F3A80" w:rsidRDefault="008F3A80" w:rsidP="00D64EB7">
      <w:pPr>
        <w:pStyle w:val="Akapitzlist"/>
        <w:spacing w:after="0" w:line="240" w:lineRule="auto"/>
        <w:contextualSpacing w:val="0"/>
        <w:jc w:val="both"/>
        <w:rPr>
          <w:rFonts w:ascii="Arial Narrow" w:hAnsi="Arial Narrow"/>
        </w:rPr>
      </w:pPr>
    </w:p>
    <w:p w14:paraId="5BD862D3" w14:textId="3E4D5B3A" w:rsidR="00D61C82" w:rsidRPr="007A1372" w:rsidRDefault="00D61C82" w:rsidP="00D61C82">
      <w:pPr>
        <w:pStyle w:val="Akapitzlist"/>
        <w:spacing w:line="240" w:lineRule="auto"/>
        <w:ind w:left="426" w:hanging="426"/>
        <w:jc w:val="both"/>
        <w:rPr>
          <w:rFonts w:ascii="Arial Narrow" w:eastAsia="Times New Roman" w:hAnsi="Arial Narrow" w:cs="Calibri"/>
          <w:bCs/>
          <w:lang w:eastAsia="pl-PL"/>
        </w:rPr>
      </w:pPr>
      <w:r w:rsidRPr="00D61C82">
        <w:rPr>
          <w:rFonts w:ascii="Arial Narrow" w:eastAsia="Times New Roman" w:hAnsi="Arial Narrow" w:cs="Calibri"/>
          <w:b/>
          <w:lang w:eastAsia="pl-PL"/>
        </w:rPr>
        <w:t>23.1</w:t>
      </w:r>
      <w:r>
        <w:rPr>
          <w:rFonts w:ascii="Arial Narrow" w:eastAsia="Times New Roman" w:hAnsi="Arial Narrow" w:cs="Calibri"/>
          <w:bCs/>
          <w:lang w:eastAsia="pl-PL"/>
        </w:rPr>
        <w:t xml:space="preserve"> </w:t>
      </w:r>
      <w:r w:rsidRPr="007A1372">
        <w:rPr>
          <w:rFonts w:ascii="Arial Narrow" w:eastAsia="Times New Roman" w:hAnsi="Arial Narrow" w:cs="Calibri"/>
          <w:bCs/>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7541CFC" w14:textId="4D188A95" w:rsidR="00D61C82" w:rsidRPr="009A20B8" w:rsidRDefault="00D61C82" w:rsidP="00D61C82">
      <w:pPr>
        <w:pStyle w:val="Akapitzlist"/>
        <w:numPr>
          <w:ilvl w:val="0"/>
          <w:numId w:val="2"/>
        </w:numPr>
        <w:spacing w:after="0" w:line="240" w:lineRule="auto"/>
        <w:jc w:val="both"/>
        <w:rPr>
          <w:rStyle w:val="Hipercze"/>
          <w:rFonts w:ascii="Arial Narrow" w:hAnsi="Arial Narrow" w:cs="Calibri"/>
          <w:bCs/>
          <w:color w:val="auto"/>
          <w:sz w:val="24"/>
          <w:szCs w:val="24"/>
        </w:rPr>
      </w:pPr>
      <w:r w:rsidRPr="009A20B8">
        <w:rPr>
          <w:rFonts w:ascii="Arial Narrow" w:eastAsia="Times New Roman" w:hAnsi="Arial Narrow" w:cs="Calibri"/>
          <w:bCs/>
          <w:lang w:eastAsia="pl-PL"/>
        </w:rPr>
        <w:t xml:space="preserve">administratorem danych osobowych jest Skarb Państwa PGL LP, Nadleśnictwo Herby, ul. Lubliniecka 6, 42-284 Herby, tel.: 34 357 40 09, e-mail: </w:t>
      </w:r>
      <w:hyperlink r:id="rId12" w:history="1">
        <w:r w:rsidRPr="009A20B8">
          <w:rPr>
            <w:rStyle w:val="Hipercze"/>
            <w:rFonts w:ascii="Arial Narrow" w:eastAsia="Times New Roman" w:hAnsi="Arial Narrow" w:cs="Calibri"/>
            <w:bCs/>
            <w:color w:val="auto"/>
            <w:lang w:eastAsia="pl-PL"/>
          </w:rPr>
          <w:t>herby@katowice.lasy.gov.pl</w:t>
        </w:r>
      </w:hyperlink>
    </w:p>
    <w:p w14:paraId="10E8AB58" w14:textId="77777777" w:rsidR="00D61C82" w:rsidRPr="009A20B8" w:rsidRDefault="00D61C82" w:rsidP="00D61C82">
      <w:pPr>
        <w:pStyle w:val="Akapitzlist"/>
        <w:numPr>
          <w:ilvl w:val="0"/>
          <w:numId w:val="2"/>
        </w:numPr>
        <w:spacing w:after="0" w:line="240" w:lineRule="auto"/>
        <w:jc w:val="both"/>
        <w:rPr>
          <w:rFonts w:ascii="Arial Narrow" w:hAnsi="Arial Narrow" w:cs="Calibri"/>
          <w:bCs/>
          <w:sz w:val="24"/>
          <w:szCs w:val="24"/>
        </w:rPr>
      </w:pPr>
      <w:r w:rsidRPr="009A20B8">
        <w:rPr>
          <w:rFonts w:ascii="Arial Narrow" w:hAnsi="Arial Narrow" w:cs="Calibri"/>
          <w:bCs/>
          <w:sz w:val="24"/>
          <w:szCs w:val="24"/>
        </w:rPr>
        <w:t xml:space="preserve">Administrator wyznaczył Inspektora Ochrony Danych, z którym można skontaktować się elektronicznie pod adresem e-mail: </w:t>
      </w:r>
      <w:hyperlink r:id="rId13" w:history="1">
        <w:r w:rsidRPr="00971B18">
          <w:rPr>
            <w:rStyle w:val="Hipercze"/>
            <w:rFonts w:ascii="Arial Narrow" w:hAnsi="Arial Narrow" w:cs="Calibri"/>
            <w:color w:val="auto"/>
            <w:sz w:val="24"/>
            <w:szCs w:val="24"/>
          </w:rPr>
          <w:t>l.sobusiak@aventum-kancelaria.pl</w:t>
        </w:r>
      </w:hyperlink>
      <w:r w:rsidRPr="00971B18">
        <w:rPr>
          <w:rFonts w:ascii="Arial Narrow" w:hAnsi="Arial Narrow" w:cs="Calibri"/>
          <w:bCs/>
          <w:sz w:val="24"/>
          <w:szCs w:val="24"/>
        </w:rPr>
        <w:t>,</w:t>
      </w:r>
      <w:r w:rsidRPr="009A20B8">
        <w:rPr>
          <w:rFonts w:ascii="Arial Narrow" w:hAnsi="Arial Narrow" w:cs="Calibri"/>
          <w:bCs/>
          <w:sz w:val="24"/>
          <w:szCs w:val="24"/>
        </w:rPr>
        <w:t xml:space="preserve"> lub telefonicznie, nr tel. 504-343-235.</w:t>
      </w:r>
    </w:p>
    <w:p w14:paraId="4902007F" w14:textId="1E88445E" w:rsidR="00D61C82" w:rsidRPr="007A1372" w:rsidRDefault="00D61C82" w:rsidP="00D61C82">
      <w:pPr>
        <w:pStyle w:val="Akapitzlist"/>
        <w:numPr>
          <w:ilvl w:val="0"/>
          <w:numId w:val="2"/>
        </w:numPr>
        <w:jc w:val="both"/>
        <w:rPr>
          <w:rFonts w:ascii="Arial Narrow" w:eastAsia="Times New Roman" w:hAnsi="Arial Narrow" w:cs="Calibri"/>
          <w:bCs/>
          <w:lang w:eastAsia="pl-PL"/>
        </w:rPr>
      </w:pPr>
      <w:r>
        <w:rPr>
          <w:rFonts w:ascii="Arial Narrow" w:eastAsia="Times New Roman" w:hAnsi="Arial Narrow" w:cs="Calibri"/>
          <w:bCs/>
          <w:lang w:eastAsia="pl-PL"/>
        </w:rPr>
        <w:t>d</w:t>
      </w:r>
      <w:r w:rsidRPr="007A1372">
        <w:rPr>
          <w:rFonts w:ascii="Arial Narrow" w:eastAsia="Times New Roman" w:hAnsi="Arial Narrow" w:cs="Calibri"/>
          <w:bCs/>
          <w:lang w:eastAsia="pl-PL"/>
        </w:rPr>
        <w:t>ane osobowe przetwarzane będą na podstawie art. 6 ust. 1 lit</w:t>
      </w:r>
      <w:r>
        <w:rPr>
          <w:rFonts w:ascii="Arial Narrow" w:eastAsia="Times New Roman" w:hAnsi="Arial Narrow" w:cs="Calibri"/>
          <w:bCs/>
          <w:lang w:eastAsia="pl-PL"/>
        </w:rPr>
        <w:t>. c i e RODO w celu związanym z </w:t>
      </w:r>
      <w:r w:rsidRPr="007A1372">
        <w:rPr>
          <w:rFonts w:ascii="Arial Narrow" w:eastAsia="Times New Roman" w:hAnsi="Arial Narrow" w:cs="Calibri"/>
          <w:bCs/>
          <w:lang w:eastAsia="pl-PL"/>
        </w:rPr>
        <w:t xml:space="preserve">niniejszym postępowaniem; </w:t>
      </w:r>
    </w:p>
    <w:p w14:paraId="6CD9E472" w14:textId="00366BE4"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odbiorcami danych osobowych będą osoby lub podmioty, którym udostępniona zostanie dokumentacja postępowania w oparciu o art. </w:t>
      </w:r>
      <w:r>
        <w:rPr>
          <w:rFonts w:ascii="Arial Narrow" w:eastAsia="Times New Roman" w:hAnsi="Arial Narrow" w:cs="Calibri"/>
          <w:bCs/>
          <w:lang w:eastAsia="pl-PL"/>
        </w:rPr>
        <w:t>18</w:t>
      </w:r>
      <w:r w:rsidRPr="007A1372">
        <w:rPr>
          <w:rFonts w:ascii="Arial Narrow" w:eastAsia="Times New Roman" w:hAnsi="Arial Narrow" w:cs="Calibri"/>
          <w:bCs/>
          <w:lang w:eastAsia="pl-PL"/>
        </w:rPr>
        <w:t xml:space="preserve"> oraz art. </w:t>
      </w:r>
      <w:r>
        <w:rPr>
          <w:rFonts w:ascii="Arial Narrow" w:eastAsia="Times New Roman" w:hAnsi="Arial Narrow" w:cs="Calibri"/>
          <w:bCs/>
          <w:lang w:eastAsia="pl-PL"/>
        </w:rPr>
        <w:t>74 ust. 1</w:t>
      </w:r>
      <w:r w:rsidRPr="007A1372">
        <w:rPr>
          <w:rFonts w:ascii="Arial Narrow" w:eastAsia="Times New Roman" w:hAnsi="Arial Narrow" w:cs="Calibri"/>
          <w:bCs/>
          <w:lang w:eastAsia="pl-PL"/>
        </w:rPr>
        <w:t xml:space="preserve"> ustawy </w:t>
      </w:r>
      <w:r>
        <w:rPr>
          <w:rFonts w:ascii="Arial Narrow" w:eastAsia="Times New Roman" w:hAnsi="Arial Narrow" w:cs="Calibri"/>
          <w:bCs/>
          <w:lang w:eastAsia="pl-PL"/>
        </w:rPr>
        <w:t>PZP</w:t>
      </w:r>
      <w:r w:rsidRPr="007A1372">
        <w:rPr>
          <w:rFonts w:ascii="Arial Narrow" w:eastAsia="Times New Roman" w:hAnsi="Arial Narrow" w:cs="Calibri"/>
          <w:bCs/>
          <w:lang w:eastAsia="pl-PL"/>
        </w:rPr>
        <w:t xml:space="preserve">, </w:t>
      </w:r>
    </w:p>
    <w:p w14:paraId="7E1DE139" w14:textId="42D5C0D3"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dane osobowe będą przechowywane, zgodnie z art. 7</w:t>
      </w:r>
      <w:r>
        <w:rPr>
          <w:rFonts w:ascii="Arial Narrow" w:eastAsia="Times New Roman" w:hAnsi="Arial Narrow" w:cs="Calibri"/>
          <w:bCs/>
          <w:lang w:eastAsia="pl-PL"/>
        </w:rPr>
        <w:t>8</w:t>
      </w:r>
      <w:r w:rsidRPr="007A1372">
        <w:rPr>
          <w:rFonts w:ascii="Arial Narrow" w:eastAsia="Times New Roman" w:hAnsi="Arial Narrow" w:cs="Calibri"/>
          <w:bCs/>
          <w:lang w:eastAsia="pl-PL"/>
        </w:rPr>
        <w:t xml:space="preserve"> ust. 1 ustawy PZP, przez okres 4 lat od dnia zakończenia postępowania o udzielenie zamówienia;</w:t>
      </w:r>
    </w:p>
    <w:p w14:paraId="5B5632A1" w14:textId="6CB37ED2"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obowiązek podania danych osobowych bezpośrednio Pani/Pana dotyczących jest wymogiem ustawowym określonym w przepisach ustawy PZP, związa</w:t>
      </w:r>
      <w:r>
        <w:rPr>
          <w:rFonts w:ascii="Arial Narrow" w:eastAsia="Times New Roman" w:hAnsi="Arial Narrow" w:cs="Calibri"/>
          <w:bCs/>
          <w:lang w:eastAsia="pl-PL"/>
        </w:rPr>
        <w:t>nym z udziałem w postępowaniu o </w:t>
      </w:r>
      <w:r w:rsidRPr="007A1372">
        <w:rPr>
          <w:rFonts w:ascii="Arial Narrow" w:eastAsia="Times New Roman" w:hAnsi="Arial Narrow" w:cs="Calibri"/>
          <w:bCs/>
          <w:lang w:eastAsia="pl-PL"/>
        </w:rPr>
        <w:t xml:space="preserve">udzielenie zamówienia publicznego; konsekwencje niepodania określonych danych wynikają z ustawy PZP; </w:t>
      </w:r>
    </w:p>
    <w:p w14:paraId="14E12C1F" w14:textId="5F8B50DA"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odniesieniu do danych osobowych decyzje nie będą podejmowane w sposób zautomatyzowany, stosowanie do art. 22 RODO;</w:t>
      </w:r>
    </w:p>
    <w:p w14:paraId="1D666EBD" w14:textId="77777777"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posiada Pani/Pan:</w:t>
      </w:r>
    </w:p>
    <w:p w14:paraId="7DB31B74"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15 RODO prawo dostępu do danych osobowych Pani/Pana dotyczących;</w:t>
      </w:r>
    </w:p>
    <w:p w14:paraId="5B312654"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16 RODO prawo do sprostowania Pani/Pana danych osobowych;</w:t>
      </w:r>
    </w:p>
    <w:p w14:paraId="079841A8"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na podstawie art. 18 RODO prawo żądania od administratora ograniczenia przetwarzania danych osobowych z zastrzeżeniem przypadków, o których mowa w art. 18 ust. 2 RODO; </w:t>
      </w:r>
    </w:p>
    <w:p w14:paraId="771B7509"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prawo do wniesienia skargi do Prezesa Urzędu Ochrony Danych Osobowych, gdy uzna Pani/Pan, że przetwarzanie danych osobowych Pani/Pana dotyczących narusza przepisy RODO;</w:t>
      </w:r>
    </w:p>
    <w:p w14:paraId="7365E482" w14:textId="77777777" w:rsidR="00D61C82" w:rsidRPr="007A1372" w:rsidRDefault="00D61C82" w:rsidP="00D61C82">
      <w:pPr>
        <w:pStyle w:val="Akapitzlist"/>
        <w:numPr>
          <w:ilvl w:val="0"/>
          <w:numId w:val="4"/>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nie przysługuje Pani/Panu:</w:t>
      </w:r>
    </w:p>
    <w:p w14:paraId="26FC5460" w14:textId="77777777" w:rsidR="00D61C82" w:rsidRPr="007A1372" w:rsidRDefault="00D61C82" w:rsidP="00D61C82">
      <w:pPr>
        <w:pStyle w:val="Akapitzlist"/>
        <w:numPr>
          <w:ilvl w:val="0"/>
          <w:numId w:val="5"/>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związku z art. 17 ust. 3 lit. b, d lub e RODO prawo do usunięcia danych osobowych;</w:t>
      </w:r>
    </w:p>
    <w:p w14:paraId="393DB82C" w14:textId="77777777" w:rsidR="00D61C82" w:rsidRPr="007A1372" w:rsidRDefault="00D61C82" w:rsidP="00D61C8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Cs/>
          <w:lang w:eastAsia="pl-PL"/>
        </w:rPr>
        <w:t>prawo do przenoszenia danych osobowych, o którym mowa w art. 20 RODO;</w:t>
      </w:r>
    </w:p>
    <w:p w14:paraId="0FCF4CE6" w14:textId="77777777" w:rsidR="00D61C82" w:rsidRPr="007A1372" w:rsidRDefault="00D61C82" w:rsidP="00D61C8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
          <w:bCs/>
          <w:lang w:eastAsia="pl-PL"/>
        </w:rPr>
        <w:t>na podstawie art. 21 RODO prawo sprzeciwu, wobec przetwarzania danych osobowych, gdyż podstawą prawną przetwarzania Pani/Pana danych osobowych jest art. 6 ust. 1 lit. c RODO.</w:t>
      </w:r>
    </w:p>
    <w:p w14:paraId="04F1C56C" w14:textId="60CFF28B" w:rsidR="00F26B78" w:rsidRPr="00F26B78" w:rsidRDefault="00F26B78" w:rsidP="00B94EDA">
      <w:pPr>
        <w:tabs>
          <w:tab w:val="left" w:pos="426"/>
        </w:tabs>
        <w:ind w:left="709" w:hanging="709"/>
        <w:jc w:val="both"/>
        <w:rPr>
          <w:rFonts w:ascii="Arial Narrow" w:hAnsi="Arial Narrow"/>
          <w:iCs/>
        </w:rPr>
      </w:pPr>
      <w:r w:rsidRPr="00F26B78">
        <w:rPr>
          <w:rFonts w:ascii="Arial Narrow" w:hAnsi="Arial Narrow" w:cs="Arial"/>
          <w:b/>
        </w:rPr>
        <w:t>2</w:t>
      </w:r>
      <w:r>
        <w:rPr>
          <w:rFonts w:ascii="Arial Narrow" w:hAnsi="Arial Narrow" w:cs="Arial"/>
          <w:b/>
        </w:rPr>
        <w:t>3</w:t>
      </w:r>
      <w:r w:rsidRPr="00F26B78">
        <w:rPr>
          <w:rFonts w:ascii="Arial Narrow" w:hAnsi="Arial Narrow" w:cs="Arial"/>
          <w:b/>
        </w:rPr>
        <w:t>.</w:t>
      </w:r>
      <w:r w:rsidRPr="00F26B78">
        <w:rPr>
          <w:rFonts w:ascii="Arial Narrow" w:hAnsi="Arial Narrow" w:cs="Tahoma"/>
          <w:b/>
          <w:bCs/>
          <w:color w:val="000000"/>
          <w:lang w:eastAsia="pl-PL"/>
        </w:rPr>
        <w:t>2.</w:t>
      </w:r>
      <w:r w:rsidRPr="00F26B78">
        <w:rPr>
          <w:rFonts w:ascii="Arial Narrow" w:hAnsi="Arial Narrow" w:cs="Tahoma"/>
          <w:b/>
          <w:bCs/>
          <w:color w:val="000000"/>
          <w:lang w:eastAsia="pl-PL"/>
        </w:rPr>
        <w:tab/>
      </w:r>
      <w:r w:rsidR="00B94EDA">
        <w:rPr>
          <w:rFonts w:ascii="Arial Narrow" w:hAnsi="Arial Narrow" w:cs="Tahoma"/>
          <w:b/>
          <w:bCs/>
          <w:color w:val="000000"/>
          <w:lang w:eastAsia="pl-PL"/>
        </w:rPr>
        <w:tab/>
      </w:r>
      <w:r w:rsidRPr="00F26B78">
        <w:rPr>
          <w:rFonts w:ascii="Arial Narrow" w:hAnsi="Arial Narrow"/>
          <w:iCs/>
        </w:rPr>
        <w:t xml:space="preserve">Zamawiający przetwarza dane osobowe zebrane w niniejszym postępowaniu o udzielenie zamówienia publicznego w sposób gwarantujący zabezpieczenie przed ich bezprawnym rozpowszechnianiem. </w:t>
      </w:r>
    </w:p>
    <w:p w14:paraId="4A2F7B47" w14:textId="77777777" w:rsidR="00F26B78" w:rsidRPr="00F26B78" w:rsidRDefault="00F26B78" w:rsidP="00B94EDA">
      <w:pPr>
        <w:tabs>
          <w:tab w:val="left" w:pos="426"/>
        </w:tabs>
        <w:ind w:left="709" w:hanging="709"/>
        <w:jc w:val="both"/>
        <w:rPr>
          <w:rFonts w:ascii="Arial Narrow" w:hAnsi="Arial Narrow"/>
          <w:iCs/>
        </w:rPr>
      </w:pPr>
      <w:r>
        <w:rPr>
          <w:rFonts w:ascii="Arial Narrow" w:hAnsi="Arial Narrow" w:cs="Tahoma"/>
          <w:b/>
          <w:lang w:eastAsia="pl-PL"/>
        </w:rPr>
        <w:lastRenderedPageBreak/>
        <w:t>23</w:t>
      </w:r>
      <w:r w:rsidRPr="00F26B78">
        <w:rPr>
          <w:rFonts w:ascii="Arial Narrow" w:hAnsi="Arial Narrow" w:cs="Tahoma"/>
          <w:b/>
          <w:lang w:eastAsia="pl-PL"/>
        </w:rPr>
        <w:t>.3.</w:t>
      </w:r>
      <w:r w:rsidR="00B94EDA">
        <w:rPr>
          <w:rFonts w:ascii="Arial Narrow" w:hAnsi="Arial Narrow" w:cs="Tahoma"/>
          <w:b/>
          <w:lang w:eastAsia="pl-PL"/>
        </w:rPr>
        <w:tab/>
      </w:r>
      <w:r w:rsidRPr="00F26B78">
        <w:rPr>
          <w:rFonts w:ascii="Arial Narrow" w:hAnsi="Arial Narrow" w:cs="Tahoma"/>
          <w:lang w:eastAsia="pl-PL"/>
        </w:rPr>
        <w:tab/>
      </w:r>
      <w:r w:rsidRPr="00F26B78">
        <w:rPr>
          <w:rFonts w:ascii="Arial Narrow" w:hAnsi="Arial Narrow"/>
          <w:iCs/>
        </w:rPr>
        <w:t xml:space="preserve">Zamawiający udostępnia dane osobowe, o których mowa w art. 10 RODO w celu umożliwienia korzystania ze środków ochrony prawnej, o których mowa w dziale IX PZP, do upływu terminu do ich wniesienia. </w:t>
      </w:r>
    </w:p>
    <w:p w14:paraId="1A9931BB" w14:textId="77777777" w:rsidR="00F26B78" w:rsidRPr="00F26B78" w:rsidRDefault="00F26B78" w:rsidP="00B94EDA">
      <w:pPr>
        <w:ind w:left="705" w:hanging="705"/>
        <w:jc w:val="both"/>
        <w:rPr>
          <w:rFonts w:ascii="Arial Narrow" w:hAnsi="Arial Narrow"/>
          <w:iCs/>
        </w:rPr>
      </w:pPr>
      <w:r w:rsidRPr="00F26B78">
        <w:rPr>
          <w:rFonts w:ascii="Arial Narrow" w:hAnsi="Arial Narrow"/>
          <w:b/>
          <w:iCs/>
        </w:rPr>
        <w:t>2</w:t>
      </w:r>
      <w:r>
        <w:rPr>
          <w:rFonts w:ascii="Arial Narrow" w:hAnsi="Arial Narrow"/>
          <w:b/>
          <w:iCs/>
        </w:rPr>
        <w:t>3</w:t>
      </w:r>
      <w:r w:rsidRPr="00F26B78">
        <w:rPr>
          <w:rFonts w:ascii="Arial Narrow" w:hAnsi="Arial Narrow"/>
          <w:b/>
          <w:iCs/>
        </w:rPr>
        <w:t>.4.</w:t>
      </w:r>
      <w:r w:rsidRPr="00F26B78">
        <w:rPr>
          <w:rFonts w:ascii="Arial Narrow" w:hAnsi="Arial Narrow"/>
          <w:b/>
          <w:iCs/>
        </w:rPr>
        <w:tab/>
      </w:r>
      <w:r w:rsidRPr="00F26B78">
        <w:rPr>
          <w:rFonts w:ascii="Arial Narrow" w:hAnsi="Arial Narrow"/>
          <w:iCs/>
        </w:rPr>
        <w:t xml:space="preserve">Do przetwarzania danych osobowych, o których mowa w art. 10 RODO mogą być dopuszczone wyłącznie osoby posiadające upoważnienie. Osoby dopuszczone do przetwarzania takich danych są obowiązane do zachowania ich w poufności </w:t>
      </w:r>
    </w:p>
    <w:p w14:paraId="02158BBC" w14:textId="77777777" w:rsidR="00F26B78" w:rsidRPr="00F26B78" w:rsidRDefault="00F26B78" w:rsidP="00B94EDA">
      <w:pPr>
        <w:tabs>
          <w:tab w:val="left" w:pos="426"/>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.5.</w:t>
      </w:r>
      <w:r w:rsidRPr="00F26B78">
        <w:rPr>
          <w:rFonts w:ascii="Arial Narrow" w:hAnsi="Arial Narrow" w:cs="Tahoma"/>
          <w:b/>
          <w:lang w:eastAsia="pl-PL"/>
        </w:rPr>
        <w:tab/>
      </w:r>
      <w:r w:rsidR="00B94EDA">
        <w:rPr>
          <w:rFonts w:ascii="Arial Narrow" w:hAnsi="Arial Narrow" w:cs="Tahoma"/>
          <w:b/>
          <w:lang w:eastAsia="pl-PL"/>
        </w:rPr>
        <w:tab/>
      </w:r>
      <w:r w:rsidRPr="00F26B78">
        <w:rPr>
          <w:rFonts w:ascii="Arial Narrow" w:hAnsi="Arial Narrow" w:cs="Tahoma"/>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0F9E52A3" w14:textId="77777777" w:rsidR="00F26B78" w:rsidRPr="00F26B78" w:rsidRDefault="00F26B78" w:rsidP="00B94EDA">
      <w:pPr>
        <w:tabs>
          <w:tab w:val="left" w:pos="426"/>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.6.</w:t>
      </w:r>
      <w:r w:rsidRPr="00F26B78">
        <w:rPr>
          <w:rFonts w:ascii="Arial Narrow" w:hAnsi="Arial Narrow" w:cs="Tahoma"/>
          <w:lang w:eastAsia="pl-PL"/>
        </w:rPr>
        <w:tab/>
      </w:r>
      <w:r w:rsidR="00B94EDA">
        <w:rPr>
          <w:rFonts w:ascii="Arial Narrow" w:hAnsi="Arial Narrow" w:cs="Tahoma"/>
          <w:lang w:eastAsia="pl-PL"/>
        </w:rPr>
        <w:tab/>
      </w:r>
      <w:r w:rsidRPr="00F26B78">
        <w:rPr>
          <w:rFonts w:ascii="Arial Narrow" w:hAnsi="Arial Narrow" w:cs="Tahoma"/>
          <w:lang w:eastAsia="pl-PL"/>
        </w:rPr>
        <w:t>Odbiorcami danych osobowych będą osoby lub podmioty, którym dokumentacja postępowania zostanie udostępniona w oparciu o przepisy PZP, a także ustawy o dostępie do informacji publicznej.</w:t>
      </w:r>
    </w:p>
    <w:p w14:paraId="47D4F88E" w14:textId="77777777" w:rsidR="00F26B78" w:rsidRPr="00F26B78" w:rsidRDefault="00F26B78" w:rsidP="00B94EDA">
      <w:pPr>
        <w:tabs>
          <w:tab w:val="left" w:pos="709"/>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.7</w:t>
      </w:r>
      <w:r w:rsidRPr="00F26B78">
        <w:rPr>
          <w:rFonts w:ascii="Arial Narrow" w:hAnsi="Arial Narrow" w:cs="Tahoma"/>
          <w:lang w:eastAsia="pl-PL"/>
        </w:rPr>
        <w:t>.</w:t>
      </w:r>
      <w:r w:rsidRPr="00F26B78">
        <w:rPr>
          <w:rFonts w:ascii="Arial Narrow" w:hAnsi="Arial Narrow" w:cs="Tahoma"/>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050390D" w14:textId="77777777" w:rsidR="00F26B78" w:rsidRPr="00F26B78" w:rsidRDefault="00F26B78" w:rsidP="00B94EDA">
      <w:pPr>
        <w:tabs>
          <w:tab w:val="left" w:pos="426"/>
        </w:tabs>
        <w:ind w:left="709" w:hanging="709"/>
        <w:jc w:val="both"/>
        <w:rPr>
          <w:rFonts w:ascii="Arial Narrow" w:hAnsi="Arial Narrow" w:cs="Tahoma"/>
          <w:lang w:eastAsia="pl-PL"/>
        </w:rPr>
      </w:pPr>
      <w:r>
        <w:rPr>
          <w:rFonts w:ascii="Arial Narrow" w:hAnsi="Arial Narrow" w:cs="Tahoma"/>
          <w:b/>
          <w:lang w:eastAsia="pl-PL"/>
        </w:rPr>
        <w:t>23</w:t>
      </w:r>
      <w:r w:rsidRPr="00F26B78">
        <w:rPr>
          <w:rFonts w:ascii="Arial Narrow" w:hAnsi="Arial Narrow" w:cs="Tahoma"/>
          <w:b/>
          <w:lang w:eastAsia="pl-PL"/>
        </w:rPr>
        <w:t>.8.</w:t>
      </w:r>
      <w:r w:rsidRPr="00F26B78">
        <w:rPr>
          <w:rFonts w:ascii="Arial Narrow" w:hAnsi="Arial Narrow" w:cs="Tahoma"/>
          <w:b/>
          <w:lang w:eastAsia="pl-PL"/>
        </w:rPr>
        <w:tab/>
      </w:r>
      <w:r w:rsidR="00B94EDA">
        <w:rPr>
          <w:rFonts w:ascii="Arial Narrow" w:hAnsi="Arial Narrow" w:cs="Tahoma"/>
          <w:b/>
          <w:lang w:eastAsia="pl-PL"/>
        </w:rPr>
        <w:tab/>
      </w:r>
      <w:r w:rsidRPr="00F26B78">
        <w:rPr>
          <w:rFonts w:ascii="Arial Narrow" w:hAnsi="Arial Narrow" w:cs="Tahoma"/>
          <w:lang w:eastAsia="pl-PL"/>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30A97CEB" w14:textId="77777777" w:rsidR="00F26B78" w:rsidRPr="00F26B78" w:rsidRDefault="00F26B78" w:rsidP="00B94EDA">
      <w:pPr>
        <w:ind w:left="709" w:hanging="709"/>
        <w:jc w:val="both"/>
        <w:rPr>
          <w:rFonts w:ascii="Arial Narrow" w:hAnsi="Arial Narrow" w:cs="Tahoma"/>
          <w:lang w:eastAsia="pl-PL"/>
        </w:rPr>
      </w:pPr>
      <w:r>
        <w:rPr>
          <w:rFonts w:ascii="Arial Narrow" w:hAnsi="Arial Narrow" w:cs="Tahoma"/>
          <w:b/>
          <w:lang w:eastAsia="pl-PL"/>
        </w:rPr>
        <w:t>23</w:t>
      </w:r>
      <w:r w:rsidRPr="00F26B78">
        <w:rPr>
          <w:rFonts w:ascii="Arial Narrow" w:hAnsi="Arial Narrow" w:cs="Tahoma"/>
          <w:b/>
          <w:lang w:eastAsia="pl-PL"/>
        </w:rPr>
        <w:t>.9.</w:t>
      </w:r>
      <w:r w:rsidRPr="00F26B78">
        <w:rPr>
          <w:rFonts w:ascii="Arial Narrow" w:hAnsi="Arial Narrow" w:cs="Tahoma"/>
          <w:lang w:eastAsia="pl-PL"/>
        </w:rPr>
        <w:tab/>
        <w:t xml:space="preserve">Dane osobowe pozyskane w związku z prowadzeniem niniejszego postępowania o udzielenie zamówienia mogą zostać przekazane podmiotom świadczącym usługi doradcze, w tym usługi prawne, i konsultingowe, </w:t>
      </w:r>
    </w:p>
    <w:p w14:paraId="712A0B00"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.10.</w:t>
      </w:r>
      <w:r w:rsidRPr="00F26B78">
        <w:rPr>
          <w:rFonts w:ascii="Arial Narrow" w:hAnsi="Arial Narrow" w:cs="Tahoma"/>
          <w:lang w:eastAsia="pl-PL"/>
        </w:rPr>
        <w:tab/>
        <w:t>Stosownie do art. 22 RODO, decyzje dotyczące danych osobowych nie będą podejmowane w sposób zautomatyzowany.</w:t>
      </w:r>
    </w:p>
    <w:p w14:paraId="74F4F1B6"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.11.</w:t>
      </w:r>
      <w:r w:rsidRPr="00F26B78">
        <w:rPr>
          <w:rFonts w:ascii="Arial Narrow" w:hAnsi="Arial Narrow" w:cs="Tahoma"/>
          <w:lang w:eastAsia="pl-PL"/>
        </w:rPr>
        <w:tab/>
        <w:t>Osoba, której dotyczą pozyskane w związku z prowadzeniem niniejszego postępowania dane osobowe, ma prawo:</w:t>
      </w:r>
    </w:p>
    <w:p w14:paraId="73E9D6EA"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 xml:space="preserve">dostępu do swoich danych osobowych – zgodnie z art. 15 RODO, </w:t>
      </w:r>
      <w:r w:rsidRPr="00F26B78">
        <w:rPr>
          <w:rFonts w:ascii="Arial Narrow" w:hAnsi="Arial Narrow"/>
          <w:iCs/>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6CE6BC53"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do sprostowana swoich danych osobowych – zgodnie z art. 16 RODO,</w:t>
      </w:r>
      <w:r w:rsidR="00B94EDA">
        <w:rPr>
          <w:rFonts w:ascii="Arial Narrow" w:hAnsi="Arial Narrow"/>
          <w:iCs/>
        </w:rPr>
        <w:t xml:space="preserve"> przy czym  skorzystanie z </w:t>
      </w:r>
      <w:r w:rsidRPr="00F26B78">
        <w:rPr>
          <w:rFonts w:ascii="Arial Narrow" w:hAnsi="Arial Narrow"/>
          <w:iCs/>
        </w:rPr>
        <w:t>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AD3BCF4"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do żądania od Zamawiającego – jako administratora, ograniczenia przetwarzania danych osobowych z</w:t>
      </w:r>
      <w:r w:rsidR="00B94EDA">
        <w:rPr>
          <w:rFonts w:ascii="Arial Narrow" w:hAnsi="Arial Narrow" w:cs="Tahoma"/>
          <w:lang w:eastAsia="pl-PL"/>
        </w:rPr>
        <w:t> </w:t>
      </w:r>
      <w:r w:rsidRPr="00F26B78">
        <w:rPr>
          <w:rFonts w:ascii="Arial Narrow" w:hAnsi="Arial Narrow" w:cs="Tahoma"/>
          <w:lang w:eastAsia="pl-PL"/>
        </w:rPr>
        <w:t xml:space="preserve">zastrzeżeniem przypadków, o których mowa w art. 18 ust. 2 RODO, </w:t>
      </w:r>
      <w:r w:rsidRPr="00F26B78">
        <w:rPr>
          <w:rFonts w:ascii="Arial Narrow" w:hAnsi="Arial Narrow"/>
          <w:iC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5804BFC5"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lastRenderedPageBreak/>
        <w:t xml:space="preserve">wniesienia </w:t>
      </w:r>
      <w:r w:rsidRPr="00F26B78">
        <w:rPr>
          <w:rFonts w:ascii="Arial Narrow" w:hAnsi="Arial Narrow" w:cs="Tahoma"/>
          <w:bCs/>
          <w:lang w:eastAsia="pl-PL"/>
        </w:rPr>
        <w:t>skargi do Prezesa Urzędu Ochrony Danych Osobowych w przypadku uznania, iż przetwarzanie jej danych osobowych narusza przepisy o ochronie danych osobowych, w tym przepisy RODO.</w:t>
      </w:r>
    </w:p>
    <w:p w14:paraId="493DCE65" w14:textId="77777777" w:rsidR="00F26B78" w:rsidRPr="00F26B78" w:rsidRDefault="00F26B78" w:rsidP="00B94EDA">
      <w:pPr>
        <w:ind w:left="709" w:hanging="709"/>
        <w:jc w:val="both"/>
        <w:rPr>
          <w:rFonts w:ascii="Arial Narrow" w:hAnsi="Arial Narrow" w:cs="Tahoma"/>
          <w:lang w:eastAsia="pl-PL"/>
        </w:rPr>
      </w:pPr>
      <w:r>
        <w:rPr>
          <w:rFonts w:ascii="Arial Narrow" w:hAnsi="Arial Narrow" w:cs="Tahoma"/>
          <w:b/>
          <w:bCs/>
          <w:lang w:eastAsia="pl-PL"/>
        </w:rPr>
        <w:t>23</w:t>
      </w:r>
      <w:r w:rsidRPr="00F26B78">
        <w:rPr>
          <w:rFonts w:ascii="Arial Narrow" w:hAnsi="Arial Narrow" w:cs="Tahoma"/>
          <w:b/>
          <w:bCs/>
          <w:lang w:eastAsia="pl-PL"/>
        </w:rPr>
        <w:t>.12.</w:t>
      </w:r>
      <w:r w:rsidRPr="00F26B78">
        <w:rPr>
          <w:rFonts w:ascii="Arial Narrow" w:hAnsi="Arial Narrow" w:cs="Tahoma"/>
          <w:bCs/>
          <w:lang w:eastAsia="pl-PL"/>
        </w:rPr>
        <w:tab/>
        <w:t>Obowiązek podania danych osobowych jest wymogiem ustawowym określonym w przepisach PZP, związanym z udziałem w postępowaniu o udzielenie zamówienia publicznego; konsekwencje niepodania określonych danych określa PZP.</w:t>
      </w:r>
    </w:p>
    <w:p w14:paraId="6323CCC2"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bCs/>
          <w:lang w:eastAsia="pl-PL"/>
        </w:rPr>
        <w:t>2</w:t>
      </w:r>
      <w:r>
        <w:rPr>
          <w:rFonts w:ascii="Arial Narrow" w:hAnsi="Arial Narrow" w:cs="Tahoma"/>
          <w:b/>
          <w:bCs/>
          <w:lang w:eastAsia="pl-PL"/>
        </w:rPr>
        <w:t>3</w:t>
      </w:r>
      <w:r w:rsidRPr="00F26B78">
        <w:rPr>
          <w:rFonts w:ascii="Arial Narrow" w:hAnsi="Arial Narrow" w:cs="Tahoma"/>
          <w:b/>
          <w:bCs/>
          <w:lang w:eastAsia="pl-PL"/>
        </w:rPr>
        <w:t>.13.</w:t>
      </w:r>
      <w:r w:rsidRPr="00F26B78">
        <w:rPr>
          <w:rFonts w:ascii="Arial Narrow" w:hAnsi="Arial Narrow" w:cs="Tahoma"/>
          <w:b/>
          <w:bCs/>
          <w:lang w:eastAsia="pl-PL"/>
        </w:rPr>
        <w:tab/>
      </w:r>
      <w:r w:rsidRPr="00F26B78">
        <w:rPr>
          <w:rFonts w:ascii="Arial Narrow" w:hAnsi="Arial Narrow" w:cs="Tahoma"/>
          <w:bCs/>
          <w:lang w:eastAsia="pl-PL"/>
        </w:rPr>
        <w:t>Osobie, której dane osobowe zostały pozyskane przez Zamawiającego w związku z prowadzeniem niniejszego postępowania o udzielenie zamówienia publicznego nie przysługuje:</w:t>
      </w:r>
    </w:p>
    <w:p w14:paraId="6F732709" w14:textId="77777777" w:rsidR="00F26B78" w:rsidRPr="00F26B78" w:rsidRDefault="00F26B78" w:rsidP="000C4601">
      <w:pPr>
        <w:numPr>
          <w:ilvl w:val="0"/>
          <w:numId w:val="13"/>
        </w:numPr>
        <w:tabs>
          <w:tab w:val="left" w:pos="993"/>
        </w:tabs>
        <w:spacing w:after="0"/>
        <w:ind w:left="993" w:hanging="284"/>
        <w:jc w:val="both"/>
        <w:rPr>
          <w:rFonts w:ascii="Arial Narrow" w:hAnsi="Arial Narrow" w:cs="Tahoma"/>
          <w:lang w:eastAsia="pl-PL"/>
        </w:rPr>
      </w:pPr>
      <w:r w:rsidRPr="00F26B78">
        <w:rPr>
          <w:rFonts w:ascii="Arial Narrow" w:hAnsi="Arial Narrow" w:cs="Tahoma"/>
          <w:bCs/>
          <w:lang w:eastAsia="pl-PL"/>
        </w:rPr>
        <w:t xml:space="preserve">prawo do usunięcia danych osobowych, o czym przesadza art. 17 ust. 3 lit. b, d lub e RODO, </w:t>
      </w:r>
    </w:p>
    <w:p w14:paraId="2FAD6813" w14:textId="77777777" w:rsidR="00F26B78" w:rsidRPr="00F26B78" w:rsidRDefault="00F26B78" w:rsidP="00B94EDA">
      <w:pPr>
        <w:tabs>
          <w:tab w:val="left" w:pos="993"/>
        </w:tabs>
        <w:ind w:left="993" w:hanging="284"/>
        <w:jc w:val="both"/>
        <w:rPr>
          <w:rFonts w:ascii="Arial Narrow" w:hAnsi="Arial Narrow" w:cs="Tahoma"/>
          <w:bCs/>
          <w:lang w:eastAsia="pl-PL"/>
        </w:rPr>
      </w:pPr>
      <w:r w:rsidRPr="00F26B78">
        <w:rPr>
          <w:rFonts w:ascii="Arial Narrow" w:hAnsi="Arial Narrow" w:cs="Tahoma"/>
          <w:bCs/>
          <w:lang w:eastAsia="pl-PL"/>
        </w:rPr>
        <w:t>2)</w:t>
      </w:r>
      <w:r w:rsidRPr="00F26B78">
        <w:rPr>
          <w:rFonts w:ascii="Arial Narrow" w:hAnsi="Arial Narrow" w:cs="Tahoma"/>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A7E78A5" w14:textId="77777777" w:rsidR="00F26B78" w:rsidRPr="00F26B78" w:rsidRDefault="00F26B78" w:rsidP="00B94EDA">
      <w:pPr>
        <w:ind w:left="709" w:hanging="709"/>
        <w:jc w:val="both"/>
        <w:rPr>
          <w:rFonts w:ascii="Arial Narrow" w:hAnsi="Arial Narrow" w:cs="Arial"/>
        </w:rPr>
      </w:pPr>
      <w:r w:rsidRPr="00F26B78">
        <w:rPr>
          <w:rFonts w:ascii="Arial Narrow" w:hAnsi="Arial Narrow" w:cs="Tahoma"/>
          <w:b/>
          <w:bCs/>
          <w:lang w:eastAsia="pl-PL"/>
        </w:rPr>
        <w:t>2</w:t>
      </w:r>
      <w:r>
        <w:rPr>
          <w:rFonts w:ascii="Arial Narrow" w:hAnsi="Arial Narrow" w:cs="Tahoma"/>
          <w:b/>
          <w:bCs/>
          <w:lang w:eastAsia="pl-PL"/>
        </w:rPr>
        <w:t>3</w:t>
      </w:r>
      <w:r w:rsidRPr="00F26B78">
        <w:rPr>
          <w:rFonts w:ascii="Arial Narrow" w:hAnsi="Arial Narrow" w:cs="Tahoma"/>
          <w:b/>
          <w:bCs/>
          <w:lang w:eastAsia="pl-PL"/>
        </w:rPr>
        <w:t>.14.</w:t>
      </w:r>
      <w:r w:rsidRPr="00F26B78">
        <w:rPr>
          <w:rFonts w:ascii="Arial Narrow" w:hAnsi="Arial Narrow" w:cs="Tahoma"/>
          <w:b/>
          <w:bCs/>
          <w:lang w:eastAsia="pl-PL"/>
        </w:rPr>
        <w:tab/>
      </w:r>
      <w:r w:rsidRPr="00F26B78">
        <w:rPr>
          <w:rFonts w:ascii="Arial Narrow" w:hAnsi="Arial Narrow" w:cs="Tahoma"/>
          <w:bCs/>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94EDA" w:rsidRPr="006F6DBF" w14:paraId="0221677D" w14:textId="77777777" w:rsidTr="005946AB">
        <w:tc>
          <w:tcPr>
            <w:tcW w:w="9639" w:type="dxa"/>
            <w:shd w:val="clear" w:color="auto" w:fill="C5E0B3"/>
          </w:tcPr>
          <w:p w14:paraId="50E72051" w14:textId="77777777" w:rsidR="00B94EDA" w:rsidRDefault="00B94EDA" w:rsidP="005946AB">
            <w:pPr>
              <w:spacing w:after="0"/>
              <w:jc w:val="center"/>
              <w:rPr>
                <w:rFonts w:ascii="Arial Narrow" w:hAnsi="Arial Narrow" w:cs="Arial"/>
                <w:b/>
                <w:bCs/>
                <w:sz w:val="24"/>
                <w:szCs w:val="24"/>
              </w:rPr>
            </w:pPr>
          </w:p>
          <w:p w14:paraId="4DCF9D1D" w14:textId="77777777" w:rsidR="00B94EDA" w:rsidRDefault="00B94EDA" w:rsidP="005946AB">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Pr>
                <w:rFonts w:ascii="Arial Narrow" w:hAnsi="Arial Narrow" w:cs="Arial"/>
                <w:b/>
                <w:bCs/>
                <w:sz w:val="24"/>
                <w:szCs w:val="24"/>
              </w:rPr>
              <w:t xml:space="preserve">E </w:t>
            </w:r>
            <w:r w:rsidRPr="00080533">
              <w:rPr>
                <w:rFonts w:ascii="Arial Narrow" w:hAnsi="Arial Narrow" w:cs="Arial"/>
                <w:b/>
                <w:bCs/>
                <w:sz w:val="24"/>
                <w:szCs w:val="24"/>
              </w:rPr>
              <w:t>DO</w:t>
            </w:r>
            <w:r>
              <w:rPr>
                <w:rFonts w:ascii="Arial Narrow" w:hAnsi="Arial Narrow" w:cs="Arial"/>
                <w:b/>
                <w:bCs/>
                <w:sz w:val="24"/>
                <w:szCs w:val="24"/>
              </w:rPr>
              <w:t>DATKOWE</w:t>
            </w:r>
          </w:p>
          <w:p w14:paraId="30CB4BA3" w14:textId="77777777" w:rsidR="00B94EDA" w:rsidRPr="006D210F" w:rsidRDefault="00B94EDA" w:rsidP="005946AB">
            <w:pPr>
              <w:spacing w:after="0"/>
              <w:jc w:val="center"/>
              <w:rPr>
                <w:rFonts w:ascii="Arial Narrow" w:hAnsi="Arial Narrow" w:cs="Arial"/>
                <w:b/>
                <w:bCs/>
                <w:sz w:val="24"/>
                <w:szCs w:val="24"/>
              </w:rPr>
            </w:pPr>
          </w:p>
        </w:tc>
      </w:tr>
    </w:tbl>
    <w:p w14:paraId="568BCD86" w14:textId="77777777" w:rsidR="00B94EDA" w:rsidRDefault="00B94EDA" w:rsidP="00B94EDA">
      <w:pPr>
        <w:spacing w:after="0" w:line="240" w:lineRule="auto"/>
        <w:jc w:val="both"/>
        <w:rPr>
          <w:rFonts w:ascii="Arial Narrow" w:eastAsia="Times New Roman" w:hAnsi="Arial Narrow" w:cs="Calibri"/>
          <w:sz w:val="24"/>
          <w:szCs w:val="24"/>
          <w:lang w:eastAsia="pl-PL"/>
        </w:rPr>
      </w:pPr>
    </w:p>
    <w:p w14:paraId="7BBDE760" w14:textId="04A8084C" w:rsidR="00B94EDA" w:rsidRDefault="00B94EDA" w:rsidP="00D06827">
      <w:pPr>
        <w:spacing w:after="0" w:line="240" w:lineRule="auto"/>
        <w:jc w:val="both"/>
        <w:rPr>
          <w:rFonts w:ascii="Arial Narrow" w:eastAsia="Times New Roman" w:hAnsi="Arial Narrow" w:cs="Calibri"/>
          <w:sz w:val="24"/>
          <w:szCs w:val="24"/>
          <w:lang w:eastAsia="pl-PL"/>
        </w:rPr>
      </w:pPr>
    </w:p>
    <w:p w14:paraId="48092DB2"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232ADB63"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3E2F1C1D" w14:textId="77777777" w:rsidR="00D61C82" w:rsidRPr="00407C7F"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Oferty wariantowe</w:t>
      </w:r>
      <w:r w:rsidRPr="00407C7F">
        <w:rPr>
          <w:rFonts w:ascii="Arial Narrow" w:eastAsia="Times New Roman" w:hAnsi="Arial Narrow" w:cs="Calibri"/>
          <w:bCs/>
          <w:sz w:val="24"/>
          <w:szCs w:val="24"/>
          <w:lang w:eastAsia="pl-PL"/>
        </w:rPr>
        <w:t xml:space="preserve"> - Zamawiający nie dopuszcza składania oferty wariantowej, o której mowa w art. 92 ustawy PZP.</w:t>
      </w:r>
      <w:r w:rsidRPr="00407C7F">
        <w:rPr>
          <w:rFonts w:ascii="Arial Narrow" w:eastAsia="Times New Roman" w:hAnsi="Arial Narrow" w:cs="Calibri"/>
          <w:sz w:val="24"/>
          <w:szCs w:val="24"/>
          <w:lang w:eastAsia="pl-PL"/>
        </w:rPr>
        <w:t xml:space="preserve"> </w:t>
      </w:r>
    </w:p>
    <w:p w14:paraId="30565263"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16428">
        <w:rPr>
          <w:rFonts w:ascii="Arial Narrow" w:eastAsia="Times New Roman" w:hAnsi="Arial Narrow" w:cs="Calibri"/>
          <w:b/>
          <w:bCs/>
          <w:sz w:val="24"/>
          <w:szCs w:val="24"/>
          <w:lang w:eastAsia="pl-PL"/>
        </w:rPr>
        <w:t>Wykonawcy</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których mowa w </w:t>
      </w:r>
      <w:r w:rsidRPr="004A380B">
        <w:rPr>
          <w:rFonts w:ascii="Arial Narrow" w:eastAsia="Times New Roman" w:hAnsi="Arial Narrow" w:cs="Calibri"/>
          <w:bCs/>
          <w:sz w:val="24"/>
          <w:szCs w:val="24"/>
          <w:lang w:eastAsia="pl-PL"/>
        </w:rPr>
        <w:t>art. 94 ustawy</w:t>
      </w:r>
      <w:r>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7AA36F3C"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Zebranie wykonawców</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Zamawiający nie przewiduje zwołania zebrania wykonawców.</w:t>
      </w:r>
    </w:p>
    <w:p w14:paraId="6AEF57BE"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Wizja lokalna</w:t>
      </w:r>
      <w:r>
        <w:rPr>
          <w:rFonts w:ascii="Arial Narrow" w:eastAsia="Times New Roman" w:hAnsi="Arial Narrow" w:cs="Calibri"/>
          <w:bCs/>
          <w:sz w:val="24"/>
          <w:szCs w:val="24"/>
          <w:lang w:eastAsia="pl-PL"/>
        </w:rPr>
        <w:t xml:space="preserve"> - </w:t>
      </w:r>
      <w:r w:rsidRPr="00407C7F">
        <w:rPr>
          <w:rFonts w:ascii="Arial Narrow" w:eastAsia="Times New Roman" w:hAnsi="Arial Narrow" w:cs="Calibri"/>
          <w:bCs/>
          <w:sz w:val="24"/>
          <w:szCs w:val="24"/>
          <w:lang w:eastAsia="pl-PL"/>
        </w:rPr>
        <w:t>Informacje dotyczące przeprowadzenia przez wykonawcę wizji lokalnej lub sprawdzenia przez niego dokumentów niezbędnych do realizacji zamówienia, o których mowa w art. 131 ust. 2 Ustawy PZP – nie dotyczy.</w:t>
      </w:r>
    </w:p>
    <w:p w14:paraId="7B05F31B"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Katalogi elektroniczne</w:t>
      </w:r>
      <w:r>
        <w:rPr>
          <w:rFonts w:ascii="Arial Narrow" w:eastAsia="Times New Roman" w:hAnsi="Arial Narrow" w:cs="Calibri"/>
          <w:bCs/>
          <w:sz w:val="24"/>
          <w:szCs w:val="24"/>
          <w:lang w:eastAsia="pl-PL"/>
        </w:rPr>
        <w:t xml:space="preserve"> - Zamawiający nie wymaga złożenia ofert w postaci katalogów elektronicznych.</w:t>
      </w:r>
    </w:p>
    <w:p w14:paraId="2E4C3FFB" w14:textId="77777777" w:rsidR="00D61C82" w:rsidRPr="00645943"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Zwrot kosztów</w:t>
      </w:r>
      <w:r w:rsidRPr="00645943">
        <w:rPr>
          <w:rFonts w:ascii="Arial Narrow" w:eastAsia="Times New Roman" w:hAnsi="Arial Narrow" w:cs="Calibri"/>
          <w:bCs/>
          <w:sz w:val="24"/>
          <w:szCs w:val="24"/>
          <w:lang w:eastAsia="pl-PL"/>
        </w:rPr>
        <w:t xml:space="preserve"> - Wykonawca ponosi wszelkie koszty związane z przygotowaniem i złożeniem oferty. Zamawiający nie przewiduje się zwrotu kosztów udziału w postępowaniu.</w:t>
      </w:r>
    </w:p>
    <w:p w14:paraId="3E3F4CB0" w14:textId="77777777" w:rsidR="00D61C82" w:rsidRPr="00645943"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Aukcja elektroniczna</w:t>
      </w:r>
      <w:r w:rsidRPr="00645943">
        <w:rPr>
          <w:rFonts w:ascii="Arial Narrow" w:eastAsia="Times New Roman" w:hAnsi="Arial Narrow" w:cs="Calibri"/>
          <w:bCs/>
          <w:sz w:val="24"/>
          <w:szCs w:val="24"/>
          <w:lang w:eastAsia="pl-PL"/>
        </w:rPr>
        <w:t xml:space="preserve"> - Zamawiający nie przewiduje przeprowadzenia aukcji elektronicznej, o której mowa w art. 308 ust. 1 ustawy PZP.</w:t>
      </w:r>
    </w:p>
    <w:p w14:paraId="1D6DC0E0"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Środki finansowe</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Zamówienie realizowane jest ze środków własnych.</w:t>
      </w:r>
      <w:r>
        <w:rPr>
          <w:rFonts w:ascii="Arial Narrow" w:eastAsia="Times New Roman" w:hAnsi="Arial Narrow" w:cs="Calibri"/>
          <w:bCs/>
          <w:sz w:val="24"/>
          <w:szCs w:val="24"/>
          <w:lang w:eastAsia="pl-PL"/>
        </w:rPr>
        <w:t xml:space="preserve"> </w:t>
      </w:r>
    </w:p>
    <w:p w14:paraId="168D090D"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 xml:space="preserve">Zaliczki </w:t>
      </w:r>
      <w:r>
        <w:rPr>
          <w:rFonts w:ascii="Arial Narrow" w:eastAsia="Times New Roman" w:hAnsi="Arial Narrow" w:cs="Calibri"/>
          <w:bCs/>
          <w:sz w:val="24"/>
          <w:szCs w:val="24"/>
          <w:lang w:eastAsia="pl-PL"/>
        </w:rPr>
        <w:t xml:space="preserve">– Zamawiający nie przewiduje udzielania zaliczek na poczet wykonania zamówienia. </w:t>
      </w:r>
    </w:p>
    <w:p w14:paraId="3BA0E9A0"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Rozliczenia w walutach obcych</w:t>
      </w:r>
      <w:r>
        <w:rPr>
          <w:rFonts w:ascii="Arial Narrow" w:eastAsia="Times New Roman" w:hAnsi="Arial Narrow" w:cs="Calibri"/>
          <w:bCs/>
          <w:sz w:val="24"/>
          <w:szCs w:val="24"/>
          <w:lang w:eastAsia="pl-PL"/>
        </w:rPr>
        <w:t xml:space="preserve"> - Zamawiający nie przewiduje rozliczeń w walucie obcej.</w:t>
      </w:r>
    </w:p>
    <w:p w14:paraId="272F77EB" w14:textId="77777777" w:rsidR="00D61C82" w:rsidRPr="00645943" w:rsidRDefault="00D61C82" w:rsidP="00D61C82">
      <w:pPr>
        <w:pStyle w:val="Akapitzlist"/>
        <w:numPr>
          <w:ilvl w:val="0"/>
          <w:numId w:val="16"/>
        </w:numPr>
        <w:spacing w:after="0" w:line="240" w:lineRule="auto"/>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Umowa ramowa</w:t>
      </w:r>
      <w:r w:rsidRPr="00645943">
        <w:rPr>
          <w:rFonts w:ascii="Arial Narrow" w:eastAsia="Times New Roman" w:hAnsi="Arial Narrow" w:cs="Calibri"/>
          <w:bCs/>
          <w:sz w:val="24"/>
          <w:szCs w:val="24"/>
          <w:lang w:eastAsia="pl-PL"/>
        </w:rPr>
        <w:t xml:space="preserve"> - Zamawiający nie przewiduje zawarcia umowy ramowej, o której mowa w art. 311-315 ustawy PZP.</w:t>
      </w:r>
    </w:p>
    <w:p w14:paraId="63182F36" w14:textId="77777777" w:rsidR="00D61C82" w:rsidRPr="00F734C1" w:rsidRDefault="00D61C82" w:rsidP="00D61C82">
      <w:pPr>
        <w:pStyle w:val="Akapitzlist"/>
        <w:numPr>
          <w:ilvl w:val="0"/>
          <w:numId w:val="16"/>
        </w:numPr>
        <w:spacing w:after="0" w:line="240" w:lineRule="auto"/>
        <w:ind w:left="567" w:hanging="283"/>
        <w:jc w:val="both"/>
        <w:rPr>
          <w:rFonts w:ascii="Arial Narrow" w:eastAsia="Times New Roman" w:hAnsi="Arial Narrow" w:cs="Calibri"/>
          <w:sz w:val="24"/>
          <w:szCs w:val="24"/>
          <w:lang w:eastAsia="pl-PL"/>
        </w:rPr>
      </w:pPr>
      <w:r w:rsidRPr="006F230A">
        <w:rPr>
          <w:rFonts w:ascii="Arial Narrow" w:eastAsia="Times New Roman" w:hAnsi="Arial Narrow" w:cs="Calibri"/>
          <w:sz w:val="24"/>
          <w:szCs w:val="24"/>
          <w:lang w:eastAsia="pl-PL"/>
        </w:rPr>
        <w:t xml:space="preserve">Zamawiający nie przewiduje obowiązku </w:t>
      </w:r>
      <w:r w:rsidRPr="00F734C1">
        <w:rPr>
          <w:rFonts w:ascii="Arial Narrow" w:eastAsia="Times New Roman" w:hAnsi="Arial Narrow" w:cs="Calibri"/>
          <w:sz w:val="24"/>
          <w:szCs w:val="24"/>
          <w:lang w:eastAsia="pl-PL"/>
        </w:rPr>
        <w:t>zatrudnienia</w:t>
      </w:r>
      <w:r w:rsidRPr="006F230A">
        <w:rPr>
          <w:rFonts w:ascii="Arial Narrow" w:eastAsia="Times New Roman" w:hAnsi="Arial Narrow" w:cs="Calibri"/>
          <w:sz w:val="24"/>
          <w:szCs w:val="24"/>
          <w:lang w:eastAsia="pl-PL"/>
        </w:rPr>
        <w:t xml:space="preserve"> na podstawie stosunku pracy w</w:t>
      </w:r>
      <w:r>
        <w:rPr>
          <w:rFonts w:ascii="Arial Narrow" w:eastAsia="Times New Roman" w:hAnsi="Arial Narrow" w:cs="Calibri"/>
          <w:sz w:val="24"/>
          <w:szCs w:val="24"/>
          <w:lang w:eastAsia="pl-PL"/>
        </w:rPr>
        <w:t> </w:t>
      </w:r>
      <w:r w:rsidRPr="006F230A">
        <w:rPr>
          <w:rFonts w:ascii="Arial Narrow" w:eastAsia="Times New Roman" w:hAnsi="Arial Narrow" w:cs="Calibri"/>
          <w:sz w:val="24"/>
          <w:szCs w:val="24"/>
          <w:lang w:eastAsia="pl-PL"/>
        </w:rPr>
        <w:t>okolicznościach o których mowa w art.</w:t>
      </w:r>
      <w:r w:rsidRPr="00F734C1">
        <w:rPr>
          <w:rFonts w:ascii="Arial Narrow" w:eastAsia="Times New Roman" w:hAnsi="Arial Narrow" w:cs="Calibri"/>
          <w:sz w:val="24"/>
          <w:szCs w:val="24"/>
          <w:lang w:eastAsia="pl-PL"/>
        </w:rPr>
        <w:t xml:space="preserve"> 95 PZP</w:t>
      </w:r>
    </w:p>
    <w:p w14:paraId="31D81757" w14:textId="34BCE17F" w:rsidR="00D61C82" w:rsidRDefault="00D61C82" w:rsidP="00D61C82">
      <w:pPr>
        <w:pStyle w:val="Akapitzlist"/>
        <w:numPr>
          <w:ilvl w:val="0"/>
          <w:numId w:val="16"/>
        </w:numPr>
        <w:spacing w:after="0" w:line="240" w:lineRule="auto"/>
        <w:ind w:left="567" w:hanging="283"/>
        <w:jc w:val="both"/>
        <w:rPr>
          <w:rFonts w:ascii="Arial Narrow" w:eastAsia="Times New Roman" w:hAnsi="Arial Narrow" w:cs="Calibri"/>
          <w:bCs/>
          <w:sz w:val="24"/>
          <w:szCs w:val="24"/>
          <w:lang w:eastAsia="pl-PL"/>
        </w:rPr>
      </w:pPr>
      <w:r w:rsidRPr="00F734C1">
        <w:rPr>
          <w:rFonts w:ascii="Arial Narrow" w:eastAsia="Times New Roman" w:hAnsi="Arial Narrow" w:cs="Calibri"/>
          <w:sz w:val="24"/>
          <w:szCs w:val="24"/>
          <w:lang w:eastAsia="pl-PL"/>
        </w:rPr>
        <w:lastRenderedPageBreak/>
        <w:t>Zamawiający</w:t>
      </w:r>
      <w:r w:rsidRPr="006F230A">
        <w:rPr>
          <w:rFonts w:ascii="Arial Narrow" w:eastAsia="Times New Roman" w:hAnsi="Arial Narrow" w:cs="Calibri"/>
          <w:sz w:val="24"/>
          <w:szCs w:val="24"/>
          <w:lang w:eastAsia="pl-PL"/>
        </w:rPr>
        <w:t xml:space="preserve"> nie przewiduje wymagań w zakresie zatrudnienia osób</w:t>
      </w:r>
      <w:r>
        <w:rPr>
          <w:rFonts w:ascii="Arial Narrow" w:eastAsia="Times New Roman" w:hAnsi="Arial Narrow" w:cs="Calibri"/>
          <w:b/>
          <w:bCs/>
          <w:sz w:val="24"/>
          <w:szCs w:val="24"/>
          <w:lang w:eastAsia="pl-PL"/>
        </w:rPr>
        <w:t xml:space="preserve">,  </w:t>
      </w:r>
      <w:r w:rsidRPr="006F230A">
        <w:rPr>
          <w:rFonts w:ascii="Arial Narrow" w:eastAsia="Times New Roman" w:hAnsi="Arial Narrow" w:cs="Calibri"/>
          <w:sz w:val="24"/>
          <w:szCs w:val="24"/>
          <w:lang w:eastAsia="pl-PL"/>
        </w:rPr>
        <w:t>o których mowa w art.</w:t>
      </w:r>
      <w:r>
        <w:rPr>
          <w:rFonts w:ascii="Arial Narrow" w:eastAsia="Times New Roman" w:hAnsi="Arial Narrow" w:cs="Calibri"/>
          <w:bCs/>
          <w:sz w:val="24"/>
          <w:szCs w:val="24"/>
          <w:lang w:eastAsia="pl-PL"/>
        </w:rPr>
        <w:t xml:space="preserve"> 96 ust. 2 pkt </w:t>
      </w:r>
      <w:r w:rsidR="008C7968">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PZP.</w:t>
      </w:r>
    </w:p>
    <w:p w14:paraId="479DEC78" w14:textId="77777777" w:rsidR="00D61C82" w:rsidRPr="00D61C82" w:rsidRDefault="00D61C82" w:rsidP="00D61C82">
      <w:pPr>
        <w:pStyle w:val="Akapitzlist"/>
        <w:numPr>
          <w:ilvl w:val="0"/>
          <w:numId w:val="16"/>
        </w:numPr>
        <w:ind w:left="567" w:hanging="283"/>
        <w:rPr>
          <w:rFonts w:ascii="Arial Narrow" w:eastAsia="Times New Roman" w:hAnsi="Arial Narrow" w:cs="Calibri"/>
          <w:bCs/>
          <w:sz w:val="24"/>
          <w:szCs w:val="24"/>
          <w:lang w:eastAsia="pl-PL"/>
        </w:rPr>
      </w:pPr>
      <w:r w:rsidRPr="00D61C82">
        <w:rPr>
          <w:rFonts w:ascii="Arial Narrow" w:eastAsia="Times New Roman" w:hAnsi="Arial Narrow" w:cs="Calibri"/>
          <w:bCs/>
          <w:sz w:val="24"/>
          <w:szCs w:val="24"/>
          <w:lang w:eastAsia="pl-PL"/>
        </w:rPr>
        <w:t>Zamawiający nie przewiduje obowiązku osobistego wykonania przez wykonawcę kluczowych zadań – brak zastrzeżenia zgodnie z art. 60 i 121 PZP</w:t>
      </w:r>
    </w:p>
    <w:p w14:paraId="6A0F96A1" w14:textId="77777777" w:rsidR="00D61C82" w:rsidRDefault="00D61C82"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35F8EE04" w14:textId="77777777" w:rsidTr="00123FD5">
        <w:tc>
          <w:tcPr>
            <w:tcW w:w="9639" w:type="dxa"/>
            <w:shd w:val="clear" w:color="auto" w:fill="C5E0B3"/>
          </w:tcPr>
          <w:p w14:paraId="3F623786" w14:textId="77777777" w:rsidR="00D06827" w:rsidRPr="00D06827" w:rsidRDefault="008A3D87" w:rsidP="008A3D87">
            <w:pPr>
              <w:spacing w:before="120"/>
              <w:jc w:val="center"/>
              <w:rPr>
                <w:rFonts w:ascii="Arial Narrow" w:hAnsi="Arial Narrow" w:cs="Arial"/>
                <w:b/>
                <w:bCs/>
                <w:sz w:val="24"/>
                <w:szCs w:val="24"/>
              </w:rPr>
            </w:pPr>
            <w:r>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29CFDD3B"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2666E8BE" w14:textId="77777777" w:rsidR="00A24F49" w:rsidRP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1 –  Formularz oferty;</w:t>
      </w:r>
    </w:p>
    <w:p w14:paraId="54FB7F5D" w14:textId="77777777" w:rsidR="00A24F49" w:rsidRPr="00A24F49" w:rsidRDefault="005946AB"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2</w:t>
      </w:r>
      <w:r w:rsidR="00A24F49" w:rsidRPr="00A24F49">
        <w:rPr>
          <w:rFonts w:ascii="Arial Narrow" w:eastAsia="Times New Roman" w:hAnsi="Arial Narrow" w:cs="Arial"/>
          <w:bCs/>
          <w:sz w:val="24"/>
          <w:szCs w:val="24"/>
          <w:lang w:eastAsia="ar-SA"/>
        </w:rPr>
        <w:t xml:space="preserve"> - Wzór formularza jednolitego europejskiego dokumentu zamówienia (JEDZ);</w:t>
      </w:r>
    </w:p>
    <w:p w14:paraId="4F51F16B" w14:textId="77777777" w:rsid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w:t>
      </w:r>
      <w:r w:rsidR="005946AB">
        <w:rPr>
          <w:rFonts w:ascii="Arial Narrow" w:eastAsia="Times New Roman" w:hAnsi="Arial Narrow" w:cs="Arial"/>
          <w:bCs/>
          <w:sz w:val="24"/>
          <w:szCs w:val="24"/>
          <w:lang w:eastAsia="ar-SA"/>
        </w:rPr>
        <w:t>3</w:t>
      </w:r>
      <w:r w:rsidRPr="00A24F49">
        <w:rPr>
          <w:rFonts w:ascii="Arial Narrow" w:eastAsia="Times New Roman" w:hAnsi="Arial Narrow" w:cs="Arial"/>
          <w:bCs/>
          <w:sz w:val="24"/>
          <w:szCs w:val="24"/>
          <w:lang w:eastAsia="ar-SA"/>
        </w:rPr>
        <w:t xml:space="preserve"> – Niewiążący wzór zobowiązania do oddania wykonawcy do dyspozycji niezbędnych zasobów na potrzeby wykonania zamówienia; </w:t>
      </w:r>
    </w:p>
    <w:p w14:paraId="15A77F86" w14:textId="77777777" w:rsidR="009960BD" w:rsidRPr="00A24F49" w:rsidRDefault="009960B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4</w:t>
      </w:r>
      <w:r w:rsidRPr="00A24F49">
        <w:rPr>
          <w:rFonts w:ascii="Arial Narrow" w:eastAsia="Times New Roman" w:hAnsi="Arial Narrow" w:cs="Arial"/>
          <w:bCs/>
          <w:sz w:val="24"/>
          <w:szCs w:val="24"/>
          <w:lang w:eastAsia="ar-SA"/>
        </w:rPr>
        <w:t xml:space="preserve"> – Oświadczenie o aktualności informacji zawartych w oświadczeniu, o którym mowa w art. 125 ust. 1 PZP w zakresie podstaw wykluczenia z postępowania,</w:t>
      </w:r>
    </w:p>
    <w:p w14:paraId="55D3EF80" w14:textId="5074A69E" w:rsidR="00A24F49" w:rsidRDefault="009960B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bookmarkStart w:id="18" w:name="_Hlk116383955"/>
      <w:r>
        <w:rPr>
          <w:rFonts w:ascii="Arial Narrow" w:eastAsia="Times New Roman" w:hAnsi="Arial Narrow" w:cs="Arial"/>
          <w:bCs/>
          <w:sz w:val="24"/>
          <w:szCs w:val="24"/>
          <w:lang w:eastAsia="ar-SA"/>
        </w:rPr>
        <w:t>Załącznik nr 5</w:t>
      </w:r>
      <w:r w:rsidR="00A24F49" w:rsidRPr="00A24F49">
        <w:rPr>
          <w:rFonts w:ascii="Arial Narrow" w:eastAsia="Times New Roman" w:hAnsi="Arial Narrow" w:cs="Arial"/>
          <w:bCs/>
          <w:sz w:val="24"/>
          <w:szCs w:val="24"/>
          <w:lang w:eastAsia="ar-SA"/>
        </w:rPr>
        <w:t xml:space="preserve"> – Oświadczenie Wykonawcy w zakresie art. 108 ust. 1 pkt 5 PZP </w:t>
      </w:r>
      <w:bookmarkEnd w:id="18"/>
      <w:r w:rsidR="00A24F49" w:rsidRPr="00A24F49">
        <w:rPr>
          <w:rFonts w:ascii="Arial Narrow" w:eastAsia="Times New Roman" w:hAnsi="Arial Narrow" w:cs="Arial"/>
          <w:bCs/>
          <w:sz w:val="24"/>
          <w:szCs w:val="24"/>
          <w:lang w:eastAsia="ar-SA"/>
        </w:rPr>
        <w:t>o przynależności lub braku przynależności do tej samej grupy kapitałowej,</w:t>
      </w:r>
    </w:p>
    <w:p w14:paraId="2628D012" w14:textId="2AAD3E0C" w:rsidR="00A64FE1" w:rsidRDefault="00A64FE1"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bookmarkStart w:id="19" w:name="_Hlk134514811"/>
      <w:r>
        <w:rPr>
          <w:rFonts w:ascii="Arial Narrow" w:eastAsia="Times New Roman" w:hAnsi="Arial Narrow" w:cs="Arial"/>
          <w:bCs/>
          <w:sz w:val="24"/>
          <w:szCs w:val="24"/>
          <w:lang w:eastAsia="ar-SA"/>
        </w:rPr>
        <w:t>Załącznik nr 5a</w:t>
      </w:r>
      <w:r w:rsidR="00A26C04">
        <w:rPr>
          <w:rFonts w:ascii="Arial Narrow" w:eastAsia="Times New Roman" w:hAnsi="Arial Narrow" w:cs="Arial"/>
          <w:bCs/>
          <w:sz w:val="24"/>
          <w:szCs w:val="24"/>
          <w:lang w:eastAsia="ar-SA"/>
        </w:rPr>
        <w:t xml:space="preserve"> </w:t>
      </w:r>
      <w:r>
        <w:rPr>
          <w:rFonts w:ascii="Arial Narrow" w:eastAsia="Times New Roman" w:hAnsi="Arial Narrow" w:cs="Arial"/>
          <w:bCs/>
          <w:sz w:val="24"/>
          <w:szCs w:val="24"/>
          <w:lang w:eastAsia="ar-SA"/>
        </w:rPr>
        <w:t>-</w:t>
      </w:r>
      <w:r w:rsidRPr="00A24F49">
        <w:rPr>
          <w:rFonts w:ascii="Arial Narrow" w:eastAsia="Times New Roman" w:hAnsi="Arial Narrow" w:cs="Arial"/>
          <w:bCs/>
          <w:sz w:val="24"/>
          <w:szCs w:val="24"/>
          <w:lang w:eastAsia="ar-SA"/>
        </w:rPr>
        <w:t xml:space="preserve"> </w:t>
      </w:r>
      <w:r w:rsidRPr="00A64FE1">
        <w:rPr>
          <w:rFonts w:ascii="Arial Narrow" w:eastAsia="Times New Roman" w:hAnsi="Arial Narrow" w:cs="Arial"/>
          <w:bCs/>
          <w:sz w:val="24"/>
          <w:szCs w:val="24"/>
          <w:lang w:eastAsia="ar-SA"/>
        </w:rPr>
        <w:t xml:space="preserve">Oświadczenie Wykonawcy dotyczące przesłanek wykluczenia </w:t>
      </w:r>
      <w:bookmarkEnd w:id="19"/>
      <w:r w:rsidRPr="00A64FE1">
        <w:rPr>
          <w:rFonts w:ascii="Arial Narrow" w:eastAsia="Times New Roman" w:hAnsi="Arial Narrow" w:cs="Arial"/>
          <w:bCs/>
          <w:sz w:val="24"/>
          <w:szCs w:val="24"/>
          <w:lang w:eastAsia="ar-SA"/>
        </w:rPr>
        <w:t>z art. 5k rozporządzenia 833/2014;</w:t>
      </w:r>
    </w:p>
    <w:p w14:paraId="45D3BDD7" w14:textId="089AB9F4" w:rsidR="00A26C04" w:rsidRPr="00A24F49" w:rsidRDefault="00A26C04"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5b -</w:t>
      </w:r>
      <w:r w:rsidRPr="00A24F49">
        <w:rPr>
          <w:rFonts w:ascii="Arial Narrow" w:eastAsia="Times New Roman" w:hAnsi="Arial Narrow" w:cs="Arial"/>
          <w:bCs/>
          <w:sz w:val="24"/>
          <w:szCs w:val="24"/>
          <w:lang w:eastAsia="ar-SA"/>
        </w:rPr>
        <w:t xml:space="preserve"> </w:t>
      </w:r>
      <w:r w:rsidRPr="00A64FE1">
        <w:rPr>
          <w:rFonts w:ascii="Arial Narrow" w:eastAsia="Times New Roman" w:hAnsi="Arial Narrow" w:cs="Arial"/>
          <w:bCs/>
          <w:sz w:val="24"/>
          <w:szCs w:val="24"/>
          <w:lang w:eastAsia="ar-SA"/>
        </w:rPr>
        <w:t>Oświadczenie Wykonawcy dotyczące przesłanek wykluczenia</w:t>
      </w:r>
    </w:p>
    <w:p w14:paraId="3E97E7B4" w14:textId="77777777" w:rsidR="00A24F49" w:rsidRP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w:t>
      </w:r>
      <w:r w:rsidR="005946AB">
        <w:rPr>
          <w:rFonts w:ascii="Arial Narrow" w:eastAsia="Times New Roman" w:hAnsi="Arial Narrow" w:cs="Arial"/>
          <w:bCs/>
          <w:sz w:val="24"/>
          <w:szCs w:val="24"/>
          <w:lang w:eastAsia="ar-SA"/>
        </w:rPr>
        <w:t>6</w:t>
      </w:r>
      <w:r w:rsidR="00947D50">
        <w:rPr>
          <w:rFonts w:ascii="Arial Narrow" w:eastAsia="Times New Roman" w:hAnsi="Arial Narrow" w:cs="Arial"/>
          <w:bCs/>
          <w:sz w:val="24"/>
          <w:szCs w:val="24"/>
          <w:lang w:eastAsia="ar-SA"/>
        </w:rPr>
        <w:t xml:space="preserve"> – Wykaz wykonanych dostaw</w:t>
      </w:r>
      <w:r w:rsidRPr="00A24F49">
        <w:rPr>
          <w:rFonts w:ascii="Arial Narrow" w:eastAsia="Times New Roman" w:hAnsi="Arial Narrow" w:cs="Arial"/>
          <w:bCs/>
          <w:sz w:val="24"/>
          <w:szCs w:val="24"/>
          <w:lang w:eastAsia="ar-SA"/>
        </w:rPr>
        <w:t>;</w:t>
      </w:r>
    </w:p>
    <w:p w14:paraId="64A0B4F0" w14:textId="77777777" w:rsidR="00A24F49" w:rsidRPr="00A24F49" w:rsidRDefault="00193C2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7</w:t>
      </w:r>
      <w:r w:rsidR="00A24F49" w:rsidRPr="00A24F49">
        <w:rPr>
          <w:rFonts w:ascii="Arial Narrow" w:eastAsia="Times New Roman" w:hAnsi="Arial Narrow" w:cs="Arial"/>
          <w:bCs/>
          <w:sz w:val="24"/>
          <w:szCs w:val="24"/>
          <w:lang w:eastAsia="ar-SA"/>
        </w:rPr>
        <w:t xml:space="preserve"> – W</w:t>
      </w:r>
      <w:r w:rsidR="00A24F49" w:rsidRPr="00A24F49">
        <w:rPr>
          <w:rFonts w:ascii="Arial Narrow" w:eastAsia="Times New Roman" w:hAnsi="Arial Narrow" w:cs="Arial"/>
          <w:sz w:val="24"/>
          <w:szCs w:val="24"/>
          <w:lang w:eastAsia="ar-SA"/>
        </w:rPr>
        <w:t>ykaz urządzeń technicznych dostępnych Wykonawcy w celu wykonania zamówienia publicznego;</w:t>
      </w:r>
      <w:r w:rsidR="00A24F49" w:rsidRPr="00A24F49">
        <w:rPr>
          <w:rFonts w:ascii="Arial Narrow" w:eastAsia="Times New Roman" w:hAnsi="Arial Narrow" w:cs="Arial"/>
          <w:bCs/>
          <w:sz w:val="24"/>
          <w:szCs w:val="24"/>
          <w:lang w:eastAsia="ar-SA"/>
        </w:rPr>
        <w:t xml:space="preserve"> </w:t>
      </w:r>
    </w:p>
    <w:p w14:paraId="044A3F25" w14:textId="77777777" w:rsidR="00A24F49" w:rsidRDefault="005946AB"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w:t>
      </w:r>
      <w:r w:rsidR="00193C2D">
        <w:rPr>
          <w:rFonts w:ascii="Arial Narrow" w:eastAsia="Times New Roman" w:hAnsi="Arial Narrow" w:cs="Arial"/>
          <w:bCs/>
          <w:sz w:val="24"/>
          <w:szCs w:val="24"/>
          <w:lang w:eastAsia="ar-SA"/>
        </w:rPr>
        <w:t>8</w:t>
      </w:r>
      <w:r w:rsidR="00A24F49" w:rsidRPr="00A24F49">
        <w:rPr>
          <w:rFonts w:ascii="Arial Narrow" w:eastAsia="Times New Roman" w:hAnsi="Arial Narrow" w:cs="Arial"/>
          <w:bCs/>
          <w:sz w:val="24"/>
          <w:szCs w:val="24"/>
          <w:lang w:eastAsia="ar-SA"/>
        </w:rPr>
        <w:t xml:space="preserve"> – Wzór umowy;</w:t>
      </w:r>
    </w:p>
    <w:p w14:paraId="2F652DC2" w14:textId="77777777" w:rsidR="00C066E7" w:rsidRPr="00A24F49" w:rsidRDefault="00C066E7"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9 – Wzór zlecenia</w:t>
      </w:r>
    </w:p>
    <w:p w14:paraId="2B11081D" w14:textId="77777777" w:rsidR="00D64EB7" w:rsidRPr="008A3D87" w:rsidRDefault="00D64EB7" w:rsidP="00D64EB7">
      <w:pPr>
        <w:spacing w:after="0" w:line="240" w:lineRule="auto"/>
        <w:jc w:val="both"/>
        <w:rPr>
          <w:rFonts w:ascii="Arial Narrow" w:hAnsi="Arial Narrow" w:cs="Arial"/>
          <w:bCs/>
          <w:color w:val="FF0000"/>
          <w:kern w:val="22"/>
        </w:rPr>
      </w:pPr>
    </w:p>
    <w:sectPr w:rsidR="00D64EB7" w:rsidRPr="008A3D87"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B205" w14:textId="77777777" w:rsidR="003E160F" w:rsidRDefault="003E160F" w:rsidP="00D64EB7">
      <w:pPr>
        <w:spacing w:after="0" w:line="240" w:lineRule="auto"/>
      </w:pPr>
      <w:r>
        <w:separator/>
      </w:r>
    </w:p>
  </w:endnote>
  <w:endnote w:type="continuationSeparator" w:id="0">
    <w:p w14:paraId="09656C78" w14:textId="77777777" w:rsidR="003E160F" w:rsidRDefault="003E160F"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6ADE7B9B" w14:textId="77777777" w:rsidR="007256E5" w:rsidRDefault="007256E5">
        <w:pPr>
          <w:pStyle w:val="Stopka"/>
          <w:jc w:val="center"/>
        </w:pPr>
        <w:r>
          <w:fldChar w:fldCharType="begin"/>
        </w:r>
        <w:r>
          <w:instrText>PAGE   \* MERGEFORMAT</w:instrText>
        </w:r>
        <w:r>
          <w:fldChar w:fldCharType="separate"/>
        </w:r>
        <w:r w:rsidR="00FF2E90">
          <w:rPr>
            <w:noProof/>
          </w:rPr>
          <w:t>17</w:t>
        </w:r>
        <w:r>
          <w:rPr>
            <w:noProof/>
          </w:rPr>
          <w:fldChar w:fldCharType="end"/>
        </w:r>
      </w:p>
    </w:sdtContent>
  </w:sdt>
  <w:p w14:paraId="7438D235" w14:textId="77777777" w:rsidR="007256E5" w:rsidRDefault="007256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0539" w14:textId="77777777" w:rsidR="003E160F" w:rsidRDefault="003E160F" w:rsidP="00D64EB7">
      <w:pPr>
        <w:spacing w:after="0" w:line="240" w:lineRule="auto"/>
      </w:pPr>
      <w:r>
        <w:separator/>
      </w:r>
    </w:p>
  </w:footnote>
  <w:footnote w:type="continuationSeparator" w:id="0">
    <w:p w14:paraId="29C00FCA" w14:textId="77777777" w:rsidR="003E160F" w:rsidRDefault="003E160F"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FCD3" w14:textId="77777777" w:rsidR="007256E5" w:rsidRPr="00460992" w:rsidRDefault="007256E5" w:rsidP="005A48B4">
    <w:pPr>
      <w:pStyle w:val="Nagwek"/>
      <w:jc w:val="right"/>
      <w:rPr>
        <w:rFonts w:ascii="Arial Narrow" w:hAnsi="Arial Narrow"/>
      </w:rPr>
    </w:pPr>
    <w:r>
      <w:tab/>
    </w:r>
    <w:r>
      <w:tab/>
    </w:r>
  </w:p>
  <w:p w14:paraId="2034F2D0" w14:textId="77777777" w:rsidR="007256E5" w:rsidRPr="00742288" w:rsidRDefault="007256E5"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10205830"/>
    <w:multiLevelType w:val="hybridMultilevel"/>
    <w:tmpl w:val="0468419A"/>
    <w:lvl w:ilvl="0" w:tplc="0415000F">
      <w:start w:val="1"/>
      <w:numFmt w:val="decimal"/>
      <w:lvlText w:val="%1."/>
      <w:lvlJc w:val="left"/>
      <w:pPr>
        <w:ind w:left="720" w:hanging="360"/>
      </w:pPr>
      <w:rPr>
        <w:rFonts w:hint="default"/>
      </w:rPr>
    </w:lvl>
    <w:lvl w:ilvl="1" w:tplc="46C44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394D114D"/>
    <w:multiLevelType w:val="hybridMultilevel"/>
    <w:tmpl w:val="A43061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F514C96"/>
    <w:multiLevelType w:val="multilevel"/>
    <w:tmpl w:val="3F51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E02B4F"/>
    <w:multiLevelType w:val="hybridMultilevel"/>
    <w:tmpl w:val="BD08577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72E350CB"/>
    <w:multiLevelType w:val="hybridMultilevel"/>
    <w:tmpl w:val="778496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788696810">
    <w:abstractNumId w:val="12"/>
  </w:num>
  <w:num w:numId="2" w16cid:durableId="1855996663">
    <w:abstractNumId w:val="5"/>
  </w:num>
  <w:num w:numId="3" w16cid:durableId="145441871">
    <w:abstractNumId w:val="2"/>
  </w:num>
  <w:num w:numId="4" w16cid:durableId="669061904">
    <w:abstractNumId w:val="3"/>
  </w:num>
  <w:num w:numId="5" w16cid:durableId="912660101">
    <w:abstractNumId w:val="7"/>
  </w:num>
  <w:num w:numId="6" w16cid:durableId="2076391097">
    <w:abstractNumId w:val="8"/>
  </w:num>
  <w:num w:numId="7" w16cid:durableId="1723479044">
    <w:abstractNumId w:val="1"/>
  </w:num>
  <w:num w:numId="8" w16cid:durableId="2139372368">
    <w:abstractNumId w:val="4"/>
  </w:num>
  <w:num w:numId="9" w16cid:durableId="809395617">
    <w:abstractNumId w:val="6"/>
  </w:num>
  <w:num w:numId="10" w16cid:durableId="391580304">
    <w:abstractNumId w:val="15"/>
  </w:num>
  <w:num w:numId="11" w16cid:durableId="422798642">
    <w:abstractNumId w:val="0"/>
  </w:num>
  <w:num w:numId="12" w16cid:durableId="2070685131">
    <w:abstractNumId w:val="16"/>
  </w:num>
  <w:num w:numId="13" w16cid:durableId="2136948035">
    <w:abstractNumId w:val="11"/>
  </w:num>
  <w:num w:numId="14" w16cid:durableId="1054163116">
    <w:abstractNumId w:val="17"/>
  </w:num>
  <w:num w:numId="15" w16cid:durableId="1594709">
    <w:abstractNumId w:val="9"/>
  </w:num>
  <w:num w:numId="16" w16cid:durableId="478814825">
    <w:abstractNumId w:val="10"/>
  </w:num>
  <w:num w:numId="17" w16cid:durableId="750467751">
    <w:abstractNumId w:val="14"/>
  </w:num>
  <w:num w:numId="18" w16cid:durableId="142345351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0AD5"/>
    <w:rsid w:val="00004D7E"/>
    <w:rsid w:val="00014BF9"/>
    <w:rsid w:val="00014F50"/>
    <w:rsid w:val="00020679"/>
    <w:rsid w:val="00033F01"/>
    <w:rsid w:val="00037326"/>
    <w:rsid w:val="00041445"/>
    <w:rsid w:val="000531DE"/>
    <w:rsid w:val="0006108C"/>
    <w:rsid w:val="00064EDA"/>
    <w:rsid w:val="0007196B"/>
    <w:rsid w:val="00072BFE"/>
    <w:rsid w:val="00074897"/>
    <w:rsid w:val="00076D83"/>
    <w:rsid w:val="000801BA"/>
    <w:rsid w:val="00080533"/>
    <w:rsid w:val="00081BD6"/>
    <w:rsid w:val="00083B15"/>
    <w:rsid w:val="000A40ED"/>
    <w:rsid w:val="000A7F74"/>
    <w:rsid w:val="000B0A8B"/>
    <w:rsid w:val="000B3F69"/>
    <w:rsid w:val="000B7FC1"/>
    <w:rsid w:val="000C12E1"/>
    <w:rsid w:val="000C4601"/>
    <w:rsid w:val="000C54B7"/>
    <w:rsid w:val="000D060D"/>
    <w:rsid w:val="000D0987"/>
    <w:rsid w:val="000D2DE6"/>
    <w:rsid w:val="000D3AA8"/>
    <w:rsid w:val="000D4C03"/>
    <w:rsid w:val="000D60BF"/>
    <w:rsid w:val="000E0B5B"/>
    <w:rsid w:val="000E4C0C"/>
    <w:rsid w:val="000E5A7C"/>
    <w:rsid w:val="000E755E"/>
    <w:rsid w:val="000F7319"/>
    <w:rsid w:val="000F7F3A"/>
    <w:rsid w:val="00103681"/>
    <w:rsid w:val="00112878"/>
    <w:rsid w:val="00113277"/>
    <w:rsid w:val="00116435"/>
    <w:rsid w:val="00117464"/>
    <w:rsid w:val="001176B9"/>
    <w:rsid w:val="00117783"/>
    <w:rsid w:val="00121382"/>
    <w:rsid w:val="00123FD5"/>
    <w:rsid w:val="00133E7E"/>
    <w:rsid w:val="00140FD5"/>
    <w:rsid w:val="0015040F"/>
    <w:rsid w:val="00160AAA"/>
    <w:rsid w:val="0017326F"/>
    <w:rsid w:val="00174264"/>
    <w:rsid w:val="00184CA6"/>
    <w:rsid w:val="00186B1C"/>
    <w:rsid w:val="00193C2D"/>
    <w:rsid w:val="0019569F"/>
    <w:rsid w:val="00196BA6"/>
    <w:rsid w:val="001A3060"/>
    <w:rsid w:val="001A7565"/>
    <w:rsid w:val="001B2E0A"/>
    <w:rsid w:val="001C037C"/>
    <w:rsid w:val="001C075D"/>
    <w:rsid w:val="001C21AE"/>
    <w:rsid w:val="001C61E9"/>
    <w:rsid w:val="001D3668"/>
    <w:rsid w:val="001D6888"/>
    <w:rsid w:val="001D71EF"/>
    <w:rsid w:val="001E0488"/>
    <w:rsid w:val="001E4644"/>
    <w:rsid w:val="001F17D8"/>
    <w:rsid w:val="001F22F1"/>
    <w:rsid w:val="00200D3C"/>
    <w:rsid w:val="002045C1"/>
    <w:rsid w:val="00206365"/>
    <w:rsid w:val="00211793"/>
    <w:rsid w:val="002120AF"/>
    <w:rsid w:val="00213E54"/>
    <w:rsid w:val="002149B9"/>
    <w:rsid w:val="00216FF4"/>
    <w:rsid w:val="002175B8"/>
    <w:rsid w:val="002229B3"/>
    <w:rsid w:val="00224617"/>
    <w:rsid w:val="00224F49"/>
    <w:rsid w:val="00234976"/>
    <w:rsid w:val="002356CF"/>
    <w:rsid w:val="00236C8D"/>
    <w:rsid w:val="00245730"/>
    <w:rsid w:val="00245D58"/>
    <w:rsid w:val="002557FC"/>
    <w:rsid w:val="00267740"/>
    <w:rsid w:val="0027282F"/>
    <w:rsid w:val="00273163"/>
    <w:rsid w:val="00276B2B"/>
    <w:rsid w:val="00280972"/>
    <w:rsid w:val="002A298F"/>
    <w:rsid w:val="002A4E8E"/>
    <w:rsid w:val="002A5596"/>
    <w:rsid w:val="002B1AD6"/>
    <w:rsid w:val="002B2C98"/>
    <w:rsid w:val="002C3DE3"/>
    <w:rsid w:val="002C5604"/>
    <w:rsid w:val="002C6119"/>
    <w:rsid w:val="002D08EE"/>
    <w:rsid w:val="002D2475"/>
    <w:rsid w:val="002D49B7"/>
    <w:rsid w:val="002E21FB"/>
    <w:rsid w:val="002E3980"/>
    <w:rsid w:val="002F4288"/>
    <w:rsid w:val="002F7ED3"/>
    <w:rsid w:val="0031047A"/>
    <w:rsid w:val="00321BBC"/>
    <w:rsid w:val="0032638D"/>
    <w:rsid w:val="00326506"/>
    <w:rsid w:val="0032699A"/>
    <w:rsid w:val="00334A10"/>
    <w:rsid w:val="00335943"/>
    <w:rsid w:val="00347F07"/>
    <w:rsid w:val="003515F0"/>
    <w:rsid w:val="003521B1"/>
    <w:rsid w:val="00362D90"/>
    <w:rsid w:val="00372832"/>
    <w:rsid w:val="00372B6F"/>
    <w:rsid w:val="003810E4"/>
    <w:rsid w:val="0038121D"/>
    <w:rsid w:val="00384530"/>
    <w:rsid w:val="003907E0"/>
    <w:rsid w:val="00391057"/>
    <w:rsid w:val="0039184D"/>
    <w:rsid w:val="00393C12"/>
    <w:rsid w:val="003A2D5B"/>
    <w:rsid w:val="003A733A"/>
    <w:rsid w:val="003B08A2"/>
    <w:rsid w:val="003B2702"/>
    <w:rsid w:val="003C23AE"/>
    <w:rsid w:val="003C46F1"/>
    <w:rsid w:val="003C4CB8"/>
    <w:rsid w:val="003D03F0"/>
    <w:rsid w:val="003D6D1E"/>
    <w:rsid w:val="003E160F"/>
    <w:rsid w:val="003E2840"/>
    <w:rsid w:val="003E3067"/>
    <w:rsid w:val="003E3B19"/>
    <w:rsid w:val="003E4286"/>
    <w:rsid w:val="003E7F8D"/>
    <w:rsid w:val="00400F43"/>
    <w:rsid w:val="00401781"/>
    <w:rsid w:val="0040533E"/>
    <w:rsid w:val="0040571A"/>
    <w:rsid w:val="00411C62"/>
    <w:rsid w:val="0041341B"/>
    <w:rsid w:val="00417291"/>
    <w:rsid w:val="00420C4B"/>
    <w:rsid w:val="00420F9D"/>
    <w:rsid w:val="004226D3"/>
    <w:rsid w:val="00425EB1"/>
    <w:rsid w:val="00430B5E"/>
    <w:rsid w:val="004400D1"/>
    <w:rsid w:val="0044695A"/>
    <w:rsid w:val="00457416"/>
    <w:rsid w:val="00460DA4"/>
    <w:rsid w:val="00462B27"/>
    <w:rsid w:val="004655DD"/>
    <w:rsid w:val="00467267"/>
    <w:rsid w:val="00470659"/>
    <w:rsid w:val="00471A8C"/>
    <w:rsid w:val="004866CC"/>
    <w:rsid w:val="004973DA"/>
    <w:rsid w:val="004978CF"/>
    <w:rsid w:val="004B0764"/>
    <w:rsid w:val="004B6C9D"/>
    <w:rsid w:val="004C0BE5"/>
    <w:rsid w:val="004C28F5"/>
    <w:rsid w:val="004C38A6"/>
    <w:rsid w:val="004C38DB"/>
    <w:rsid w:val="004C3B81"/>
    <w:rsid w:val="004D1D62"/>
    <w:rsid w:val="004D3811"/>
    <w:rsid w:val="004E0FE3"/>
    <w:rsid w:val="004E23DF"/>
    <w:rsid w:val="004E34A9"/>
    <w:rsid w:val="004E55FD"/>
    <w:rsid w:val="004E66F3"/>
    <w:rsid w:val="004E7399"/>
    <w:rsid w:val="004F4BA9"/>
    <w:rsid w:val="004F4E6A"/>
    <w:rsid w:val="004F52B1"/>
    <w:rsid w:val="004F536F"/>
    <w:rsid w:val="00501A66"/>
    <w:rsid w:val="0050222C"/>
    <w:rsid w:val="00504953"/>
    <w:rsid w:val="00505FD6"/>
    <w:rsid w:val="00506CEF"/>
    <w:rsid w:val="005076AC"/>
    <w:rsid w:val="00512D9F"/>
    <w:rsid w:val="00520238"/>
    <w:rsid w:val="00522C51"/>
    <w:rsid w:val="00523BD9"/>
    <w:rsid w:val="005355EC"/>
    <w:rsid w:val="00536D40"/>
    <w:rsid w:val="00541881"/>
    <w:rsid w:val="00543E42"/>
    <w:rsid w:val="00547F6B"/>
    <w:rsid w:val="00551394"/>
    <w:rsid w:val="005551B4"/>
    <w:rsid w:val="005579C3"/>
    <w:rsid w:val="00561DF9"/>
    <w:rsid w:val="00567895"/>
    <w:rsid w:val="00567F08"/>
    <w:rsid w:val="005722AF"/>
    <w:rsid w:val="0057358D"/>
    <w:rsid w:val="00573BCB"/>
    <w:rsid w:val="00573BE5"/>
    <w:rsid w:val="00580C55"/>
    <w:rsid w:val="0058317E"/>
    <w:rsid w:val="005840E4"/>
    <w:rsid w:val="00591FA4"/>
    <w:rsid w:val="005946AB"/>
    <w:rsid w:val="00594BB8"/>
    <w:rsid w:val="005954F7"/>
    <w:rsid w:val="00595D51"/>
    <w:rsid w:val="00596A83"/>
    <w:rsid w:val="00597744"/>
    <w:rsid w:val="005A15FA"/>
    <w:rsid w:val="005A2EE5"/>
    <w:rsid w:val="005A4043"/>
    <w:rsid w:val="005A48B4"/>
    <w:rsid w:val="005A53F5"/>
    <w:rsid w:val="005A60A5"/>
    <w:rsid w:val="005A6F2B"/>
    <w:rsid w:val="005C4B33"/>
    <w:rsid w:val="005C4C82"/>
    <w:rsid w:val="005C4FC4"/>
    <w:rsid w:val="005E2104"/>
    <w:rsid w:val="005E2B3F"/>
    <w:rsid w:val="005F4BA7"/>
    <w:rsid w:val="00601C7C"/>
    <w:rsid w:val="0061235C"/>
    <w:rsid w:val="00615004"/>
    <w:rsid w:val="00622014"/>
    <w:rsid w:val="00622C34"/>
    <w:rsid w:val="00623962"/>
    <w:rsid w:val="0062689A"/>
    <w:rsid w:val="00631F00"/>
    <w:rsid w:val="00637725"/>
    <w:rsid w:val="00640555"/>
    <w:rsid w:val="00642E4A"/>
    <w:rsid w:val="006445E2"/>
    <w:rsid w:val="00646816"/>
    <w:rsid w:val="00646DC3"/>
    <w:rsid w:val="00650B02"/>
    <w:rsid w:val="0065172E"/>
    <w:rsid w:val="00653213"/>
    <w:rsid w:val="0065630D"/>
    <w:rsid w:val="00660871"/>
    <w:rsid w:val="00666E58"/>
    <w:rsid w:val="00670496"/>
    <w:rsid w:val="0067405D"/>
    <w:rsid w:val="00676FD2"/>
    <w:rsid w:val="006828D6"/>
    <w:rsid w:val="00685D6F"/>
    <w:rsid w:val="00691F49"/>
    <w:rsid w:val="00694AFA"/>
    <w:rsid w:val="006A3D05"/>
    <w:rsid w:val="006B005E"/>
    <w:rsid w:val="006B1214"/>
    <w:rsid w:val="006B3ACA"/>
    <w:rsid w:val="006B5DAE"/>
    <w:rsid w:val="006C2FC3"/>
    <w:rsid w:val="006C36AD"/>
    <w:rsid w:val="006C62BE"/>
    <w:rsid w:val="006C67C7"/>
    <w:rsid w:val="006D0FCB"/>
    <w:rsid w:val="006D210F"/>
    <w:rsid w:val="006E0D06"/>
    <w:rsid w:val="006E3F74"/>
    <w:rsid w:val="006F319D"/>
    <w:rsid w:val="006F6CA7"/>
    <w:rsid w:val="00700F30"/>
    <w:rsid w:val="00707A8D"/>
    <w:rsid w:val="00707F70"/>
    <w:rsid w:val="00716421"/>
    <w:rsid w:val="00716FCE"/>
    <w:rsid w:val="00720FAF"/>
    <w:rsid w:val="0072133B"/>
    <w:rsid w:val="00722F18"/>
    <w:rsid w:val="007252F4"/>
    <w:rsid w:val="007256E5"/>
    <w:rsid w:val="00733515"/>
    <w:rsid w:val="007370CF"/>
    <w:rsid w:val="007430C4"/>
    <w:rsid w:val="0075230F"/>
    <w:rsid w:val="0075271A"/>
    <w:rsid w:val="00753FC6"/>
    <w:rsid w:val="0076067F"/>
    <w:rsid w:val="007617D6"/>
    <w:rsid w:val="00762176"/>
    <w:rsid w:val="00765313"/>
    <w:rsid w:val="0076762C"/>
    <w:rsid w:val="00767BA9"/>
    <w:rsid w:val="00771EF5"/>
    <w:rsid w:val="00773731"/>
    <w:rsid w:val="00777005"/>
    <w:rsid w:val="00777691"/>
    <w:rsid w:val="00777F61"/>
    <w:rsid w:val="007833AB"/>
    <w:rsid w:val="00784903"/>
    <w:rsid w:val="00790209"/>
    <w:rsid w:val="00791F92"/>
    <w:rsid w:val="007965C7"/>
    <w:rsid w:val="007A1372"/>
    <w:rsid w:val="007A5803"/>
    <w:rsid w:val="007B16B2"/>
    <w:rsid w:val="007B35F0"/>
    <w:rsid w:val="007C031E"/>
    <w:rsid w:val="007C0E91"/>
    <w:rsid w:val="007C71FE"/>
    <w:rsid w:val="007D4DFC"/>
    <w:rsid w:val="007E0710"/>
    <w:rsid w:val="007E4447"/>
    <w:rsid w:val="007E7D5A"/>
    <w:rsid w:val="007F08A4"/>
    <w:rsid w:val="007F1802"/>
    <w:rsid w:val="007F5958"/>
    <w:rsid w:val="00801D4D"/>
    <w:rsid w:val="00804316"/>
    <w:rsid w:val="00810BCE"/>
    <w:rsid w:val="00811B8A"/>
    <w:rsid w:val="00812F91"/>
    <w:rsid w:val="00821B64"/>
    <w:rsid w:val="0082253E"/>
    <w:rsid w:val="008255D6"/>
    <w:rsid w:val="00830129"/>
    <w:rsid w:val="00834E8B"/>
    <w:rsid w:val="0084459A"/>
    <w:rsid w:val="00846D4F"/>
    <w:rsid w:val="00850A44"/>
    <w:rsid w:val="00855621"/>
    <w:rsid w:val="00860D76"/>
    <w:rsid w:val="00861734"/>
    <w:rsid w:val="008720EE"/>
    <w:rsid w:val="0087362B"/>
    <w:rsid w:val="00881E03"/>
    <w:rsid w:val="00884092"/>
    <w:rsid w:val="00884A15"/>
    <w:rsid w:val="00892A64"/>
    <w:rsid w:val="00893674"/>
    <w:rsid w:val="0089389D"/>
    <w:rsid w:val="0089541E"/>
    <w:rsid w:val="008A2AFA"/>
    <w:rsid w:val="008A3D87"/>
    <w:rsid w:val="008A5ED5"/>
    <w:rsid w:val="008A6C8B"/>
    <w:rsid w:val="008B4AAD"/>
    <w:rsid w:val="008C0CB3"/>
    <w:rsid w:val="008C7900"/>
    <w:rsid w:val="008C7968"/>
    <w:rsid w:val="008D60E6"/>
    <w:rsid w:val="008E032B"/>
    <w:rsid w:val="008E5A43"/>
    <w:rsid w:val="008F193C"/>
    <w:rsid w:val="008F241C"/>
    <w:rsid w:val="008F37E5"/>
    <w:rsid w:val="008F3A80"/>
    <w:rsid w:val="009026D0"/>
    <w:rsid w:val="00902967"/>
    <w:rsid w:val="00902EC1"/>
    <w:rsid w:val="009155C6"/>
    <w:rsid w:val="00922C22"/>
    <w:rsid w:val="009270A7"/>
    <w:rsid w:val="00930260"/>
    <w:rsid w:val="00930529"/>
    <w:rsid w:val="00930DDD"/>
    <w:rsid w:val="0093340B"/>
    <w:rsid w:val="00946DFC"/>
    <w:rsid w:val="009473B1"/>
    <w:rsid w:val="00947D50"/>
    <w:rsid w:val="00961F8B"/>
    <w:rsid w:val="00962085"/>
    <w:rsid w:val="00966C59"/>
    <w:rsid w:val="00970976"/>
    <w:rsid w:val="00975C5E"/>
    <w:rsid w:val="00976F09"/>
    <w:rsid w:val="009804A4"/>
    <w:rsid w:val="00991681"/>
    <w:rsid w:val="009925BD"/>
    <w:rsid w:val="00994C26"/>
    <w:rsid w:val="00995EC2"/>
    <w:rsid w:val="009960BD"/>
    <w:rsid w:val="009973AB"/>
    <w:rsid w:val="009A1435"/>
    <w:rsid w:val="009A552D"/>
    <w:rsid w:val="009B0409"/>
    <w:rsid w:val="009B11DE"/>
    <w:rsid w:val="009B16DA"/>
    <w:rsid w:val="009C130D"/>
    <w:rsid w:val="009C638B"/>
    <w:rsid w:val="009E1D48"/>
    <w:rsid w:val="009E6597"/>
    <w:rsid w:val="009F1BEF"/>
    <w:rsid w:val="00A05D41"/>
    <w:rsid w:val="00A10320"/>
    <w:rsid w:val="00A17637"/>
    <w:rsid w:val="00A21D96"/>
    <w:rsid w:val="00A23E6D"/>
    <w:rsid w:val="00A24F49"/>
    <w:rsid w:val="00A251D2"/>
    <w:rsid w:val="00A255DC"/>
    <w:rsid w:val="00A26C04"/>
    <w:rsid w:val="00A321E6"/>
    <w:rsid w:val="00A36C2C"/>
    <w:rsid w:val="00A43924"/>
    <w:rsid w:val="00A445B7"/>
    <w:rsid w:val="00A4579A"/>
    <w:rsid w:val="00A53C42"/>
    <w:rsid w:val="00A64FE1"/>
    <w:rsid w:val="00A7217C"/>
    <w:rsid w:val="00A8277E"/>
    <w:rsid w:val="00A877EB"/>
    <w:rsid w:val="00A926A5"/>
    <w:rsid w:val="00A927E6"/>
    <w:rsid w:val="00AA0D61"/>
    <w:rsid w:val="00AA1800"/>
    <w:rsid w:val="00AA3C09"/>
    <w:rsid w:val="00AA5295"/>
    <w:rsid w:val="00AB40E2"/>
    <w:rsid w:val="00AB5F7D"/>
    <w:rsid w:val="00AC29F0"/>
    <w:rsid w:val="00AC39D2"/>
    <w:rsid w:val="00AC74F4"/>
    <w:rsid w:val="00AD071B"/>
    <w:rsid w:val="00AE0970"/>
    <w:rsid w:val="00AE0E52"/>
    <w:rsid w:val="00AE71C7"/>
    <w:rsid w:val="00AF0CE4"/>
    <w:rsid w:val="00AF2815"/>
    <w:rsid w:val="00B01B1F"/>
    <w:rsid w:val="00B01F38"/>
    <w:rsid w:val="00B02613"/>
    <w:rsid w:val="00B03414"/>
    <w:rsid w:val="00B04599"/>
    <w:rsid w:val="00B07257"/>
    <w:rsid w:val="00B15EAA"/>
    <w:rsid w:val="00B17D0E"/>
    <w:rsid w:val="00B243D4"/>
    <w:rsid w:val="00B50BA5"/>
    <w:rsid w:val="00B53C10"/>
    <w:rsid w:val="00B567A3"/>
    <w:rsid w:val="00B60AFB"/>
    <w:rsid w:val="00B644F1"/>
    <w:rsid w:val="00B653AD"/>
    <w:rsid w:val="00B67256"/>
    <w:rsid w:val="00B71AA0"/>
    <w:rsid w:val="00B77FA7"/>
    <w:rsid w:val="00B82DD6"/>
    <w:rsid w:val="00B851C7"/>
    <w:rsid w:val="00B86E6D"/>
    <w:rsid w:val="00B90363"/>
    <w:rsid w:val="00B94EDA"/>
    <w:rsid w:val="00BA0EFB"/>
    <w:rsid w:val="00BA1A65"/>
    <w:rsid w:val="00BA2088"/>
    <w:rsid w:val="00BA20CF"/>
    <w:rsid w:val="00BA355B"/>
    <w:rsid w:val="00BA5059"/>
    <w:rsid w:val="00BA6E38"/>
    <w:rsid w:val="00BB45BE"/>
    <w:rsid w:val="00BE1ACC"/>
    <w:rsid w:val="00BE4FEA"/>
    <w:rsid w:val="00BF00E3"/>
    <w:rsid w:val="00BF200B"/>
    <w:rsid w:val="00BF65B9"/>
    <w:rsid w:val="00BF733B"/>
    <w:rsid w:val="00C02DFC"/>
    <w:rsid w:val="00C066E7"/>
    <w:rsid w:val="00C10B6E"/>
    <w:rsid w:val="00C16E57"/>
    <w:rsid w:val="00C16F74"/>
    <w:rsid w:val="00C21042"/>
    <w:rsid w:val="00C2297C"/>
    <w:rsid w:val="00C231F2"/>
    <w:rsid w:val="00C23485"/>
    <w:rsid w:val="00C310C7"/>
    <w:rsid w:val="00C368CE"/>
    <w:rsid w:val="00C40512"/>
    <w:rsid w:val="00C44427"/>
    <w:rsid w:val="00C5152F"/>
    <w:rsid w:val="00C5201C"/>
    <w:rsid w:val="00C5284C"/>
    <w:rsid w:val="00C54866"/>
    <w:rsid w:val="00C600F5"/>
    <w:rsid w:val="00C6288F"/>
    <w:rsid w:val="00C64164"/>
    <w:rsid w:val="00C75039"/>
    <w:rsid w:val="00C8008F"/>
    <w:rsid w:val="00C9018B"/>
    <w:rsid w:val="00C94925"/>
    <w:rsid w:val="00C949C8"/>
    <w:rsid w:val="00C96808"/>
    <w:rsid w:val="00CA0209"/>
    <w:rsid w:val="00CA1F8D"/>
    <w:rsid w:val="00CB0EF1"/>
    <w:rsid w:val="00CB1E53"/>
    <w:rsid w:val="00CC0887"/>
    <w:rsid w:val="00CC447C"/>
    <w:rsid w:val="00CD2A28"/>
    <w:rsid w:val="00CD5592"/>
    <w:rsid w:val="00CE34EA"/>
    <w:rsid w:val="00CE43D3"/>
    <w:rsid w:val="00CE70BF"/>
    <w:rsid w:val="00CF0257"/>
    <w:rsid w:val="00D04B8A"/>
    <w:rsid w:val="00D06827"/>
    <w:rsid w:val="00D220A4"/>
    <w:rsid w:val="00D22469"/>
    <w:rsid w:val="00D24C9C"/>
    <w:rsid w:val="00D26545"/>
    <w:rsid w:val="00D34B4A"/>
    <w:rsid w:val="00D40DF3"/>
    <w:rsid w:val="00D4657E"/>
    <w:rsid w:val="00D46ED5"/>
    <w:rsid w:val="00D554C9"/>
    <w:rsid w:val="00D55C7D"/>
    <w:rsid w:val="00D55E9D"/>
    <w:rsid w:val="00D56639"/>
    <w:rsid w:val="00D5732C"/>
    <w:rsid w:val="00D576C9"/>
    <w:rsid w:val="00D60370"/>
    <w:rsid w:val="00D609D3"/>
    <w:rsid w:val="00D61C82"/>
    <w:rsid w:val="00D63B7D"/>
    <w:rsid w:val="00D64EB7"/>
    <w:rsid w:val="00D6632C"/>
    <w:rsid w:val="00D67DEF"/>
    <w:rsid w:val="00D73E88"/>
    <w:rsid w:val="00D764CB"/>
    <w:rsid w:val="00D76FF4"/>
    <w:rsid w:val="00D8126B"/>
    <w:rsid w:val="00D96081"/>
    <w:rsid w:val="00DA6126"/>
    <w:rsid w:val="00DB19B7"/>
    <w:rsid w:val="00DB64AB"/>
    <w:rsid w:val="00DC0A0A"/>
    <w:rsid w:val="00DC3C75"/>
    <w:rsid w:val="00DD03DA"/>
    <w:rsid w:val="00DE7609"/>
    <w:rsid w:val="00DE79BA"/>
    <w:rsid w:val="00DF2243"/>
    <w:rsid w:val="00DF788A"/>
    <w:rsid w:val="00DF79FA"/>
    <w:rsid w:val="00E0746E"/>
    <w:rsid w:val="00E15757"/>
    <w:rsid w:val="00E158E4"/>
    <w:rsid w:val="00E15F9C"/>
    <w:rsid w:val="00E175A9"/>
    <w:rsid w:val="00E20645"/>
    <w:rsid w:val="00E22137"/>
    <w:rsid w:val="00E24DE1"/>
    <w:rsid w:val="00E27210"/>
    <w:rsid w:val="00E31F6C"/>
    <w:rsid w:val="00E33B4B"/>
    <w:rsid w:val="00E50602"/>
    <w:rsid w:val="00E728A2"/>
    <w:rsid w:val="00E74ED0"/>
    <w:rsid w:val="00E75EEB"/>
    <w:rsid w:val="00E7738F"/>
    <w:rsid w:val="00E8066D"/>
    <w:rsid w:val="00E80774"/>
    <w:rsid w:val="00E80D67"/>
    <w:rsid w:val="00E86D91"/>
    <w:rsid w:val="00E87D2B"/>
    <w:rsid w:val="00E90962"/>
    <w:rsid w:val="00E93986"/>
    <w:rsid w:val="00E95A00"/>
    <w:rsid w:val="00E95D10"/>
    <w:rsid w:val="00E9791A"/>
    <w:rsid w:val="00E97DA5"/>
    <w:rsid w:val="00EA7B56"/>
    <w:rsid w:val="00EC138C"/>
    <w:rsid w:val="00EC3AE8"/>
    <w:rsid w:val="00ED10C4"/>
    <w:rsid w:val="00ED2D08"/>
    <w:rsid w:val="00ED7D5C"/>
    <w:rsid w:val="00EE6D76"/>
    <w:rsid w:val="00EE7D6F"/>
    <w:rsid w:val="00F03B06"/>
    <w:rsid w:val="00F10E73"/>
    <w:rsid w:val="00F1208C"/>
    <w:rsid w:val="00F13DE4"/>
    <w:rsid w:val="00F14590"/>
    <w:rsid w:val="00F15F23"/>
    <w:rsid w:val="00F20A51"/>
    <w:rsid w:val="00F23136"/>
    <w:rsid w:val="00F24E9A"/>
    <w:rsid w:val="00F26B78"/>
    <w:rsid w:val="00F35333"/>
    <w:rsid w:val="00F3656A"/>
    <w:rsid w:val="00F45777"/>
    <w:rsid w:val="00F50970"/>
    <w:rsid w:val="00F52983"/>
    <w:rsid w:val="00F55E85"/>
    <w:rsid w:val="00F5672A"/>
    <w:rsid w:val="00F5756F"/>
    <w:rsid w:val="00F77545"/>
    <w:rsid w:val="00F82A2B"/>
    <w:rsid w:val="00F82D4E"/>
    <w:rsid w:val="00F87181"/>
    <w:rsid w:val="00F903A0"/>
    <w:rsid w:val="00F942B0"/>
    <w:rsid w:val="00F9585B"/>
    <w:rsid w:val="00F97ACB"/>
    <w:rsid w:val="00FA4D3D"/>
    <w:rsid w:val="00FB6968"/>
    <w:rsid w:val="00FC301A"/>
    <w:rsid w:val="00FC60C5"/>
    <w:rsid w:val="00FD5616"/>
    <w:rsid w:val="00FD59FC"/>
    <w:rsid w:val="00FD619B"/>
    <w:rsid w:val="00FE43E4"/>
    <w:rsid w:val="00FE6353"/>
    <w:rsid w:val="00FF0BEC"/>
    <w:rsid w:val="00FF15EA"/>
    <w:rsid w:val="00FF2E90"/>
    <w:rsid w:val="00FF69A0"/>
    <w:rsid w:val="00FF7338"/>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6DEF"/>
  <w15:docId w15:val="{197404BF-8388-453B-877D-795938E4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039"/>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2B2C98"/>
    <w:rPr>
      <w:rFonts w:ascii="Calibri" w:eastAsia="Calibri" w:hAnsi="Calibri" w:cs="Times New Roman"/>
    </w:rPr>
  </w:style>
  <w:style w:type="paragraph" w:customStyle="1" w:styleId="Kolorowalistaakcent11">
    <w:name w:val="Kolorowa lista — akcent 11"/>
    <w:basedOn w:val="Normalny"/>
    <w:uiPriority w:val="34"/>
    <w:qFormat/>
    <w:rsid w:val="00EA7B56"/>
    <w:pPr>
      <w:suppressAutoHyphens/>
      <w:spacing w:after="0" w:line="240" w:lineRule="auto"/>
      <w:ind w:left="720"/>
      <w:contextualSpacing/>
    </w:pPr>
    <w:rPr>
      <w:rFonts w:ascii="Times New Roman" w:eastAsia="Times New Roman" w:hAnsi="Times New Roman"/>
      <w:sz w:val="20"/>
      <w:szCs w:val="20"/>
      <w:lang w:eastAsia="ar-SA"/>
    </w:rPr>
  </w:style>
  <w:style w:type="paragraph" w:customStyle="1" w:styleId="ust">
    <w:name w:val="ust"/>
    <w:uiPriority w:val="99"/>
    <w:rsid w:val="000A7F74"/>
    <w:pPr>
      <w:spacing w:before="60" w:after="60" w:line="240" w:lineRule="auto"/>
      <w:ind w:left="426" w:hanging="284"/>
      <w:jc w:val="both"/>
    </w:pPr>
    <w:rPr>
      <w:rFonts w:ascii="Times New Roman" w:hAnsi="Times New Roman" w:cs="Times New Roman"/>
      <w:sz w:val="24"/>
      <w:szCs w:val="20"/>
      <w:lang w:eastAsia="pl-PL"/>
    </w:rPr>
  </w:style>
  <w:style w:type="paragraph" w:styleId="Lista">
    <w:name w:val="List"/>
    <w:basedOn w:val="Tekstpodstawowy"/>
    <w:rsid w:val="00470659"/>
    <w:pPr>
      <w:suppressAutoHyphens/>
    </w:pPr>
    <w:rPr>
      <w:rFonts w:cs="Tahoma"/>
      <w:color w:val="auto"/>
      <w:sz w:val="20"/>
      <w:lang w:eastAsia="ar-SA"/>
    </w:rPr>
  </w:style>
  <w:style w:type="character" w:customStyle="1" w:styleId="Nierozpoznanawzmianka1">
    <w:name w:val="Nierozpoznana wzmianka1"/>
    <w:basedOn w:val="Domylnaczcionkaakapitu"/>
    <w:uiPriority w:val="99"/>
    <w:semiHidden/>
    <w:unhideWhenUsed/>
    <w:rsid w:val="003C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obusiak@aventum-kancela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y@katowice.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cert.pl/kontakt.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ava.com"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682E08-DEE5-4FA3-B302-44A7E4C4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1</Pages>
  <Words>14272</Words>
  <Characters>85634</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229</cp:revision>
  <cp:lastPrinted>2022-10-12T09:55:00Z</cp:lastPrinted>
  <dcterms:created xsi:type="dcterms:W3CDTF">2019-04-02T16:21:00Z</dcterms:created>
  <dcterms:modified xsi:type="dcterms:W3CDTF">2023-05-12T08:01:00Z</dcterms:modified>
</cp:coreProperties>
</file>