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CF24A4" w:rsidRDefault="003A7F2F" w:rsidP="001826FC">
      <w:pPr>
        <w:rPr>
          <w:rFonts w:ascii="Arial" w:hAnsi="Arial" w:cs="Arial"/>
          <w:color w:val="000000"/>
        </w:rPr>
      </w:pP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</w:r>
      <w:r w:rsidRPr="00CF24A4">
        <w:rPr>
          <w:rFonts w:ascii="Arial" w:hAnsi="Arial" w:cs="Arial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CF24A4" w:rsidTr="00E75E3A">
        <w:tc>
          <w:tcPr>
            <w:tcW w:w="9288" w:type="dxa"/>
            <w:shd w:val="clear" w:color="auto" w:fill="E0E0E0"/>
          </w:tcPr>
          <w:p w:rsidR="00E75E3A" w:rsidRPr="00CF24A4" w:rsidRDefault="00E75E3A" w:rsidP="00E75E3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24A4">
              <w:rPr>
                <w:rFonts w:ascii="Verdana" w:hAnsi="Verdana" w:cs="Arial"/>
                <w:b/>
                <w:sz w:val="28"/>
                <w:szCs w:val="28"/>
              </w:rPr>
              <w:t>ČESTNÉ PROHLÁŠENÍ DODAVATELE</w:t>
            </w:r>
          </w:p>
          <w:p w:rsidR="003B7836" w:rsidRPr="00CF24A4" w:rsidRDefault="003B7836" w:rsidP="003B7836">
            <w:pPr>
              <w:jc w:val="center"/>
              <w:rPr>
                <w:rFonts w:ascii="Verdana" w:hAnsi="Verdana" w:cs="Arial"/>
                <w:b/>
              </w:rPr>
            </w:pPr>
            <w:r w:rsidRPr="00CF24A4">
              <w:rPr>
                <w:rFonts w:ascii="Verdana" w:hAnsi="Verdana" w:cs="Arial"/>
                <w:b/>
              </w:rPr>
              <w:t xml:space="preserve">splnění základních kvalifikačních předpokladů a   </w:t>
            </w:r>
          </w:p>
          <w:p w:rsidR="00E75E3A" w:rsidRPr="00CF24A4" w:rsidRDefault="003B7836" w:rsidP="003B7836">
            <w:pPr>
              <w:jc w:val="center"/>
              <w:rPr>
                <w:rFonts w:ascii="Arial" w:hAnsi="Arial" w:cs="Arial"/>
                <w:b/>
              </w:rPr>
            </w:pPr>
            <w:r w:rsidRPr="00CF24A4">
              <w:rPr>
                <w:rFonts w:ascii="Verdana" w:hAnsi="Verdana" w:cs="Arial"/>
                <w:b/>
              </w:rPr>
              <w:t>ekonomické a finanční způsobilosti splnit výše uvedenou veřejnou zakázku</w:t>
            </w:r>
            <w:r w:rsidRPr="00CF24A4">
              <w:rPr>
                <w:rFonts w:ascii="Verdana" w:hAnsi="Verdana" w:cs="Arial"/>
              </w:rPr>
              <w:t xml:space="preserve"> </w:t>
            </w:r>
            <w:r w:rsidRPr="00CF24A4">
              <w:rPr>
                <w:rFonts w:ascii="Verdana" w:hAnsi="Verdana" w:cs="Arial"/>
              </w:rPr>
              <w:br/>
              <w:t>- jednotná prezentace základních podmínek nabídky</w:t>
            </w:r>
          </w:p>
        </w:tc>
      </w:tr>
    </w:tbl>
    <w:p w:rsidR="00AA07C3" w:rsidRPr="00CF24A4" w:rsidRDefault="00AA07C3" w:rsidP="00AA07C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CF24A4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CF24A4" w:rsidRDefault="006A1A7E" w:rsidP="006A1A7E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657" w:type="dxa"/>
            <w:vAlign w:val="center"/>
          </w:tcPr>
          <w:p w:rsidR="006A1A7E" w:rsidRPr="00AB41FE" w:rsidRDefault="00CF24A4" w:rsidP="00AB41FE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 xml:space="preserve">Rekonstrukce chodníku ul. Dukelská, pod kostelem Panny </w:t>
            </w:r>
            <w:r>
              <w:rPr>
                <w:rFonts w:ascii="Arial" w:hAnsi="Arial" w:cs="Arial"/>
              </w:rPr>
              <w:br/>
            </w:r>
            <w:r w:rsidRPr="00CF24A4">
              <w:rPr>
                <w:rFonts w:ascii="Arial" w:hAnsi="Arial" w:cs="Arial"/>
              </w:rPr>
              <w:t>Marie Utěšitelky - II. etapa</w:t>
            </w:r>
          </w:p>
        </w:tc>
      </w:tr>
      <w:tr w:rsidR="006A1A7E" w:rsidRPr="00CF24A4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CF24A4" w:rsidRDefault="006A1A7E" w:rsidP="006A1A7E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AB41FE" w:rsidRDefault="00CF24A4" w:rsidP="00AB41FE">
            <w:pPr>
              <w:jc w:val="both"/>
              <w:rPr>
                <w:rFonts w:ascii="Arial" w:hAnsi="Arial" w:cs="Arial"/>
              </w:rPr>
            </w:pPr>
            <w:r w:rsidRPr="007856D0">
              <w:rPr>
                <w:rFonts w:ascii="Arial" w:hAnsi="Arial" w:cs="Arial"/>
              </w:rPr>
              <w:t>VZMR/008/2023/St</w:t>
            </w:r>
          </w:p>
        </w:tc>
      </w:tr>
    </w:tbl>
    <w:p w:rsidR="006A1A7E" w:rsidRPr="00CF24A4" w:rsidRDefault="006A1A7E" w:rsidP="00AA07C3">
      <w:pPr>
        <w:rPr>
          <w:rFonts w:ascii="Arial" w:hAnsi="Arial" w:cs="Arial"/>
          <w:b/>
        </w:rPr>
      </w:pPr>
    </w:p>
    <w:p w:rsidR="00F573A8" w:rsidRPr="00CF24A4" w:rsidRDefault="00F573A8" w:rsidP="00AA07C3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CF24A4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>Město Bruntál</w:t>
            </w:r>
          </w:p>
        </w:tc>
      </w:tr>
      <w:tr w:rsidR="00F573A8" w:rsidRPr="00CF24A4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>Nádražní 994/20, 79201 Bruntál</w:t>
            </w:r>
          </w:p>
        </w:tc>
      </w:tr>
      <w:tr w:rsidR="00F573A8" w:rsidRPr="00CF24A4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>00295892</w:t>
            </w:r>
          </w:p>
        </w:tc>
      </w:tr>
      <w:tr w:rsidR="00F573A8" w:rsidRPr="00CF24A4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F24A4" w:rsidRDefault="00F573A8" w:rsidP="00F573A8">
            <w:pPr>
              <w:jc w:val="both"/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CF24A4" w:rsidRDefault="00CF24A4" w:rsidP="00F573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Rys, MBA, místostarosta města</w:t>
            </w:r>
          </w:p>
        </w:tc>
      </w:tr>
    </w:tbl>
    <w:p w:rsidR="00F573A8" w:rsidRPr="00CF24A4" w:rsidRDefault="00F573A8" w:rsidP="00AA07C3">
      <w:pPr>
        <w:rPr>
          <w:rFonts w:ascii="Arial" w:hAnsi="Arial" w:cs="Arial"/>
          <w:b/>
          <w:sz w:val="16"/>
          <w:szCs w:val="16"/>
        </w:rPr>
      </w:pPr>
    </w:p>
    <w:p w:rsidR="00AA07C3" w:rsidRPr="00CF24A4" w:rsidRDefault="00AA07C3" w:rsidP="00AA07C3">
      <w:pPr>
        <w:spacing w:before="120"/>
        <w:rPr>
          <w:rFonts w:ascii="Arial" w:hAnsi="Arial" w:cs="Arial"/>
          <w:b/>
          <w:sz w:val="18"/>
          <w:szCs w:val="18"/>
        </w:rPr>
      </w:pPr>
      <w:r w:rsidRPr="00CF24A4">
        <w:rPr>
          <w:rFonts w:ascii="Arial" w:hAnsi="Arial" w:cs="Arial"/>
          <w:b/>
          <w:sz w:val="18"/>
          <w:szCs w:val="18"/>
        </w:rPr>
        <w:t>Dodavatel (obchodní název):</w:t>
      </w:r>
      <w:r w:rsidR="003A6F94" w:rsidRPr="00CF24A4">
        <w:rPr>
          <w:rFonts w:ascii="Arial" w:hAnsi="Arial" w:cs="Arial"/>
          <w:b/>
          <w:sz w:val="18"/>
          <w:szCs w:val="18"/>
        </w:rPr>
        <w:t xml:space="preserve"> 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...........................................................................................</w:t>
      </w:r>
    </w:p>
    <w:p w:rsidR="00AA07C3" w:rsidRPr="00CF24A4" w:rsidRDefault="00AA07C3" w:rsidP="00AA07C3">
      <w:pPr>
        <w:spacing w:before="120"/>
        <w:rPr>
          <w:rFonts w:ascii="Arial" w:hAnsi="Arial" w:cs="Arial"/>
          <w:b/>
          <w:sz w:val="18"/>
          <w:szCs w:val="18"/>
        </w:rPr>
      </w:pPr>
      <w:r w:rsidRPr="00CF24A4">
        <w:rPr>
          <w:rFonts w:ascii="Arial" w:hAnsi="Arial" w:cs="Arial"/>
          <w:b/>
          <w:sz w:val="18"/>
          <w:szCs w:val="18"/>
        </w:rPr>
        <w:t>Adresa, sídlo, místo podnikání:</w:t>
      </w:r>
      <w:r w:rsidRPr="00CF24A4">
        <w:rPr>
          <w:rFonts w:ascii="Arial" w:hAnsi="Arial" w:cs="Arial"/>
          <w:b/>
          <w:sz w:val="18"/>
          <w:szCs w:val="18"/>
        </w:rPr>
        <w:tab/>
      </w:r>
      <w:r w:rsidR="003A6F94" w:rsidRPr="00CF24A4">
        <w:rPr>
          <w:rFonts w:ascii="Arial" w:hAnsi="Arial" w:cs="Arial"/>
          <w:b/>
          <w:sz w:val="18"/>
          <w:szCs w:val="18"/>
        </w:rPr>
        <w:t xml:space="preserve"> 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CF24A4" w:rsidRDefault="00AA07C3" w:rsidP="00AA07C3">
      <w:pPr>
        <w:spacing w:before="120"/>
        <w:rPr>
          <w:rFonts w:ascii="Arial" w:hAnsi="Arial" w:cs="Arial"/>
          <w:sz w:val="18"/>
          <w:szCs w:val="18"/>
        </w:rPr>
      </w:pPr>
      <w:r w:rsidRPr="00CF24A4">
        <w:rPr>
          <w:rFonts w:ascii="Arial" w:hAnsi="Arial" w:cs="Arial"/>
          <w:b/>
          <w:sz w:val="18"/>
          <w:szCs w:val="18"/>
        </w:rPr>
        <w:t>IČ:</w:t>
      </w:r>
      <w:r w:rsidR="003A6F94" w:rsidRPr="00CF24A4">
        <w:rPr>
          <w:rFonts w:ascii="Arial" w:hAnsi="Arial" w:cs="Arial"/>
          <w:b/>
          <w:sz w:val="18"/>
          <w:szCs w:val="18"/>
        </w:rPr>
        <w:t xml:space="preserve"> 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</w:t>
      </w:r>
      <w:r w:rsidRPr="00CF24A4">
        <w:rPr>
          <w:rFonts w:ascii="Arial" w:hAnsi="Arial" w:cs="Arial"/>
          <w:b/>
          <w:sz w:val="18"/>
          <w:szCs w:val="18"/>
        </w:rPr>
        <w:tab/>
        <w:t xml:space="preserve">DIČ: </w:t>
      </w:r>
      <w:r w:rsidRPr="00CF24A4">
        <w:rPr>
          <w:rFonts w:ascii="Arial" w:hAnsi="Arial" w:cs="Arial"/>
          <w:sz w:val="18"/>
          <w:szCs w:val="18"/>
        </w:rPr>
        <w:t>.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..........................................................</w:t>
      </w:r>
    </w:p>
    <w:p w:rsidR="00AA07C3" w:rsidRPr="00CF24A4" w:rsidRDefault="00AA07C3" w:rsidP="00AA07C3">
      <w:pPr>
        <w:spacing w:before="120"/>
        <w:rPr>
          <w:rFonts w:ascii="Arial" w:hAnsi="Arial" w:cs="Arial"/>
          <w:sz w:val="18"/>
          <w:szCs w:val="18"/>
        </w:rPr>
      </w:pPr>
      <w:r w:rsidRPr="00CF24A4">
        <w:rPr>
          <w:rFonts w:ascii="Arial" w:hAnsi="Arial" w:cs="Arial"/>
          <w:b/>
          <w:sz w:val="18"/>
          <w:szCs w:val="18"/>
        </w:rPr>
        <w:t>Telefon:</w:t>
      </w:r>
      <w:r w:rsidR="003A6F94" w:rsidRPr="00CF24A4">
        <w:rPr>
          <w:rFonts w:ascii="Arial" w:hAnsi="Arial" w:cs="Arial"/>
          <w:b/>
          <w:sz w:val="18"/>
          <w:szCs w:val="18"/>
        </w:rPr>
        <w:t xml:space="preserve"> 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..........................................................................................</w:t>
      </w:r>
      <w:r w:rsidRPr="00CF24A4">
        <w:rPr>
          <w:rFonts w:ascii="Arial" w:hAnsi="Arial" w:cs="Arial"/>
          <w:sz w:val="18"/>
          <w:szCs w:val="18"/>
        </w:rPr>
        <w:t>.</w:t>
      </w:r>
    </w:p>
    <w:p w:rsidR="00AA07C3" w:rsidRPr="00CF24A4" w:rsidRDefault="00AA07C3" w:rsidP="00AA07C3">
      <w:pPr>
        <w:spacing w:before="120"/>
        <w:rPr>
          <w:rFonts w:ascii="Arial" w:hAnsi="Arial" w:cs="Arial"/>
          <w:b/>
          <w:sz w:val="18"/>
          <w:szCs w:val="18"/>
        </w:rPr>
      </w:pPr>
      <w:r w:rsidRPr="00CF24A4">
        <w:rPr>
          <w:rFonts w:ascii="Arial" w:hAnsi="Arial" w:cs="Arial"/>
          <w:b/>
          <w:sz w:val="18"/>
          <w:szCs w:val="18"/>
        </w:rPr>
        <w:t>e-mail:</w:t>
      </w:r>
      <w:r w:rsidR="003A6F94" w:rsidRPr="00CF24A4">
        <w:rPr>
          <w:rFonts w:ascii="Arial" w:hAnsi="Arial" w:cs="Arial"/>
          <w:b/>
          <w:sz w:val="18"/>
          <w:szCs w:val="18"/>
        </w:rPr>
        <w:t xml:space="preserve"> 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...........................................................................................</w:t>
      </w:r>
    </w:p>
    <w:p w:rsidR="00AA07C3" w:rsidRPr="00CF24A4" w:rsidRDefault="00AA07C3" w:rsidP="00AA07C3">
      <w:pPr>
        <w:spacing w:before="120"/>
        <w:rPr>
          <w:rFonts w:ascii="Arial" w:hAnsi="Arial" w:cs="Arial"/>
          <w:b/>
          <w:sz w:val="18"/>
          <w:szCs w:val="18"/>
        </w:rPr>
      </w:pPr>
      <w:r w:rsidRPr="00CF24A4">
        <w:rPr>
          <w:rFonts w:ascii="Arial" w:hAnsi="Arial" w:cs="Arial"/>
          <w:b/>
          <w:sz w:val="18"/>
          <w:szCs w:val="18"/>
        </w:rPr>
        <w:t>Jméno oprávněné osoby:</w:t>
      </w:r>
      <w:r w:rsidR="003A6F94" w:rsidRPr="00CF24A4">
        <w:rPr>
          <w:rFonts w:ascii="Arial" w:hAnsi="Arial" w:cs="Arial"/>
          <w:b/>
          <w:sz w:val="18"/>
          <w:szCs w:val="18"/>
        </w:rPr>
        <w:t xml:space="preserve"> </w:t>
      </w:r>
      <w:r w:rsidRPr="00AB41FE">
        <w:rPr>
          <w:rFonts w:ascii="Arial" w:hAnsi="Arial" w:cs="Arial"/>
          <w:sz w:val="18"/>
          <w:szCs w:val="18"/>
          <w:highlight w:val="lightGray"/>
        </w:rPr>
        <w:t>...........................................................................................</w:t>
      </w:r>
    </w:p>
    <w:p w:rsidR="00AA07C3" w:rsidRPr="00CF24A4" w:rsidRDefault="00AA07C3" w:rsidP="00AA07C3">
      <w:pPr>
        <w:rPr>
          <w:rFonts w:ascii="Arial" w:hAnsi="Arial" w:cs="Arial"/>
          <w:b/>
        </w:rPr>
      </w:pPr>
    </w:p>
    <w:p w:rsidR="00F55F14" w:rsidRPr="00CF24A4" w:rsidRDefault="00F55F14" w:rsidP="00F55F14">
      <w:pPr>
        <w:jc w:val="both"/>
        <w:rPr>
          <w:rFonts w:ascii="Arial" w:hAnsi="Arial" w:cs="Arial"/>
        </w:rPr>
      </w:pPr>
      <w:r w:rsidRPr="00CF24A4">
        <w:rPr>
          <w:rFonts w:ascii="Arial" w:hAnsi="Arial" w:cs="Arial"/>
        </w:rPr>
        <w:t xml:space="preserve">V souladu s vyhlášenými podmínkami zadavatele ke shora uvedenému </w:t>
      </w:r>
      <w:r w:rsidR="00E31DA5" w:rsidRPr="00CF24A4">
        <w:rPr>
          <w:rFonts w:ascii="Arial" w:hAnsi="Arial" w:cs="Arial"/>
        </w:rPr>
        <w:t>výběrovému</w:t>
      </w:r>
      <w:r w:rsidRPr="00CF24A4">
        <w:rPr>
          <w:rFonts w:ascii="Arial" w:hAnsi="Arial" w:cs="Arial"/>
        </w:rPr>
        <w:t xml:space="preserve"> řízení prokazuji jako oprávněná osoba dodavatele splnění tohoto požadavku zadavatele předložením níže uvedeného prohlášení takto:</w:t>
      </w:r>
    </w:p>
    <w:p w:rsidR="00F55F14" w:rsidRPr="00CF24A4" w:rsidRDefault="00F55F14" w:rsidP="00F55F14">
      <w:pPr>
        <w:rPr>
          <w:rFonts w:ascii="Arial" w:hAnsi="Arial" w:cs="Arial"/>
        </w:rPr>
      </w:pPr>
    </w:p>
    <w:p w:rsidR="005F386A" w:rsidRPr="00CF24A4" w:rsidRDefault="005F386A" w:rsidP="005F386A">
      <w:pPr>
        <w:rPr>
          <w:rFonts w:ascii="Arial" w:hAnsi="Arial" w:cs="Arial"/>
        </w:rPr>
      </w:pPr>
      <w:r w:rsidRPr="00CF24A4">
        <w:rPr>
          <w:rFonts w:ascii="Arial" w:hAnsi="Arial" w:cs="Arial"/>
        </w:rPr>
        <w:t>Prohlašuji, že dodavatel</w:t>
      </w:r>
    </w:p>
    <w:p w:rsidR="005F386A" w:rsidRPr="00CF24A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CF24A4">
        <w:rPr>
          <w:rFonts w:ascii="Arial" w:hAnsi="Arial" w:cs="Arial"/>
          <w:sz w:val="20"/>
          <w:szCs w:val="20"/>
        </w:rPr>
        <w:t>a)</w:t>
      </w:r>
      <w:r w:rsidRPr="00CF24A4">
        <w:rPr>
          <w:rFonts w:ascii="Arial" w:hAnsi="Arial" w:cs="Arial"/>
          <w:sz w:val="20"/>
          <w:szCs w:val="20"/>
          <w:lang w:val="cs-CZ"/>
        </w:rPr>
        <w:tab/>
        <w:t>nebyl v zemi svého sídla v posledních 5 letech před zahájením zadávacího řízení pravomocně odsouzen pro trestný čin uvedený v příloze č. 3 zákona č. 134/2016 Sb., o zadávání veřejných zakázek, v platném znění nebo obdobný trestný čin podle právního řádu země sídla dodavatele; k zahlazeným odsouzením se nepřihlíží,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CF24A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CF24A4">
        <w:rPr>
          <w:rFonts w:ascii="Arial" w:hAnsi="Arial" w:cs="Arial"/>
          <w:sz w:val="20"/>
          <w:szCs w:val="20"/>
          <w:lang w:val="cs-CZ"/>
        </w:rPr>
        <w:t>b)</w:t>
      </w:r>
      <w:r w:rsidRPr="00CF24A4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</w:p>
    <w:p w:rsidR="005F386A" w:rsidRPr="00CF24A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CF24A4">
        <w:rPr>
          <w:rFonts w:ascii="Arial" w:hAnsi="Arial" w:cs="Arial"/>
          <w:sz w:val="20"/>
          <w:szCs w:val="20"/>
          <w:lang w:val="cs-CZ"/>
        </w:rPr>
        <w:t>c)</w:t>
      </w:r>
      <w:r w:rsidRPr="00CF24A4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splatný nedoplatek na pojistném nebo na penále na veřejné zdravotní pojištění, </w:t>
      </w:r>
    </w:p>
    <w:p w:rsidR="005F386A" w:rsidRPr="00CF24A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CF24A4">
        <w:rPr>
          <w:rFonts w:ascii="Arial" w:hAnsi="Arial" w:cs="Arial"/>
          <w:sz w:val="20"/>
          <w:szCs w:val="20"/>
          <w:lang w:val="cs-CZ"/>
        </w:rPr>
        <w:t>d)</w:t>
      </w:r>
      <w:r w:rsidRPr="00CF24A4">
        <w:rPr>
          <w:rFonts w:ascii="Arial" w:hAnsi="Arial" w:cs="Arial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AA07C3" w:rsidRPr="00CF24A4" w:rsidRDefault="005F386A" w:rsidP="005F386A">
      <w:pPr>
        <w:pStyle w:val="psmeno"/>
        <w:rPr>
          <w:rFonts w:ascii="Arial" w:hAnsi="Arial" w:cs="Arial"/>
          <w:sz w:val="12"/>
          <w:szCs w:val="12"/>
        </w:rPr>
      </w:pPr>
      <w:r w:rsidRPr="00CF24A4">
        <w:rPr>
          <w:rFonts w:ascii="Arial" w:hAnsi="Arial" w:cs="Arial"/>
          <w:sz w:val="20"/>
          <w:szCs w:val="20"/>
          <w:lang w:val="cs-CZ"/>
        </w:rPr>
        <w:t>e)</w:t>
      </w:r>
      <w:r w:rsidRPr="00CF24A4">
        <w:rPr>
          <w:rFonts w:ascii="Arial" w:hAnsi="Arial" w:cs="Arial"/>
          <w:sz w:val="20"/>
          <w:szCs w:val="20"/>
          <w:lang w:val="cs-CZ"/>
        </w:rPr>
        <w:tab/>
        <w:t>není v likvidaci, nebylo proti němu vydáno rozhodnutí o úpadku, nebyla vůči němu nařízena nucená správa podle jiného právního předpisu nebo v obdobné situaci podle právního řádu země sídla dodavatele</w:t>
      </w:r>
    </w:p>
    <w:p w:rsidR="00AA07C3" w:rsidRPr="00CF24A4" w:rsidRDefault="00AA07C3" w:rsidP="00E75E3A">
      <w:pPr>
        <w:jc w:val="right"/>
        <w:rPr>
          <w:rFonts w:ascii="Arial" w:hAnsi="Arial" w:cs="Arial"/>
          <w:sz w:val="12"/>
          <w:szCs w:val="12"/>
        </w:rPr>
      </w:pPr>
    </w:p>
    <w:p w:rsidR="003E4EB1" w:rsidRPr="00CF24A4" w:rsidRDefault="003E4EB1" w:rsidP="003E4EB1">
      <w:pPr>
        <w:rPr>
          <w:rFonts w:ascii="Arial" w:hAnsi="Arial" w:cs="Arial"/>
          <w:sz w:val="12"/>
          <w:szCs w:val="12"/>
        </w:rPr>
      </w:pPr>
    </w:p>
    <w:p w:rsidR="003E4EB1" w:rsidRPr="00CF24A4" w:rsidRDefault="0083293A" w:rsidP="001877C4">
      <w:pPr>
        <w:jc w:val="both"/>
        <w:rPr>
          <w:rFonts w:ascii="Arial" w:hAnsi="Arial" w:cs="Arial"/>
        </w:rPr>
      </w:pPr>
      <w:r w:rsidRPr="00CF24A4">
        <w:rPr>
          <w:rFonts w:ascii="Arial" w:hAnsi="Arial" w:cs="Arial"/>
        </w:rPr>
        <w:t>A dále ke</w:t>
      </w:r>
      <w:r w:rsidR="003E4EB1" w:rsidRPr="00CF24A4">
        <w:rPr>
          <w:rFonts w:ascii="Arial" w:hAnsi="Arial" w:cs="Arial"/>
        </w:rPr>
        <w:t xml:space="preserve"> dni  .</w:t>
      </w:r>
      <w:r w:rsidR="003E4EB1" w:rsidRPr="00AB41FE">
        <w:rPr>
          <w:rFonts w:ascii="Arial" w:hAnsi="Arial" w:cs="Arial"/>
          <w:highlight w:val="lightGray"/>
        </w:rPr>
        <w:t>..................................</w:t>
      </w:r>
      <w:r w:rsidR="003E4EB1" w:rsidRPr="00CF24A4">
        <w:rPr>
          <w:rFonts w:ascii="Arial" w:hAnsi="Arial" w:cs="Arial"/>
        </w:rPr>
        <w:t xml:space="preserve"> čestně prohlašuj</w:t>
      </w:r>
      <w:r w:rsidR="00E31A9E" w:rsidRPr="00CF24A4">
        <w:rPr>
          <w:rFonts w:ascii="Arial" w:hAnsi="Arial" w:cs="Arial"/>
        </w:rPr>
        <w:t>e</w:t>
      </w:r>
      <w:r w:rsidR="003E4EB1" w:rsidRPr="00CF24A4">
        <w:rPr>
          <w:rFonts w:ascii="Arial" w:hAnsi="Arial" w:cs="Arial"/>
        </w:rPr>
        <w:t>, že jako dodavatel j</w:t>
      </w:r>
      <w:r w:rsidR="00E31A9E" w:rsidRPr="00CF24A4">
        <w:rPr>
          <w:rFonts w:ascii="Arial" w:hAnsi="Arial" w:cs="Arial"/>
        </w:rPr>
        <w:t>e</w:t>
      </w:r>
      <w:r w:rsidR="003E4EB1" w:rsidRPr="00CF24A4">
        <w:rPr>
          <w:rFonts w:ascii="Arial" w:hAnsi="Arial" w:cs="Arial"/>
        </w:rPr>
        <w:t xml:space="preserve"> ekonomicky a finančně způsobilý splnit</w:t>
      </w:r>
      <w:r w:rsidR="001877C4" w:rsidRPr="00CF24A4">
        <w:rPr>
          <w:rFonts w:ascii="Arial" w:hAnsi="Arial" w:cs="Arial"/>
        </w:rPr>
        <w:t xml:space="preserve"> výše uvedenou veřejnou zakázku a ke dni podání nabídky </w:t>
      </w:r>
      <w:r w:rsidR="00980A17" w:rsidRPr="00CF24A4">
        <w:rPr>
          <w:rFonts w:ascii="Arial" w:hAnsi="Arial" w:cs="Arial"/>
        </w:rPr>
        <w:t>ne</w:t>
      </w:r>
      <w:r w:rsidR="00E31A9E" w:rsidRPr="00CF24A4">
        <w:rPr>
          <w:rFonts w:ascii="Arial" w:hAnsi="Arial" w:cs="Arial"/>
        </w:rPr>
        <w:t>ní</w:t>
      </w:r>
      <w:r w:rsidR="00980A17" w:rsidRPr="00CF24A4">
        <w:rPr>
          <w:rFonts w:ascii="Arial" w:hAnsi="Arial" w:cs="Arial"/>
        </w:rPr>
        <w:t xml:space="preserve"> </w:t>
      </w:r>
      <w:r w:rsidR="001877C4" w:rsidRPr="00CF24A4">
        <w:rPr>
          <w:rFonts w:ascii="Arial" w:hAnsi="Arial" w:cs="Arial"/>
        </w:rPr>
        <w:t>dlužníkem vůči městu Bruntál</w:t>
      </w:r>
      <w:r w:rsidR="00980A17" w:rsidRPr="00CF24A4">
        <w:rPr>
          <w:rFonts w:ascii="Arial" w:hAnsi="Arial" w:cs="Arial"/>
        </w:rPr>
        <w:t>.</w:t>
      </w:r>
    </w:p>
    <w:p w:rsidR="00AA07C3" w:rsidRPr="00CF24A4" w:rsidRDefault="00AA07C3" w:rsidP="00AA07C3">
      <w:pPr>
        <w:rPr>
          <w:rFonts w:ascii="Arial" w:hAnsi="Arial" w:cs="Arial"/>
          <w:sz w:val="12"/>
          <w:szCs w:val="12"/>
        </w:rPr>
      </w:pPr>
    </w:p>
    <w:p w:rsidR="003E4EB1" w:rsidRPr="00CF24A4" w:rsidRDefault="003E4EB1" w:rsidP="00AA07C3">
      <w:pPr>
        <w:rPr>
          <w:rFonts w:ascii="Arial" w:hAnsi="Arial" w:cs="Arial"/>
          <w:sz w:val="12"/>
          <w:szCs w:val="12"/>
        </w:rPr>
      </w:pPr>
    </w:p>
    <w:p w:rsidR="0083293A" w:rsidRPr="00CF24A4" w:rsidRDefault="0083293A" w:rsidP="00AA07C3">
      <w:pPr>
        <w:rPr>
          <w:rFonts w:ascii="Arial" w:hAnsi="Arial" w:cs="Arial"/>
          <w:sz w:val="12"/>
          <w:szCs w:val="12"/>
        </w:rPr>
      </w:pPr>
    </w:p>
    <w:p w:rsidR="00980A17" w:rsidRPr="00CF24A4" w:rsidRDefault="00980A17" w:rsidP="00AA07C3">
      <w:pPr>
        <w:rPr>
          <w:rFonts w:ascii="Arial" w:hAnsi="Arial" w:cs="Arial"/>
          <w:sz w:val="12"/>
          <w:szCs w:val="12"/>
        </w:rPr>
      </w:pPr>
    </w:p>
    <w:p w:rsidR="0083293A" w:rsidRPr="00CF24A4" w:rsidRDefault="0083293A" w:rsidP="00AA07C3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3E4EB1" w:rsidRPr="00CF24A4" w:rsidRDefault="003E4EB1" w:rsidP="00AA07C3">
      <w:pPr>
        <w:rPr>
          <w:rFonts w:ascii="Arial" w:hAnsi="Arial" w:cs="Arial"/>
          <w:sz w:val="12"/>
          <w:szCs w:val="12"/>
        </w:rPr>
      </w:pPr>
    </w:p>
    <w:p w:rsidR="003E4EB1" w:rsidRPr="00CF24A4" w:rsidRDefault="003E4EB1" w:rsidP="003E4EB1">
      <w:pPr>
        <w:rPr>
          <w:rFonts w:ascii="Arial" w:hAnsi="Arial" w:cs="Arial"/>
          <w:sz w:val="12"/>
          <w:szCs w:val="12"/>
        </w:rPr>
      </w:pPr>
      <w:r w:rsidRPr="00AB41FE">
        <w:rPr>
          <w:rFonts w:ascii="Arial" w:hAnsi="Arial" w:cs="Arial"/>
          <w:sz w:val="12"/>
          <w:szCs w:val="12"/>
          <w:highlight w:val="lightGray"/>
        </w:rPr>
        <w:t>.....................................................................</w:t>
      </w:r>
    </w:p>
    <w:p w:rsidR="003E4EB1" w:rsidRPr="00CF24A4" w:rsidRDefault="003E4EB1" w:rsidP="003E4EB1">
      <w:pPr>
        <w:rPr>
          <w:rFonts w:ascii="Arial" w:hAnsi="Arial" w:cs="Arial"/>
          <w:sz w:val="12"/>
          <w:szCs w:val="12"/>
        </w:rPr>
      </w:pPr>
      <w:r w:rsidRPr="00CF24A4">
        <w:rPr>
          <w:rFonts w:ascii="Arial" w:hAnsi="Arial" w:cs="Arial"/>
          <w:sz w:val="12"/>
          <w:szCs w:val="12"/>
        </w:rPr>
        <w:t xml:space="preserve"> podpis oprávněné osoby*</w:t>
      </w:r>
    </w:p>
    <w:p w:rsidR="00AA07C3" w:rsidRPr="00CF24A4" w:rsidRDefault="00AA07C3" w:rsidP="003E4EB1">
      <w:pPr>
        <w:jc w:val="both"/>
        <w:rPr>
          <w:rFonts w:ascii="Arial" w:hAnsi="Arial" w:cs="Arial"/>
          <w:sz w:val="10"/>
          <w:szCs w:val="10"/>
        </w:rPr>
      </w:pPr>
      <w:r w:rsidRPr="00CF24A4">
        <w:rPr>
          <w:rFonts w:ascii="Arial" w:hAnsi="Arial" w:cs="Arial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CF24A4">
        <w:rPr>
          <w:rFonts w:ascii="Arial" w:hAnsi="Arial" w:cs="Arial"/>
          <w:sz w:val="10"/>
          <w:szCs w:val="10"/>
        </w:rPr>
        <w:t>o na základě udělené plné moci)</w:t>
      </w:r>
    </w:p>
    <w:sectPr w:rsidR="00AA07C3" w:rsidRPr="00CF24A4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B41FE"/>
    <w:rsid w:val="00AE11E1"/>
    <w:rsid w:val="00B177C6"/>
    <w:rsid w:val="00B62E10"/>
    <w:rsid w:val="00B632F5"/>
    <w:rsid w:val="00B8040F"/>
    <w:rsid w:val="00C471EE"/>
    <w:rsid w:val="00C62236"/>
    <w:rsid w:val="00CB2A9B"/>
    <w:rsid w:val="00CF24A4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01EB-9BB6-467B-80DB-5304A129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6</cp:revision>
  <cp:lastPrinted>2018-04-19T08:33:00Z</cp:lastPrinted>
  <dcterms:created xsi:type="dcterms:W3CDTF">2019-10-31T07:49:00Z</dcterms:created>
  <dcterms:modified xsi:type="dcterms:W3CDTF">2023-05-11T08:39:00Z</dcterms:modified>
</cp:coreProperties>
</file>