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58C6CF" w14:textId="30DBBDFB" w:rsidR="00890619" w:rsidRPr="00585EFD" w:rsidRDefault="00E42C24" w:rsidP="0069799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14:paraId="30B6F58F" w14:textId="6DFC99B8" w:rsidR="0078603B" w:rsidRPr="00872E13" w:rsidRDefault="00101E9D" w:rsidP="002624DE">
      <w:pPr>
        <w:pStyle w:val="Nadpis1"/>
        <w:rPr>
          <w:rFonts w:ascii="Camera" w:hAnsi="Camera"/>
          <w:b/>
          <w:bCs/>
          <w:color w:val="754BFF"/>
          <w:sz w:val="72"/>
          <w:szCs w:val="72"/>
        </w:rPr>
      </w:pPr>
      <w:bookmarkStart w:id="0" w:name="_Toc135913522"/>
      <w:r>
        <w:rPr>
          <w:noProof/>
        </w:rPr>
        <w:drawing>
          <wp:inline distT="0" distB="0" distL="0" distR="0" wp14:anchorId="0EA20D4D" wp14:editId="74621DC4">
            <wp:extent cx="5759450" cy="1159510"/>
            <wp:effectExtent l="0" t="0" r="0" b="0"/>
            <wp:docPr id="264274468" name="Obrázok 1" descr="Obrázok, na ktorom je písmo, grafika, text, grafický dizajn&#10;&#10;Automaticky generovaný popi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4274468" name="Obrázok 1" descr="Obrázok, na ktorom je písmo, grafika, text, grafický dizajn&#10;&#10;Automaticky generovaný popis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59450" cy="11595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p w14:paraId="7A83637C" w14:textId="74739BF8" w:rsidR="0078603B" w:rsidRDefault="0078603B" w:rsidP="002624DE">
      <w:pPr>
        <w:pStyle w:val="Nadpis1"/>
        <w:jc w:val="left"/>
      </w:pPr>
    </w:p>
    <w:p w14:paraId="40526DFB" w14:textId="77777777" w:rsidR="00005FAD" w:rsidRPr="00EA5ACF" w:rsidRDefault="00005FAD" w:rsidP="00005FAD">
      <w:pPr>
        <w:pStyle w:val="Nadpis1"/>
        <w:rPr>
          <w:rFonts w:ascii="ABC Camera Medium" w:hAnsi="ABC Camera Medium" w:cs="Arial"/>
          <w:b/>
          <w:bCs/>
          <w:color w:val="754BFF"/>
          <w:sz w:val="96"/>
          <w:szCs w:val="96"/>
        </w:rPr>
      </w:pPr>
      <w:bookmarkStart w:id="1" w:name="_Toc135913523"/>
      <w:r w:rsidRPr="00EA5ACF">
        <w:rPr>
          <w:rFonts w:ascii="ABC Camera Medium" w:hAnsi="ABC Camera Medium" w:cs="Arial"/>
          <w:b/>
          <w:bCs/>
          <w:color w:val="754BFF"/>
          <w:sz w:val="96"/>
          <w:szCs w:val="96"/>
        </w:rPr>
        <w:t>Súťažné podklady</w:t>
      </w:r>
      <w:bookmarkEnd w:id="1"/>
      <w:r w:rsidRPr="00EA5ACF">
        <w:rPr>
          <w:rFonts w:ascii="ABC Camera Medium" w:hAnsi="ABC Camera Medium" w:cs="Arial"/>
          <w:b/>
          <w:bCs/>
          <w:color w:val="754BFF"/>
          <w:sz w:val="96"/>
          <w:szCs w:val="96"/>
        </w:rPr>
        <w:t xml:space="preserve"> </w:t>
      </w:r>
    </w:p>
    <w:p w14:paraId="401FEEB3" w14:textId="77777777" w:rsidR="00E94777" w:rsidRPr="00E94777" w:rsidRDefault="00E94777" w:rsidP="002624DE"/>
    <w:p w14:paraId="2221FDA3" w14:textId="0F7094F2" w:rsidR="00B56EBA" w:rsidRPr="00F60ED5" w:rsidRDefault="00AB77A2" w:rsidP="002624DE">
      <w:pPr>
        <w:pStyle w:val="Nadpis1"/>
        <w:rPr>
          <w:rFonts w:ascii="Arial" w:hAnsi="Arial" w:cs="Arial"/>
          <w:color w:val="754BFF"/>
          <w:sz w:val="28"/>
          <w:szCs w:val="28"/>
        </w:rPr>
      </w:pPr>
      <w:bookmarkStart w:id="2" w:name="_Toc123828501"/>
      <w:bookmarkStart w:id="3" w:name="_Toc126159324"/>
      <w:bookmarkStart w:id="4" w:name="_Toc126159513"/>
      <w:bookmarkStart w:id="5" w:name="_Toc126239025"/>
      <w:bookmarkStart w:id="6" w:name="_Toc132384383"/>
      <w:bookmarkStart w:id="7" w:name="_Toc135913524"/>
      <w:r w:rsidRPr="00F60ED5">
        <w:rPr>
          <w:rFonts w:ascii="Arial" w:hAnsi="Arial" w:cs="Arial"/>
          <w:color w:val="754BFF"/>
          <w:sz w:val="28"/>
          <w:szCs w:val="28"/>
        </w:rPr>
        <w:t>k</w:t>
      </w:r>
      <w:r w:rsidR="009668E9" w:rsidRPr="00F60ED5">
        <w:rPr>
          <w:rFonts w:ascii="Arial" w:hAnsi="Arial" w:cs="Arial"/>
          <w:color w:val="754BFF"/>
          <w:sz w:val="28"/>
          <w:szCs w:val="28"/>
        </w:rPr>
        <w:t> Výzve v rámci zriadeného DNS</w:t>
      </w:r>
      <w:r w:rsidR="0009354D" w:rsidRPr="00F60ED5">
        <w:rPr>
          <w:rFonts w:ascii="Arial" w:hAnsi="Arial" w:cs="Arial"/>
          <w:color w:val="754BFF"/>
          <w:sz w:val="28"/>
          <w:szCs w:val="28"/>
        </w:rPr>
        <w:t>:</w:t>
      </w:r>
      <w:bookmarkEnd w:id="2"/>
      <w:bookmarkEnd w:id="3"/>
      <w:bookmarkEnd w:id="4"/>
      <w:bookmarkEnd w:id="5"/>
      <w:bookmarkEnd w:id="6"/>
      <w:bookmarkEnd w:id="7"/>
      <w:r w:rsidRPr="00F60ED5">
        <w:rPr>
          <w:rFonts w:ascii="Arial" w:hAnsi="Arial" w:cs="Arial"/>
          <w:color w:val="754BFF"/>
          <w:sz w:val="28"/>
          <w:szCs w:val="28"/>
        </w:rPr>
        <w:t xml:space="preserve"> </w:t>
      </w:r>
    </w:p>
    <w:p w14:paraId="4CD0D32A" w14:textId="33939A3E" w:rsidR="0022691F" w:rsidRPr="00AE00A8" w:rsidRDefault="00AD6C05" w:rsidP="002624DE">
      <w:pPr>
        <w:pStyle w:val="Nadpis1"/>
        <w:rPr>
          <w:rFonts w:ascii="Arial" w:hAnsi="Arial" w:cs="Arial"/>
          <w:b/>
          <w:bCs/>
          <w:color w:val="754BFF"/>
          <w:sz w:val="40"/>
          <w:szCs w:val="40"/>
        </w:rPr>
      </w:pPr>
      <w:bookmarkStart w:id="8" w:name="_Toc123828502"/>
      <w:bookmarkStart w:id="9" w:name="_Toc126159325"/>
      <w:bookmarkStart w:id="10" w:name="_Toc126159514"/>
      <w:bookmarkStart w:id="11" w:name="_Toc126239026"/>
      <w:bookmarkStart w:id="12" w:name="_Toc132384384"/>
      <w:bookmarkStart w:id="13" w:name="_Toc135913525"/>
      <w:r w:rsidRPr="00AE00A8">
        <w:rPr>
          <w:rFonts w:ascii="Arial" w:hAnsi="Arial" w:cs="Arial"/>
          <w:b/>
          <w:bCs/>
          <w:color w:val="754BFF"/>
          <w:sz w:val="40"/>
          <w:szCs w:val="40"/>
        </w:rPr>
        <w:t>Dodávka elektrickej energie</w:t>
      </w:r>
      <w:r w:rsidR="00C0198B" w:rsidRPr="00AE00A8">
        <w:rPr>
          <w:rFonts w:ascii="Arial" w:hAnsi="Arial" w:cs="Arial"/>
          <w:b/>
          <w:bCs/>
          <w:color w:val="754BFF"/>
          <w:sz w:val="40"/>
          <w:szCs w:val="40"/>
        </w:rPr>
        <w:t xml:space="preserve"> a zemného plynu</w:t>
      </w:r>
      <w:bookmarkEnd w:id="8"/>
      <w:bookmarkEnd w:id="9"/>
      <w:bookmarkEnd w:id="10"/>
      <w:bookmarkEnd w:id="11"/>
      <w:bookmarkEnd w:id="12"/>
      <w:bookmarkEnd w:id="13"/>
    </w:p>
    <w:p w14:paraId="7828F913" w14:textId="2F1066F5" w:rsidR="00697995" w:rsidRPr="00AE00A8" w:rsidRDefault="00697995" w:rsidP="00697995">
      <w:pPr>
        <w:pStyle w:val="Nadpis1"/>
        <w:rPr>
          <w:rFonts w:ascii="Arial" w:hAnsi="Arial" w:cs="Arial"/>
          <w:color w:val="754BFF"/>
          <w:sz w:val="28"/>
          <w:szCs w:val="28"/>
        </w:rPr>
      </w:pPr>
    </w:p>
    <w:p w14:paraId="4235A2B5" w14:textId="50DE6BD6" w:rsidR="00697995" w:rsidRPr="00F60ED5" w:rsidRDefault="00904561" w:rsidP="00904561">
      <w:pPr>
        <w:pStyle w:val="Nadpis1"/>
        <w:rPr>
          <w:rFonts w:ascii="Arial" w:hAnsi="Arial" w:cs="Arial"/>
          <w:color w:val="754BFF"/>
          <w:sz w:val="28"/>
          <w:szCs w:val="28"/>
        </w:rPr>
      </w:pPr>
      <w:bookmarkStart w:id="14" w:name="_Toc132384386"/>
      <w:bookmarkStart w:id="15" w:name="_Toc135913526"/>
      <w:bookmarkStart w:id="16" w:name="_Toc126239027"/>
      <w:r w:rsidRPr="00F60ED5">
        <w:rPr>
          <w:rFonts w:ascii="Arial" w:hAnsi="Arial" w:cs="Arial"/>
          <w:color w:val="754BFF"/>
          <w:sz w:val="28"/>
          <w:szCs w:val="28"/>
        </w:rPr>
        <w:t xml:space="preserve">Výzva č. </w:t>
      </w:r>
      <w:r w:rsidR="00697995" w:rsidRPr="00F60ED5">
        <w:rPr>
          <w:rFonts w:ascii="Arial" w:hAnsi="Arial" w:cs="Arial"/>
          <w:color w:val="754BFF"/>
          <w:sz w:val="28"/>
          <w:szCs w:val="28"/>
        </w:rPr>
        <w:t>0</w:t>
      </w:r>
      <w:r w:rsidR="00493B93" w:rsidRPr="00F60ED5">
        <w:rPr>
          <w:rFonts w:ascii="Arial" w:hAnsi="Arial" w:cs="Arial"/>
          <w:color w:val="754BFF"/>
          <w:sz w:val="28"/>
          <w:szCs w:val="28"/>
        </w:rPr>
        <w:t>3</w:t>
      </w:r>
      <w:r w:rsidRPr="00F60ED5">
        <w:rPr>
          <w:rFonts w:ascii="Arial" w:hAnsi="Arial" w:cs="Arial"/>
          <w:color w:val="754BFF"/>
          <w:sz w:val="28"/>
          <w:szCs w:val="28"/>
        </w:rPr>
        <w:t xml:space="preserve"> na predmet zákazky:</w:t>
      </w:r>
      <w:bookmarkEnd w:id="14"/>
      <w:bookmarkEnd w:id="15"/>
      <w:r w:rsidRPr="00F60ED5">
        <w:rPr>
          <w:rFonts w:ascii="Arial" w:hAnsi="Arial" w:cs="Arial"/>
          <w:color w:val="754BFF"/>
          <w:sz w:val="28"/>
          <w:szCs w:val="28"/>
        </w:rPr>
        <w:t xml:space="preserve"> </w:t>
      </w:r>
      <w:bookmarkEnd w:id="16"/>
    </w:p>
    <w:p w14:paraId="71F595ED" w14:textId="436B0F6A" w:rsidR="00904561" w:rsidRPr="00AE00A8" w:rsidRDefault="00697995" w:rsidP="00904561">
      <w:pPr>
        <w:pStyle w:val="Nadpis1"/>
        <w:rPr>
          <w:rFonts w:ascii="Arial" w:hAnsi="Arial" w:cs="Arial"/>
          <w:b/>
          <w:bCs/>
          <w:color w:val="754BFF"/>
          <w:sz w:val="40"/>
          <w:szCs w:val="40"/>
        </w:rPr>
      </w:pPr>
      <w:bookmarkStart w:id="17" w:name="_Toc132384387"/>
      <w:bookmarkStart w:id="18" w:name="_Toc135913527"/>
      <w:r w:rsidRPr="00AE00A8">
        <w:rPr>
          <w:rFonts w:ascii="Arial" w:hAnsi="Arial" w:cs="Arial"/>
          <w:b/>
          <w:bCs/>
          <w:color w:val="754BFF"/>
          <w:sz w:val="40"/>
          <w:szCs w:val="40"/>
        </w:rPr>
        <w:t>Dodávka elektrickej energie pre</w:t>
      </w:r>
      <w:r w:rsidR="00D02013" w:rsidRPr="00AE00A8">
        <w:rPr>
          <w:rFonts w:ascii="Arial" w:hAnsi="Arial" w:cs="Arial"/>
          <w:b/>
          <w:bCs/>
          <w:color w:val="754BFF"/>
          <w:sz w:val="40"/>
          <w:szCs w:val="40"/>
        </w:rPr>
        <w:t xml:space="preserve"> </w:t>
      </w:r>
      <w:r w:rsidR="00C33824">
        <w:rPr>
          <w:rFonts w:ascii="Arial" w:hAnsi="Arial" w:cs="Arial"/>
          <w:b/>
          <w:bCs/>
          <w:color w:val="754BFF"/>
          <w:sz w:val="40"/>
          <w:szCs w:val="40"/>
        </w:rPr>
        <w:t xml:space="preserve">Hlavné mesto SR </w:t>
      </w:r>
      <w:r w:rsidR="00DC7FBC" w:rsidRPr="00AE00A8">
        <w:rPr>
          <w:rFonts w:ascii="Arial" w:hAnsi="Arial" w:cs="Arial"/>
          <w:b/>
          <w:bCs/>
          <w:color w:val="754BFF"/>
          <w:sz w:val="40"/>
          <w:szCs w:val="40"/>
        </w:rPr>
        <w:t>Bratislava</w:t>
      </w:r>
      <w:r w:rsidR="00C33824">
        <w:rPr>
          <w:rFonts w:ascii="Arial" w:hAnsi="Arial" w:cs="Arial"/>
          <w:b/>
          <w:bCs/>
          <w:color w:val="754BFF"/>
          <w:sz w:val="40"/>
          <w:szCs w:val="40"/>
        </w:rPr>
        <w:t xml:space="preserve"> a jej organizácie</w:t>
      </w:r>
      <w:r w:rsidR="00DC7FBC" w:rsidRPr="00AE00A8">
        <w:rPr>
          <w:rFonts w:ascii="Arial" w:hAnsi="Arial" w:cs="Arial"/>
          <w:b/>
          <w:bCs/>
          <w:color w:val="754BFF"/>
          <w:sz w:val="40"/>
          <w:szCs w:val="40"/>
        </w:rPr>
        <w:t xml:space="preserve"> na</w:t>
      </w:r>
      <w:r w:rsidRPr="00AE00A8">
        <w:rPr>
          <w:rFonts w:ascii="Arial" w:hAnsi="Arial" w:cs="Arial"/>
          <w:b/>
          <w:bCs/>
          <w:color w:val="754BFF"/>
          <w:sz w:val="40"/>
          <w:szCs w:val="40"/>
        </w:rPr>
        <w:t xml:space="preserve"> rok 2023</w:t>
      </w:r>
      <w:bookmarkEnd w:id="17"/>
      <w:bookmarkEnd w:id="18"/>
    </w:p>
    <w:p w14:paraId="40A3867A" w14:textId="5C90210B" w:rsidR="006E5D25" w:rsidRDefault="006E5D25" w:rsidP="002624DE">
      <w:pPr>
        <w:rPr>
          <w:rFonts w:ascii="Times New Roman" w:hAnsi="Times New Roman" w:cs="Times New Roman"/>
          <w:sz w:val="24"/>
          <w:szCs w:val="24"/>
        </w:rPr>
      </w:pPr>
    </w:p>
    <w:p w14:paraId="20508D8C" w14:textId="4D52F293" w:rsidR="00E94777" w:rsidRDefault="00E94777" w:rsidP="002624DE">
      <w:pPr>
        <w:rPr>
          <w:rFonts w:ascii="Times New Roman" w:hAnsi="Times New Roman" w:cs="Times New Roman"/>
          <w:sz w:val="24"/>
          <w:szCs w:val="24"/>
        </w:rPr>
      </w:pPr>
    </w:p>
    <w:p w14:paraId="0230CC85" w14:textId="77777777" w:rsidR="00E94777" w:rsidRPr="00B56EBA" w:rsidRDefault="00E94777" w:rsidP="00400D41">
      <w:pPr>
        <w:rPr>
          <w:rFonts w:ascii="Times New Roman" w:hAnsi="Times New Roman" w:cs="Times New Roman"/>
          <w:sz w:val="24"/>
          <w:szCs w:val="24"/>
        </w:rPr>
      </w:pPr>
    </w:p>
    <w:p w14:paraId="1D1C2950" w14:textId="34FDB71D" w:rsidR="00DE2A3A" w:rsidRPr="00493B93" w:rsidRDefault="00A8368A" w:rsidP="00400D41">
      <w:pPr>
        <w:tabs>
          <w:tab w:val="left" w:pos="9214"/>
        </w:tabs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Zákazka zadávaná</w:t>
      </w:r>
      <w:r w:rsidR="00DE2A3A" w:rsidRPr="00493B93">
        <w:rPr>
          <w:rFonts w:ascii="Arial" w:hAnsi="Arial" w:cs="Arial"/>
          <w:sz w:val="20"/>
          <w:szCs w:val="20"/>
        </w:rPr>
        <w:t xml:space="preserve"> postupom podľa § 58 až § 61 zákona č. 343/2015 Z. z. o verejnom obstarávaní </w:t>
      </w:r>
      <w:r>
        <w:rPr>
          <w:rFonts w:ascii="Arial" w:hAnsi="Arial" w:cs="Arial"/>
          <w:sz w:val="20"/>
          <w:szCs w:val="20"/>
        </w:rPr>
        <w:br/>
      </w:r>
      <w:r w:rsidR="00DE2A3A" w:rsidRPr="00493B93">
        <w:rPr>
          <w:rFonts w:ascii="Arial" w:hAnsi="Arial" w:cs="Arial"/>
          <w:sz w:val="20"/>
          <w:szCs w:val="20"/>
        </w:rPr>
        <w:t>a o zmene a doplnení niektorých zákonov v znení neskorších predpisov (ďalej len „ZVO“), výzva v rámci zriadeného DNS s názvom „</w:t>
      </w:r>
      <w:r w:rsidR="00FB2ADD" w:rsidRPr="00493B93">
        <w:rPr>
          <w:rFonts w:ascii="Arial" w:hAnsi="Arial" w:cs="Arial"/>
          <w:sz w:val="20"/>
          <w:szCs w:val="20"/>
        </w:rPr>
        <w:t>Dodávka elektrickej energie a zemného plynu</w:t>
      </w:r>
      <w:r w:rsidR="00DE2A3A" w:rsidRPr="00493B93">
        <w:rPr>
          <w:rFonts w:ascii="Arial" w:hAnsi="Arial" w:cs="Arial"/>
          <w:sz w:val="20"/>
          <w:szCs w:val="20"/>
        </w:rPr>
        <w:t>“.</w:t>
      </w:r>
    </w:p>
    <w:p w14:paraId="3097C9C4" w14:textId="0BBB83AD" w:rsidR="00E94777" w:rsidRPr="00493B93" w:rsidRDefault="00E94777" w:rsidP="002624DE">
      <w:pPr>
        <w:jc w:val="center"/>
        <w:rPr>
          <w:rFonts w:ascii="Arial" w:hAnsi="Arial" w:cs="Arial"/>
          <w:sz w:val="20"/>
          <w:szCs w:val="20"/>
        </w:rPr>
      </w:pPr>
    </w:p>
    <w:p w14:paraId="1A74440B" w14:textId="5F78E278" w:rsidR="00162F4E" w:rsidRPr="00493B93" w:rsidRDefault="00162F4E" w:rsidP="00F17228">
      <w:pPr>
        <w:rPr>
          <w:rFonts w:ascii="Arial" w:hAnsi="Arial" w:cs="Arial"/>
          <w:sz w:val="20"/>
          <w:szCs w:val="20"/>
        </w:rPr>
      </w:pPr>
    </w:p>
    <w:p w14:paraId="3B94EFE2" w14:textId="77777777" w:rsidR="00F17228" w:rsidRPr="00493B93" w:rsidRDefault="00F17228" w:rsidP="00F17228">
      <w:pPr>
        <w:rPr>
          <w:rFonts w:ascii="Arial" w:hAnsi="Arial" w:cs="Arial"/>
          <w:sz w:val="20"/>
          <w:szCs w:val="20"/>
        </w:rPr>
      </w:pPr>
    </w:p>
    <w:p w14:paraId="228A8C13" w14:textId="1EE91209" w:rsidR="00FA1F3D" w:rsidRPr="00493B93" w:rsidRDefault="00FA1F3D" w:rsidP="002624DE">
      <w:pPr>
        <w:rPr>
          <w:rFonts w:ascii="Arial" w:hAnsi="Arial" w:cs="Arial"/>
          <w:sz w:val="20"/>
          <w:szCs w:val="20"/>
        </w:rPr>
      </w:pPr>
      <w:r w:rsidRPr="00493B93">
        <w:rPr>
          <w:rFonts w:ascii="Arial" w:hAnsi="Arial" w:cs="Arial"/>
          <w:color w:val="000000"/>
          <w:sz w:val="20"/>
          <w:szCs w:val="20"/>
        </w:rPr>
        <w:t>Súlad súťažných podkladov so ZVO potvrdzuje:</w:t>
      </w:r>
    </w:p>
    <w:p w14:paraId="6E65B3BD" w14:textId="77777777" w:rsidR="00162F4E" w:rsidRPr="00493B93" w:rsidRDefault="00162F4E" w:rsidP="002624DE">
      <w:pPr>
        <w:rPr>
          <w:rFonts w:ascii="Arial" w:hAnsi="Arial" w:cs="Arial"/>
          <w:sz w:val="20"/>
          <w:szCs w:val="20"/>
        </w:rPr>
      </w:pPr>
    </w:p>
    <w:p w14:paraId="382C6F46" w14:textId="02504F27" w:rsidR="00FA1F3D" w:rsidRPr="00493B93" w:rsidRDefault="00FA1F3D" w:rsidP="002624DE">
      <w:pPr>
        <w:tabs>
          <w:tab w:val="right" w:leader="dot" w:pos="2880"/>
          <w:tab w:val="right" w:leader="dot" w:pos="4500"/>
          <w:tab w:val="right" w:leader="underscore" w:pos="9072"/>
        </w:tabs>
        <w:spacing w:after="0"/>
        <w:ind w:hanging="567"/>
        <w:rPr>
          <w:rFonts w:ascii="Arial" w:hAnsi="Arial" w:cs="Arial"/>
          <w:sz w:val="20"/>
          <w:szCs w:val="20"/>
        </w:rPr>
      </w:pPr>
      <w:r w:rsidRPr="00493B93">
        <w:rPr>
          <w:rFonts w:ascii="Arial" w:hAnsi="Arial" w:cs="Arial"/>
          <w:sz w:val="20"/>
          <w:szCs w:val="20"/>
        </w:rPr>
        <w:tab/>
        <w:t>V Bratislave, dňa</w:t>
      </w:r>
      <w:r w:rsidR="00A77247" w:rsidRPr="00493B93">
        <w:rPr>
          <w:rFonts w:ascii="Arial" w:hAnsi="Arial" w:cs="Arial"/>
          <w:sz w:val="20"/>
          <w:szCs w:val="20"/>
        </w:rPr>
        <w:t xml:space="preserve"> </w:t>
      </w:r>
      <w:r w:rsidR="00493B93">
        <w:rPr>
          <w:rFonts w:ascii="Arial" w:hAnsi="Arial" w:cs="Arial"/>
          <w:sz w:val="20"/>
          <w:szCs w:val="20"/>
        </w:rPr>
        <w:t>22</w:t>
      </w:r>
      <w:r w:rsidR="00E807EB" w:rsidRPr="00493B93">
        <w:rPr>
          <w:rFonts w:ascii="Arial" w:hAnsi="Arial" w:cs="Arial"/>
          <w:sz w:val="20"/>
          <w:szCs w:val="20"/>
        </w:rPr>
        <w:t>.</w:t>
      </w:r>
      <w:r w:rsidR="000823C1" w:rsidRPr="00493B93">
        <w:rPr>
          <w:rFonts w:ascii="Arial" w:hAnsi="Arial" w:cs="Arial"/>
          <w:sz w:val="20"/>
          <w:szCs w:val="20"/>
        </w:rPr>
        <w:t>5</w:t>
      </w:r>
      <w:r w:rsidR="004A5B26" w:rsidRPr="00493B93">
        <w:rPr>
          <w:rFonts w:ascii="Arial" w:hAnsi="Arial" w:cs="Arial"/>
          <w:sz w:val="20"/>
          <w:szCs w:val="20"/>
        </w:rPr>
        <w:t>.202</w:t>
      </w:r>
      <w:r w:rsidR="00697995" w:rsidRPr="00493B93">
        <w:rPr>
          <w:rFonts w:ascii="Arial" w:hAnsi="Arial" w:cs="Arial"/>
          <w:sz w:val="20"/>
          <w:szCs w:val="20"/>
        </w:rPr>
        <w:t>3</w:t>
      </w:r>
      <w:r w:rsidRPr="00493B93">
        <w:rPr>
          <w:rFonts w:ascii="Arial" w:hAnsi="Arial" w:cs="Arial"/>
          <w:sz w:val="20"/>
          <w:szCs w:val="20"/>
        </w:rPr>
        <w:t xml:space="preserve">                                                  ..............................................</w:t>
      </w:r>
    </w:p>
    <w:p w14:paraId="26D451DF" w14:textId="369B6CB1" w:rsidR="00900E57" w:rsidRPr="00493B93" w:rsidRDefault="004C5ED6" w:rsidP="002624DE">
      <w:pPr>
        <w:rPr>
          <w:rFonts w:ascii="Arial" w:hAnsi="Arial" w:cs="Arial"/>
          <w:sz w:val="20"/>
          <w:szCs w:val="20"/>
        </w:rPr>
      </w:pPr>
      <w:r w:rsidRPr="00493B93">
        <w:rPr>
          <w:rFonts w:ascii="Arial" w:hAnsi="Arial" w:cs="Arial"/>
          <w:sz w:val="20"/>
          <w:szCs w:val="20"/>
        </w:rPr>
        <w:tab/>
      </w:r>
      <w:r w:rsidRPr="00493B93">
        <w:rPr>
          <w:rFonts w:ascii="Arial" w:hAnsi="Arial" w:cs="Arial"/>
          <w:sz w:val="20"/>
          <w:szCs w:val="20"/>
        </w:rPr>
        <w:tab/>
      </w:r>
      <w:r w:rsidRPr="00493B93">
        <w:rPr>
          <w:rFonts w:ascii="Arial" w:hAnsi="Arial" w:cs="Arial"/>
          <w:sz w:val="20"/>
          <w:szCs w:val="20"/>
        </w:rPr>
        <w:tab/>
      </w:r>
      <w:r w:rsidRPr="00493B93">
        <w:rPr>
          <w:rFonts w:ascii="Arial" w:hAnsi="Arial" w:cs="Arial"/>
          <w:sz w:val="20"/>
          <w:szCs w:val="20"/>
        </w:rPr>
        <w:tab/>
      </w:r>
      <w:r w:rsidRPr="00493B93">
        <w:rPr>
          <w:rFonts w:ascii="Arial" w:hAnsi="Arial" w:cs="Arial"/>
          <w:sz w:val="20"/>
          <w:szCs w:val="20"/>
        </w:rPr>
        <w:tab/>
      </w:r>
      <w:r w:rsidRPr="00493B93">
        <w:rPr>
          <w:rFonts w:ascii="Arial" w:hAnsi="Arial" w:cs="Arial"/>
          <w:sz w:val="20"/>
          <w:szCs w:val="20"/>
        </w:rPr>
        <w:tab/>
      </w:r>
      <w:r w:rsidRPr="00493B93">
        <w:rPr>
          <w:rFonts w:ascii="Arial" w:hAnsi="Arial" w:cs="Arial"/>
          <w:sz w:val="20"/>
          <w:szCs w:val="20"/>
        </w:rPr>
        <w:tab/>
      </w:r>
      <w:r w:rsidR="00F60ED5">
        <w:rPr>
          <w:rFonts w:ascii="Arial" w:hAnsi="Arial" w:cs="Arial"/>
          <w:sz w:val="20"/>
          <w:szCs w:val="20"/>
        </w:rPr>
        <w:tab/>
      </w:r>
      <w:r w:rsidR="00EC479C" w:rsidRPr="00493B93">
        <w:rPr>
          <w:rFonts w:ascii="Arial" w:hAnsi="Arial" w:cs="Arial"/>
          <w:sz w:val="20"/>
          <w:szCs w:val="20"/>
        </w:rPr>
        <w:t xml:space="preserve">   </w:t>
      </w:r>
      <w:r w:rsidRPr="00493B93">
        <w:rPr>
          <w:rFonts w:ascii="Arial" w:hAnsi="Arial" w:cs="Arial"/>
          <w:sz w:val="20"/>
          <w:szCs w:val="20"/>
        </w:rPr>
        <w:t>Zuzana Jamnická</w:t>
      </w:r>
    </w:p>
    <w:p w14:paraId="02EC5A2C" w14:textId="3944FF9A" w:rsidR="00697995" w:rsidRDefault="00214FBE" w:rsidP="00214FBE">
      <w:pPr>
        <w:tabs>
          <w:tab w:val="left" w:pos="6975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14:paraId="7FDD802E" w14:textId="0AAD55F4" w:rsidR="00900E57" w:rsidRPr="00102E8D" w:rsidRDefault="00900E57" w:rsidP="002624DE">
      <w:pPr>
        <w:pStyle w:val="Nadpis1"/>
        <w:rPr>
          <w:rFonts w:ascii="ABC Camera Plain Medium" w:hAnsi="ABC Camera Plain Medium"/>
          <w:b/>
          <w:bCs/>
          <w:color w:val="754BFF"/>
          <w:sz w:val="40"/>
          <w:szCs w:val="40"/>
        </w:rPr>
      </w:pPr>
      <w:bookmarkStart w:id="19" w:name="_Toc123828503"/>
      <w:bookmarkStart w:id="20" w:name="_Toc126159326"/>
      <w:bookmarkStart w:id="21" w:name="_Toc126159515"/>
      <w:bookmarkStart w:id="22" w:name="_Toc126239028"/>
      <w:bookmarkStart w:id="23" w:name="_Toc132384388"/>
      <w:bookmarkStart w:id="24" w:name="_Toc135913528"/>
      <w:r w:rsidRPr="00102E8D">
        <w:rPr>
          <w:rFonts w:ascii="ABC Camera Plain Medium" w:hAnsi="ABC Camera Plain Medium"/>
          <w:b/>
          <w:bCs/>
          <w:color w:val="754BFF"/>
          <w:sz w:val="40"/>
          <w:szCs w:val="40"/>
        </w:rPr>
        <w:lastRenderedPageBreak/>
        <w:t>Obsah súťažných podkladov</w:t>
      </w:r>
      <w:bookmarkEnd w:id="19"/>
      <w:bookmarkEnd w:id="20"/>
      <w:bookmarkEnd w:id="21"/>
      <w:bookmarkEnd w:id="22"/>
      <w:bookmarkEnd w:id="23"/>
      <w:bookmarkEnd w:id="24"/>
    </w:p>
    <w:sdt>
      <w:sdtPr>
        <w:id w:val="-1166470369"/>
        <w:docPartObj>
          <w:docPartGallery w:val="Table of Contents"/>
          <w:docPartUnique/>
        </w:docPartObj>
      </w:sdtPr>
      <w:sdtEndPr>
        <w:rPr>
          <w:rFonts w:ascii="Times New Roman" w:hAnsi="Times New Roman" w:cs="Times New Roman"/>
          <w:b/>
          <w:bCs/>
          <w:sz w:val="24"/>
          <w:szCs w:val="24"/>
        </w:rPr>
      </w:sdtEndPr>
      <w:sdtContent>
        <w:p w14:paraId="2BD73EEE" w14:textId="60708878" w:rsidR="0080455C" w:rsidRDefault="00AD60E0" w:rsidP="0080455C">
          <w:pPr>
            <w:pStyle w:val="Obsah1"/>
            <w:ind w:left="0" w:firstLine="0"/>
            <w:rPr>
              <w:rFonts w:eastAsiaTheme="minorEastAsia"/>
              <w:noProof/>
              <w:kern w:val="2"/>
              <w:lang w:eastAsia="sk-SK"/>
              <w14:ligatures w14:val="standardContextual"/>
            </w:rPr>
          </w:pPr>
          <w:r w:rsidRPr="00E837E0">
            <w:rPr>
              <w:rFonts w:ascii="Times New Roman" w:eastAsiaTheme="majorEastAsia" w:hAnsi="Times New Roman" w:cs="Times New Roman"/>
              <w:color w:val="2F5496" w:themeColor="accent1" w:themeShade="BF"/>
              <w:sz w:val="24"/>
              <w:szCs w:val="24"/>
              <w:lang w:eastAsia="sk-SK"/>
            </w:rPr>
            <w:fldChar w:fldCharType="begin"/>
          </w:r>
          <w:r w:rsidRPr="00E837E0">
            <w:rPr>
              <w:rFonts w:ascii="Times New Roman" w:hAnsi="Times New Roman" w:cs="Times New Roman"/>
              <w:sz w:val="24"/>
              <w:szCs w:val="24"/>
            </w:rPr>
            <w:instrText xml:space="preserve"> TOC \o "1-3" \h \z \u </w:instrText>
          </w:r>
          <w:r w:rsidRPr="00E837E0">
            <w:rPr>
              <w:rFonts w:ascii="Times New Roman" w:eastAsiaTheme="majorEastAsia" w:hAnsi="Times New Roman" w:cs="Times New Roman"/>
              <w:color w:val="2F5496" w:themeColor="accent1" w:themeShade="BF"/>
              <w:sz w:val="24"/>
              <w:szCs w:val="24"/>
              <w:lang w:eastAsia="sk-SK"/>
            </w:rPr>
            <w:fldChar w:fldCharType="separate"/>
          </w:r>
        </w:p>
        <w:p w14:paraId="433A6E8F" w14:textId="1B17DFA4" w:rsidR="0080455C" w:rsidRPr="0080455C" w:rsidRDefault="00000000">
          <w:pPr>
            <w:pStyle w:val="Obsah1"/>
            <w:rPr>
              <w:rFonts w:ascii="Arial" w:eastAsiaTheme="minorEastAsia" w:hAnsi="Arial" w:cs="Arial"/>
              <w:noProof/>
              <w:kern w:val="2"/>
              <w:sz w:val="20"/>
              <w:szCs w:val="20"/>
              <w:lang w:eastAsia="sk-SK"/>
              <w14:ligatures w14:val="standardContextual"/>
            </w:rPr>
          </w:pPr>
          <w:hyperlink w:anchor="_Toc135913529" w:history="1">
            <w:r w:rsidR="0080455C" w:rsidRPr="0080455C">
              <w:rPr>
                <w:rStyle w:val="Hypertextovprepojenie"/>
                <w:rFonts w:ascii="Arial" w:hAnsi="Arial" w:cs="Arial"/>
                <w:noProof/>
                <w:sz w:val="20"/>
                <w:szCs w:val="20"/>
              </w:rPr>
              <w:t>1.</w:t>
            </w:r>
            <w:r w:rsidR="0080455C" w:rsidRPr="0080455C">
              <w:rPr>
                <w:rFonts w:ascii="Arial" w:eastAsiaTheme="minorEastAsia" w:hAnsi="Arial" w:cs="Arial"/>
                <w:noProof/>
                <w:kern w:val="2"/>
                <w:sz w:val="20"/>
                <w:szCs w:val="20"/>
                <w:lang w:eastAsia="sk-SK"/>
                <w14:ligatures w14:val="standardContextual"/>
              </w:rPr>
              <w:tab/>
            </w:r>
            <w:r w:rsidR="0080455C" w:rsidRPr="0080455C">
              <w:rPr>
                <w:rStyle w:val="Hypertextovprepojenie"/>
                <w:rFonts w:ascii="Arial" w:hAnsi="Arial" w:cs="Arial"/>
                <w:noProof/>
                <w:sz w:val="20"/>
                <w:szCs w:val="20"/>
              </w:rPr>
              <w:t>Identifikácia verejného obstarávateľa</w:t>
            </w:r>
            <w:r w:rsidR="0080455C" w:rsidRPr="0080455C">
              <w:rPr>
                <w:rFonts w:ascii="Arial" w:hAnsi="Arial" w:cs="Arial"/>
                <w:noProof/>
                <w:webHidden/>
                <w:sz w:val="20"/>
                <w:szCs w:val="20"/>
              </w:rPr>
              <w:tab/>
            </w:r>
            <w:r w:rsidR="0080455C" w:rsidRPr="0080455C">
              <w:rPr>
                <w:rFonts w:ascii="Arial" w:hAnsi="Arial" w:cs="Arial"/>
                <w:noProof/>
                <w:webHidden/>
                <w:sz w:val="20"/>
                <w:szCs w:val="20"/>
              </w:rPr>
              <w:fldChar w:fldCharType="begin"/>
            </w:r>
            <w:r w:rsidR="0080455C" w:rsidRPr="0080455C">
              <w:rPr>
                <w:rFonts w:ascii="Arial" w:hAnsi="Arial" w:cs="Arial"/>
                <w:noProof/>
                <w:webHidden/>
                <w:sz w:val="20"/>
                <w:szCs w:val="20"/>
              </w:rPr>
              <w:instrText xml:space="preserve"> PAGEREF _Toc135913529 \h </w:instrText>
            </w:r>
            <w:r w:rsidR="0080455C" w:rsidRPr="0080455C">
              <w:rPr>
                <w:rFonts w:ascii="Arial" w:hAnsi="Arial" w:cs="Arial"/>
                <w:noProof/>
                <w:webHidden/>
                <w:sz w:val="20"/>
                <w:szCs w:val="20"/>
              </w:rPr>
            </w:r>
            <w:r w:rsidR="0080455C" w:rsidRPr="0080455C">
              <w:rPr>
                <w:rFonts w:ascii="Arial" w:hAnsi="Arial" w:cs="Arial"/>
                <w:noProof/>
                <w:webHidden/>
                <w:sz w:val="20"/>
                <w:szCs w:val="20"/>
              </w:rPr>
              <w:fldChar w:fldCharType="separate"/>
            </w:r>
            <w:r w:rsidR="00932695">
              <w:rPr>
                <w:rFonts w:ascii="Arial" w:hAnsi="Arial" w:cs="Arial"/>
                <w:noProof/>
                <w:webHidden/>
                <w:sz w:val="20"/>
                <w:szCs w:val="20"/>
              </w:rPr>
              <w:t>3</w:t>
            </w:r>
            <w:r w:rsidR="0080455C" w:rsidRPr="0080455C">
              <w:rPr>
                <w:rFonts w:ascii="Arial" w:hAnsi="Arial" w:cs="Arial"/>
                <w:noProof/>
                <w:webHidden/>
                <w:sz w:val="20"/>
                <w:szCs w:val="20"/>
              </w:rPr>
              <w:fldChar w:fldCharType="end"/>
            </w:r>
          </w:hyperlink>
        </w:p>
        <w:p w14:paraId="33B03732" w14:textId="4687ACA1" w:rsidR="0080455C" w:rsidRPr="0080455C" w:rsidRDefault="00000000">
          <w:pPr>
            <w:pStyle w:val="Obsah1"/>
            <w:rPr>
              <w:rFonts w:ascii="Arial" w:eastAsiaTheme="minorEastAsia" w:hAnsi="Arial" w:cs="Arial"/>
              <w:noProof/>
              <w:kern w:val="2"/>
              <w:sz w:val="20"/>
              <w:szCs w:val="20"/>
              <w:lang w:eastAsia="sk-SK"/>
              <w14:ligatures w14:val="standardContextual"/>
            </w:rPr>
          </w:pPr>
          <w:hyperlink w:anchor="_Toc135913530" w:history="1">
            <w:r w:rsidR="0080455C" w:rsidRPr="0080455C">
              <w:rPr>
                <w:rStyle w:val="Hypertextovprepojenie"/>
                <w:rFonts w:ascii="Arial" w:hAnsi="Arial" w:cs="Arial"/>
                <w:noProof/>
                <w:sz w:val="20"/>
                <w:szCs w:val="20"/>
              </w:rPr>
              <w:t>2.</w:t>
            </w:r>
            <w:r w:rsidR="0080455C" w:rsidRPr="0080455C">
              <w:rPr>
                <w:rFonts w:ascii="Arial" w:eastAsiaTheme="minorEastAsia" w:hAnsi="Arial" w:cs="Arial"/>
                <w:noProof/>
                <w:kern w:val="2"/>
                <w:sz w:val="20"/>
                <w:szCs w:val="20"/>
                <w:lang w:eastAsia="sk-SK"/>
                <w14:ligatures w14:val="standardContextual"/>
              </w:rPr>
              <w:tab/>
            </w:r>
            <w:r w:rsidR="0080455C" w:rsidRPr="0080455C">
              <w:rPr>
                <w:rStyle w:val="Hypertextovprepojenie"/>
                <w:rFonts w:ascii="Arial" w:hAnsi="Arial" w:cs="Arial"/>
                <w:noProof/>
                <w:sz w:val="20"/>
                <w:szCs w:val="20"/>
              </w:rPr>
              <w:t>Identifikácia DNS</w:t>
            </w:r>
            <w:r w:rsidR="0080455C" w:rsidRPr="0080455C">
              <w:rPr>
                <w:rFonts w:ascii="Arial" w:hAnsi="Arial" w:cs="Arial"/>
                <w:noProof/>
                <w:webHidden/>
                <w:sz w:val="20"/>
                <w:szCs w:val="20"/>
              </w:rPr>
              <w:tab/>
            </w:r>
            <w:r w:rsidR="0080455C" w:rsidRPr="0080455C">
              <w:rPr>
                <w:rFonts w:ascii="Arial" w:hAnsi="Arial" w:cs="Arial"/>
                <w:noProof/>
                <w:webHidden/>
                <w:sz w:val="20"/>
                <w:szCs w:val="20"/>
              </w:rPr>
              <w:fldChar w:fldCharType="begin"/>
            </w:r>
            <w:r w:rsidR="0080455C" w:rsidRPr="0080455C">
              <w:rPr>
                <w:rFonts w:ascii="Arial" w:hAnsi="Arial" w:cs="Arial"/>
                <w:noProof/>
                <w:webHidden/>
                <w:sz w:val="20"/>
                <w:szCs w:val="20"/>
              </w:rPr>
              <w:instrText xml:space="preserve"> PAGEREF _Toc135913530 \h </w:instrText>
            </w:r>
            <w:r w:rsidR="0080455C" w:rsidRPr="0080455C">
              <w:rPr>
                <w:rFonts w:ascii="Arial" w:hAnsi="Arial" w:cs="Arial"/>
                <w:noProof/>
                <w:webHidden/>
                <w:sz w:val="20"/>
                <w:szCs w:val="20"/>
              </w:rPr>
            </w:r>
            <w:r w:rsidR="0080455C" w:rsidRPr="0080455C">
              <w:rPr>
                <w:rFonts w:ascii="Arial" w:hAnsi="Arial" w:cs="Arial"/>
                <w:noProof/>
                <w:webHidden/>
                <w:sz w:val="20"/>
                <w:szCs w:val="20"/>
              </w:rPr>
              <w:fldChar w:fldCharType="separate"/>
            </w:r>
            <w:r w:rsidR="00932695">
              <w:rPr>
                <w:rFonts w:ascii="Arial" w:hAnsi="Arial" w:cs="Arial"/>
                <w:noProof/>
                <w:webHidden/>
                <w:sz w:val="20"/>
                <w:szCs w:val="20"/>
              </w:rPr>
              <w:t>3</w:t>
            </w:r>
            <w:r w:rsidR="0080455C" w:rsidRPr="0080455C">
              <w:rPr>
                <w:rFonts w:ascii="Arial" w:hAnsi="Arial" w:cs="Arial"/>
                <w:noProof/>
                <w:webHidden/>
                <w:sz w:val="20"/>
                <w:szCs w:val="20"/>
              </w:rPr>
              <w:fldChar w:fldCharType="end"/>
            </w:r>
          </w:hyperlink>
        </w:p>
        <w:p w14:paraId="0A424B70" w14:textId="5279CDF2" w:rsidR="0080455C" w:rsidRPr="0080455C" w:rsidRDefault="00000000">
          <w:pPr>
            <w:pStyle w:val="Obsah1"/>
            <w:rPr>
              <w:rFonts w:ascii="Arial" w:eastAsiaTheme="minorEastAsia" w:hAnsi="Arial" w:cs="Arial"/>
              <w:noProof/>
              <w:kern w:val="2"/>
              <w:sz w:val="20"/>
              <w:szCs w:val="20"/>
              <w:lang w:eastAsia="sk-SK"/>
              <w14:ligatures w14:val="standardContextual"/>
            </w:rPr>
          </w:pPr>
          <w:hyperlink w:anchor="_Toc135913531" w:history="1">
            <w:r w:rsidR="0080455C" w:rsidRPr="0080455C">
              <w:rPr>
                <w:rStyle w:val="Hypertextovprepojenie"/>
                <w:rFonts w:ascii="Arial" w:hAnsi="Arial" w:cs="Arial"/>
                <w:noProof/>
                <w:sz w:val="20"/>
                <w:szCs w:val="20"/>
              </w:rPr>
              <w:t>3.</w:t>
            </w:r>
            <w:r w:rsidR="0080455C" w:rsidRPr="0080455C">
              <w:rPr>
                <w:rFonts w:ascii="Arial" w:eastAsiaTheme="minorEastAsia" w:hAnsi="Arial" w:cs="Arial"/>
                <w:noProof/>
                <w:kern w:val="2"/>
                <w:sz w:val="20"/>
                <w:szCs w:val="20"/>
                <w:lang w:eastAsia="sk-SK"/>
                <w14:ligatures w14:val="standardContextual"/>
              </w:rPr>
              <w:tab/>
            </w:r>
            <w:r w:rsidR="0080455C" w:rsidRPr="0080455C">
              <w:rPr>
                <w:rStyle w:val="Hypertextovprepojenie"/>
                <w:rFonts w:ascii="Arial" w:hAnsi="Arial" w:cs="Arial"/>
                <w:noProof/>
                <w:sz w:val="20"/>
                <w:szCs w:val="20"/>
              </w:rPr>
              <w:t>Predmet zákazky</w:t>
            </w:r>
            <w:r w:rsidR="0080455C" w:rsidRPr="0080455C">
              <w:rPr>
                <w:rFonts w:ascii="Arial" w:hAnsi="Arial" w:cs="Arial"/>
                <w:noProof/>
                <w:webHidden/>
                <w:sz w:val="20"/>
                <w:szCs w:val="20"/>
              </w:rPr>
              <w:tab/>
            </w:r>
            <w:r w:rsidR="0080455C" w:rsidRPr="0080455C">
              <w:rPr>
                <w:rFonts w:ascii="Arial" w:hAnsi="Arial" w:cs="Arial"/>
                <w:noProof/>
                <w:webHidden/>
                <w:sz w:val="20"/>
                <w:szCs w:val="20"/>
              </w:rPr>
              <w:fldChar w:fldCharType="begin"/>
            </w:r>
            <w:r w:rsidR="0080455C" w:rsidRPr="0080455C">
              <w:rPr>
                <w:rFonts w:ascii="Arial" w:hAnsi="Arial" w:cs="Arial"/>
                <w:noProof/>
                <w:webHidden/>
                <w:sz w:val="20"/>
                <w:szCs w:val="20"/>
              </w:rPr>
              <w:instrText xml:space="preserve"> PAGEREF _Toc135913531 \h </w:instrText>
            </w:r>
            <w:r w:rsidR="0080455C" w:rsidRPr="0080455C">
              <w:rPr>
                <w:rFonts w:ascii="Arial" w:hAnsi="Arial" w:cs="Arial"/>
                <w:noProof/>
                <w:webHidden/>
                <w:sz w:val="20"/>
                <w:szCs w:val="20"/>
              </w:rPr>
            </w:r>
            <w:r w:rsidR="0080455C" w:rsidRPr="0080455C">
              <w:rPr>
                <w:rFonts w:ascii="Arial" w:hAnsi="Arial" w:cs="Arial"/>
                <w:noProof/>
                <w:webHidden/>
                <w:sz w:val="20"/>
                <w:szCs w:val="20"/>
              </w:rPr>
              <w:fldChar w:fldCharType="separate"/>
            </w:r>
            <w:r w:rsidR="00932695">
              <w:rPr>
                <w:rFonts w:ascii="Arial" w:hAnsi="Arial" w:cs="Arial"/>
                <w:noProof/>
                <w:webHidden/>
                <w:sz w:val="20"/>
                <w:szCs w:val="20"/>
              </w:rPr>
              <w:t>3</w:t>
            </w:r>
            <w:r w:rsidR="0080455C" w:rsidRPr="0080455C">
              <w:rPr>
                <w:rFonts w:ascii="Arial" w:hAnsi="Arial" w:cs="Arial"/>
                <w:noProof/>
                <w:webHidden/>
                <w:sz w:val="20"/>
                <w:szCs w:val="20"/>
              </w:rPr>
              <w:fldChar w:fldCharType="end"/>
            </w:r>
          </w:hyperlink>
        </w:p>
        <w:p w14:paraId="2C54CC19" w14:textId="69C85F13" w:rsidR="0080455C" w:rsidRPr="0080455C" w:rsidRDefault="00000000">
          <w:pPr>
            <w:pStyle w:val="Obsah1"/>
            <w:rPr>
              <w:rFonts w:ascii="Arial" w:eastAsiaTheme="minorEastAsia" w:hAnsi="Arial" w:cs="Arial"/>
              <w:noProof/>
              <w:kern w:val="2"/>
              <w:sz w:val="20"/>
              <w:szCs w:val="20"/>
              <w:lang w:eastAsia="sk-SK"/>
              <w14:ligatures w14:val="standardContextual"/>
            </w:rPr>
          </w:pPr>
          <w:hyperlink w:anchor="_Toc135913532" w:history="1">
            <w:r w:rsidR="0080455C" w:rsidRPr="0080455C">
              <w:rPr>
                <w:rStyle w:val="Hypertextovprepojenie"/>
                <w:rFonts w:ascii="Arial" w:hAnsi="Arial" w:cs="Arial"/>
                <w:noProof/>
                <w:sz w:val="20"/>
                <w:szCs w:val="20"/>
              </w:rPr>
              <w:t>4.</w:t>
            </w:r>
            <w:r w:rsidR="0080455C" w:rsidRPr="0080455C">
              <w:rPr>
                <w:rFonts w:ascii="Arial" w:eastAsiaTheme="minorEastAsia" w:hAnsi="Arial" w:cs="Arial"/>
                <w:noProof/>
                <w:kern w:val="2"/>
                <w:sz w:val="20"/>
                <w:szCs w:val="20"/>
                <w:lang w:eastAsia="sk-SK"/>
                <w14:ligatures w14:val="standardContextual"/>
              </w:rPr>
              <w:tab/>
            </w:r>
            <w:r w:rsidR="0080455C" w:rsidRPr="0080455C">
              <w:rPr>
                <w:rStyle w:val="Hypertextovprepojenie"/>
                <w:rFonts w:ascii="Arial" w:hAnsi="Arial" w:cs="Arial"/>
                <w:noProof/>
                <w:sz w:val="20"/>
                <w:szCs w:val="20"/>
              </w:rPr>
              <w:t>Predpokladaná hodnota zákazky</w:t>
            </w:r>
            <w:r w:rsidR="0080455C" w:rsidRPr="0080455C">
              <w:rPr>
                <w:rFonts w:ascii="Arial" w:hAnsi="Arial" w:cs="Arial"/>
                <w:noProof/>
                <w:webHidden/>
                <w:sz w:val="20"/>
                <w:szCs w:val="20"/>
              </w:rPr>
              <w:tab/>
            </w:r>
            <w:r w:rsidR="0080455C" w:rsidRPr="0080455C">
              <w:rPr>
                <w:rFonts w:ascii="Arial" w:hAnsi="Arial" w:cs="Arial"/>
                <w:noProof/>
                <w:webHidden/>
                <w:sz w:val="20"/>
                <w:szCs w:val="20"/>
              </w:rPr>
              <w:fldChar w:fldCharType="begin"/>
            </w:r>
            <w:r w:rsidR="0080455C" w:rsidRPr="0080455C">
              <w:rPr>
                <w:rFonts w:ascii="Arial" w:hAnsi="Arial" w:cs="Arial"/>
                <w:noProof/>
                <w:webHidden/>
                <w:sz w:val="20"/>
                <w:szCs w:val="20"/>
              </w:rPr>
              <w:instrText xml:space="preserve"> PAGEREF _Toc135913532 \h </w:instrText>
            </w:r>
            <w:r w:rsidR="0080455C" w:rsidRPr="0080455C">
              <w:rPr>
                <w:rFonts w:ascii="Arial" w:hAnsi="Arial" w:cs="Arial"/>
                <w:noProof/>
                <w:webHidden/>
                <w:sz w:val="20"/>
                <w:szCs w:val="20"/>
              </w:rPr>
            </w:r>
            <w:r w:rsidR="0080455C" w:rsidRPr="0080455C">
              <w:rPr>
                <w:rFonts w:ascii="Arial" w:hAnsi="Arial" w:cs="Arial"/>
                <w:noProof/>
                <w:webHidden/>
                <w:sz w:val="20"/>
                <w:szCs w:val="20"/>
              </w:rPr>
              <w:fldChar w:fldCharType="separate"/>
            </w:r>
            <w:r w:rsidR="00932695">
              <w:rPr>
                <w:rFonts w:ascii="Arial" w:hAnsi="Arial" w:cs="Arial"/>
                <w:noProof/>
                <w:webHidden/>
                <w:sz w:val="20"/>
                <w:szCs w:val="20"/>
              </w:rPr>
              <w:t>5</w:t>
            </w:r>
            <w:r w:rsidR="0080455C" w:rsidRPr="0080455C">
              <w:rPr>
                <w:rFonts w:ascii="Arial" w:hAnsi="Arial" w:cs="Arial"/>
                <w:noProof/>
                <w:webHidden/>
                <w:sz w:val="20"/>
                <w:szCs w:val="20"/>
              </w:rPr>
              <w:fldChar w:fldCharType="end"/>
            </w:r>
          </w:hyperlink>
        </w:p>
        <w:p w14:paraId="4C26AEB4" w14:textId="228D8263" w:rsidR="0080455C" w:rsidRPr="0080455C" w:rsidRDefault="00000000">
          <w:pPr>
            <w:pStyle w:val="Obsah1"/>
            <w:rPr>
              <w:rFonts w:ascii="Arial" w:eastAsiaTheme="minorEastAsia" w:hAnsi="Arial" w:cs="Arial"/>
              <w:noProof/>
              <w:kern w:val="2"/>
              <w:sz w:val="20"/>
              <w:szCs w:val="20"/>
              <w:lang w:eastAsia="sk-SK"/>
              <w14:ligatures w14:val="standardContextual"/>
            </w:rPr>
          </w:pPr>
          <w:hyperlink w:anchor="_Toc135913533" w:history="1">
            <w:r w:rsidR="0080455C" w:rsidRPr="0080455C">
              <w:rPr>
                <w:rStyle w:val="Hypertextovprepojenie"/>
                <w:rFonts w:ascii="Arial" w:hAnsi="Arial" w:cs="Arial"/>
                <w:noProof/>
                <w:sz w:val="20"/>
                <w:szCs w:val="20"/>
              </w:rPr>
              <w:t>5.</w:t>
            </w:r>
            <w:r w:rsidR="0080455C" w:rsidRPr="0080455C">
              <w:rPr>
                <w:rFonts w:ascii="Arial" w:eastAsiaTheme="minorEastAsia" w:hAnsi="Arial" w:cs="Arial"/>
                <w:noProof/>
                <w:kern w:val="2"/>
                <w:sz w:val="20"/>
                <w:szCs w:val="20"/>
                <w:lang w:eastAsia="sk-SK"/>
                <w14:ligatures w14:val="standardContextual"/>
              </w:rPr>
              <w:tab/>
            </w:r>
            <w:r w:rsidR="0080455C" w:rsidRPr="0080455C">
              <w:rPr>
                <w:rStyle w:val="Hypertextovprepojenie"/>
                <w:rFonts w:ascii="Arial" w:hAnsi="Arial" w:cs="Arial"/>
                <w:noProof/>
                <w:sz w:val="20"/>
                <w:szCs w:val="20"/>
              </w:rPr>
              <w:t>Zmluvný vzťah a jeho trvanie</w:t>
            </w:r>
            <w:r w:rsidR="0080455C" w:rsidRPr="0080455C">
              <w:rPr>
                <w:rFonts w:ascii="Arial" w:hAnsi="Arial" w:cs="Arial"/>
                <w:noProof/>
                <w:webHidden/>
                <w:sz w:val="20"/>
                <w:szCs w:val="20"/>
              </w:rPr>
              <w:tab/>
            </w:r>
            <w:r w:rsidR="0080455C" w:rsidRPr="0080455C">
              <w:rPr>
                <w:rFonts w:ascii="Arial" w:hAnsi="Arial" w:cs="Arial"/>
                <w:noProof/>
                <w:webHidden/>
                <w:sz w:val="20"/>
                <w:szCs w:val="20"/>
              </w:rPr>
              <w:fldChar w:fldCharType="begin"/>
            </w:r>
            <w:r w:rsidR="0080455C" w:rsidRPr="0080455C">
              <w:rPr>
                <w:rFonts w:ascii="Arial" w:hAnsi="Arial" w:cs="Arial"/>
                <w:noProof/>
                <w:webHidden/>
                <w:sz w:val="20"/>
                <w:szCs w:val="20"/>
              </w:rPr>
              <w:instrText xml:space="preserve"> PAGEREF _Toc135913533 \h </w:instrText>
            </w:r>
            <w:r w:rsidR="0080455C" w:rsidRPr="0080455C">
              <w:rPr>
                <w:rFonts w:ascii="Arial" w:hAnsi="Arial" w:cs="Arial"/>
                <w:noProof/>
                <w:webHidden/>
                <w:sz w:val="20"/>
                <w:szCs w:val="20"/>
              </w:rPr>
            </w:r>
            <w:r w:rsidR="0080455C" w:rsidRPr="0080455C">
              <w:rPr>
                <w:rFonts w:ascii="Arial" w:hAnsi="Arial" w:cs="Arial"/>
                <w:noProof/>
                <w:webHidden/>
                <w:sz w:val="20"/>
                <w:szCs w:val="20"/>
              </w:rPr>
              <w:fldChar w:fldCharType="separate"/>
            </w:r>
            <w:r w:rsidR="00932695">
              <w:rPr>
                <w:rFonts w:ascii="Arial" w:hAnsi="Arial" w:cs="Arial"/>
                <w:noProof/>
                <w:webHidden/>
                <w:sz w:val="20"/>
                <w:szCs w:val="20"/>
              </w:rPr>
              <w:t>5</w:t>
            </w:r>
            <w:r w:rsidR="0080455C" w:rsidRPr="0080455C">
              <w:rPr>
                <w:rFonts w:ascii="Arial" w:hAnsi="Arial" w:cs="Arial"/>
                <w:noProof/>
                <w:webHidden/>
                <w:sz w:val="20"/>
                <w:szCs w:val="20"/>
              </w:rPr>
              <w:fldChar w:fldCharType="end"/>
            </w:r>
          </w:hyperlink>
        </w:p>
        <w:p w14:paraId="0308FE25" w14:textId="23FF46EA" w:rsidR="0080455C" w:rsidRPr="0080455C" w:rsidRDefault="00000000">
          <w:pPr>
            <w:pStyle w:val="Obsah1"/>
            <w:rPr>
              <w:rFonts w:ascii="Arial" w:eastAsiaTheme="minorEastAsia" w:hAnsi="Arial" w:cs="Arial"/>
              <w:noProof/>
              <w:kern w:val="2"/>
              <w:sz w:val="20"/>
              <w:szCs w:val="20"/>
              <w:lang w:eastAsia="sk-SK"/>
              <w14:ligatures w14:val="standardContextual"/>
            </w:rPr>
          </w:pPr>
          <w:hyperlink w:anchor="_Toc135913534" w:history="1">
            <w:r w:rsidR="0080455C" w:rsidRPr="0080455C">
              <w:rPr>
                <w:rStyle w:val="Hypertextovprepojenie"/>
                <w:rFonts w:ascii="Arial" w:hAnsi="Arial" w:cs="Arial"/>
                <w:noProof/>
                <w:sz w:val="20"/>
                <w:szCs w:val="20"/>
              </w:rPr>
              <w:t>6.</w:t>
            </w:r>
            <w:r w:rsidR="0080455C" w:rsidRPr="0080455C">
              <w:rPr>
                <w:rFonts w:ascii="Arial" w:eastAsiaTheme="minorEastAsia" w:hAnsi="Arial" w:cs="Arial"/>
                <w:noProof/>
                <w:kern w:val="2"/>
                <w:sz w:val="20"/>
                <w:szCs w:val="20"/>
                <w:lang w:eastAsia="sk-SK"/>
                <w14:ligatures w14:val="standardContextual"/>
              </w:rPr>
              <w:tab/>
            </w:r>
            <w:r w:rsidR="0080455C" w:rsidRPr="0080455C">
              <w:rPr>
                <w:rStyle w:val="Hypertextovprepojenie"/>
                <w:rFonts w:ascii="Arial" w:hAnsi="Arial" w:cs="Arial"/>
                <w:noProof/>
                <w:sz w:val="20"/>
                <w:szCs w:val="20"/>
              </w:rPr>
              <w:t>Lehota na predkladanie ponúk a viazanosť ponúk</w:t>
            </w:r>
            <w:r w:rsidR="0080455C" w:rsidRPr="0080455C">
              <w:rPr>
                <w:rFonts w:ascii="Arial" w:hAnsi="Arial" w:cs="Arial"/>
                <w:noProof/>
                <w:webHidden/>
                <w:sz w:val="20"/>
                <w:szCs w:val="20"/>
              </w:rPr>
              <w:tab/>
            </w:r>
            <w:r w:rsidR="0080455C" w:rsidRPr="0080455C">
              <w:rPr>
                <w:rFonts w:ascii="Arial" w:hAnsi="Arial" w:cs="Arial"/>
                <w:noProof/>
                <w:webHidden/>
                <w:sz w:val="20"/>
                <w:szCs w:val="20"/>
              </w:rPr>
              <w:fldChar w:fldCharType="begin"/>
            </w:r>
            <w:r w:rsidR="0080455C" w:rsidRPr="0080455C">
              <w:rPr>
                <w:rFonts w:ascii="Arial" w:hAnsi="Arial" w:cs="Arial"/>
                <w:noProof/>
                <w:webHidden/>
                <w:sz w:val="20"/>
                <w:szCs w:val="20"/>
              </w:rPr>
              <w:instrText xml:space="preserve"> PAGEREF _Toc135913534 \h </w:instrText>
            </w:r>
            <w:r w:rsidR="0080455C" w:rsidRPr="0080455C">
              <w:rPr>
                <w:rFonts w:ascii="Arial" w:hAnsi="Arial" w:cs="Arial"/>
                <w:noProof/>
                <w:webHidden/>
                <w:sz w:val="20"/>
                <w:szCs w:val="20"/>
              </w:rPr>
            </w:r>
            <w:r w:rsidR="0080455C" w:rsidRPr="0080455C">
              <w:rPr>
                <w:rFonts w:ascii="Arial" w:hAnsi="Arial" w:cs="Arial"/>
                <w:noProof/>
                <w:webHidden/>
                <w:sz w:val="20"/>
                <w:szCs w:val="20"/>
              </w:rPr>
              <w:fldChar w:fldCharType="separate"/>
            </w:r>
            <w:r w:rsidR="00932695">
              <w:rPr>
                <w:rFonts w:ascii="Arial" w:hAnsi="Arial" w:cs="Arial"/>
                <w:noProof/>
                <w:webHidden/>
                <w:sz w:val="20"/>
                <w:szCs w:val="20"/>
              </w:rPr>
              <w:t>5</w:t>
            </w:r>
            <w:r w:rsidR="0080455C" w:rsidRPr="0080455C">
              <w:rPr>
                <w:rFonts w:ascii="Arial" w:hAnsi="Arial" w:cs="Arial"/>
                <w:noProof/>
                <w:webHidden/>
                <w:sz w:val="20"/>
                <w:szCs w:val="20"/>
              </w:rPr>
              <w:fldChar w:fldCharType="end"/>
            </w:r>
          </w:hyperlink>
        </w:p>
        <w:p w14:paraId="0B0A8140" w14:textId="06D00F2C" w:rsidR="0080455C" w:rsidRPr="0080455C" w:rsidRDefault="00000000">
          <w:pPr>
            <w:pStyle w:val="Obsah1"/>
            <w:rPr>
              <w:rFonts w:ascii="Arial" w:eastAsiaTheme="minorEastAsia" w:hAnsi="Arial" w:cs="Arial"/>
              <w:noProof/>
              <w:kern w:val="2"/>
              <w:sz w:val="20"/>
              <w:szCs w:val="20"/>
              <w:lang w:eastAsia="sk-SK"/>
              <w14:ligatures w14:val="standardContextual"/>
            </w:rPr>
          </w:pPr>
          <w:hyperlink w:anchor="_Toc135913535" w:history="1">
            <w:r w:rsidR="0080455C" w:rsidRPr="0080455C">
              <w:rPr>
                <w:rStyle w:val="Hypertextovprepojenie"/>
                <w:rFonts w:ascii="Arial" w:hAnsi="Arial" w:cs="Arial"/>
                <w:noProof/>
                <w:sz w:val="20"/>
                <w:szCs w:val="20"/>
              </w:rPr>
              <w:t>7.</w:t>
            </w:r>
            <w:r w:rsidR="0080455C" w:rsidRPr="0080455C">
              <w:rPr>
                <w:rFonts w:ascii="Arial" w:eastAsiaTheme="minorEastAsia" w:hAnsi="Arial" w:cs="Arial"/>
                <w:noProof/>
                <w:kern w:val="2"/>
                <w:sz w:val="20"/>
                <w:szCs w:val="20"/>
                <w:lang w:eastAsia="sk-SK"/>
                <w14:ligatures w14:val="standardContextual"/>
              </w:rPr>
              <w:tab/>
            </w:r>
            <w:r w:rsidR="0080455C" w:rsidRPr="0080455C">
              <w:rPr>
                <w:rStyle w:val="Hypertextovprepojenie"/>
                <w:rFonts w:ascii="Arial" w:hAnsi="Arial" w:cs="Arial"/>
                <w:noProof/>
                <w:sz w:val="20"/>
                <w:szCs w:val="20"/>
              </w:rPr>
              <w:t>Otváranie ponúk</w:t>
            </w:r>
            <w:r w:rsidR="0080455C" w:rsidRPr="0080455C">
              <w:rPr>
                <w:rFonts w:ascii="Arial" w:hAnsi="Arial" w:cs="Arial"/>
                <w:noProof/>
                <w:webHidden/>
                <w:sz w:val="20"/>
                <w:szCs w:val="20"/>
              </w:rPr>
              <w:tab/>
            </w:r>
            <w:r w:rsidR="0080455C" w:rsidRPr="0080455C">
              <w:rPr>
                <w:rFonts w:ascii="Arial" w:hAnsi="Arial" w:cs="Arial"/>
                <w:noProof/>
                <w:webHidden/>
                <w:sz w:val="20"/>
                <w:szCs w:val="20"/>
              </w:rPr>
              <w:fldChar w:fldCharType="begin"/>
            </w:r>
            <w:r w:rsidR="0080455C" w:rsidRPr="0080455C">
              <w:rPr>
                <w:rFonts w:ascii="Arial" w:hAnsi="Arial" w:cs="Arial"/>
                <w:noProof/>
                <w:webHidden/>
                <w:sz w:val="20"/>
                <w:szCs w:val="20"/>
              </w:rPr>
              <w:instrText xml:space="preserve"> PAGEREF _Toc135913535 \h </w:instrText>
            </w:r>
            <w:r w:rsidR="0080455C" w:rsidRPr="0080455C">
              <w:rPr>
                <w:rFonts w:ascii="Arial" w:hAnsi="Arial" w:cs="Arial"/>
                <w:noProof/>
                <w:webHidden/>
                <w:sz w:val="20"/>
                <w:szCs w:val="20"/>
              </w:rPr>
            </w:r>
            <w:r w:rsidR="0080455C" w:rsidRPr="0080455C">
              <w:rPr>
                <w:rFonts w:ascii="Arial" w:hAnsi="Arial" w:cs="Arial"/>
                <w:noProof/>
                <w:webHidden/>
                <w:sz w:val="20"/>
                <w:szCs w:val="20"/>
              </w:rPr>
              <w:fldChar w:fldCharType="separate"/>
            </w:r>
            <w:r w:rsidR="00932695">
              <w:rPr>
                <w:rFonts w:ascii="Arial" w:hAnsi="Arial" w:cs="Arial"/>
                <w:noProof/>
                <w:webHidden/>
                <w:sz w:val="20"/>
                <w:szCs w:val="20"/>
              </w:rPr>
              <w:t>5</w:t>
            </w:r>
            <w:r w:rsidR="0080455C" w:rsidRPr="0080455C">
              <w:rPr>
                <w:rFonts w:ascii="Arial" w:hAnsi="Arial" w:cs="Arial"/>
                <w:noProof/>
                <w:webHidden/>
                <w:sz w:val="20"/>
                <w:szCs w:val="20"/>
              </w:rPr>
              <w:fldChar w:fldCharType="end"/>
            </w:r>
          </w:hyperlink>
        </w:p>
        <w:p w14:paraId="2D0D2362" w14:textId="71F6DA74" w:rsidR="0080455C" w:rsidRPr="0080455C" w:rsidRDefault="00000000">
          <w:pPr>
            <w:pStyle w:val="Obsah1"/>
            <w:rPr>
              <w:rFonts w:ascii="Arial" w:eastAsiaTheme="minorEastAsia" w:hAnsi="Arial" w:cs="Arial"/>
              <w:noProof/>
              <w:kern w:val="2"/>
              <w:sz w:val="20"/>
              <w:szCs w:val="20"/>
              <w:lang w:eastAsia="sk-SK"/>
              <w14:ligatures w14:val="standardContextual"/>
            </w:rPr>
          </w:pPr>
          <w:hyperlink w:anchor="_Toc135913536" w:history="1">
            <w:r w:rsidR="0080455C" w:rsidRPr="0080455C">
              <w:rPr>
                <w:rStyle w:val="Hypertextovprepojenie"/>
                <w:rFonts w:ascii="Arial" w:hAnsi="Arial" w:cs="Arial"/>
                <w:noProof/>
                <w:sz w:val="20"/>
                <w:szCs w:val="20"/>
              </w:rPr>
              <w:t>8.</w:t>
            </w:r>
            <w:r w:rsidR="0080455C" w:rsidRPr="0080455C">
              <w:rPr>
                <w:rFonts w:ascii="Arial" w:eastAsiaTheme="minorEastAsia" w:hAnsi="Arial" w:cs="Arial"/>
                <w:noProof/>
                <w:kern w:val="2"/>
                <w:sz w:val="20"/>
                <w:szCs w:val="20"/>
                <w:lang w:eastAsia="sk-SK"/>
                <w14:ligatures w14:val="standardContextual"/>
              </w:rPr>
              <w:tab/>
            </w:r>
            <w:r w:rsidR="0080455C" w:rsidRPr="0080455C">
              <w:rPr>
                <w:rStyle w:val="Hypertextovprepojenie"/>
                <w:rFonts w:ascii="Arial" w:hAnsi="Arial" w:cs="Arial"/>
                <w:noProof/>
                <w:sz w:val="20"/>
                <w:szCs w:val="20"/>
              </w:rPr>
              <w:t>Komunikácia a doručovanie</w:t>
            </w:r>
            <w:r w:rsidR="0080455C" w:rsidRPr="0080455C">
              <w:rPr>
                <w:rFonts w:ascii="Arial" w:hAnsi="Arial" w:cs="Arial"/>
                <w:noProof/>
                <w:webHidden/>
                <w:sz w:val="20"/>
                <w:szCs w:val="20"/>
              </w:rPr>
              <w:tab/>
            </w:r>
            <w:r w:rsidR="0080455C" w:rsidRPr="0080455C">
              <w:rPr>
                <w:rFonts w:ascii="Arial" w:hAnsi="Arial" w:cs="Arial"/>
                <w:noProof/>
                <w:webHidden/>
                <w:sz w:val="20"/>
                <w:szCs w:val="20"/>
              </w:rPr>
              <w:fldChar w:fldCharType="begin"/>
            </w:r>
            <w:r w:rsidR="0080455C" w:rsidRPr="0080455C">
              <w:rPr>
                <w:rFonts w:ascii="Arial" w:hAnsi="Arial" w:cs="Arial"/>
                <w:noProof/>
                <w:webHidden/>
                <w:sz w:val="20"/>
                <w:szCs w:val="20"/>
              </w:rPr>
              <w:instrText xml:space="preserve"> PAGEREF _Toc135913536 \h </w:instrText>
            </w:r>
            <w:r w:rsidR="0080455C" w:rsidRPr="0080455C">
              <w:rPr>
                <w:rFonts w:ascii="Arial" w:hAnsi="Arial" w:cs="Arial"/>
                <w:noProof/>
                <w:webHidden/>
                <w:sz w:val="20"/>
                <w:szCs w:val="20"/>
              </w:rPr>
            </w:r>
            <w:r w:rsidR="0080455C" w:rsidRPr="0080455C">
              <w:rPr>
                <w:rFonts w:ascii="Arial" w:hAnsi="Arial" w:cs="Arial"/>
                <w:noProof/>
                <w:webHidden/>
                <w:sz w:val="20"/>
                <w:szCs w:val="20"/>
              </w:rPr>
              <w:fldChar w:fldCharType="separate"/>
            </w:r>
            <w:r w:rsidR="00932695">
              <w:rPr>
                <w:rFonts w:ascii="Arial" w:hAnsi="Arial" w:cs="Arial"/>
                <w:noProof/>
                <w:webHidden/>
                <w:sz w:val="20"/>
                <w:szCs w:val="20"/>
              </w:rPr>
              <w:t>6</w:t>
            </w:r>
            <w:r w:rsidR="0080455C" w:rsidRPr="0080455C">
              <w:rPr>
                <w:rFonts w:ascii="Arial" w:hAnsi="Arial" w:cs="Arial"/>
                <w:noProof/>
                <w:webHidden/>
                <w:sz w:val="20"/>
                <w:szCs w:val="20"/>
              </w:rPr>
              <w:fldChar w:fldCharType="end"/>
            </w:r>
          </w:hyperlink>
        </w:p>
        <w:p w14:paraId="6C133ABC" w14:textId="54C0E4C1" w:rsidR="0080455C" w:rsidRPr="0080455C" w:rsidRDefault="00000000">
          <w:pPr>
            <w:pStyle w:val="Obsah1"/>
            <w:rPr>
              <w:rFonts w:ascii="Arial" w:eastAsiaTheme="minorEastAsia" w:hAnsi="Arial" w:cs="Arial"/>
              <w:noProof/>
              <w:kern w:val="2"/>
              <w:sz w:val="20"/>
              <w:szCs w:val="20"/>
              <w:lang w:eastAsia="sk-SK"/>
              <w14:ligatures w14:val="standardContextual"/>
            </w:rPr>
          </w:pPr>
          <w:hyperlink w:anchor="_Toc135913537" w:history="1">
            <w:r w:rsidR="0080455C" w:rsidRPr="0080455C">
              <w:rPr>
                <w:rStyle w:val="Hypertextovprepojenie"/>
                <w:rFonts w:ascii="Arial" w:hAnsi="Arial" w:cs="Arial"/>
                <w:noProof/>
                <w:sz w:val="20"/>
                <w:szCs w:val="20"/>
              </w:rPr>
              <w:t>9.</w:t>
            </w:r>
            <w:r w:rsidR="0080455C" w:rsidRPr="0080455C">
              <w:rPr>
                <w:rFonts w:ascii="Arial" w:eastAsiaTheme="minorEastAsia" w:hAnsi="Arial" w:cs="Arial"/>
                <w:noProof/>
                <w:kern w:val="2"/>
                <w:sz w:val="20"/>
                <w:szCs w:val="20"/>
                <w:lang w:eastAsia="sk-SK"/>
                <w14:ligatures w14:val="standardContextual"/>
              </w:rPr>
              <w:tab/>
            </w:r>
            <w:r w:rsidR="0080455C" w:rsidRPr="0080455C">
              <w:rPr>
                <w:rStyle w:val="Hypertextovprepojenie"/>
                <w:rFonts w:ascii="Arial" w:hAnsi="Arial" w:cs="Arial"/>
                <w:noProof/>
                <w:sz w:val="20"/>
                <w:szCs w:val="20"/>
              </w:rPr>
              <w:t>Vysvetľovanie</w:t>
            </w:r>
            <w:r w:rsidR="0080455C" w:rsidRPr="0080455C">
              <w:rPr>
                <w:rFonts w:ascii="Arial" w:hAnsi="Arial" w:cs="Arial"/>
                <w:noProof/>
                <w:webHidden/>
                <w:sz w:val="20"/>
                <w:szCs w:val="20"/>
              </w:rPr>
              <w:tab/>
            </w:r>
            <w:r w:rsidR="0080455C" w:rsidRPr="0080455C">
              <w:rPr>
                <w:rFonts w:ascii="Arial" w:hAnsi="Arial" w:cs="Arial"/>
                <w:noProof/>
                <w:webHidden/>
                <w:sz w:val="20"/>
                <w:szCs w:val="20"/>
              </w:rPr>
              <w:fldChar w:fldCharType="begin"/>
            </w:r>
            <w:r w:rsidR="0080455C" w:rsidRPr="0080455C">
              <w:rPr>
                <w:rFonts w:ascii="Arial" w:hAnsi="Arial" w:cs="Arial"/>
                <w:noProof/>
                <w:webHidden/>
                <w:sz w:val="20"/>
                <w:szCs w:val="20"/>
              </w:rPr>
              <w:instrText xml:space="preserve"> PAGEREF _Toc135913537 \h </w:instrText>
            </w:r>
            <w:r w:rsidR="0080455C" w:rsidRPr="0080455C">
              <w:rPr>
                <w:rFonts w:ascii="Arial" w:hAnsi="Arial" w:cs="Arial"/>
                <w:noProof/>
                <w:webHidden/>
                <w:sz w:val="20"/>
                <w:szCs w:val="20"/>
              </w:rPr>
            </w:r>
            <w:r w:rsidR="0080455C" w:rsidRPr="0080455C">
              <w:rPr>
                <w:rFonts w:ascii="Arial" w:hAnsi="Arial" w:cs="Arial"/>
                <w:noProof/>
                <w:webHidden/>
                <w:sz w:val="20"/>
                <w:szCs w:val="20"/>
              </w:rPr>
              <w:fldChar w:fldCharType="separate"/>
            </w:r>
            <w:r w:rsidR="00932695">
              <w:rPr>
                <w:rFonts w:ascii="Arial" w:hAnsi="Arial" w:cs="Arial"/>
                <w:noProof/>
                <w:webHidden/>
                <w:sz w:val="20"/>
                <w:szCs w:val="20"/>
              </w:rPr>
              <w:t>6</w:t>
            </w:r>
            <w:r w:rsidR="0080455C" w:rsidRPr="0080455C">
              <w:rPr>
                <w:rFonts w:ascii="Arial" w:hAnsi="Arial" w:cs="Arial"/>
                <w:noProof/>
                <w:webHidden/>
                <w:sz w:val="20"/>
                <w:szCs w:val="20"/>
              </w:rPr>
              <w:fldChar w:fldCharType="end"/>
            </w:r>
          </w:hyperlink>
        </w:p>
        <w:p w14:paraId="38C12E94" w14:textId="3C1B1A8C" w:rsidR="0080455C" w:rsidRPr="0080455C" w:rsidRDefault="00000000">
          <w:pPr>
            <w:pStyle w:val="Obsah1"/>
            <w:rPr>
              <w:rFonts w:ascii="Arial" w:eastAsiaTheme="minorEastAsia" w:hAnsi="Arial" w:cs="Arial"/>
              <w:noProof/>
              <w:kern w:val="2"/>
              <w:sz w:val="20"/>
              <w:szCs w:val="20"/>
              <w:lang w:eastAsia="sk-SK"/>
              <w14:ligatures w14:val="standardContextual"/>
            </w:rPr>
          </w:pPr>
          <w:hyperlink w:anchor="_Toc135913538" w:history="1">
            <w:r w:rsidR="0080455C" w:rsidRPr="0080455C">
              <w:rPr>
                <w:rStyle w:val="Hypertextovprepojenie"/>
                <w:rFonts w:ascii="Arial" w:hAnsi="Arial" w:cs="Arial"/>
                <w:noProof/>
                <w:sz w:val="20"/>
                <w:szCs w:val="20"/>
              </w:rPr>
              <w:t>10.</w:t>
            </w:r>
            <w:r w:rsidR="0080455C" w:rsidRPr="0080455C">
              <w:rPr>
                <w:rFonts w:ascii="Arial" w:eastAsiaTheme="minorEastAsia" w:hAnsi="Arial" w:cs="Arial"/>
                <w:noProof/>
                <w:kern w:val="2"/>
                <w:sz w:val="20"/>
                <w:szCs w:val="20"/>
                <w:lang w:eastAsia="sk-SK"/>
                <w14:ligatures w14:val="standardContextual"/>
              </w:rPr>
              <w:tab/>
            </w:r>
            <w:r w:rsidR="0080455C" w:rsidRPr="0080455C">
              <w:rPr>
                <w:rStyle w:val="Hypertextovprepojenie"/>
                <w:rFonts w:ascii="Arial" w:hAnsi="Arial" w:cs="Arial"/>
                <w:noProof/>
                <w:sz w:val="20"/>
                <w:szCs w:val="20"/>
              </w:rPr>
              <w:t>Predloženie ponuky</w:t>
            </w:r>
            <w:r w:rsidR="0080455C" w:rsidRPr="0080455C">
              <w:rPr>
                <w:rFonts w:ascii="Arial" w:hAnsi="Arial" w:cs="Arial"/>
                <w:noProof/>
                <w:webHidden/>
                <w:sz w:val="20"/>
                <w:szCs w:val="20"/>
              </w:rPr>
              <w:tab/>
            </w:r>
            <w:r w:rsidR="0080455C" w:rsidRPr="0080455C">
              <w:rPr>
                <w:rFonts w:ascii="Arial" w:hAnsi="Arial" w:cs="Arial"/>
                <w:noProof/>
                <w:webHidden/>
                <w:sz w:val="20"/>
                <w:szCs w:val="20"/>
              </w:rPr>
              <w:fldChar w:fldCharType="begin"/>
            </w:r>
            <w:r w:rsidR="0080455C" w:rsidRPr="0080455C">
              <w:rPr>
                <w:rFonts w:ascii="Arial" w:hAnsi="Arial" w:cs="Arial"/>
                <w:noProof/>
                <w:webHidden/>
                <w:sz w:val="20"/>
                <w:szCs w:val="20"/>
              </w:rPr>
              <w:instrText xml:space="preserve"> PAGEREF _Toc135913538 \h </w:instrText>
            </w:r>
            <w:r w:rsidR="0080455C" w:rsidRPr="0080455C">
              <w:rPr>
                <w:rFonts w:ascii="Arial" w:hAnsi="Arial" w:cs="Arial"/>
                <w:noProof/>
                <w:webHidden/>
                <w:sz w:val="20"/>
                <w:szCs w:val="20"/>
              </w:rPr>
            </w:r>
            <w:r w:rsidR="0080455C" w:rsidRPr="0080455C">
              <w:rPr>
                <w:rFonts w:ascii="Arial" w:hAnsi="Arial" w:cs="Arial"/>
                <w:noProof/>
                <w:webHidden/>
                <w:sz w:val="20"/>
                <w:szCs w:val="20"/>
              </w:rPr>
              <w:fldChar w:fldCharType="separate"/>
            </w:r>
            <w:r w:rsidR="00932695">
              <w:rPr>
                <w:rFonts w:ascii="Arial" w:hAnsi="Arial" w:cs="Arial"/>
                <w:noProof/>
                <w:webHidden/>
                <w:sz w:val="20"/>
                <w:szCs w:val="20"/>
              </w:rPr>
              <w:t>6</w:t>
            </w:r>
            <w:r w:rsidR="0080455C" w:rsidRPr="0080455C">
              <w:rPr>
                <w:rFonts w:ascii="Arial" w:hAnsi="Arial" w:cs="Arial"/>
                <w:noProof/>
                <w:webHidden/>
                <w:sz w:val="20"/>
                <w:szCs w:val="20"/>
              </w:rPr>
              <w:fldChar w:fldCharType="end"/>
            </w:r>
          </w:hyperlink>
        </w:p>
        <w:p w14:paraId="6624B1C4" w14:textId="1383084D" w:rsidR="0080455C" w:rsidRPr="0080455C" w:rsidRDefault="00000000">
          <w:pPr>
            <w:pStyle w:val="Obsah1"/>
            <w:rPr>
              <w:rFonts w:ascii="Arial" w:eastAsiaTheme="minorEastAsia" w:hAnsi="Arial" w:cs="Arial"/>
              <w:noProof/>
              <w:kern w:val="2"/>
              <w:sz w:val="20"/>
              <w:szCs w:val="20"/>
              <w:lang w:eastAsia="sk-SK"/>
              <w14:ligatures w14:val="standardContextual"/>
            </w:rPr>
          </w:pPr>
          <w:hyperlink w:anchor="_Toc135913539" w:history="1">
            <w:r w:rsidR="0080455C" w:rsidRPr="0080455C">
              <w:rPr>
                <w:rStyle w:val="Hypertextovprepojenie"/>
                <w:rFonts w:ascii="Arial" w:hAnsi="Arial" w:cs="Arial"/>
                <w:noProof/>
                <w:sz w:val="20"/>
                <w:szCs w:val="20"/>
              </w:rPr>
              <w:t>11.</w:t>
            </w:r>
            <w:r w:rsidR="0080455C" w:rsidRPr="0080455C">
              <w:rPr>
                <w:rFonts w:ascii="Arial" w:eastAsiaTheme="minorEastAsia" w:hAnsi="Arial" w:cs="Arial"/>
                <w:noProof/>
                <w:kern w:val="2"/>
                <w:sz w:val="20"/>
                <w:szCs w:val="20"/>
                <w:lang w:eastAsia="sk-SK"/>
                <w14:ligatures w14:val="standardContextual"/>
              </w:rPr>
              <w:tab/>
            </w:r>
            <w:r w:rsidR="0080455C" w:rsidRPr="0080455C">
              <w:rPr>
                <w:rStyle w:val="Hypertextovprepojenie"/>
                <w:rFonts w:ascii="Arial" w:hAnsi="Arial" w:cs="Arial"/>
                <w:noProof/>
                <w:sz w:val="20"/>
                <w:szCs w:val="20"/>
              </w:rPr>
              <w:t>Obsah ponuky</w:t>
            </w:r>
            <w:r w:rsidR="0080455C" w:rsidRPr="0080455C">
              <w:rPr>
                <w:rFonts w:ascii="Arial" w:hAnsi="Arial" w:cs="Arial"/>
                <w:noProof/>
                <w:webHidden/>
                <w:sz w:val="20"/>
                <w:szCs w:val="20"/>
              </w:rPr>
              <w:tab/>
            </w:r>
            <w:r w:rsidR="0080455C" w:rsidRPr="0080455C">
              <w:rPr>
                <w:rFonts w:ascii="Arial" w:hAnsi="Arial" w:cs="Arial"/>
                <w:noProof/>
                <w:webHidden/>
                <w:sz w:val="20"/>
                <w:szCs w:val="20"/>
              </w:rPr>
              <w:fldChar w:fldCharType="begin"/>
            </w:r>
            <w:r w:rsidR="0080455C" w:rsidRPr="0080455C">
              <w:rPr>
                <w:rFonts w:ascii="Arial" w:hAnsi="Arial" w:cs="Arial"/>
                <w:noProof/>
                <w:webHidden/>
                <w:sz w:val="20"/>
                <w:szCs w:val="20"/>
              </w:rPr>
              <w:instrText xml:space="preserve"> PAGEREF _Toc135913539 \h </w:instrText>
            </w:r>
            <w:r w:rsidR="0080455C" w:rsidRPr="0080455C">
              <w:rPr>
                <w:rFonts w:ascii="Arial" w:hAnsi="Arial" w:cs="Arial"/>
                <w:noProof/>
                <w:webHidden/>
                <w:sz w:val="20"/>
                <w:szCs w:val="20"/>
              </w:rPr>
            </w:r>
            <w:r w:rsidR="0080455C" w:rsidRPr="0080455C">
              <w:rPr>
                <w:rFonts w:ascii="Arial" w:hAnsi="Arial" w:cs="Arial"/>
                <w:noProof/>
                <w:webHidden/>
                <w:sz w:val="20"/>
                <w:szCs w:val="20"/>
              </w:rPr>
              <w:fldChar w:fldCharType="separate"/>
            </w:r>
            <w:r w:rsidR="00932695">
              <w:rPr>
                <w:rFonts w:ascii="Arial" w:hAnsi="Arial" w:cs="Arial"/>
                <w:noProof/>
                <w:webHidden/>
                <w:sz w:val="20"/>
                <w:szCs w:val="20"/>
              </w:rPr>
              <w:t>7</w:t>
            </w:r>
            <w:r w:rsidR="0080455C" w:rsidRPr="0080455C">
              <w:rPr>
                <w:rFonts w:ascii="Arial" w:hAnsi="Arial" w:cs="Arial"/>
                <w:noProof/>
                <w:webHidden/>
                <w:sz w:val="20"/>
                <w:szCs w:val="20"/>
              </w:rPr>
              <w:fldChar w:fldCharType="end"/>
            </w:r>
          </w:hyperlink>
        </w:p>
        <w:p w14:paraId="28C4896A" w14:textId="125C031C" w:rsidR="0080455C" w:rsidRPr="0080455C" w:rsidRDefault="00000000">
          <w:pPr>
            <w:pStyle w:val="Obsah1"/>
            <w:rPr>
              <w:rFonts w:ascii="Arial" w:eastAsiaTheme="minorEastAsia" w:hAnsi="Arial" w:cs="Arial"/>
              <w:noProof/>
              <w:kern w:val="2"/>
              <w:sz w:val="20"/>
              <w:szCs w:val="20"/>
              <w:lang w:eastAsia="sk-SK"/>
              <w14:ligatures w14:val="standardContextual"/>
            </w:rPr>
          </w:pPr>
          <w:hyperlink w:anchor="_Toc135913540" w:history="1">
            <w:r w:rsidR="0080455C" w:rsidRPr="0080455C">
              <w:rPr>
                <w:rStyle w:val="Hypertextovprepojenie"/>
                <w:rFonts w:ascii="Arial" w:hAnsi="Arial" w:cs="Arial"/>
                <w:noProof/>
                <w:sz w:val="20"/>
                <w:szCs w:val="20"/>
              </w:rPr>
              <w:t>12.</w:t>
            </w:r>
            <w:r w:rsidR="0080455C" w:rsidRPr="0080455C">
              <w:rPr>
                <w:rFonts w:ascii="Arial" w:eastAsiaTheme="minorEastAsia" w:hAnsi="Arial" w:cs="Arial"/>
                <w:noProof/>
                <w:kern w:val="2"/>
                <w:sz w:val="20"/>
                <w:szCs w:val="20"/>
                <w:lang w:eastAsia="sk-SK"/>
                <w14:ligatures w14:val="standardContextual"/>
              </w:rPr>
              <w:tab/>
            </w:r>
            <w:r w:rsidR="0080455C" w:rsidRPr="0080455C">
              <w:rPr>
                <w:rStyle w:val="Hypertextovprepojenie"/>
                <w:rFonts w:ascii="Arial" w:hAnsi="Arial" w:cs="Arial"/>
                <w:noProof/>
                <w:sz w:val="20"/>
                <w:szCs w:val="20"/>
              </w:rPr>
              <w:t>Doplnenie, zmena a odvolanie ponuky</w:t>
            </w:r>
            <w:r w:rsidR="0080455C" w:rsidRPr="0080455C">
              <w:rPr>
                <w:rFonts w:ascii="Arial" w:hAnsi="Arial" w:cs="Arial"/>
                <w:noProof/>
                <w:webHidden/>
                <w:sz w:val="20"/>
                <w:szCs w:val="20"/>
              </w:rPr>
              <w:tab/>
            </w:r>
            <w:r w:rsidR="0080455C" w:rsidRPr="0080455C">
              <w:rPr>
                <w:rFonts w:ascii="Arial" w:hAnsi="Arial" w:cs="Arial"/>
                <w:noProof/>
                <w:webHidden/>
                <w:sz w:val="20"/>
                <w:szCs w:val="20"/>
              </w:rPr>
              <w:fldChar w:fldCharType="begin"/>
            </w:r>
            <w:r w:rsidR="0080455C" w:rsidRPr="0080455C">
              <w:rPr>
                <w:rFonts w:ascii="Arial" w:hAnsi="Arial" w:cs="Arial"/>
                <w:noProof/>
                <w:webHidden/>
                <w:sz w:val="20"/>
                <w:szCs w:val="20"/>
              </w:rPr>
              <w:instrText xml:space="preserve"> PAGEREF _Toc135913540 \h </w:instrText>
            </w:r>
            <w:r w:rsidR="0080455C" w:rsidRPr="0080455C">
              <w:rPr>
                <w:rFonts w:ascii="Arial" w:hAnsi="Arial" w:cs="Arial"/>
                <w:noProof/>
                <w:webHidden/>
                <w:sz w:val="20"/>
                <w:szCs w:val="20"/>
              </w:rPr>
            </w:r>
            <w:r w:rsidR="0080455C" w:rsidRPr="0080455C">
              <w:rPr>
                <w:rFonts w:ascii="Arial" w:hAnsi="Arial" w:cs="Arial"/>
                <w:noProof/>
                <w:webHidden/>
                <w:sz w:val="20"/>
                <w:szCs w:val="20"/>
              </w:rPr>
              <w:fldChar w:fldCharType="separate"/>
            </w:r>
            <w:r w:rsidR="00932695">
              <w:rPr>
                <w:rFonts w:ascii="Arial" w:hAnsi="Arial" w:cs="Arial"/>
                <w:noProof/>
                <w:webHidden/>
                <w:sz w:val="20"/>
                <w:szCs w:val="20"/>
              </w:rPr>
              <w:t>7</w:t>
            </w:r>
            <w:r w:rsidR="0080455C" w:rsidRPr="0080455C">
              <w:rPr>
                <w:rFonts w:ascii="Arial" w:hAnsi="Arial" w:cs="Arial"/>
                <w:noProof/>
                <w:webHidden/>
                <w:sz w:val="20"/>
                <w:szCs w:val="20"/>
              </w:rPr>
              <w:fldChar w:fldCharType="end"/>
            </w:r>
          </w:hyperlink>
        </w:p>
        <w:p w14:paraId="16D87FDA" w14:textId="06E7878D" w:rsidR="0080455C" w:rsidRPr="0080455C" w:rsidRDefault="00000000">
          <w:pPr>
            <w:pStyle w:val="Obsah1"/>
            <w:rPr>
              <w:rFonts w:ascii="Arial" w:eastAsiaTheme="minorEastAsia" w:hAnsi="Arial" w:cs="Arial"/>
              <w:noProof/>
              <w:kern w:val="2"/>
              <w:sz w:val="20"/>
              <w:szCs w:val="20"/>
              <w:lang w:eastAsia="sk-SK"/>
              <w14:ligatures w14:val="standardContextual"/>
            </w:rPr>
          </w:pPr>
          <w:hyperlink w:anchor="_Toc135913541" w:history="1">
            <w:r w:rsidR="0080455C" w:rsidRPr="0080455C">
              <w:rPr>
                <w:rStyle w:val="Hypertextovprepojenie"/>
                <w:rFonts w:ascii="Arial" w:hAnsi="Arial" w:cs="Arial"/>
                <w:noProof/>
                <w:sz w:val="20"/>
                <w:szCs w:val="20"/>
              </w:rPr>
              <w:t>13.</w:t>
            </w:r>
            <w:r w:rsidR="0080455C" w:rsidRPr="0080455C">
              <w:rPr>
                <w:rFonts w:ascii="Arial" w:eastAsiaTheme="minorEastAsia" w:hAnsi="Arial" w:cs="Arial"/>
                <w:noProof/>
                <w:kern w:val="2"/>
                <w:sz w:val="20"/>
                <w:szCs w:val="20"/>
                <w:lang w:eastAsia="sk-SK"/>
                <w14:ligatures w14:val="standardContextual"/>
              </w:rPr>
              <w:tab/>
            </w:r>
            <w:r w:rsidR="0080455C" w:rsidRPr="0080455C">
              <w:rPr>
                <w:rStyle w:val="Hypertextovprepojenie"/>
                <w:rFonts w:ascii="Arial" w:hAnsi="Arial" w:cs="Arial"/>
                <w:noProof/>
                <w:sz w:val="20"/>
                <w:szCs w:val="20"/>
              </w:rPr>
              <w:t>Náklady na ponuku</w:t>
            </w:r>
            <w:r w:rsidR="0080455C" w:rsidRPr="0080455C">
              <w:rPr>
                <w:rFonts w:ascii="Arial" w:hAnsi="Arial" w:cs="Arial"/>
                <w:noProof/>
                <w:webHidden/>
                <w:sz w:val="20"/>
                <w:szCs w:val="20"/>
              </w:rPr>
              <w:tab/>
            </w:r>
            <w:r w:rsidR="0080455C" w:rsidRPr="0080455C">
              <w:rPr>
                <w:rFonts w:ascii="Arial" w:hAnsi="Arial" w:cs="Arial"/>
                <w:noProof/>
                <w:webHidden/>
                <w:sz w:val="20"/>
                <w:szCs w:val="20"/>
              </w:rPr>
              <w:fldChar w:fldCharType="begin"/>
            </w:r>
            <w:r w:rsidR="0080455C" w:rsidRPr="0080455C">
              <w:rPr>
                <w:rFonts w:ascii="Arial" w:hAnsi="Arial" w:cs="Arial"/>
                <w:noProof/>
                <w:webHidden/>
                <w:sz w:val="20"/>
                <w:szCs w:val="20"/>
              </w:rPr>
              <w:instrText xml:space="preserve"> PAGEREF _Toc135913541 \h </w:instrText>
            </w:r>
            <w:r w:rsidR="0080455C" w:rsidRPr="0080455C">
              <w:rPr>
                <w:rFonts w:ascii="Arial" w:hAnsi="Arial" w:cs="Arial"/>
                <w:noProof/>
                <w:webHidden/>
                <w:sz w:val="20"/>
                <w:szCs w:val="20"/>
              </w:rPr>
            </w:r>
            <w:r w:rsidR="0080455C" w:rsidRPr="0080455C">
              <w:rPr>
                <w:rFonts w:ascii="Arial" w:hAnsi="Arial" w:cs="Arial"/>
                <w:noProof/>
                <w:webHidden/>
                <w:sz w:val="20"/>
                <w:szCs w:val="20"/>
              </w:rPr>
              <w:fldChar w:fldCharType="separate"/>
            </w:r>
            <w:r w:rsidR="00932695">
              <w:rPr>
                <w:rFonts w:ascii="Arial" w:hAnsi="Arial" w:cs="Arial"/>
                <w:noProof/>
                <w:webHidden/>
                <w:sz w:val="20"/>
                <w:szCs w:val="20"/>
              </w:rPr>
              <w:t>7</w:t>
            </w:r>
            <w:r w:rsidR="0080455C" w:rsidRPr="0080455C">
              <w:rPr>
                <w:rFonts w:ascii="Arial" w:hAnsi="Arial" w:cs="Arial"/>
                <w:noProof/>
                <w:webHidden/>
                <w:sz w:val="20"/>
                <w:szCs w:val="20"/>
              </w:rPr>
              <w:fldChar w:fldCharType="end"/>
            </w:r>
          </w:hyperlink>
        </w:p>
        <w:p w14:paraId="0AAD8798" w14:textId="0F01ABD7" w:rsidR="0080455C" w:rsidRPr="0080455C" w:rsidRDefault="00000000">
          <w:pPr>
            <w:pStyle w:val="Obsah1"/>
            <w:rPr>
              <w:rFonts w:ascii="Arial" w:eastAsiaTheme="minorEastAsia" w:hAnsi="Arial" w:cs="Arial"/>
              <w:noProof/>
              <w:kern w:val="2"/>
              <w:sz w:val="20"/>
              <w:szCs w:val="20"/>
              <w:lang w:eastAsia="sk-SK"/>
              <w14:ligatures w14:val="standardContextual"/>
            </w:rPr>
          </w:pPr>
          <w:hyperlink w:anchor="_Toc135913542" w:history="1">
            <w:r w:rsidR="0080455C" w:rsidRPr="0080455C">
              <w:rPr>
                <w:rStyle w:val="Hypertextovprepojenie"/>
                <w:rFonts w:ascii="Arial" w:hAnsi="Arial" w:cs="Arial"/>
                <w:noProof/>
                <w:sz w:val="20"/>
                <w:szCs w:val="20"/>
              </w:rPr>
              <w:t>14.</w:t>
            </w:r>
            <w:r w:rsidR="0080455C" w:rsidRPr="0080455C">
              <w:rPr>
                <w:rFonts w:ascii="Arial" w:eastAsiaTheme="minorEastAsia" w:hAnsi="Arial" w:cs="Arial"/>
                <w:noProof/>
                <w:kern w:val="2"/>
                <w:sz w:val="20"/>
                <w:szCs w:val="20"/>
                <w:lang w:eastAsia="sk-SK"/>
                <w14:ligatures w14:val="standardContextual"/>
              </w:rPr>
              <w:tab/>
            </w:r>
            <w:r w:rsidR="0080455C" w:rsidRPr="0080455C">
              <w:rPr>
                <w:rStyle w:val="Hypertextovprepojenie"/>
                <w:rFonts w:ascii="Arial" w:hAnsi="Arial" w:cs="Arial"/>
                <w:noProof/>
                <w:sz w:val="20"/>
                <w:szCs w:val="20"/>
              </w:rPr>
              <w:t>Dôvernosť verejného obstarávania</w:t>
            </w:r>
            <w:r w:rsidR="0080455C" w:rsidRPr="0080455C">
              <w:rPr>
                <w:rFonts w:ascii="Arial" w:hAnsi="Arial" w:cs="Arial"/>
                <w:noProof/>
                <w:webHidden/>
                <w:sz w:val="20"/>
                <w:szCs w:val="20"/>
              </w:rPr>
              <w:tab/>
            </w:r>
            <w:r w:rsidR="0080455C" w:rsidRPr="0080455C">
              <w:rPr>
                <w:rFonts w:ascii="Arial" w:hAnsi="Arial" w:cs="Arial"/>
                <w:noProof/>
                <w:webHidden/>
                <w:sz w:val="20"/>
                <w:szCs w:val="20"/>
              </w:rPr>
              <w:fldChar w:fldCharType="begin"/>
            </w:r>
            <w:r w:rsidR="0080455C" w:rsidRPr="0080455C">
              <w:rPr>
                <w:rFonts w:ascii="Arial" w:hAnsi="Arial" w:cs="Arial"/>
                <w:noProof/>
                <w:webHidden/>
                <w:sz w:val="20"/>
                <w:szCs w:val="20"/>
              </w:rPr>
              <w:instrText xml:space="preserve"> PAGEREF _Toc135913542 \h </w:instrText>
            </w:r>
            <w:r w:rsidR="0080455C" w:rsidRPr="0080455C">
              <w:rPr>
                <w:rFonts w:ascii="Arial" w:hAnsi="Arial" w:cs="Arial"/>
                <w:noProof/>
                <w:webHidden/>
                <w:sz w:val="20"/>
                <w:szCs w:val="20"/>
              </w:rPr>
            </w:r>
            <w:r w:rsidR="0080455C" w:rsidRPr="0080455C">
              <w:rPr>
                <w:rFonts w:ascii="Arial" w:hAnsi="Arial" w:cs="Arial"/>
                <w:noProof/>
                <w:webHidden/>
                <w:sz w:val="20"/>
                <w:szCs w:val="20"/>
              </w:rPr>
              <w:fldChar w:fldCharType="separate"/>
            </w:r>
            <w:r w:rsidR="00932695">
              <w:rPr>
                <w:rFonts w:ascii="Arial" w:hAnsi="Arial" w:cs="Arial"/>
                <w:noProof/>
                <w:webHidden/>
                <w:sz w:val="20"/>
                <w:szCs w:val="20"/>
              </w:rPr>
              <w:t>8</w:t>
            </w:r>
            <w:r w:rsidR="0080455C" w:rsidRPr="0080455C">
              <w:rPr>
                <w:rFonts w:ascii="Arial" w:hAnsi="Arial" w:cs="Arial"/>
                <w:noProof/>
                <w:webHidden/>
                <w:sz w:val="20"/>
                <w:szCs w:val="20"/>
              </w:rPr>
              <w:fldChar w:fldCharType="end"/>
            </w:r>
          </w:hyperlink>
        </w:p>
        <w:p w14:paraId="3E378AF1" w14:textId="405D2B59" w:rsidR="0080455C" w:rsidRPr="0080455C" w:rsidRDefault="00000000">
          <w:pPr>
            <w:pStyle w:val="Obsah1"/>
            <w:rPr>
              <w:rFonts w:ascii="Arial" w:eastAsiaTheme="minorEastAsia" w:hAnsi="Arial" w:cs="Arial"/>
              <w:noProof/>
              <w:kern w:val="2"/>
              <w:sz w:val="20"/>
              <w:szCs w:val="20"/>
              <w:lang w:eastAsia="sk-SK"/>
              <w14:ligatures w14:val="standardContextual"/>
            </w:rPr>
          </w:pPr>
          <w:hyperlink w:anchor="_Toc135913543" w:history="1">
            <w:r w:rsidR="0080455C" w:rsidRPr="0080455C">
              <w:rPr>
                <w:rStyle w:val="Hypertextovprepojenie"/>
                <w:rFonts w:ascii="Arial" w:hAnsi="Arial" w:cs="Arial"/>
                <w:noProof/>
                <w:sz w:val="20"/>
                <w:szCs w:val="20"/>
              </w:rPr>
              <w:t>15.</w:t>
            </w:r>
            <w:r w:rsidR="0080455C" w:rsidRPr="0080455C">
              <w:rPr>
                <w:rFonts w:ascii="Arial" w:eastAsiaTheme="minorEastAsia" w:hAnsi="Arial" w:cs="Arial"/>
                <w:noProof/>
                <w:kern w:val="2"/>
                <w:sz w:val="20"/>
                <w:szCs w:val="20"/>
                <w:lang w:eastAsia="sk-SK"/>
                <w14:ligatures w14:val="standardContextual"/>
              </w:rPr>
              <w:tab/>
            </w:r>
            <w:r w:rsidR="0080455C" w:rsidRPr="0080455C">
              <w:rPr>
                <w:rStyle w:val="Hypertextovprepojenie"/>
                <w:rFonts w:ascii="Arial" w:hAnsi="Arial" w:cs="Arial"/>
                <w:noProof/>
                <w:sz w:val="20"/>
                <w:szCs w:val="20"/>
              </w:rPr>
              <w:t>Variantné riešenie</w:t>
            </w:r>
            <w:r w:rsidR="0080455C" w:rsidRPr="0080455C">
              <w:rPr>
                <w:rFonts w:ascii="Arial" w:hAnsi="Arial" w:cs="Arial"/>
                <w:noProof/>
                <w:webHidden/>
                <w:sz w:val="20"/>
                <w:szCs w:val="20"/>
              </w:rPr>
              <w:tab/>
            </w:r>
            <w:r w:rsidR="0080455C" w:rsidRPr="0080455C">
              <w:rPr>
                <w:rFonts w:ascii="Arial" w:hAnsi="Arial" w:cs="Arial"/>
                <w:noProof/>
                <w:webHidden/>
                <w:sz w:val="20"/>
                <w:szCs w:val="20"/>
              </w:rPr>
              <w:fldChar w:fldCharType="begin"/>
            </w:r>
            <w:r w:rsidR="0080455C" w:rsidRPr="0080455C">
              <w:rPr>
                <w:rFonts w:ascii="Arial" w:hAnsi="Arial" w:cs="Arial"/>
                <w:noProof/>
                <w:webHidden/>
                <w:sz w:val="20"/>
                <w:szCs w:val="20"/>
              </w:rPr>
              <w:instrText xml:space="preserve"> PAGEREF _Toc135913543 \h </w:instrText>
            </w:r>
            <w:r w:rsidR="0080455C" w:rsidRPr="0080455C">
              <w:rPr>
                <w:rFonts w:ascii="Arial" w:hAnsi="Arial" w:cs="Arial"/>
                <w:noProof/>
                <w:webHidden/>
                <w:sz w:val="20"/>
                <w:szCs w:val="20"/>
              </w:rPr>
            </w:r>
            <w:r w:rsidR="0080455C" w:rsidRPr="0080455C">
              <w:rPr>
                <w:rFonts w:ascii="Arial" w:hAnsi="Arial" w:cs="Arial"/>
                <w:noProof/>
                <w:webHidden/>
                <w:sz w:val="20"/>
                <w:szCs w:val="20"/>
              </w:rPr>
              <w:fldChar w:fldCharType="separate"/>
            </w:r>
            <w:r w:rsidR="00932695">
              <w:rPr>
                <w:rFonts w:ascii="Arial" w:hAnsi="Arial" w:cs="Arial"/>
                <w:noProof/>
                <w:webHidden/>
                <w:sz w:val="20"/>
                <w:szCs w:val="20"/>
              </w:rPr>
              <w:t>8</w:t>
            </w:r>
            <w:r w:rsidR="0080455C" w:rsidRPr="0080455C">
              <w:rPr>
                <w:rFonts w:ascii="Arial" w:hAnsi="Arial" w:cs="Arial"/>
                <w:noProof/>
                <w:webHidden/>
                <w:sz w:val="20"/>
                <w:szCs w:val="20"/>
              </w:rPr>
              <w:fldChar w:fldCharType="end"/>
            </w:r>
          </w:hyperlink>
        </w:p>
        <w:p w14:paraId="73DA0648" w14:textId="3FA7C51F" w:rsidR="0080455C" w:rsidRPr="0080455C" w:rsidRDefault="00000000">
          <w:pPr>
            <w:pStyle w:val="Obsah1"/>
            <w:rPr>
              <w:rFonts w:ascii="Arial" w:eastAsiaTheme="minorEastAsia" w:hAnsi="Arial" w:cs="Arial"/>
              <w:noProof/>
              <w:kern w:val="2"/>
              <w:sz w:val="20"/>
              <w:szCs w:val="20"/>
              <w:lang w:eastAsia="sk-SK"/>
              <w14:ligatures w14:val="standardContextual"/>
            </w:rPr>
          </w:pPr>
          <w:hyperlink w:anchor="_Toc135913544" w:history="1">
            <w:r w:rsidR="0080455C" w:rsidRPr="0080455C">
              <w:rPr>
                <w:rStyle w:val="Hypertextovprepojenie"/>
                <w:rFonts w:ascii="Arial" w:hAnsi="Arial" w:cs="Arial"/>
                <w:noProof/>
                <w:sz w:val="20"/>
                <w:szCs w:val="20"/>
              </w:rPr>
              <w:t>16.</w:t>
            </w:r>
            <w:r w:rsidR="0080455C" w:rsidRPr="0080455C">
              <w:rPr>
                <w:rFonts w:ascii="Arial" w:eastAsiaTheme="minorEastAsia" w:hAnsi="Arial" w:cs="Arial"/>
                <w:noProof/>
                <w:kern w:val="2"/>
                <w:sz w:val="20"/>
                <w:szCs w:val="20"/>
                <w:lang w:eastAsia="sk-SK"/>
                <w14:ligatures w14:val="standardContextual"/>
              </w:rPr>
              <w:tab/>
            </w:r>
            <w:r w:rsidR="0080455C" w:rsidRPr="0080455C">
              <w:rPr>
                <w:rStyle w:val="Hypertextovprepojenie"/>
                <w:rFonts w:ascii="Arial" w:hAnsi="Arial" w:cs="Arial"/>
                <w:noProof/>
                <w:sz w:val="20"/>
                <w:szCs w:val="20"/>
              </w:rPr>
              <w:t>Kritériá na vyhodnotenie ponúk</w:t>
            </w:r>
            <w:r w:rsidR="0080455C" w:rsidRPr="0080455C">
              <w:rPr>
                <w:rFonts w:ascii="Arial" w:hAnsi="Arial" w:cs="Arial"/>
                <w:noProof/>
                <w:webHidden/>
                <w:sz w:val="20"/>
                <w:szCs w:val="20"/>
              </w:rPr>
              <w:tab/>
            </w:r>
            <w:r w:rsidR="0080455C" w:rsidRPr="0080455C">
              <w:rPr>
                <w:rFonts w:ascii="Arial" w:hAnsi="Arial" w:cs="Arial"/>
                <w:noProof/>
                <w:webHidden/>
                <w:sz w:val="20"/>
                <w:szCs w:val="20"/>
              </w:rPr>
              <w:fldChar w:fldCharType="begin"/>
            </w:r>
            <w:r w:rsidR="0080455C" w:rsidRPr="0080455C">
              <w:rPr>
                <w:rFonts w:ascii="Arial" w:hAnsi="Arial" w:cs="Arial"/>
                <w:noProof/>
                <w:webHidden/>
                <w:sz w:val="20"/>
                <w:szCs w:val="20"/>
              </w:rPr>
              <w:instrText xml:space="preserve"> PAGEREF _Toc135913544 \h </w:instrText>
            </w:r>
            <w:r w:rsidR="0080455C" w:rsidRPr="0080455C">
              <w:rPr>
                <w:rFonts w:ascii="Arial" w:hAnsi="Arial" w:cs="Arial"/>
                <w:noProof/>
                <w:webHidden/>
                <w:sz w:val="20"/>
                <w:szCs w:val="20"/>
              </w:rPr>
            </w:r>
            <w:r w:rsidR="0080455C" w:rsidRPr="0080455C">
              <w:rPr>
                <w:rFonts w:ascii="Arial" w:hAnsi="Arial" w:cs="Arial"/>
                <w:noProof/>
                <w:webHidden/>
                <w:sz w:val="20"/>
                <w:szCs w:val="20"/>
              </w:rPr>
              <w:fldChar w:fldCharType="separate"/>
            </w:r>
            <w:r w:rsidR="00932695">
              <w:rPr>
                <w:rFonts w:ascii="Arial" w:hAnsi="Arial" w:cs="Arial"/>
                <w:noProof/>
                <w:webHidden/>
                <w:sz w:val="20"/>
                <w:szCs w:val="20"/>
              </w:rPr>
              <w:t>8</w:t>
            </w:r>
            <w:r w:rsidR="0080455C" w:rsidRPr="0080455C">
              <w:rPr>
                <w:rFonts w:ascii="Arial" w:hAnsi="Arial" w:cs="Arial"/>
                <w:noProof/>
                <w:webHidden/>
                <w:sz w:val="20"/>
                <w:szCs w:val="20"/>
              </w:rPr>
              <w:fldChar w:fldCharType="end"/>
            </w:r>
          </w:hyperlink>
        </w:p>
        <w:p w14:paraId="0E2FE3FB" w14:textId="5834AC5D" w:rsidR="0080455C" w:rsidRPr="0080455C" w:rsidRDefault="00000000">
          <w:pPr>
            <w:pStyle w:val="Obsah1"/>
            <w:rPr>
              <w:rFonts w:ascii="Arial" w:eastAsiaTheme="minorEastAsia" w:hAnsi="Arial" w:cs="Arial"/>
              <w:noProof/>
              <w:kern w:val="2"/>
              <w:sz w:val="20"/>
              <w:szCs w:val="20"/>
              <w:lang w:eastAsia="sk-SK"/>
              <w14:ligatures w14:val="standardContextual"/>
            </w:rPr>
          </w:pPr>
          <w:hyperlink w:anchor="_Toc135913545" w:history="1">
            <w:r w:rsidR="0080455C" w:rsidRPr="0080455C">
              <w:rPr>
                <w:rStyle w:val="Hypertextovprepojenie"/>
                <w:rFonts w:ascii="Arial" w:hAnsi="Arial" w:cs="Arial"/>
                <w:noProof/>
                <w:sz w:val="20"/>
                <w:szCs w:val="20"/>
              </w:rPr>
              <w:t>17.</w:t>
            </w:r>
            <w:r w:rsidR="0080455C" w:rsidRPr="0080455C">
              <w:rPr>
                <w:rFonts w:ascii="Arial" w:eastAsiaTheme="minorEastAsia" w:hAnsi="Arial" w:cs="Arial"/>
                <w:noProof/>
                <w:kern w:val="2"/>
                <w:sz w:val="20"/>
                <w:szCs w:val="20"/>
                <w:lang w:eastAsia="sk-SK"/>
                <w14:ligatures w14:val="standardContextual"/>
              </w:rPr>
              <w:tab/>
            </w:r>
            <w:r w:rsidR="0080455C" w:rsidRPr="0080455C">
              <w:rPr>
                <w:rStyle w:val="Hypertextovprepojenie"/>
                <w:rFonts w:ascii="Arial" w:hAnsi="Arial" w:cs="Arial"/>
                <w:noProof/>
                <w:sz w:val="20"/>
                <w:szCs w:val="20"/>
              </w:rPr>
              <w:t>Cena uvedená v ponuke</w:t>
            </w:r>
            <w:r w:rsidR="0080455C" w:rsidRPr="0080455C">
              <w:rPr>
                <w:rFonts w:ascii="Arial" w:hAnsi="Arial" w:cs="Arial"/>
                <w:noProof/>
                <w:webHidden/>
                <w:sz w:val="20"/>
                <w:szCs w:val="20"/>
              </w:rPr>
              <w:tab/>
            </w:r>
            <w:r w:rsidR="0080455C" w:rsidRPr="0080455C">
              <w:rPr>
                <w:rFonts w:ascii="Arial" w:hAnsi="Arial" w:cs="Arial"/>
                <w:noProof/>
                <w:webHidden/>
                <w:sz w:val="20"/>
                <w:szCs w:val="20"/>
              </w:rPr>
              <w:fldChar w:fldCharType="begin"/>
            </w:r>
            <w:r w:rsidR="0080455C" w:rsidRPr="0080455C">
              <w:rPr>
                <w:rFonts w:ascii="Arial" w:hAnsi="Arial" w:cs="Arial"/>
                <w:noProof/>
                <w:webHidden/>
                <w:sz w:val="20"/>
                <w:szCs w:val="20"/>
              </w:rPr>
              <w:instrText xml:space="preserve"> PAGEREF _Toc135913545 \h </w:instrText>
            </w:r>
            <w:r w:rsidR="0080455C" w:rsidRPr="0080455C">
              <w:rPr>
                <w:rFonts w:ascii="Arial" w:hAnsi="Arial" w:cs="Arial"/>
                <w:noProof/>
                <w:webHidden/>
                <w:sz w:val="20"/>
                <w:szCs w:val="20"/>
              </w:rPr>
            </w:r>
            <w:r w:rsidR="0080455C" w:rsidRPr="0080455C">
              <w:rPr>
                <w:rFonts w:ascii="Arial" w:hAnsi="Arial" w:cs="Arial"/>
                <w:noProof/>
                <w:webHidden/>
                <w:sz w:val="20"/>
                <w:szCs w:val="20"/>
              </w:rPr>
              <w:fldChar w:fldCharType="separate"/>
            </w:r>
            <w:r w:rsidR="00932695">
              <w:rPr>
                <w:rFonts w:ascii="Arial" w:hAnsi="Arial" w:cs="Arial"/>
                <w:noProof/>
                <w:webHidden/>
                <w:sz w:val="20"/>
                <w:szCs w:val="20"/>
              </w:rPr>
              <w:t>8</w:t>
            </w:r>
            <w:r w:rsidR="0080455C" w:rsidRPr="0080455C">
              <w:rPr>
                <w:rFonts w:ascii="Arial" w:hAnsi="Arial" w:cs="Arial"/>
                <w:noProof/>
                <w:webHidden/>
                <w:sz w:val="20"/>
                <w:szCs w:val="20"/>
              </w:rPr>
              <w:fldChar w:fldCharType="end"/>
            </w:r>
          </w:hyperlink>
        </w:p>
        <w:p w14:paraId="5E49D658" w14:textId="659FA1B6" w:rsidR="0080455C" w:rsidRPr="0080455C" w:rsidRDefault="00000000">
          <w:pPr>
            <w:pStyle w:val="Obsah1"/>
            <w:rPr>
              <w:rFonts w:ascii="Arial" w:eastAsiaTheme="minorEastAsia" w:hAnsi="Arial" w:cs="Arial"/>
              <w:noProof/>
              <w:kern w:val="2"/>
              <w:sz w:val="20"/>
              <w:szCs w:val="20"/>
              <w:lang w:eastAsia="sk-SK"/>
              <w14:ligatures w14:val="standardContextual"/>
            </w:rPr>
          </w:pPr>
          <w:hyperlink w:anchor="_Toc135913546" w:history="1">
            <w:r w:rsidR="0080455C" w:rsidRPr="0080455C">
              <w:rPr>
                <w:rStyle w:val="Hypertextovprepojenie"/>
                <w:rFonts w:ascii="Arial" w:hAnsi="Arial" w:cs="Arial"/>
                <w:noProof/>
                <w:sz w:val="20"/>
                <w:szCs w:val="20"/>
              </w:rPr>
              <w:t>18.</w:t>
            </w:r>
            <w:r w:rsidR="0080455C" w:rsidRPr="0080455C">
              <w:rPr>
                <w:rFonts w:ascii="Arial" w:eastAsiaTheme="minorEastAsia" w:hAnsi="Arial" w:cs="Arial"/>
                <w:noProof/>
                <w:kern w:val="2"/>
                <w:sz w:val="20"/>
                <w:szCs w:val="20"/>
                <w:lang w:eastAsia="sk-SK"/>
                <w14:ligatures w14:val="standardContextual"/>
              </w:rPr>
              <w:tab/>
            </w:r>
            <w:r w:rsidR="0080455C" w:rsidRPr="0080455C">
              <w:rPr>
                <w:rStyle w:val="Hypertextovprepojenie"/>
                <w:rFonts w:ascii="Arial" w:hAnsi="Arial" w:cs="Arial"/>
                <w:noProof/>
                <w:sz w:val="20"/>
                <w:szCs w:val="20"/>
              </w:rPr>
              <w:t>Vyhodnotenie ponúk</w:t>
            </w:r>
            <w:r w:rsidR="0080455C" w:rsidRPr="0080455C">
              <w:rPr>
                <w:rFonts w:ascii="Arial" w:hAnsi="Arial" w:cs="Arial"/>
                <w:noProof/>
                <w:webHidden/>
                <w:sz w:val="20"/>
                <w:szCs w:val="20"/>
              </w:rPr>
              <w:tab/>
            </w:r>
            <w:r w:rsidR="0080455C" w:rsidRPr="0080455C">
              <w:rPr>
                <w:rFonts w:ascii="Arial" w:hAnsi="Arial" w:cs="Arial"/>
                <w:noProof/>
                <w:webHidden/>
                <w:sz w:val="20"/>
                <w:szCs w:val="20"/>
              </w:rPr>
              <w:fldChar w:fldCharType="begin"/>
            </w:r>
            <w:r w:rsidR="0080455C" w:rsidRPr="0080455C">
              <w:rPr>
                <w:rFonts w:ascii="Arial" w:hAnsi="Arial" w:cs="Arial"/>
                <w:noProof/>
                <w:webHidden/>
                <w:sz w:val="20"/>
                <w:szCs w:val="20"/>
              </w:rPr>
              <w:instrText xml:space="preserve"> PAGEREF _Toc135913546 \h </w:instrText>
            </w:r>
            <w:r w:rsidR="0080455C" w:rsidRPr="0080455C">
              <w:rPr>
                <w:rFonts w:ascii="Arial" w:hAnsi="Arial" w:cs="Arial"/>
                <w:noProof/>
                <w:webHidden/>
                <w:sz w:val="20"/>
                <w:szCs w:val="20"/>
              </w:rPr>
            </w:r>
            <w:r w:rsidR="0080455C" w:rsidRPr="0080455C">
              <w:rPr>
                <w:rFonts w:ascii="Arial" w:hAnsi="Arial" w:cs="Arial"/>
                <w:noProof/>
                <w:webHidden/>
                <w:sz w:val="20"/>
                <w:szCs w:val="20"/>
              </w:rPr>
              <w:fldChar w:fldCharType="separate"/>
            </w:r>
            <w:r w:rsidR="00932695">
              <w:rPr>
                <w:rFonts w:ascii="Arial" w:hAnsi="Arial" w:cs="Arial"/>
                <w:noProof/>
                <w:webHidden/>
                <w:sz w:val="20"/>
                <w:szCs w:val="20"/>
              </w:rPr>
              <w:t>8</w:t>
            </w:r>
            <w:r w:rsidR="0080455C" w:rsidRPr="0080455C">
              <w:rPr>
                <w:rFonts w:ascii="Arial" w:hAnsi="Arial" w:cs="Arial"/>
                <w:noProof/>
                <w:webHidden/>
                <w:sz w:val="20"/>
                <w:szCs w:val="20"/>
              </w:rPr>
              <w:fldChar w:fldCharType="end"/>
            </w:r>
          </w:hyperlink>
        </w:p>
        <w:p w14:paraId="51B0D6B8" w14:textId="30F8B005" w:rsidR="0080455C" w:rsidRPr="0080455C" w:rsidRDefault="00000000">
          <w:pPr>
            <w:pStyle w:val="Obsah1"/>
            <w:rPr>
              <w:rFonts w:ascii="Arial" w:eastAsiaTheme="minorEastAsia" w:hAnsi="Arial" w:cs="Arial"/>
              <w:noProof/>
              <w:kern w:val="2"/>
              <w:sz w:val="20"/>
              <w:szCs w:val="20"/>
              <w:lang w:eastAsia="sk-SK"/>
              <w14:ligatures w14:val="standardContextual"/>
            </w:rPr>
          </w:pPr>
          <w:hyperlink w:anchor="_Toc135913547" w:history="1">
            <w:r w:rsidR="0080455C" w:rsidRPr="0080455C">
              <w:rPr>
                <w:rStyle w:val="Hypertextovprepojenie"/>
                <w:rFonts w:ascii="Arial" w:hAnsi="Arial" w:cs="Arial"/>
                <w:noProof/>
                <w:sz w:val="20"/>
                <w:szCs w:val="20"/>
              </w:rPr>
              <w:t>19.</w:t>
            </w:r>
            <w:r w:rsidR="0080455C" w:rsidRPr="0080455C">
              <w:rPr>
                <w:rFonts w:ascii="Arial" w:eastAsiaTheme="minorEastAsia" w:hAnsi="Arial" w:cs="Arial"/>
                <w:noProof/>
                <w:kern w:val="2"/>
                <w:sz w:val="20"/>
                <w:szCs w:val="20"/>
                <w:lang w:eastAsia="sk-SK"/>
                <w14:ligatures w14:val="standardContextual"/>
              </w:rPr>
              <w:tab/>
            </w:r>
            <w:r w:rsidR="0080455C" w:rsidRPr="0080455C">
              <w:rPr>
                <w:rStyle w:val="Hypertextovprepojenie"/>
                <w:rFonts w:ascii="Arial" w:hAnsi="Arial" w:cs="Arial"/>
                <w:noProof/>
                <w:sz w:val="20"/>
                <w:szCs w:val="20"/>
              </w:rPr>
              <w:t>Informácia o výsledku vyhodnotenia ponúk a uzavretie zmluvy</w:t>
            </w:r>
            <w:r w:rsidR="0080455C" w:rsidRPr="0080455C">
              <w:rPr>
                <w:rFonts w:ascii="Arial" w:hAnsi="Arial" w:cs="Arial"/>
                <w:noProof/>
                <w:webHidden/>
                <w:sz w:val="20"/>
                <w:szCs w:val="20"/>
              </w:rPr>
              <w:tab/>
            </w:r>
            <w:r w:rsidR="0080455C" w:rsidRPr="0080455C">
              <w:rPr>
                <w:rFonts w:ascii="Arial" w:hAnsi="Arial" w:cs="Arial"/>
                <w:noProof/>
                <w:webHidden/>
                <w:sz w:val="20"/>
                <w:szCs w:val="20"/>
              </w:rPr>
              <w:fldChar w:fldCharType="begin"/>
            </w:r>
            <w:r w:rsidR="0080455C" w:rsidRPr="0080455C">
              <w:rPr>
                <w:rFonts w:ascii="Arial" w:hAnsi="Arial" w:cs="Arial"/>
                <w:noProof/>
                <w:webHidden/>
                <w:sz w:val="20"/>
                <w:szCs w:val="20"/>
              </w:rPr>
              <w:instrText xml:space="preserve"> PAGEREF _Toc135913547 \h </w:instrText>
            </w:r>
            <w:r w:rsidR="0080455C" w:rsidRPr="0080455C">
              <w:rPr>
                <w:rFonts w:ascii="Arial" w:hAnsi="Arial" w:cs="Arial"/>
                <w:noProof/>
                <w:webHidden/>
                <w:sz w:val="20"/>
                <w:szCs w:val="20"/>
              </w:rPr>
            </w:r>
            <w:r w:rsidR="0080455C" w:rsidRPr="0080455C">
              <w:rPr>
                <w:rFonts w:ascii="Arial" w:hAnsi="Arial" w:cs="Arial"/>
                <w:noProof/>
                <w:webHidden/>
                <w:sz w:val="20"/>
                <w:szCs w:val="20"/>
              </w:rPr>
              <w:fldChar w:fldCharType="separate"/>
            </w:r>
            <w:r w:rsidR="00932695">
              <w:rPr>
                <w:rFonts w:ascii="Arial" w:hAnsi="Arial" w:cs="Arial"/>
                <w:noProof/>
                <w:webHidden/>
                <w:sz w:val="20"/>
                <w:szCs w:val="20"/>
              </w:rPr>
              <w:t>9</w:t>
            </w:r>
            <w:r w:rsidR="0080455C" w:rsidRPr="0080455C">
              <w:rPr>
                <w:rFonts w:ascii="Arial" w:hAnsi="Arial" w:cs="Arial"/>
                <w:noProof/>
                <w:webHidden/>
                <w:sz w:val="20"/>
                <w:szCs w:val="20"/>
              </w:rPr>
              <w:fldChar w:fldCharType="end"/>
            </w:r>
          </w:hyperlink>
        </w:p>
        <w:p w14:paraId="4E717A59" w14:textId="082A2824" w:rsidR="00AD60E0" w:rsidRPr="00E837E0" w:rsidRDefault="00AD60E0">
          <w:pPr>
            <w:rPr>
              <w:rFonts w:ascii="Times New Roman" w:hAnsi="Times New Roman" w:cs="Times New Roman"/>
              <w:sz w:val="24"/>
              <w:szCs w:val="24"/>
            </w:rPr>
          </w:pPr>
          <w:r w:rsidRPr="00E837E0">
            <w:rPr>
              <w:rFonts w:ascii="Times New Roman" w:hAnsi="Times New Roman" w:cs="Times New Roman"/>
              <w:b/>
              <w:bCs/>
              <w:sz w:val="24"/>
              <w:szCs w:val="24"/>
            </w:rPr>
            <w:fldChar w:fldCharType="end"/>
          </w:r>
        </w:p>
      </w:sdtContent>
    </w:sdt>
    <w:p w14:paraId="431CC5EC" w14:textId="41E1C0C8" w:rsidR="0050096B" w:rsidRPr="006E04E7" w:rsidRDefault="0050096B" w:rsidP="002624DE">
      <w:pPr>
        <w:rPr>
          <w:rFonts w:ascii="Times New Roman" w:hAnsi="Times New Roman" w:cs="Times New Roman"/>
          <w:sz w:val="24"/>
          <w:szCs w:val="24"/>
        </w:rPr>
      </w:pPr>
    </w:p>
    <w:p w14:paraId="4836AFB1" w14:textId="77777777" w:rsidR="006E04E7" w:rsidRPr="00102E8D" w:rsidRDefault="0050096B" w:rsidP="002624DE">
      <w:pPr>
        <w:rPr>
          <w:rFonts w:ascii="ABC Camera Plain Medium" w:hAnsi="ABC Camera Plain Medium" w:cs="Times New Roman"/>
          <w:b/>
          <w:bCs/>
          <w:color w:val="754BFF"/>
          <w:sz w:val="32"/>
          <w:szCs w:val="32"/>
        </w:rPr>
      </w:pPr>
      <w:r w:rsidRPr="00102E8D">
        <w:rPr>
          <w:rFonts w:ascii="ABC Camera Plain Medium" w:hAnsi="ABC Camera Plain Medium" w:cs="Times New Roman"/>
          <w:b/>
          <w:bCs/>
          <w:color w:val="754BFF"/>
          <w:sz w:val="32"/>
          <w:szCs w:val="32"/>
        </w:rPr>
        <w:t xml:space="preserve">Zoznam príloh: </w:t>
      </w:r>
    </w:p>
    <w:p w14:paraId="502CE8CE" w14:textId="64AB1698" w:rsidR="00E74F89" w:rsidRPr="00306CF8" w:rsidRDefault="0050096B" w:rsidP="00E837E0">
      <w:pPr>
        <w:spacing w:line="240" w:lineRule="auto"/>
        <w:rPr>
          <w:rFonts w:ascii="Arial" w:hAnsi="Arial" w:cs="Arial"/>
          <w:sz w:val="20"/>
          <w:szCs w:val="20"/>
        </w:rPr>
      </w:pPr>
      <w:r w:rsidRPr="00306CF8">
        <w:rPr>
          <w:rFonts w:ascii="Arial" w:hAnsi="Arial" w:cs="Arial"/>
          <w:sz w:val="20"/>
          <w:szCs w:val="20"/>
        </w:rPr>
        <w:t>Príloha č. 1</w:t>
      </w:r>
      <w:r w:rsidR="006E04E7" w:rsidRPr="00306CF8">
        <w:rPr>
          <w:rFonts w:ascii="Arial" w:hAnsi="Arial" w:cs="Arial"/>
          <w:sz w:val="20"/>
          <w:szCs w:val="20"/>
        </w:rPr>
        <w:t xml:space="preserve">: </w:t>
      </w:r>
      <w:r w:rsidR="00145363" w:rsidRPr="00306CF8">
        <w:rPr>
          <w:rFonts w:ascii="Arial" w:hAnsi="Arial" w:cs="Arial"/>
          <w:sz w:val="20"/>
          <w:szCs w:val="20"/>
        </w:rPr>
        <w:t>Návrh na plnenie kritérií</w:t>
      </w:r>
      <w:r w:rsidRPr="00306CF8">
        <w:rPr>
          <w:rFonts w:ascii="Arial" w:hAnsi="Arial" w:cs="Arial"/>
          <w:sz w:val="20"/>
          <w:szCs w:val="20"/>
        </w:rPr>
        <w:t xml:space="preserve"> </w:t>
      </w:r>
    </w:p>
    <w:p w14:paraId="6C07A8F4" w14:textId="02352E8D" w:rsidR="008778B0" w:rsidRPr="00306CF8" w:rsidRDefault="005E44C9" w:rsidP="008778B0">
      <w:pPr>
        <w:spacing w:line="240" w:lineRule="auto"/>
        <w:rPr>
          <w:rFonts w:ascii="Arial" w:hAnsi="Arial" w:cs="Arial"/>
          <w:sz w:val="20"/>
          <w:szCs w:val="20"/>
        </w:rPr>
      </w:pPr>
      <w:r w:rsidRPr="00306CF8">
        <w:rPr>
          <w:rFonts w:ascii="Arial" w:hAnsi="Arial" w:cs="Arial"/>
          <w:sz w:val="20"/>
          <w:szCs w:val="20"/>
        </w:rPr>
        <w:t xml:space="preserve">Príloha č. </w:t>
      </w:r>
      <w:r w:rsidR="007A53F1" w:rsidRPr="00306CF8">
        <w:rPr>
          <w:rFonts w:ascii="Arial" w:hAnsi="Arial" w:cs="Arial"/>
          <w:sz w:val="20"/>
          <w:szCs w:val="20"/>
        </w:rPr>
        <w:t>2</w:t>
      </w:r>
      <w:r w:rsidRPr="00306CF8">
        <w:rPr>
          <w:rFonts w:ascii="Arial" w:hAnsi="Arial" w:cs="Arial"/>
          <w:sz w:val="20"/>
          <w:szCs w:val="20"/>
        </w:rPr>
        <w:t xml:space="preserve">: </w:t>
      </w:r>
      <w:r w:rsidR="008778B0" w:rsidRPr="00306CF8">
        <w:rPr>
          <w:rFonts w:ascii="Arial" w:hAnsi="Arial" w:cs="Arial"/>
          <w:sz w:val="20"/>
          <w:szCs w:val="20"/>
        </w:rPr>
        <w:t xml:space="preserve">Návrh </w:t>
      </w:r>
      <w:r w:rsidR="00B920F2" w:rsidRPr="00306CF8">
        <w:rPr>
          <w:rFonts w:ascii="Arial" w:hAnsi="Arial" w:cs="Arial"/>
          <w:sz w:val="20"/>
          <w:szCs w:val="20"/>
        </w:rPr>
        <w:t>Z</w:t>
      </w:r>
      <w:r w:rsidR="008778B0" w:rsidRPr="00306CF8">
        <w:rPr>
          <w:rFonts w:ascii="Arial" w:hAnsi="Arial" w:cs="Arial"/>
          <w:sz w:val="20"/>
          <w:szCs w:val="20"/>
        </w:rPr>
        <w:t>mluvy o</w:t>
      </w:r>
      <w:r w:rsidR="00306CF8" w:rsidRPr="00306CF8">
        <w:rPr>
          <w:rFonts w:ascii="Arial" w:hAnsi="Arial" w:cs="Arial"/>
          <w:sz w:val="20"/>
          <w:szCs w:val="20"/>
        </w:rPr>
        <w:t xml:space="preserve"> združenej </w:t>
      </w:r>
      <w:r w:rsidR="008778B0" w:rsidRPr="00306CF8">
        <w:rPr>
          <w:rFonts w:ascii="Arial" w:hAnsi="Arial" w:cs="Arial"/>
          <w:sz w:val="20"/>
          <w:szCs w:val="20"/>
        </w:rPr>
        <w:t xml:space="preserve">dodávke </w:t>
      </w:r>
      <w:r w:rsidR="00824D85" w:rsidRPr="00306CF8">
        <w:rPr>
          <w:rFonts w:ascii="Arial" w:hAnsi="Arial" w:cs="Arial"/>
          <w:sz w:val="20"/>
          <w:szCs w:val="20"/>
        </w:rPr>
        <w:t>elektriny</w:t>
      </w:r>
    </w:p>
    <w:p w14:paraId="4B6DD1BB" w14:textId="77777777" w:rsidR="00D117C3" w:rsidRPr="00306CF8" w:rsidRDefault="00E76DAE" w:rsidP="00D117C3">
      <w:pPr>
        <w:spacing w:line="240" w:lineRule="auto"/>
        <w:rPr>
          <w:rFonts w:ascii="Arial" w:hAnsi="Arial" w:cs="Arial"/>
          <w:sz w:val="20"/>
          <w:szCs w:val="20"/>
        </w:rPr>
      </w:pPr>
      <w:r w:rsidRPr="00306CF8">
        <w:rPr>
          <w:rFonts w:ascii="Arial" w:hAnsi="Arial" w:cs="Arial"/>
          <w:sz w:val="20"/>
          <w:szCs w:val="20"/>
        </w:rPr>
        <w:t xml:space="preserve">Príloha č. </w:t>
      </w:r>
      <w:r w:rsidR="007A53F1" w:rsidRPr="00306CF8">
        <w:rPr>
          <w:rFonts w:ascii="Arial" w:hAnsi="Arial" w:cs="Arial"/>
          <w:sz w:val="20"/>
          <w:szCs w:val="20"/>
        </w:rPr>
        <w:t>3</w:t>
      </w:r>
      <w:r w:rsidRPr="00306CF8">
        <w:rPr>
          <w:rFonts w:ascii="Arial" w:hAnsi="Arial" w:cs="Arial"/>
          <w:sz w:val="20"/>
          <w:szCs w:val="20"/>
        </w:rPr>
        <w:t xml:space="preserve">: </w:t>
      </w:r>
      <w:r w:rsidR="00D117C3">
        <w:rPr>
          <w:rFonts w:ascii="Arial" w:hAnsi="Arial" w:cs="Arial"/>
          <w:sz w:val="20"/>
          <w:szCs w:val="20"/>
        </w:rPr>
        <w:t>Zoznam odberných miest</w:t>
      </w:r>
    </w:p>
    <w:p w14:paraId="648BBC90" w14:textId="192DE158" w:rsidR="00BF3937" w:rsidRPr="00306CF8" w:rsidRDefault="00BF3937" w:rsidP="00E837E0">
      <w:pPr>
        <w:spacing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Príloha č. 4: </w:t>
      </w:r>
      <w:r w:rsidR="00D117C3" w:rsidRPr="00306CF8">
        <w:rPr>
          <w:rFonts w:ascii="Arial" w:hAnsi="Arial" w:cs="Arial"/>
          <w:sz w:val="20"/>
          <w:szCs w:val="20"/>
        </w:rPr>
        <w:t>Odberov</w:t>
      </w:r>
      <w:r w:rsidR="00D117C3">
        <w:rPr>
          <w:rFonts w:ascii="Arial" w:hAnsi="Arial" w:cs="Arial"/>
          <w:sz w:val="20"/>
          <w:szCs w:val="20"/>
        </w:rPr>
        <w:t>é</w:t>
      </w:r>
      <w:r w:rsidR="00D117C3" w:rsidRPr="00306CF8">
        <w:rPr>
          <w:rFonts w:ascii="Arial" w:hAnsi="Arial" w:cs="Arial"/>
          <w:sz w:val="20"/>
          <w:szCs w:val="20"/>
        </w:rPr>
        <w:t xml:space="preserve"> diagram</w:t>
      </w:r>
      <w:r w:rsidR="00D117C3">
        <w:rPr>
          <w:rFonts w:ascii="Arial" w:hAnsi="Arial" w:cs="Arial"/>
          <w:sz w:val="20"/>
          <w:szCs w:val="20"/>
        </w:rPr>
        <w:t>y</w:t>
      </w:r>
    </w:p>
    <w:p w14:paraId="3D07983A" w14:textId="519301F8" w:rsidR="00E76DAE" w:rsidRPr="00306CF8" w:rsidRDefault="002A6194" w:rsidP="00E837E0">
      <w:pPr>
        <w:spacing w:line="240" w:lineRule="auto"/>
        <w:rPr>
          <w:rFonts w:ascii="Arial" w:hAnsi="Arial" w:cs="Arial"/>
          <w:sz w:val="20"/>
          <w:szCs w:val="20"/>
        </w:rPr>
      </w:pPr>
      <w:r w:rsidRPr="00306CF8">
        <w:rPr>
          <w:rFonts w:ascii="Arial" w:hAnsi="Arial" w:cs="Arial"/>
          <w:sz w:val="20"/>
          <w:szCs w:val="20"/>
        </w:rPr>
        <w:t xml:space="preserve">Príloha č. </w:t>
      </w:r>
      <w:r w:rsidR="00D117C3">
        <w:rPr>
          <w:rFonts w:ascii="Arial" w:hAnsi="Arial" w:cs="Arial"/>
          <w:sz w:val="20"/>
          <w:szCs w:val="20"/>
        </w:rPr>
        <w:t>5</w:t>
      </w:r>
      <w:r w:rsidRPr="00306CF8">
        <w:rPr>
          <w:rFonts w:ascii="Arial" w:hAnsi="Arial" w:cs="Arial"/>
          <w:sz w:val="20"/>
          <w:szCs w:val="20"/>
        </w:rPr>
        <w:t xml:space="preserve">: </w:t>
      </w:r>
      <w:r w:rsidR="002F4021">
        <w:rPr>
          <w:rFonts w:ascii="Arial" w:hAnsi="Arial" w:cs="Arial"/>
          <w:sz w:val="20"/>
          <w:szCs w:val="20"/>
        </w:rPr>
        <w:t>Predpokladané objemy</w:t>
      </w:r>
    </w:p>
    <w:p w14:paraId="0FB26F8F" w14:textId="3CDF5805" w:rsidR="003F28A6" w:rsidRPr="00306CF8" w:rsidRDefault="003F28A6" w:rsidP="003F28A6">
      <w:pPr>
        <w:spacing w:line="240" w:lineRule="auto"/>
        <w:rPr>
          <w:rFonts w:ascii="Arial" w:hAnsi="Arial" w:cs="Arial"/>
          <w:sz w:val="20"/>
          <w:szCs w:val="20"/>
        </w:rPr>
      </w:pPr>
      <w:r w:rsidRPr="00306CF8">
        <w:rPr>
          <w:rFonts w:ascii="Arial" w:hAnsi="Arial" w:cs="Arial"/>
          <w:sz w:val="20"/>
          <w:szCs w:val="20"/>
        </w:rPr>
        <w:t xml:space="preserve">Príloha č. </w:t>
      </w:r>
      <w:r w:rsidR="00D117C3">
        <w:rPr>
          <w:rFonts w:ascii="Arial" w:hAnsi="Arial" w:cs="Arial"/>
          <w:sz w:val="20"/>
          <w:szCs w:val="20"/>
        </w:rPr>
        <w:t>6</w:t>
      </w:r>
      <w:r w:rsidRPr="00306CF8">
        <w:rPr>
          <w:rFonts w:ascii="Arial" w:hAnsi="Arial" w:cs="Arial"/>
          <w:sz w:val="20"/>
          <w:szCs w:val="20"/>
        </w:rPr>
        <w:t>: Vyhlásenie k participácii na vypracovaní ponuky inou osobou</w:t>
      </w:r>
    </w:p>
    <w:p w14:paraId="6D346FD0" w14:textId="77777777" w:rsidR="003F28A6" w:rsidRPr="00306CF8" w:rsidRDefault="003F28A6" w:rsidP="00E837E0">
      <w:pPr>
        <w:spacing w:line="240" w:lineRule="auto"/>
        <w:rPr>
          <w:rFonts w:ascii="Arial" w:hAnsi="Arial" w:cs="Arial"/>
          <w:sz w:val="20"/>
          <w:szCs w:val="20"/>
        </w:rPr>
      </w:pPr>
    </w:p>
    <w:p w14:paraId="352CE92E" w14:textId="16FA6C3F" w:rsidR="00212862" w:rsidRPr="006E04E7" w:rsidRDefault="00212862" w:rsidP="006E04E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0175AE5" w14:textId="3B06CAE6" w:rsidR="00212862" w:rsidRDefault="00212862" w:rsidP="002624DE"/>
    <w:p w14:paraId="70B0925D" w14:textId="77777777" w:rsidR="009E5368" w:rsidRDefault="009E5368" w:rsidP="002624DE"/>
    <w:p w14:paraId="58ABB59D" w14:textId="77777777" w:rsidR="00F17228" w:rsidRDefault="00F17228" w:rsidP="002624DE"/>
    <w:p w14:paraId="38C57111" w14:textId="24829BDB" w:rsidR="00212862" w:rsidRPr="00FB23CB" w:rsidRDefault="00E34E15" w:rsidP="002624DE">
      <w:pPr>
        <w:pStyle w:val="Nadpis1"/>
        <w:numPr>
          <w:ilvl w:val="0"/>
          <w:numId w:val="1"/>
        </w:numPr>
        <w:spacing w:after="160"/>
        <w:ind w:left="0" w:hanging="567"/>
        <w:jc w:val="both"/>
        <w:rPr>
          <w:rFonts w:ascii="ABC Camera Plain Medium" w:hAnsi="ABC Camera Plain Medium"/>
          <w:color w:val="754BFF"/>
          <w:sz w:val="32"/>
        </w:rPr>
      </w:pPr>
      <w:bookmarkStart w:id="25" w:name="_Toc135913529"/>
      <w:r w:rsidRPr="00FB23CB">
        <w:rPr>
          <w:rFonts w:ascii="ABC Camera Plain Medium" w:hAnsi="ABC Camera Plain Medium"/>
          <w:color w:val="754BFF"/>
          <w:sz w:val="32"/>
        </w:rPr>
        <w:lastRenderedPageBreak/>
        <w:t>Identifikácia verejného obstarávateľa</w:t>
      </w:r>
      <w:bookmarkEnd w:id="25"/>
    </w:p>
    <w:p w14:paraId="061C90AB" w14:textId="20BA04A0" w:rsidR="00206153" w:rsidRPr="00832A98" w:rsidRDefault="006B1775" w:rsidP="00A60BA6">
      <w:pPr>
        <w:tabs>
          <w:tab w:val="left" w:pos="2268"/>
        </w:tabs>
        <w:spacing w:after="0" w:line="240" w:lineRule="auto"/>
        <w:rPr>
          <w:rFonts w:ascii="Arial" w:hAnsi="Arial" w:cs="Arial"/>
          <w:sz w:val="20"/>
          <w:szCs w:val="20"/>
        </w:rPr>
      </w:pPr>
      <w:r w:rsidRPr="00832A98">
        <w:rPr>
          <w:rFonts w:ascii="Arial" w:hAnsi="Arial" w:cs="Arial"/>
          <w:sz w:val="20"/>
          <w:szCs w:val="20"/>
        </w:rPr>
        <w:t>Verejný obstarávateľ</w:t>
      </w:r>
      <w:r w:rsidR="00206153" w:rsidRPr="00832A98">
        <w:rPr>
          <w:rFonts w:ascii="Arial" w:hAnsi="Arial" w:cs="Arial"/>
          <w:sz w:val="20"/>
          <w:szCs w:val="20"/>
        </w:rPr>
        <w:t xml:space="preserve">: </w:t>
      </w:r>
      <w:r w:rsidR="00A60BA6" w:rsidRPr="00832A98">
        <w:rPr>
          <w:rFonts w:ascii="Arial" w:hAnsi="Arial" w:cs="Arial"/>
          <w:sz w:val="20"/>
          <w:szCs w:val="20"/>
        </w:rPr>
        <w:tab/>
      </w:r>
      <w:r w:rsidRPr="00832A98">
        <w:rPr>
          <w:rFonts w:ascii="Arial" w:hAnsi="Arial" w:cs="Arial"/>
          <w:sz w:val="20"/>
          <w:szCs w:val="20"/>
        </w:rPr>
        <w:t>Technické siete</w:t>
      </w:r>
      <w:r w:rsidR="00206153" w:rsidRPr="00832A98">
        <w:rPr>
          <w:rFonts w:ascii="Arial" w:hAnsi="Arial" w:cs="Arial"/>
          <w:sz w:val="20"/>
          <w:szCs w:val="20"/>
        </w:rPr>
        <w:t xml:space="preserve"> Bratislava</w:t>
      </w:r>
      <w:r w:rsidRPr="00832A98">
        <w:rPr>
          <w:rFonts w:ascii="Arial" w:hAnsi="Arial" w:cs="Arial"/>
          <w:sz w:val="20"/>
          <w:szCs w:val="20"/>
        </w:rPr>
        <w:t>, a.s.</w:t>
      </w:r>
      <w:r w:rsidR="00A60BA6" w:rsidRPr="00832A98">
        <w:rPr>
          <w:rFonts w:ascii="Arial" w:hAnsi="Arial" w:cs="Arial"/>
          <w:sz w:val="20"/>
          <w:szCs w:val="20"/>
        </w:rPr>
        <w:t xml:space="preserve"> (ďalej len „verejný obstarávateľ“)</w:t>
      </w:r>
    </w:p>
    <w:p w14:paraId="10E69B35" w14:textId="68BFA6D9" w:rsidR="00206153" w:rsidRPr="00832A98" w:rsidRDefault="00595D6D" w:rsidP="00D12BEF">
      <w:pPr>
        <w:tabs>
          <w:tab w:val="left" w:pos="2268"/>
        </w:tabs>
        <w:spacing w:after="0" w:line="240" w:lineRule="auto"/>
        <w:rPr>
          <w:rFonts w:ascii="Arial" w:hAnsi="Arial" w:cs="Arial"/>
          <w:sz w:val="20"/>
          <w:szCs w:val="20"/>
        </w:rPr>
      </w:pPr>
      <w:r w:rsidRPr="00832A98">
        <w:rPr>
          <w:rFonts w:ascii="Arial" w:hAnsi="Arial" w:cs="Arial"/>
          <w:sz w:val="20"/>
          <w:szCs w:val="20"/>
        </w:rPr>
        <w:t>S</w:t>
      </w:r>
      <w:r w:rsidR="00206153" w:rsidRPr="00832A98">
        <w:rPr>
          <w:rFonts w:ascii="Arial" w:hAnsi="Arial" w:cs="Arial"/>
          <w:sz w:val="20"/>
          <w:szCs w:val="20"/>
        </w:rPr>
        <w:t>ídl</w:t>
      </w:r>
      <w:r w:rsidRPr="00832A98">
        <w:rPr>
          <w:rFonts w:ascii="Arial" w:hAnsi="Arial" w:cs="Arial"/>
          <w:sz w:val="20"/>
          <w:szCs w:val="20"/>
        </w:rPr>
        <w:t>o</w:t>
      </w:r>
      <w:r w:rsidR="00206153" w:rsidRPr="00832A98">
        <w:rPr>
          <w:rFonts w:ascii="Arial" w:hAnsi="Arial" w:cs="Arial"/>
          <w:sz w:val="20"/>
          <w:szCs w:val="20"/>
        </w:rPr>
        <w:t xml:space="preserve">: </w:t>
      </w:r>
      <w:r w:rsidRPr="00832A98">
        <w:rPr>
          <w:rFonts w:ascii="Arial" w:hAnsi="Arial" w:cs="Arial"/>
          <w:sz w:val="20"/>
          <w:szCs w:val="20"/>
        </w:rPr>
        <w:tab/>
      </w:r>
      <w:r w:rsidR="00206153" w:rsidRPr="00832A98">
        <w:rPr>
          <w:rFonts w:ascii="Arial" w:hAnsi="Arial" w:cs="Arial"/>
          <w:sz w:val="20"/>
          <w:szCs w:val="20"/>
        </w:rPr>
        <w:t>Primaciálne námestie 1, 814 99 Bratislava</w:t>
      </w:r>
    </w:p>
    <w:p w14:paraId="79DD04BC" w14:textId="38ACBF76" w:rsidR="00206153" w:rsidRPr="00832A98" w:rsidRDefault="00206153" w:rsidP="00D12BEF">
      <w:pPr>
        <w:tabs>
          <w:tab w:val="left" w:pos="2268"/>
        </w:tabs>
        <w:spacing w:after="0" w:line="240" w:lineRule="auto"/>
        <w:rPr>
          <w:rFonts w:ascii="Arial" w:hAnsi="Arial" w:cs="Arial"/>
          <w:sz w:val="20"/>
          <w:szCs w:val="20"/>
        </w:rPr>
      </w:pPr>
      <w:r w:rsidRPr="00832A98">
        <w:rPr>
          <w:rFonts w:ascii="Arial" w:hAnsi="Arial" w:cs="Arial"/>
          <w:sz w:val="20"/>
          <w:szCs w:val="20"/>
        </w:rPr>
        <w:t xml:space="preserve">IČO: </w:t>
      </w:r>
      <w:r w:rsidR="00595D6D" w:rsidRPr="00832A98">
        <w:rPr>
          <w:rFonts w:ascii="Arial" w:hAnsi="Arial" w:cs="Arial"/>
          <w:sz w:val="20"/>
          <w:szCs w:val="20"/>
        </w:rPr>
        <w:tab/>
      </w:r>
      <w:r w:rsidR="000548C8" w:rsidRPr="00832A98">
        <w:rPr>
          <w:rFonts w:ascii="Arial" w:hAnsi="Arial" w:cs="Arial"/>
          <w:sz w:val="20"/>
          <w:szCs w:val="20"/>
        </w:rPr>
        <w:t>54 302</w:t>
      </w:r>
      <w:r w:rsidR="00A60BA6" w:rsidRPr="00832A98">
        <w:rPr>
          <w:rFonts w:ascii="Arial" w:hAnsi="Arial" w:cs="Arial"/>
          <w:sz w:val="20"/>
          <w:szCs w:val="20"/>
        </w:rPr>
        <w:t> </w:t>
      </w:r>
      <w:r w:rsidR="000548C8" w:rsidRPr="00832A98">
        <w:rPr>
          <w:rFonts w:ascii="Arial" w:hAnsi="Arial" w:cs="Arial"/>
          <w:sz w:val="20"/>
          <w:szCs w:val="20"/>
        </w:rPr>
        <w:t>102</w:t>
      </w:r>
    </w:p>
    <w:p w14:paraId="6C35DEF3" w14:textId="6E7B374E" w:rsidR="00206153" w:rsidRPr="00832A98" w:rsidRDefault="00206153" w:rsidP="00B82D36">
      <w:pPr>
        <w:tabs>
          <w:tab w:val="left" w:pos="2268"/>
        </w:tabs>
        <w:spacing w:after="0" w:line="240" w:lineRule="auto"/>
        <w:rPr>
          <w:rFonts w:ascii="Arial" w:hAnsi="Arial" w:cs="Arial"/>
          <w:sz w:val="20"/>
          <w:szCs w:val="20"/>
        </w:rPr>
      </w:pPr>
      <w:r w:rsidRPr="00832A98">
        <w:rPr>
          <w:rFonts w:ascii="Arial" w:hAnsi="Arial" w:cs="Arial"/>
          <w:sz w:val="20"/>
          <w:szCs w:val="20"/>
        </w:rPr>
        <w:t xml:space="preserve">Kontaktná osoba: </w:t>
      </w:r>
      <w:r w:rsidR="00595D6D" w:rsidRPr="00832A98">
        <w:rPr>
          <w:rFonts w:ascii="Arial" w:hAnsi="Arial" w:cs="Arial"/>
          <w:sz w:val="20"/>
          <w:szCs w:val="20"/>
        </w:rPr>
        <w:tab/>
        <w:t>Zuzana Jamnická</w:t>
      </w:r>
    </w:p>
    <w:p w14:paraId="41A1F17B" w14:textId="452B0C37" w:rsidR="002A6949" w:rsidRPr="00EB4A99" w:rsidRDefault="00162F4E" w:rsidP="003E0623">
      <w:pPr>
        <w:tabs>
          <w:tab w:val="left" w:pos="2268"/>
        </w:tabs>
        <w:spacing w:line="240" w:lineRule="auto"/>
        <w:rPr>
          <w:rFonts w:ascii="Arial" w:hAnsi="Arial" w:cs="Arial"/>
          <w:sz w:val="20"/>
          <w:szCs w:val="20"/>
        </w:rPr>
      </w:pPr>
      <w:r w:rsidRPr="00832A98">
        <w:rPr>
          <w:rFonts w:ascii="Arial" w:hAnsi="Arial" w:cs="Arial"/>
          <w:sz w:val="20"/>
          <w:szCs w:val="20"/>
        </w:rPr>
        <w:t>Web zákazky:</w:t>
      </w:r>
      <w:r w:rsidRPr="00832A98">
        <w:rPr>
          <w:rFonts w:ascii="Arial" w:hAnsi="Arial" w:cs="Arial"/>
          <w:sz w:val="20"/>
          <w:szCs w:val="20"/>
        </w:rPr>
        <w:tab/>
      </w:r>
      <w:hyperlink r:id="rId12" w:history="1">
        <w:r w:rsidR="00EB4A99" w:rsidRPr="00EB4A99">
          <w:rPr>
            <w:rStyle w:val="Hypertextovprepojenie"/>
            <w:rFonts w:ascii="Arial" w:hAnsi="Arial" w:cs="Arial"/>
            <w:color w:val="auto"/>
            <w:sz w:val="20"/>
            <w:szCs w:val="20"/>
          </w:rPr>
          <w:t>https://josephine.proebiz.com/sk/tender/41695/summary</w:t>
        </w:r>
      </w:hyperlink>
      <w:r w:rsidR="00EB4A99" w:rsidRPr="00EB4A99">
        <w:rPr>
          <w:rFonts w:ascii="Arial" w:hAnsi="Arial" w:cs="Arial"/>
          <w:sz w:val="20"/>
          <w:szCs w:val="20"/>
        </w:rPr>
        <w:t xml:space="preserve"> </w:t>
      </w:r>
      <w:r w:rsidR="00EA1280" w:rsidRPr="00EB4A99">
        <w:rPr>
          <w:rFonts w:ascii="Arial" w:hAnsi="Arial" w:cs="Arial"/>
          <w:sz w:val="20"/>
          <w:szCs w:val="20"/>
        </w:rPr>
        <w:t xml:space="preserve"> </w:t>
      </w:r>
    </w:p>
    <w:p w14:paraId="756C50F3" w14:textId="64814D18" w:rsidR="00EA4AEA" w:rsidRDefault="00D31892" w:rsidP="000127D4">
      <w:pPr>
        <w:tabs>
          <w:tab w:val="left" w:pos="2268"/>
        </w:tabs>
        <w:spacing w:line="240" w:lineRule="auto"/>
        <w:jc w:val="both"/>
        <w:rPr>
          <w:rFonts w:ascii="Arial" w:hAnsi="Arial" w:cs="Arial"/>
          <w:sz w:val="20"/>
          <w:szCs w:val="20"/>
        </w:rPr>
      </w:pPr>
      <w:r w:rsidRPr="00832A98">
        <w:rPr>
          <w:rFonts w:ascii="Arial" w:hAnsi="Arial" w:cs="Arial"/>
          <w:color w:val="000000" w:themeColor="text1"/>
          <w:sz w:val="20"/>
          <w:szCs w:val="20"/>
        </w:rPr>
        <w:t xml:space="preserve">Verejný obstarávateľ </w:t>
      </w:r>
      <w:r w:rsidR="00E114B5" w:rsidRPr="00832A98">
        <w:rPr>
          <w:rFonts w:ascii="Arial" w:hAnsi="Arial" w:cs="Arial"/>
          <w:sz w:val="20"/>
          <w:szCs w:val="20"/>
        </w:rPr>
        <w:t>vystupuje v rámci tejto zákazky ako centrálna obstarávacia organizácia v zmysle § 15 ZVO pre</w:t>
      </w:r>
      <w:r w:rsidR="00EA4AEA">
        <w:rPr>
          <w:rFonts w:ascii="Arial" w:hAnsi="Arial" w:cs="Arial"/>
          <w:sz w:val="20"/>
          <w:szCs w:val="20"/>
        </w:rPr>
        <w:t xml:space="preserve"> nasledovný okruh subjektov:</w:t>
      </w:r>
    </w:p>
    <w:p w14:paraId="7BBC3067" w14:textId="7EBA914D" w:rsidR="00124636" w:rsidRPr="004A39B0" w:rsidRDefault="00FF5C47" w:rsidP="006F433C">
      <w:pPr>
        <w:pStyle w:val="Odsekzoznamu"/>
        <w:numPr>
          <w:ilvl w:val="0"/>
          <w:numId w:val="41"/>
        </w:numPr>
        <w:tabs>
          <w:tab w:val="left" w:pos="2268"/>
        </w:tabs>
        <w:spacing w:line="240" w:lineRule="auto"/>
        <w:ind w:left="426" w:hanging="426"/>
        <w:jc w:val="both"/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  <w:r w:rsidRPr="004A39B0">
        <w:rPr>
          <w:rFonts w:ascii="Arial" w:hAnsi="Arial" w:cs="Arial"/>
          <w:sz w:val="20"/>
          <w:szCs w:val="20"/>
        </w:rPr>
        <w:t>Hlavné mesto Slovenskej republiky Bratislava</w:t>
      </w:r>
      <w:r w:rsidR="00AA7771" w:rsidRPr="004A39B0">
        <w:rPr>
          <w:rFonts w:ascii="Arial" w:hAnsi="Arial" w:cs="Arial"/>
          <w:sz w:val="20"/>
          <w:szCs w:val="20"/>
        </w:rPr>
        <w:t xml:space="preserve"> (magistrát)</w:t>
      </w:r>
    </w:p>
    <w:p w14:paraId="07492F48" w14:textId="77777777" w:rsidR="00997560" w:rsidRPr="006D4B5F" w:rsidRDefault="00997560" w:rsidP="00997560">
      <w:pPr>
        <w:tabs>
          <w:tab w:val="left" w:pos="2268"/>
        </w:tabs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  <w:r w:rsidRPr="006D4B5F">
        <w:rPr>
          <w:rFonts w:ascii="Arial" w:hAnsi="Arial" w:cs="Arial"/>
          <w:b/>
          <w:bCs/>
          <w:sz w:val="20"/>
          <w:szCs w:val="20"/>
        </w:rPr>
        <w:t xml:space="preserve">Príspevkové organizácie mesta: </w:t>
      </w:r>
    </w:p>
    <w:p w14:paraId="420815A4" w14:textId="77777777" w:rsidR="00997560" w:rsidRPr="006D4B5F" w:rsidRDefault="00997560" w:rsidP="006F433C">
      <w:pPr>
        <w:pStyle w:val="Odsekzoznamu"/>
        <w:numPr>
          <w:ilvl w:val="0"/>
          <w:numId w:val="41"/>
        </w:numPr>
        <w:tabs>
          <w:tab w:val="left" w:pos="2268"/>
        </w:tabs>
        <w:spacing w:line="240" w:lineRule="auto"/>
        <w:ind w:left="426" w:hanging="426"/>
        <w:jc w:val="both"/>
        <w:rPr>
          <w:rFonts w:ascii="Arial" w:hAnsi="Arial" w:cs="Arial"/>
          <w:sz w:val="20"/>
          <w:szCs w:val="20"/>
        </w:rPr>
      </w:pPr>
      <w:r w:rsidRPr="006D4B5F">
        <w:rPr>
          <w:rFonts w:ascii="Arial" w:hAnsi="Arial" w:cs="Arial"/>
          <w:sz w:val="20"/>
          <w:szCs w:val="20"/>
        </w:rPr>
        <w:t>Divadlo P. O. Hviezdoslava</w:t>
      </w:r>
    </w:p>
    <w:p w14:paraId="027D5C5F" w14:textId="77777777" w:rsidR="00997560" w:rsidRPr="006D4B5F" w:rsidRDefault="00997560" w:rsidP="006F433C">
      <w:pPr>
        <w:pStyle w:val="Odsekzoznamu"/>
        <w:numPr>
          <w:ilvl w:val="0"/>
          <w:numId w:val="41"/>
        </w:numPr>
        <w:tabs>
          <w:tab w:val="left" w:pos="2268"/>
        </w:tabs>
        <w:spacing w:line="240" w:lineRule="auto"/>
        <w:ind w:left="426" w:hanging="426"/>
        <w:jc w:val="both"/>
        <w:rPr>
          <w:rFonts w:ascii="Arial" w:hAnsi="Arial" w:cs="Arial"/>
          <w:sz w:val="20"/>
          <w:szCs w:val="20"/>
        </w:rPr>
      </w:pPr>
      <w:r w:rsidRPr="006D4B5F">
        <w:rPr>
          <w:rFonts w:ascii="Arial" w:hAnsi="Arial" w:cs="Arial"/>
          <w:sz w:val="20"/>
          <w:szCs w:val="20"/>
        </w:rPr>
        <w:t xml:space="preserve">Správa telovýchovných a rekreačných zariadení hlavného mesta SR Bratislava </w:t>
      </w:r>
    </w:p>
    <w:p w14:paraId="1E4D64D5" w14:textId="77777777" w:rsidR="00997560" w:rsidRPr="006D4B5F" w:rsidRDefault="00997560" w:rsidP="006F433C">
      <w:pPr>
        <w:pStyle w:val="Odsekzoznamu"/>
        <w:numPr>
          <w:ilvl w:val="0"/>
          <w:numId w:val="41"/>
        </w:numPr>
        <w:tabs>
          <w:tab w:val="left" w:pos="2268"/>
        </w:tabs>
        <w:spacing w:line="240" w:lineRule="auto"/>
        <w:ind w:left="426" w:hanging="426"/>
        <w:jc w:val="both"/>
        <w:rPr>
          <w:rFonts w:ascii="Arial" w:hAnsi="Arial" w:cs="Arial"/>
          <w:sz w:val="20"/>
          <w:szCs w:val="20"/>
        </w:rPr>
      </w:pPr>
      <w:r w:rsidRPr="006D4B5F">
        <w:rPr>
          <w:rFonts w:ascii="Arial" w:hAnsi="Arial" w:cs="Arial"/>
          <w:sz w:val="20"/>
          <w:szCs w:val="20"/>
        </w:rPr>
        <w:t xml:space="preserve">MARIANUM – Pohrebníctvo mesta Bratislavy </w:t>
      </w:r>
    </w:p>
    <w:p w14:paraId="1A21FB54" w14:textId="77777777" w:rsidR="00997560" w:rsidRPr="006D4B5F" w:rsidRDefault="00997560" w:rsidP="006F433C">
      <w:pPr>
        <w:pStyle w:val="Odsekzoznamu"/>
        <w:numPr>
          <w:ilvl w:val="0"/>
          <w:numId w:val="41"/>
        </w:numPr>
        <w:tabs>
          <w:tab w:val="left" w:pos="2268"/>
        </w:tabs>
        <w:spacing w:line="240" w:lineRule="auto"/>
        <w:ind w:left="426" w:hanging="426"/>
        <w:jc w:val="both"/>
        <w:rPr>
          <w:rFonts w:ascii="Arial" w:hAnsi="Arial" w:cs="Arial"/>
          <w:sz w:val="20"/>
          <w:szCs w:val="20"/>
        </w:rPr>
      </w:pPr>
      <w:r w:rsidRPr="006D4B5F">
        <w:rPr>
          <w:rFonts w:ascii="Arial" w:hAnsi="Arial" w:cs="Arial"/>
          <w:sz w:val="20"/>
          <w:szCs w:val="20"/>
        </w:rPr>
        <w:t xml:space="preserve">Mestská knižnica </w:t>
      </w:r>
    </w:p>
    <w:p w14:paraId="0033753A" w14:textId="77777777" w:rsidR="00997560" w:rsidRPr="006D4B5F" w:rsidRDefault="00997560" w:rsidP="006F433C">
      <w:pPr>
        <w:pStyle w:val="Odsekzoznamu"/>
        <w:numPr>
          <w:ilvl w:val="0"/>
          <w:numId w:val="41"/>
        </w:numPr>
        <w:tabs>
          <w:tab w:val="left" w:pos="2268"/>
        </w:tabs>
        <w:spacing w:line="240" w:lineRule="auto"/>
        <w:ind w:left="426" w:hanging="426"/>
        <w:jc w:val="both"/>
        <w:rPr>
          <w:rFonts w:ascii="Arial" w:hAnsi="Arial" w:cs="Arial"/>
          <w:sz w:val="20"/>
          <w:szCs w:val="20"/>
        </w:rPr>
      </w:pPr>
      <w:r w:rsidRPr="006D4B5F">
        <w:rPr>
          <w:rFonts w:ascii="Arial" w:hAnsi="Arial" w:cs="Arial"/>
          <w:sz w:val="20"/>
          <w:szCs w:val="20"/>
        </w:rPr>
        <w:t xml:space="preserve">Múzeum mesta Bratislavy </w:t>
      </w:r>
    </w:p>
    <w:p w14:paraId="5124EF70" w14:textId="77777777" w:rsidR="00997560" w:rsidRPr="006D4B5F" w:rsidRDefault="00997560" w:rsidP="006F433C">
      <w:pPr>
        <w:pStyle w:val="Odsekzoznamu"/>
        <w:numPr>
          <w:ilvl w:val="0"/>
          <w:numId w:val="41"/>
        </w:numPr>
        <w:tabs>
          <w:tab w:val="left" w:pos="2268"/>
        </w:tabs>
        <w:spacing w:line="240" w:lineRule="auto"/>
        <w:ind w:left="426" w:hanging="426"/>
        <w:jc w:val="both"/>
        <w:rPr>
          <w:rFonts w:ascii="Arial" w:hAnsi="Arial" w:cs="Arial"/>
          <w:sz w:val="20"/>
          <w:szCs w:val="20"/>
        </w:rPr>
      </w:pPr>
      <w:r w:rsidRPr="006D4B5F">
        <w:rPr>
          <w:rFonts w:ascii="Arial" w:hAnsi="Arial" w:cs="Arial"/>
          <w:sz w:val="20"/>
          <w:szCs w:val="20"/>
        </w:rPr>
        <w:t xml:space="preserve">Galéria mesta Bratislavy </w:t>
      </w:r>
    </w:p>
    <w:p w14:paraId="11026C77" w14:textId="77777777" w:rsidR="00997560" w:rsidRPr="006D4B5F" w:rsidRDefault="00997560" w:rsidP="006F433C">
      <w:pPr>
        <w:pStyle w:val="Odsekzoznamu"/>
        <w:numPr>
          <w:ilvl w:val="0"/>
          <w:numId w:val="41"/>
        </w:numPr>
        <w:tabs>
          <w:tab w:val="left" w:pos="2268"/>
        </w:tabs>
        <w:spacing w:line="240" w:lineRule="auto"/>
        <w:ind w:left="426" w:hanging="426"/>
        <w:jc w:val="both"/>
        <w:rPr>
          <w:rFonts w:ascii="Arial" w:hAnsi="Arial" w:cs="Arial"/>
          <w:sz w:val="20"/>
          <w:szCs w:val="20"/>
        </w:rPr>
      </w:pPr>
      <w:proofErr w:type="spellStart"/>
      <w:r w:rsidRPr="006D4B5F">
        <w:rPr>
          <w:rFonts w:ascii="Arial" w:hAnsi="Arial" w:cs="Arial"/>
          <w:sz w:val="20"/>
          <w:szCs w:val="20"/>
        </w:rPr>
        <w:t>Gerium</w:t>
      </w:r>
      <w:proofErr w:type="spellEnd"/>
      <w:r w:rsidRPr="006D4B5F">
        <w:rPr>
          <w:rFonts w:ascii="Arial" w:hAnsi="Arial" w:cs="Arial"/>
          <w:sz w:val="20"/>
          <w:szCs w:val="20"/>
        </w:rPr>
        <w:t xml:space="preserve"> 1, Smolnícka 3</w:t>
      </w:r>
    </w:p>
    <w:p w14:paraId="2507CBC0" w14:textId="77777777" w:rsidR="00997560" w:rsidRPr="006D4B5F" w:rsidRDefault="00997560" w:rsidP="006F433C">
      <w:pPr>
        <w:pStyle w:val="Odsekzoznamu"/>
        <w:numPr>
          <w:ilvl w:val="0"/>
          <w:numId w:val="41"/>
        </w:numPr>
        <w:tabs>
          <w:tab w:val="left" w:pos="2268"/>
        </w:tabs>
        <w:spacing w:line="240" w:lineRule="auto"/>
        <w:ind w:left="426" w:hanging="426"/>
        <w:jc w:val="both"/>
        <w:rPr>
          <w:rFonts w:ascii="Arial" w:hAnsi="Arial" w:cs="Arial"/>
          <w:sz w:val="20"/>
          <w:szCs w:val="20"/>
        </w:rPr>
      </w:pPr>
      <w:proofErr w:type="spellStart"/>
      <w:r w:rsidRPr="006D4B5F">
        <w:rPr>
          <w:rFonts w:ascii="Arial" w:hAnsi="Arial" w:cs="Arial"/>
          <w:sz w:val="20"/>
          <w:szCs w:val="20"/>
        </w:rPr>
        <w:t>Gerium</w:t>
      </w:r>
      <w:proofErr w:type="spellEnd"/>
      <w:r w:rsidRPr="006D4B5F">
        <w:rPr>
          <w:rFonts w:ascii="Arial" w:hAnsi="Arial" w:cs="Arial"/>
          <w:sz w:val="20"/>
          <w:szCs w:val="20"/>
        </w:rPr>
        <w:t xml:space="preserve"> 2, Pri trati 47</w:t>
      </w:r>
    </w:p>
    <w:p w14:paraId="37205945" w14:textId="77777777" w:rsidR="00997560" w:rsidRPr="006D4B5F" w:rsidRDefault="00997560" w:rsidP="006F433C">
      <w:pPr>
        <w:pStyle w:val="Odsekzoznamu"/>
        <w:numPr>
          <w:ilvl w:val="0"/>
          <w:numId w:val="41"/>
        </w:numPr>
        <w:tabs>
          <w:tab w:val="left" w:pos="2268"/>
        </w:tabs>
        <w:spacing w:line="240" w:lineRule="auto"/>
        <w:ind w:left="426" w:hanging="426"/>
        <w:jc w:val="both"/>
        <w:rPr>
          <w:rFonts w:ascii="Arial" w:hAnsi="Arial" w:cs="Arial"/>
          <w:sz w:val="20"/>
          <w:szCs w:val="20"/>
        </w:rPr>
      </w:pPr>
      <w:r w:rsidRPr="006D4B5F">
        <w:rPr>
          <w:rFonts w:ascii="Arial" w:hAnsi="Arial" w:cs="Arial"/>
          <w:sz w:val="20"/>
          <w:szCs w:val="20"/>
        </w:rPr>
        <w:t xml:space="preserve">Petržalský domov seniorov </w:t>
      </w:r>
    </w:p>
    <w:p w14:paraId="6F0D81B5" w14:textId="77777777" w:rsidR="00997560" w:rsidRPr="006D4B5F" w:rsidRDefault="00997560" w:rsidP="006F433C">
      <w:pPr>
        <w:pStyle w:val="Odsekzoznamu"/>
        <w:numPr>
          <w:ilvl w:val="0"/>
          <w:numId w:val="41"/>
        </w:numPr>
        <w:tabs>
          <w:tab w:val="left" w:pos="2268"/>
        </w:tabs>
        <w:spacing w:line="240" w:lineRule="auto"/>
        <w:ind w:left="426" w:hanging="426"/>
        <w:jc w:val="both"/>
        <w:rPr>
          <w:rFonts w:ascii="Arial" w:hAnsi="Arial" w:cs="Arial"/>
          <w:sz w:val="20"/>
          <w:szCs w:val="20"/>
        </w:rPr>
      </w:pPr>
      <w:r w:rsidRPr="006D4B5F">
        <w:rPr>
          <w:rFonts w:ascii="Arial" w:hAnsi="Arial" w:cs="Arial"/>
          <w:sz w:val="20"/>
          <w:szCs w:val="20"/>
        </w:rPr>
        <w:t xml:space="preserve">Dom tretieho veku </w:t>
      </w:r>
    </w:p>
    <w:p w14:paraId="7435EE31" w14:textId="77777777" w:rsidR="00997560" w:rsidRPr="006D4B5F" w:rsidRDefault="00997560" w:rsidP="006F433C">
      <w:pPr>
        <w:pStyle w:val="Odsekzoznamu"/>
        <w:numPr>
          <w:ilvl w:val="0"/>
          <w:numId w:val="41"/>
        </w:numPr>
        <w:tabs>
          <w:tab w:val="left" w:pos="2268"/>
        </w:tabs>
        <w:spacing w:line="240" w:lineRule="auto"/>
        <w:ind w:left="426" w:hanging="426"/>
        <w:jc w:val="both"/>
        <w:rPr>
          <w:rFonts w:ascii="Arial" w:hAnsi="Arial" w:cs="Arial"/>
          <w:sz w:val="20"/>
          <w:szCs w:val="20"/>
        </w:rPr>
      </w:pPr>
      <w:r w:rsidRPr="006D4B5F">
        <w:rPr>
          <w:rFonts w:ascii="Arial" w:hAnsi="Arial" w:cs="Arial"/>
          <w:sz w:val="20"/>
          <w:szCs w:val="20"/>
        </w:rPr>
        <w:t xml:space="preserve">Domov pri kríži </w:t>
      </w:r>
    </w:p>
    <w:p w14:paraId="53FFCE4D" w14:textId="77777777" w:rsidR="00997560" w:rsidRPr="006D4B5F" w:rsidRDefault="00997560" w:rsidP="006F433C">
      <w:pPr>
        <w:pStyle w:val="Odsekzoznamu"/>
        <w:numPr>
          <w:ilvl w:val="0"/>
          <w:numId w:val="41"/>
        </w:numPr>
        <w:tabs>
          <w:tab w:val="left" w:pos="2268"/>
        </w:tabs>
        <w:spacing w:line="240" w:lineRule="auto"/>
        <w:ind w:left="426" w:hanging="426"/>
        <w:jc w:val="both"/>
        <w:rPr>
          <w:rFonts w:ascii="Arial" w:hAnsi="Arial" w:cs="Arial"/>
          <w:sz w:val="20"/>
          <w:szCs w:val="20"/>
        </w:rPr>
      </w:pPr>
      <w:r w:rsidRPr="006D4B5F">
        <w:rPr>
          <w:rFonts w:ascii="Arial" w:hAnsi="Arial" w:cs="Arial"/>
          <w:sz w:val="20"/>
          <w:szCs w:val="20"/>
        </w:rPr>
        <w:t xml:space="preserve">Domov seniorov Archa </w:t>
      </w:r>
    </w:p>
    <w:p w14:paraId="179A4D98" w14:textId="77777777" w:rsidR="00997560" w:rsidRPr="006D4B5F" w:rsidRDefault="00997560" w:rsidP="006F433C">
      <w:pPr>
        <w:pStyle w:val="Odsekzoznamu"/>
        <w:numPr>
          <w:ilvl w:val="0"/>
          <w:numId w:val="41"/>
        </w:numPr>
        <w:tabs>
          <w:tab w:val="left" w:pos="2268"/>
        </w:tabs>
        <w:spacing w:line="240" w:lineRule="auto"/>
        <w:ind w:left="426" w:hanging="426"/>
        <w:jc w:val="both"/>
        <w:rPr>
          <w:rFonts w:ascii="Arial" w:hAnsi="Arial" w:cs="Arial"/>
          <w:sz w:val="20"/>
          <w:szCs w:val="20"/>
        </w:rPr>
      </w:pPr>
      <w:r w:rsidRPr="006D4B5F">
        <w:rPr>
          <w:rFonts w:ascii="Arial" w:hAnsi="Arial" w:cs="Arial"/>
          <w:sz w:val="20"/>
          <w:szCs w:val="20"/>
        </w:rPr>
        <w:t xml:space="preserve">Domov jesene života </w:t>
      </w:r>
    </w:p>
    <w:p w14:paraId="159F9018" w14:textId="77777777" w:rsidR="00997560" w:rsidRPr="006D4B5F" w:rsidRDefault="00997560" w:rsidP="006F433C">
      <w:pPr>
        <w:pStyle w:val="Odsekzoznamu"/>
        <w:numPr>
          <w:ilvl w:val="0"/>
          <w:numId w:val="41"/>
        </w:numPr>
        <w:tabs>
          <w:tab w:val="left" w:pos="2268"/>
        </w:tabs>
        <w:spacing w:line="240" w:lineRule="auto"/>
        <w:ind w:left="426" w:hanging="426"/>
        <w:jc w:val="both"/>
        <w:rPr>
          <w:rFonts w:ascii="Arial" w:hAnsi="Arial" w:cs="Arial"/>
          <w:sz w:val="20"/>
          <w:szCs w:val="20"/>
        </w:rPr>
      </w:pPr>
      <w:r w:rsidRPr="006D4B5F">
        <w:rPr>
          <w:rFonts w:ascii="Arial" w:hAnsi="Arial" w:cs="Arial"/>
          <w:sz w:val="20"/>
          <w:szCs w:val="20"/>
        </w:rPr>
        <w:t xml:space="preserve">Domov seniorov Lamač </w:t>
      </w:r>
    </w:p>
    <w:p w14:paraId="2567B453" w14:textId="77777777" w:rsidR="00997560" w:rsidRPr="006D4B5F" w:rsidRDefault="00997560" w:rsidP="006F433C">
      <w:pPr>
        <w:pStyle w:val="Odsekzoznamu"/>
        <w:numPr>
          <w:ilvl w:val="0"/>
          <w:numId w:val="41"/>
        </w:numPr>
        <w:tabs>
          <w:tab w:val="left" w:pos="2268"/>
        </w:tabs>
        <w:spacing w:line="240" w:lineRule="auto"/>
        <w:ind w:left="426" w:hanging="426"/>
        <w:jc w:val="both"/>
        <w:rPr>
          <w:rFonts w:ascii="Arial" w:hAnsi="Arial" w:cs="Arial"/>
          <w:sz w:val="20"/>
          <w:szCs w:val="20"/>
        </w:rPr>
      </w:pPr>
      <w:r w:rsidRPr="006D4B5F">
        <w:rPr>
          <w:rFonts w:ascii="Arial" w:hAnsi="Arial" w:cs="Arial"/>
          <w:sz w:val="20"/>
          <w:szCs w:val="20"/>
        </w:rPr>
        <w:t xml:space="preserve">Resocializačné stredisko RETEST </w:t>
      </w:r>
    </w:p>
    <w:p w14:paraId="167D9232" w14:textId="77777777" w:rsidR="00997560" w:rsidRPr="006D4B5F" w:rsidRDefault="00997560" w:rsidP="006F433C">
      <w:pPr>
        <w:pStyle w:val="Odsekzoznamu"/>
        <w:numPr>
          <w:ilvl w:val="0"/>
          <w:numId w:val="41"/>
        </w:numPr>
        <w:tabs>
          <w:tab w:val="left" w:pos="2268"/>
        </w:tabs>
        <w:spacing w:line="240" w:lineRule="auto"/>
        <w:ind w:left="426" w:hanging="426"/>
        <w:jc w:val="both"/>
        <w:rPr>
          <w:rFonts w:ascii="Arial" w:hAnsi="Arial" w:cs="Arial"/>
          <w:sz w:val="20"/>
          <w:szCs w:val="20"/>
        </w:rPr>
      </w:pPr>
      <w:r w:rsidRPr="006D4B5F">
        <w:rPr>
          <w:rFonts w:ascii="Arial" w:hAnsi="Arial" w:cs="Arial"/>
          <w:sz w:val="20"/>
          <w:szCs w:val="20"/>
        </w:rPr>
        <w:t xml:space="preserve">Generálny investor Bratislavy </w:t>
      </w:r>
    </w:p>
    <w:p w14:paraId="3E6D39DE" w14:textId="77777777" w:rsidR="00997560" w:rsidRPr="006D4B5F" w:rsidRDefault="00997560" w:rsidP="006F433C">
      <w:pPr>
        <w:pStyle w:val="Odsekzoznamu"/>
        <w:numPr>
          <w:ilvl w:val="0"/>
          <w:numId w:val="41"/>
        </w:numPr>
        <w:tabs>
          <w:tab w:val="left" w:pos="2268"/>
        </w:tabs>
        <w:spacing w:line="240" w:lineRule="auto"/>
        <w:ind w:left="426" w:hanging="426"/>
        <w:jc w:val="both"/>
        <w:rPr>
          <w:rFonts w:ascii="Arial" w:hAnsi="Arial" w:cs="Arial"/>
          <w:sz w:val="20"/>
          <w:szCs w:val="20"/>
        </w:rPr>
      </w:pPr>
      <w:r w:rsidRPr="006D4B5F">
        <w:rPr>
          <w:rFonts w:ascii="Arial" w:hAnsi="Arial" w:cs="Arial"/>
          <w:sz w:val="20"/>
          <w:szCs w:val="20"/>
        </w:rPr>
        <w:t xml:space="preserve">Zoologická záhrada Bratislava </w:t>
      </w:r>
    </w:p>
    <w:p w14:paraId="7F51D655" w14:textId="77777777" w:rsidR="00997560" w:rsidRPr="006D4B5F" w:rsidRDefault="00997560" w:rsidP="006F433C">
      <w:pPr>
        <w:pStyle w:val="Odsekzoznamu"/>
        <w:numPr>
          <w:ilvl w:val="0"/>
          <w:numId w:val="41"/>
        </w:numPr>
        <w:tabs>
          <w:tab w:val="left" w:pos="2268"/>
        </w:tabs>
        <w:spacing w:line="240" w:lineRule="auto"/>
        <w:ind w:left="426" w:hanging="426"/>
        <w:jc w:val="both"/>
        <w:rPr>
          <w:rFonts w:ascii="Arial" w:hAnsi="Arial" w:cs="Arial"/>
          <w:sz w:val="20"/>
          <w:szCs w:val="20"/>
        </w:rPr>
      </w:pPr>
      <w:r w:rsidRPr="006D4B5F">
        <w:rPr>
          <w:rFonts w:ascii="Arial" w:hAnsi="Arial" w:cs="Arial"/>
          <w:sz w:val="20"/>
          <w:szCs w:val="20"/>
        </w:rPr>
        <w:t xml:space="preserve">Mestský ústav ochrany pamiatok v Bratislave </w:t>
      </w:r>
    </w:p>
    <w:p w14:paraId="01986F2C" w14:textId="77777777" w:rsidR="00997560" w:rsidRPr="006D4B5F" w:rsidRDefault="00997560" w:rsidP="00997560">
      <w:pPr>
        <w:tabs>
          <w:tab w:val="left" w:pos="2268"/>
        </w:tabs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  <w:r w:rsidRPr="006D4B5F">
        <w:rPr>
          <w:rFonts w:ascii="Arial" w:hAnsi="Arial" w:cs="Arial"/>
          <w:b/>
          <w:bCs/>
          <w:sz w:val="20"/>
          <w:szCs w:val="20"/>
        </w:rPr>
        <w:t>Rozpočtové organizácie mesta:</w:t>
      </w:r>
    </w:p>
    <w:p w14:paraId="4FED9ADD" w14:textId="77777777" w:rsidR="00997560" w:rsidRPr="006D4B5F" w:rsidRDefault="00997560" w:rsidP="00997560">
      <w:pPr>
        <w:tabs>
          <w:tab w:val="left" w:pos="2268"/>
        </w:tabs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  <w:r w:rsidRPr="006D4B5F">
        <w:rPr>
          <w:rFonts w:ascii="Arial" w:hAnsi="Arial" w:cs="Arial"/>
          <w:b/>
          <w:bCs/>
          <w:sz w:val="20"/>
          <w:szCs w:val="20"/>
        </w:rPr>
        <w:t>Centrá voľného času:</w:t>
      </w:r>
    </w:p>
    <w:p w14:paraId="695AECBF" w14:textId="77777777" w:rsidR="00997560" w:rsidRPr="006D4B5F" w:rsidRDefault="00997560" w:rsidP="00E00C78">
      <w:pPr>
        <w:pStyle w:val="Odsekzoznamu"/>
        <w:numPr>
          <w:ilvl w:val="0"/>
          <w:numId w:val="41"/>
        </w:numPr>
        <w:tabs>
          <w:tab w:val="left" w:pos="2268"/>
        </w:tabs>
        <w:spacing w:line="240" w:lineRule="auto"/>
        <w:ind w:left="426" w:hanging="426"/>
        <w:jc w:val="both"/>
        <w:rPr>
          <w:rFonts w:ascii="Arial" w:hAnsi="Arial" w:cs="Arial"/>
          <w:sz w:val="20"/>
          <w:szCs w:val="20"/>
        </w:rPr>
      </w:pPr>
      <w:r w:rsidRPr="006D4B5F">
        <w:rPr>
          <w:rFonts w:ascii="Arial" w:hAnsi="Arial" w:cs="Arial"/>
          <w:sz w:val="20"/>
          <w:szCs w:val="20"/>
        </w:rPr>
        <w:t xml:space="preserve">Centrum voľného času, </w:t>
      </w:r>
      <w:proofErr w:type="spellStart"/>
      <w:r w:rsidRPr="006D4B5F">
        <w:rPr>
          <w:rFonts w:ascii="Arial" w:hAnsi="Arial" w:cs="Arial"/>
          <w:sz w:val="20"/>
          <w:szCs w:val="20"/>
        </w:rPr>
        <w:t>Gessayova</w:t>
      </w:r>
      <w:proofErr w:type="spellEnd"/>
      <w:r w:rsidRPr="006D4B5F">
        <w:rPr>
          <w:rFonts w:ascii="Arial" w:hAnsi="Arial" w:cs="Arial"/>
          <w:sz w:val="20"/>
          <w:szCs w:val="20"/>
        </w:rPr>
        <w:t xml:space="preserve"> 6 </w:t>
      </w:r>
    </w:p>
    <w:p w14:paraId="6039463C" w14:textId="77777777" w:rsidR="00997560" w:rsidRPr="006D4B5F" w:rsidRDefault="00997560" w:rsidP="00997560">
      <w:pPr>
        <w:tabs>
          <w:tab w:val="left" w:pos="2268"/>
        </w:tabs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  <w:r w:rsidRPr="006D4B5F">
        <w:rPr>
          <w:rFonts w:ascii="Arial" w:hAnsi="Arial" w:cs="Arial"/>
          <w:b/>
          <w:bCs/>
          <w:sz w:val="20"/>
          <w:szCs w:val="20"/>
        </w:rPr>
        <w:t xml:space="preserve">Základné umelecké školy: </w:t>
      </w:r>
    </w:p>
    <w:p w14:paraId="10484663" w14:textId="77777777" w:rsidR="00997560" w:rsidRPr="006D4B5F" w:rsidRDefault="00997560" w:rsidP="006F433C">
      <w:pPr>
        <w:pStyle w:val="Odsekzoznamu"/>
        <w:numPr>
          <w:ilvl w:val="0"/>
          <w:numId w:val="41"/>
        </w:numPr>
        <w:tabs>
          <w:tab w:val="left" w:pos="2268"/>
        </w:tabs>
        <w:spacing w:line="240" w:lineRule="auto"/>
        <w:ind w:left="426" w:hanging="426"/>
        <w:jc w:val="both"/>
        <w:rPr>
          <w:rFonts w:ascii="Arial" w:hAnsi="Arial" w:cs="Arial"/>
          <w:sz w:val="20"/>
          <w:szCs w:val="20"/>
        </w:rPr>
      </w:pPr>
      <w:r w:rsidRPr="006D4B5F">
        <w:rPr>
          <w:rFonts w:ascii="Arial" w:hAnsi="Arial" w:cs="Arial"/>
          <w:sz w:val="20"/>
          <w:szCs w:val="20"/>
        </w:rPr>
        <w:t xml:space="preserve">Základná umelecká škola, </w:t>
      </w:r>
      <w:proofErr w:type="spellStart"/>
      <w:r w:rsidRPr="006D4B5F">
        <w:rPr>
          <w:rFonts w:ascii="Arial" w:hAnsi="Arial" w:cs="Arial"/>
          <w:sz w:val="20"/>
          <w:szCs w:val="20"/>
        </w:rPr>
        <w:t>Vrbenského</w:t>
      </w:r>
      <w:proofErr w:type="spellEnd"/>
      <w:r w:rsidRPr="006D4B5F">
        <w:rPr>
          <w:rFonts w:ascii="Arial" w:hAnsi="Arial" w:cs="Arial"/>
          <w:sz w:val="20"/>
          <w:szCs w:val="20"/>
        </w:rPr>
        <w:t xml:space="preserve"> 1 </w:t>
      </w:r>
    </w:p>
    <w:p w14:paraId="3FC10E98" w14:textId="77777777" w:rsidR="00997560" w:rsidRPr="006D4B5F" w:rsidRDefault="00997560" w:rsidP="006F433C">
      <w:pPr>
        <w:pStyle w:val="Odsekzoznamu"/>
        <w:numPr>
          <w:ilvl w:val="0"/>
          <w:numId w:val="41"/>
        </w:numPr>
        <w:tabs>
          <w:tab w:val="left" w:pos="2268"/>
        </w:tabs>
        <w:spacing w:line="240" w:lineRule="auto"/>
        <w:ind w:left="426" w:hanging="426"/>
        <w:jc w:val="both"/>
        <w:rPr>
          <w:rFonts w:ascii="Arial" w:hAnsi="Arial" w:cs="Arial"/>
          <w:sz w:val="20"/>
          <w:szCs w:val="20"/>
        </w:rPr>
      </w:pPr>
      <w:r w:rsidRPr="006D4B5F">
        <w:rPr>
          <w:rFonts w:ascii="Arial" w:hAnsi="Arial" w:cs="Arial"/>
          <w:sz w:val="20"/>
          <w:szCs w:val="20"/>
        </w:rPr>
        <w:t xml:space="preserve">Základná umelecká škola, Istrijská 22 </w:t>
      </w:r>
    </w:p>
    <w:p w14:paraId="6C59B3C2" w14:textId="77777777" w:rsidR="00997560" w:rsidRPr="006D4B5F" w:rsidRDefault="00997560" w:rsidP="006F433C">
      <w:pPr>
        <w:pStyle w:val="Odsekzoznamu"/>
        <w:numPr>
          <w:ilvl w:val="0"/>
          <w:numId w:val="41"/>
        </w:numPr>
        <w:tabs>
          <w:tab w:val="left" w:pos="2268"/>
        </w:tabs>
        <w:spacing w:line="240" w:lineRule="auto"/>
        <w:ind w:left="426" w:hanging="426"/>
        <w:jc w:val="both"/>
        <w:rPr>
          <w:rFonts w:ascii="Arial" w:hAnsi="Arial" w:cs="Arial"/>
          <w:sz w:val="20"/>
          <w:szCs w:val="20"/>
        </w:rPr>
      </w:pPr>
      <w:r w:rsidRPr="006D4B5F">
        <w:rPr>
          <w:rFonts w:ascii="Arial" w:hAnsi="Arial" w:cs="Arial"/>
          <w:sz w:val="20"/>
          <w:szCs w:val="20"/>
        </w:rPr>
        <w:t xml:space="preserve">Základná umelecká škola, Hálkova 56 </w:t>
      </w:r>
    </w:p>
    <w:p w14:paraId="485211D0" w14:textId="77777777" w:rsidR="00997560" w:rsidRPr="006D4B5F" w:rsidRDefault="00997560" w:rsidP="006F433C">
      <w:pPr>
        <w:pStyle w:val="Odsekzoznamu"/>
        <w:numPr>
          <w:ilvl w:val="0"/>
          <w:numId w:val="41"/>
        </w:numPr>
        <w:tabs>
          <w:tab w:val="left" w:pos="2268"/>
        </w:tabs>
        <w:spacing w:line="240" w:lineRule="auto"/>
        <w:ind w:left="426" w:hanging="426"/>
        <w:jc w:val="both"/>
        <w:rPr>
          <w:rFonts w:ascii="Arial" w:hAnsi="Arial" w:cs="Arial"/>
          <w:sz w:val="20"/>
          <w:szCs w:val="20"/>
        </w:rPr>
      </w:pPr>
      <w:r w:rsidRPr="006D4B5F">
        <w:rPr>
          <w:rFonts w:ascii="Arial" w:hAnsi="Arial" w:cs="Arial"/>
          <w:sz w:val="20"/>
          <w:szCs w:val="20"/>
        </w:rPr>
        <w:t xml:space="preserve">Základná umelecká škola, Exnárova 6A </w:t>
      </w:r>
    </w:p>
    <w:p w14:paraId="0F82279D" w14:textId="77777777" w:rsidR="00997560" w:rsidRPr="006D4B5F" w:rsidRDefault="00997560" w:rsidP="006F433C">
      <w:pPr>
        <w:pStyle w:val="Odsekzoznamu"/>
        <w:numPr>
          <w:ilvl w:val="0"/>
          <w:numId w:val="41"/>
        </w:numPr>
        <w:tabs>
          <w:tab w:val="left" w:pos="2268"/>
        </w:tabs>
        <w:spacing w:line="240" w:lineRule="auto"/>
        <w:ind w:left="426" w:hanging="426"/>
        <w:jc w:val="both"/>
        <w:rPr>
          <w:rFonts w:ascii="Arial" w:hAnsi="Arial" w:cs="Arial"/>
          <w:sz w:val="20"/>
          <w:szCs w:val="20"/>
        </w:rPr>
      </w:pPr>
      <w:r w:rsidRPr="006D4B5F">
        <w:rPr>
          <w:rFonts w:ascii="Arial" w:hAnsi="Arial" w:cs="Arial"/>
          <w:sz w:val="20"/>
          <w:szCs w:val="20"/>
        </w:rPr>
        <w:t xml:space="preserve">Základná umelecká škola Miloša Ruppeldta, Panenská 11 </w:t>
      </w:r>
    </w:p>
    <w:p w14:paraId="0F367DB7" w14:textId="77777777" w:rsidR="00997560" w:rsidRPr="006D4B5F" w:rsidRDefault="00997560" w:rsidP="006F433C">
      <w:pPr>
        <w:pStyle w:val="Odsekzoznamu"/>
        <w:numPr>
          <w:ilvl w:val="0"/>
          <w:numId w:val="41"/>
        </w:numPr>
        <w:tabs>
          <w:tab w:val="left" w:pos="2268"/>
        </w:tabs>
        <w:spacing w:line="240" w:lineRule="auto"/>
        <w:ind w:left="426" w:hanging="426"/>
        <w:jc w:val="both"/>
        <w:rPr>
          <w:rFonts w:ascii="Arial" w:hAnsi="Arial" w:cs="Arial"/>
          <w:sz w:val="20"/>
          <w:szCs w:val="20"/>
        </w:rPr>
      </w:pPr>
      <w:r w:rsidRPr="006D4B5F">
        <w:rPr>
          <w:rFonts w:ascii="Arial" w:hAnsi="Arial" w:cs="Arial"/>
          <w:sz w:val="20"/>
          <w:szCs w:val="20"/>
        </w:rPr>
        <w:t xml:space="preserve">Základná umelecká škola Ľudovíta </w:t>
      </w:r>
      <w:proofErr w:type="spellStart"/>
      <w:r w:rsidRPr="006D4B5F">
        <w:rPr>
          <w:rFonts w:ascii="Arial" w:hAnsi="Arial" w:cs="Arial"/>
          <w:sz w:val="20"/>
          <w:szCs w:val="20"/>
        </w:rPr>
        <w:t>Rajtera</w:t>
      </w:r>
      <w:proofErr w:type="spellEnd"/>
      <w:r w:rsidRPr="006D4B5F">
        <w:rPr>
          <w:rFonts w:ascii="Arial" w:hAnsi="Arial" w:cs="Arial"/>
          <w:sz w:val="20"/>
          <w:szCs w:val="20"/>
        </w:rPr>
        <w:t xml:space="preserve"> </w:t>
      </w:r>
    </w:p>
    <w:p w14:paraId="38819A7D" w14:textId="77777777" w:rsidR="00997560" w:rsidRPr="006D4B5F" w:rsidRDefault="00997560" w:rsidP="006F433C">
      <w:pPr>
        <w:pStyle w:val="Odsekzoznamu"/>
        <w:numPr>
          <w:ilvl w:val="0"/>
          <w:numId w:val="41"/>
        </w:numPr>
        <w:tabs>
          <w:tab w:val="left" w:pos="2268"/>
        </w:tabs>
        <w:spacing w:line="240" w:lineRule="auto"/>
        <w:ind w:left="426" w:hanging="426"/>
        <w:jc w:val="both"/>
        <w:rPr>
          <w:rFonts w:ascii="Arial" w:hAnsi="Arial" w:cs="Arial"/>
          <w:sz w:val="20"/>
          <w:szCs w:val="20"/>
        </w:rPr>
      </w:pPr>
      <w:r w:rsidRPr="006D4B5F">
        <w:rPr>
          <w:rFonts w:ascii="Arial" w:hAnsi="Arial" w:cs="Arial"/>
          <w:sz w:val="20"/>
          <w:szCs w:val="20"/>
        </w:rPr>
        <w:t xml:space="preserve">Základná umelecká škola Júliusa </w:t>
      </w:r>
      <w:proofErr w:type="spellStart"/>
      <w:r w:rsidRPr="006D4B5F">
        <w:rPr>
          <w:rFonts w:ascii="Arial" w:hAnsi="Arial" w:cs="Arial"/>
          <w:sz w:val="20"/>
          <w:szCs w:val="20"/>
        </w:rPr>
        <w:t>Kowalského</w:t>
      </w:r>
      <w:proofErr w:type="spellEnd"/>
      <w:r w:rsidRPr="006D4B5F">
        <w:rPr>
          <w:rFonts w:ascii="Arial" w:hAnsi="Arial" w:cs="Arial"/>
          <w:sz w:val="20"/>
          <w:szCs w:val="20"/>
        </w:rPr>
        <w:t xml:space="preserve"> </w:t>
      </w:r>
    </w:p>
    <w:p w14:paraId="5F109269" w14:textId="77777777" w:rsidR="00997560" w:rsidRPr="006D4B5F" w:rsidRDefault="00997560" w:rsidP="006F433C">
      <w:pPr>
        <w:pStyle w:val="Odsekzoznamu"/>
        <w:numPr>
          <w:ilvl w:val="0"/>
          <w:numId w:val="41"/>
        </w:numPr>
        <w:tabs>
          <w:tab w:val="left" w:pos="2268"/>
        </w:tabs>
        <w:spacing w:line="240" w:lineRule="auto"/>
        <w:ind w:left="426" w:hanging="426"/>
        <w:jc w:val="both"/>
        <w:rPr>
          <w:rFonts w:ascii="Arial" w:hAnsi="Arial" w:cs="Arial"/>
          <w:sz w:val="20"/>
          <w:szCs w:val="20"/>
        </w:rPr>
      </w:pPr>
      <w:r w:rsidRPr="006D4B5F">
        <w:rPr>
          <w:rFonts w:ascii="Arial" w:hAnsi="Arial" w:cs="Arial"/>
          <w:sz w:val="20"/>
          <w:szCs w:val="20"/>
        </w:rPr>
        <w:t xml:space="preserve">Základná umelecká škola Jozefa </w:t>
      </w:r>
      <w:proofErr w:type="spellStart"/>
      <w:r w:rsidRPr="006D4B5F">
        <w:rPr>
          <w:rFonts w:ascii="Arial" w:hAnsi="Arial" w:cs="Arial"/>
          <w:sz w:val="20"/>
          <w:szCs w:val="20"/>
        </w:rPr>
        <w:t>Kresánka</w:t>
      </w:r>
      <w:proofErr w:type="spellEnd"/>
      <w:r w:rsidRPr="006D4B5F">
        <w:rPr>
          <w:rFonts w:ascii="Arial" w:hAnsi="Arial" w:cs="Arial"/>
          <w:sz w:val="20"/>
          <w:szCs w:val="20"/>
        </w:rPr>
        <w:t xml:space="preserve"> </w:t>
      </w:r>
    </w:p>
    <w:p w14:paraId="19CDC0A8" w14:textId="77777777" w:rsidR="00997560" w:rsidRPr="006D4B5F" w:rsidRDefault="00997560" w:rsidP="006F433C">
      <w:pPr>
        <w:pStyle w:val="Odsekzoznamu"/>
        <w:numPr>
          <w:ilvl w:val="0"/>
          <w:numId w:val="41"/>
        </w:numPr>
        <w:tabs>
          <w:tab w:val="left" w:pos="2268"/>
        </w:tabs>
        <w:spacing w:line="240" w:lineRule="auto"/>
        <w:ind w:left="426" w:hanging="426"/>
        <w:jc w:val="both"/>
        <w:rPr>
          <w:rFonts w:ascii="Arial" w:hAnsi="Arial" w:cs="Arial"/>
          <w:sz w:val="20"/>
          <w:szCs w:val="20"/>
        </w:rPr>
      </w:pPr>
      <w:r w:rsidRPr="006D4B5F">
        <w:rPr>
          <w:rFonts w:ascii="Arial" w:hAnsi="Arial" w:cs="Arial"/>
          <w:sz w:val="20"/>
          <w:szCs w:val="20"/>
        </w:rPr>
        <w:t xml:space="preserve">Základná umelecká škola Jána Albrechta </w:t>
      </w:r>
    </w:p>
    <w:p w14:paraId="600FC3E8" w14:textId="2FA77B96" w:rsidR="005072F1" w:rsidRPr="006D4B5F" w:rsidRDefault="00997560" w:rsidP="00E00C78">
      <w:pPr>
        <w:pStyle w:val="Odsekzoznamu"/>
        <w:numPr>
          <w:ilvl w:val="0"/>
          <w:numId w:val="41"/>
        </w:numPr>
        <w:tabs>
          <w:tab w:val="left" w:pos="2268"/>
        </w:tabs>
        <w:spacing w:line="240" w:lineRule="auto"/>
        <w:ind w:left="426" w:hanging="426"/>
        <w:jc w:val="both"/>
        <w:rPr>
          <w:rFonts w:ascii="Arial" w:hAnsi="Arial" w:cs="Arial"/>
          <w:sz w:val="20"/>
          <w:szCs w:val="20"/>
        </w:rPr>
      </w:pPr>
      <w:r w:rsidRPr="006D4B5F">
        <w:rPr>
          <w:rFonts w:ascii="Arial" w:hAnsi="Arial" w:cs="Arial"/>
          <w:sz w:val="20"/>
          <w:szCs w:val="20"/>
        </w:rPr>
        <w:t xml:space="preserve">Základná umelecká škola Františka </w:t>
      </w:r>
      <w:proofErr w:type="spellStart"/>
      <w:r w:rsidRPr="006D4B5F">
        <w:rPr>
          <w:rFonts w:ascii="Arial" w:hAnsi="Arial" w:cs="Arial"/>
          <w:sz w:val="20"/>
          <w:szCs w:val="20"/>
        </w:rPr>
        <w:t>Oswalda</w:t>
      </w:r>
      <w:proofErr w:type="spellEnd"/>
    </w:p>
    <w:p w14:paraId="2BA2E582" w14:textId="52B638C7" w:rsidR="0016623E" w:rsidRPr="000A6F59" w:rsidRDefault="00C91E6C" w:rsidP="002624DE">
      <w:pPr>
        <w:pStyle w:val="Nadpis1"/>
        <w:numPr>
          <w:ilvl w:val="0"/>
          <w:numId w:val="1"/>
        </w:numPr>
        <w:spacing w:after="160"/>
        <w:ind w:left="0" w:hanging="567"/>
        <w:jc w:val="both"/>
        <w:rPr>
          <w:rFonts w:ascii="ABC Camera Plain Medium" w:hAnsi="ABC Camera Plain Medium"/>
          <w:color w:val="754BFF"/>
          <w:sz w:val="32"/>
        </w:rPr>
      </w:pPr>
      <w:bookmarkStart w:id="26" w:name="_Toc135913530"/>
      <w:r w:rsidRPr="000A6F59">
        <w:rPr>
          <w:rFonts w:ascii="ABC Camera Plain Medium" w:hAnsi="ABC Camera Plain Medium"/>
          <w:color w:val="754BFF"/>
          <w:sz w:val="32"/>
        </w:rPr>
        <w:t>Identifikácia DNS</w:t>
      </w:r>
      <w:bookmarkEnd w:id="26"/>
    </w:p>
    <w:p w14:paraId="4A9BF92C" w14:textId="5DAA00F9" w:rsidR="00B33FBA" w:rsidRPr="004F7B54" w:rsidRDefault="00B33FBA" w:rsidP="004F7B54">
      <w:pPr>
        <w:pStyle w:val="Zkladntext"/>
        <w:numPr>
          <w:ilvl w:val="1"/>
          <w:numId w:val="4"/>
        </w:numPr>
        <w:autoSpaceDE w:val="0"/>
        <w:autoSpaceDN w:val="0"/>
        <w:ind w:left="0" w:right="0" w:hanging="567"/>
        <w:rPr>
          <w:rFonts w:ascii="Arial" w:hAnsi="Arial" w:cs="Arial"/>
        </w:rPr>
      </w:pPr>
      <w:r w:rsidRPr="006563E2">
        <w:rPr>
          <w:rFonts w:ascii="Arial" w:hAnsi="Arial" w:cs="Arial"/>
          <w:color w:val="000000"/>
        </w:rPr>
        <w:t xml:space="preserve">Výzva </w:t>
      </w:r>
      <w:r w:rsidR="000A057C" w:rsidRPr="006563E2">
        <w:rPr>
          <w:rFonts w:ascii="Arial" w:hAnsi="Arial" w:cs="Arial"/>
          <w:color w:val="000000"/>
        </w:rPr>
        <w:t xml:space="preserve">č. </w:t>
      </w:r>
      <w:r w:rsidR="00EA1280" w:rsidRPr="006563E2">
        <w:rPr>
          <w:rFonts w:ascii="Arial" w:hAnsi="Arial" w:cs="Arial"/>
          <w:color w:val="000000"/>
        </w:rPr>
        <w:t>0</w:t>
      </w:r>
      <w:r w:rsidR="00747B00" w:rsidRPr="006563E2">
        <w:rPr>
          <w:rFonts w:ascii="Arial" w:hAnsi="Arial" w:cs="Arial"/>
          <w:color w:val="000000"/>
        </w:rPr>
        <w:t>3</w:t>
      </w:r>
      <w:r w:rsidRPr="006563E2">
        <w:rPr>
          <w:rFonts w:ascii="Arial" w:hAnsi="Arial" w:cs="Arial"/>
          <w:color w:val="000000"/>
        </w:rPr>
        <w:t xml:space="preserve"> sa zadáva v rámci DNS „</w:t>
      </w:r>
      <w:r w:rsidR="00BA167D" w:rsidRPr="006563E2">
        <w:rPr>
          <w:rFonts w:ascii="Arial" w:hAnsi="Arial" w:cs="Arial"/>
          <w:color w:val="000000"/>
        </w:rPr>
        <w:t>Dodávka elektrickej energie</w:t>
      </w:r>
      <w:r w:rsidR="00EA1280" w:rsidRPr="006563E2">
        <w:rPr>
          <w:rFonts w:ascii="Arial" w:hAnsi="Arial" w:cs="Arial"/>
          <w:color w:val="000000"/>
        </w:rPr>
        <w:t xml:space="preserve"> a zemného plynu</w:t>
      </w:r>
      <w:r w:rsidRPr="006563E2">
        <w:rPr>
          <w:rFonts w:ascii="Arial" w:hAnsi="Arial" w:cs="Arial"/>
          <w:color w:val="000000"/>
        </w:rPr>
        <w:t>“</w:t>
      </w:r>
      <w:r w:rsidR="00EA1280" w:rsidRPr="006563E2">
        <w:rPr>
          <w:rFonts w:ascii="Arial" w:hAnsi="Arial" w:cs="Arial"/>
          <w:color w:val="000000"/>
        </w:rPr>
        <w:t xml:space="preserve">, </w:t>
      </w:r>
      <w:r w:rsidRPr="006563E2">
        <w:rPr>
          <w:rFonts w:ascii="Arial" w:hAnsi="Arial" w:cs="Arial"/>
          <w:color w:val="000000"/>
        </w:rPr>
        <w:t xml:space="preserve">vyhláseného verejným </w:t>
      </w:r>
      <w:r w:rsidRPr="006563E2">
        <w:rPr>
          <w:rFonts w:ascii="Arial" w:hAnsi="Arial" w:cs="Arial"/>
        </w:rPr>
        <w:t>obstarávateľom</w:t>
      </w:r>
      <w:r w:rsidR="00EA1280" w:rsidRPr="006563E2">
        <w:rPr>
          <w:rFonts w:ascii="Arial" w:hAnsi="Arial" w:cs="Arial"/>
        </w:rPr>
        <w:t xml:space="preserve"> vo </w:t>
      </w:r>
      <w:r w:rsidR="000A057C" w:rsidRPr="006563E2">
        <w:rPr>
          <w:rFonts w:ascii="Arial" w:hAnsi="Arial" w:cs="Arial"/>
        </w:rPr>
        <w:t xml:space="preserve">Vestníku verejného obstarávania </w:t>
      </w:r>
      <w:r w:rsidR="000A057C" w:rsidRPr="006563E2">
        <w:rPr>
          <w:rFonts w:ascii="Arial" w:hAnsi="Arial" w:cs="Arial"/>
          <w:bCs/>
        </w:rPr>
        <w:t>č. </w:t>
      </w:r>
      <w:r w:rsidR="000A057C" w:rsidRPr="006563E2">
        <w:rPr>
          <w:rFonts w:ascii="Arial" w:hAnsi="Arial" w:cs="Arial"/>
          <w:shd w:val="clear" w:color="auto" w:fill="FFFFFF"/>
        </w:rPr>
        <w:t>48/2023 zo dňa 6.3.2023 pod značkou 10003 – MUT</w:t>
      </w:r>
      <w:r w:rsidRPr="006563E2">
        <w:rPr>
          <w:rFonts w:ascii="Arial" w:hAnsi="Arial" w:cs="Arial"/>
        </w:rPr>
        <w:t>. Kompletné informácie o</w:t>
      </w:r>
      <w:r w:rsidR="00EC6F3D" w:rsidRPr="006563E2">
        <w:rPr>
          <w:rFonts w:ascii="Arial" w:hAnsi="Arial" w:cs="Arial"/>
        </w:rPr>
        <w:t xml:space="preserve"> predmetnom </w:t>
      </w:r>
      <w:r w:rsidRPr="006563E2">
        <w:rPr>
          <w:rFonts w:ascii="Arial" w:hAnsi="Arial" w:cs="Arial"/>
        </w:rPr>
        <w:t>DNS nájdete</w:t>
      </w:r>
      <w:r w:rsidR="004F7B54">
        <w:rPr>
          <w:rFonts w:ascii="Arial" w:hAnsi="Arial" w:cs="Arial"/>
        </w:rPr>
        <w:t xml:space="preserve"> </w:t>
      </w:r>
      <w:hyperlink r:id="rId13" w:history="1">
        <w:r w:rsidR="004F7B54" w:rsidRPr="00C2526F">
          <w:rPr>
            <w:rStyle w:val="Hypertextovprepojenie"/>
            <w:rFonts w:ascii="Arial" w:hAnsi="Arial" w:cs="Arial"/>
            <w:color w:val="auto"/>
          </w:rPr>
          <w:t>TU</w:t>
        </w:r>
      </w:hyperlink>
      <w:r w:rsidR="004F7B54" w:rsidRPr="00C2526F">
        <w:rPr>
          <w:rFonts w:ascii="Arial" w:hAnsi="Arial" w:cs="Arial"/>
        </w:rPr>
        <w:t>.</w:t>
      </w:r>
    </w:p>
    <w:p w14:paraId="2A537615" w14:textId="60BC04B3" w:rsidR="00AF047A" w:rsidRPr="000A6F59" w:rsidRDefault="00CE501D" w:rsidP="002624DE">
      <w:pPr>
        <w:pStyle w:val="Nadpis1"/>
        <w:numPr>
          <w:ilvl w:val="0"/>
          <w:numId w:val="1"/>
        </w:numPr>
        <w:spacing w:after="160"/>
        <w:ind w:left="0" w:hanging="567"/>
        <w:jc w:val="both"/>
        <w:rPr>
          <w:rFonts w:ascii="ABC Camera Plain Medium" w:hAnsi="ABC Camera Plain Medium"/>
          <w:color w:val="754BFF"/>
          <w:sz w:val="32"/>
        </w:rPr>
      </w:pPr>
      <w:bookmarkStart w:id="27" w:name="_Toc135913531"/>
      <w:r w:rsidRPr="000A6F59">
        <w:rPr>
          <w:rFonts w:ascii="ABC Camera Plain Medium" w:hAnsi="ABC Camera Plain Medium"/>
          <w:color w:val="754BFF"/>
          <w:sz w:val="32"/>
        </w:rPr>
        <w:t>P</w:t>
      </w:r>
      <w:r w:rsidR="00AF047A" w:rsidRPr="000A6F59">
        <w:rPr>
          <w:rFonts w:ascii="ABC Camera Plain Medium" w:hAnsi="ABC Camera Plain Medium"/>
          <w:color w:val="754BFF"/>
          <w:sz w:val="32"/>
        </w:rPr>
        <w:t>redmet zákazky</w:t>
      </w:r>
      <w:bookmarkEnd w:id="27"/>
      <w:r w:rsidR="00AF047A" w:rsidRPr="000A6F59">
        <w:rPr>
          <w:rFonts w:ascii="ABC Camera Plain Medium" w:hAnsi="ABC Camera Plain Medium"/>
          <w:color w:val="754BFF"/>
          <w:sz w:val="32"/>
        </w:rPr>
        <w:t xml:space="preserve"> </w:t>
      </w:r>
    </w:p>
    <w:p w14:paraId="28D6C15A" w14:textId="1F59DBF2" w:rsidR="00381EDC" w:rsidRPr="006858D4" w:rsidRDefault="00ED3EA2" w:rsidP="003D50D7">
      <w:pPr>
        <w:pStyle w:val="Zkladntext"/>
        <w:numPr>
          <w:ilvl w:val="1"/>
          <w:numId w:val="8"/>
        </w:numPr>
        <w:autoSpaceDE w:val="0"/>
        <w:autoSpaceDN w:val="0"/>
        <w:ind w:left="0" w:right="0" w:hanging="567"/>
        <w:rPr>
          <w:rFonts w:ascii="Arial" w:hAnsi="Arial" w:cs="Arial"/>
        </w:rPr>
      </w:pPr>
      <w:r w:rsidRPr="006858D4">
        <w:rPr>
          <w:rStyle w:val="normaltextrun"/>
          <w:rFonts w:ascii="Arial" w:hAnsi="Arial" w:cs="Arial"/>
          <w:color w:val="000000"/>
          <w:shd w:val="clear" w:color="auto" w:fill="FFFFFF"/>
        </w:rPr>
        <w:t xml:space="preserve">Predmetom zákazky je </w:t>
      </w:r>
      <w:r w:rsidR="00B725C3" w:rsidRPr="006858D4">
        <w:rPr>
          <w:rStyle w:val="normaltextrun"/>
          <w:rFonts w:ascii="Arial" w:hAnsi="Arial" w:cs="Arial"/>
          <w:color w:val="000000"/>
          <w:shd w:val="clear" w:color="auto" w:fill="FFFFFF"/>
        </w:rPr>
        <w:t>združená d</w:t>
      </w:r>
      <w:r w:rsidR="003779B3" w:rsidRPr="006858D4">
        <w:rPr>
          <w:rStyle w:val="normaltextrun"/>
          <w:rFonts w:ascii="Arial" w:hAnsi="Arial" w:cs="Arial"/>
          <w:color w:val="000000"/>
          <w:shd w:val="clear" w:color="auto" w:fill="FFFFFF"/>
        </w:rPr>
        <w:t xml:space="preserve">odávka elektrickej energie pre </w:t>
      </w:r>
      <w:r w:rsidR="00595BD6" w:rsidRPr="006858D4">
        <w:rPr>
          <w:rStyle w:val="normaltextrun"/>
          <w:rFonts w:ascii="Arial" w:hAnsi="Arial" w:cs="Arial"/>
          <w:color w:val="000000"/>
          <w:shd w:val="clear" w:color="auto" w:fill="FFFFFF"/>
        </w:rPr>
        <w:t>odberateľ</w:t>
      </w:r>
      <w:r w:rsidR="00C2526F" w:rsidRPr="006858D4">
        <w:rPr>
          <w:rStyle w:val="normaltextrun"/>
          <w:rFonts w:ascii="Arial" w:hAnsi="Arial" w:cs="Arial"/>
          <w:color w:val="000000"/>
          <w:shd w:val="clear" w:color="auto" w:fill="FFFFFF"/>
        </w:rPr>
        <w:t>ov identifikovaných v bode 1 „</w:t>
      </w:r>
      <w:r w:rsidR="00640534" w:rsidRPr="006858D4">
        <w:rPr>
          <w:rStyle w:val="normaltextrun"/>
          <w:rFonts w:ascii="Arial" w:hAnsi="Arial" w:cs="Arial"/>
          <w:color w:val="000000"/>
          <w:shd w:val="clear" w:color="auto" w:fill="FFFFFF"/>
        </w:rPr>
        <w:t>Identifikácia verejného obstarávateľa“</w:t>
      </w:r>
      <w:r w:rsidR="00B408F8">
        <w:rPr>
          <w:rStyle w:val="normaltextrun"/>
          <w:rFonts w:ascii="Arial" w:hAnsi="Arial" w:cs="Arial"/>
          <w:color w:val="000000"/>
          <w:shd w:val="clear" w:color="auto" w:fill="FFFFFF"/>
        </w:rPr>
        <w:t xml:space="preserve">, písm. a) </w:t>
      </w:r>
      <w:r w:rsidR="00B408F8" w:rsidRPr="00BF0C3E">
        <w:rPr>
          <w:rStyle w:val="normaltextrun"/>
          <w:rFonts w:ascii="Arial" w:hAnsi="Arial" w:cs="Arial"/>
          <w:color w:val="000000"/>
          <w:shd w:val="clear" w:color="auto" w:fill="FFFFFF"/>
        </w:rPr>
        <w:t>až</w:t>
      </w:r>
      <w:r w:rsidR="00F1774F" w:rsidRPr="00BF0C3E">
        <w:rPr>
          <w:rStyle w:val="normaltextrun"/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 w:rsidR="00BF0C3E" w:rsidRPr="00BF0C3E">
        <w:rPr>
          <w:rStyle w:val="normaltextrun"/>
          <w:rFonts w:ascii="Arial" w:hAnsi="Arial" w:cs="Arial"/>
          <w:color w:val="000000"/>
          <w:shd w:val="clear" w:color="auto" w:fill="FFFFFF"/>
        </w:rPr>
        <w:t>dd</w:t>
      </w:r>
      <w:proofErr w:type="spellEnd"/>
      <w:r w:rsidR="00B408F8" w:rsidRPr="00BF0C3E">
        <w:rPr>
          <w:rStyle w:val="normaltextrun"/>
          <w:rFonts w:ascii="Arial" w:hAnsi="Arial" w:cs="Arial"/>
          <w:color w:val="000000"/>
          <w:shd w:val="clear" w:color="auto" w:fill="FFFFFF"/>
        </w:rPr>
        <w:t>)</w:t>
      </w:r>
      <w:r w:rsidR="00D7332A" w:rsidRPr="00BF0C3E">
        <w:rPr>
          <w:rStyle w:val="normaltextrun"/>
          <w:rFonts w:ascii="Arial" w:hAnsi="Arial" w:cs="Arial"/>
          <w:color w:val="000000"/>
          <w:shd w:val="clear" w:color="auto" w:fill="FFFFFF"/>
        </w:rPr>
        <w:t xml:space="preserve"> t</w:t>
      </w:r>
      <w:r w:rsidR="009A3B41">
        <w:rPr>
          <w:rStyle w:val="normaltextrun"/>
          <w:rFonts w:ascii="Arial" w:hAnsi="Arial" w:cs="Arial"/>
          <w:color w:val="000000"/>
          <w:shd w:val="clear" w:color="auto" w:fill="FFFFFF"/>
        </w:rPr>
        <w:t xml:space="preserve">ýchto súťažných podkladov </w:t>
      </w:r>
      <w:r w:rsidR="00D7332A" w:rsidRPr="006858D4">
        <w:rPr>
          <w:rStyle w:val="normaltextrun"/>
          <w:rFonts w:ascii="Arial" w:hAnsi="Arial" w:cs="Arial"/>
          <w:color w:val="000000"/>
          <w:shd w:val="clear" w:color="auto" w:fill="FFFFFF"/>
        </w:rPr>
        <w:t>a v </w:t>
      </w:r>
      <w:r w:rsidR="009A3B41">
        <w:rPr>
          <w:rStyle w:val="normaltextrun"/>
          <w:rFonts w:ascii="Arial" w:hAnsi="Arial" w:cs="Arial"/>
          <w:color w:val="000000"/>
          <w:shd w:val="clear" w:color="auto" w:fill="FFFFFF"/>
        </w:rPr>
        <w:t>ich</w:t>
      </w:r>
      <w:r w:rsidR="00D7332A" w:rsidRPr="006858D4">
        <w:rPr>
          <w:rStyle w:val="normaltextrun"/>
          <w:rFonts w:ascii="Arial" w:hAnsi="Arial" w:cs="Arial"/>
          <w:color w:val="000000"/>
          <w:shd w:val="clear" w:color="auto" w:fill="FFFFFF"/>
        </w:rPr>
        <w:t xml:space="preserve"> prílohách,</w:t>
      </w:r>
      <w:r w:rsidR="00343200">
        <w:rPr>
          <w:rStyle w:val="normaltextrun"/>
          <w:rFonts w:ascii="Arial" w:hAnsi="Arial" w:cs="Arial"/>
          <w:color w:val="000000"/>
          <w:shd w:val="clear" w:color="auto" w:fill="FFFFFF"/>
        </w:rPr>
        <w:t xml:space="preserve"> počas</w:t>
      </w:r>
      <w:r w:rsidR="00492541" w:rsidRPr="006858D4">
        <w:rPr>
          <w:rStyle w:val="normaltextrun"/>
          <w:rFonts w:ascii="Arial" w:hAnsi="Arial" w:cs="Arial"/>
          <w:color w:val="000000"/>
          <w:shd w:val="clear" w:color="auto" w:fill="FFFFFF"/>
        </w:rPr>
        <w:t> </w:t>
      </w:r>
      <w:r w:rsidR="00A67B71">
        <w:rPr>
          <w:rStyle w:val="normaltextrun"/>
          <w:rFonts w:ascii="Arial" w:hAnsi="Arial" w:cs="Arial"/>
          <w:color w:val="000000"/>
          <w:shd w:val="clear" w:color="auto" w:fill="FFFFFF"/>
        </w:rPr>
        <w:t xml:space="preserve">príslušnej časti </w:t>
      </w:r>
      <w:r w:rsidR="00492541" w:rsidRPr="006858D4">
        <w:rPr>
          <w:rStyle w:val="normaltextrun"/>
          <w:rFonts w:ascii="Arial" w:hAnsi="Arial" w:cs="Arial"/>
          <w:color w:val="000000"/>
          <w:shd w:val="clear" w:color="auto" w:fill="FFFFFF"/>
        </w:rPr>
        <w:t>rok</w:t>
      </w:r>
      <w:r w:rsidR="00343200">
        <w:rPr>
          <w:rStyle w:val="normaltextrun"/>
          <w:rFonts w:ascii="Arial" w:hAnsi="Arial" w:cs="Arial"/>
          <w:color w:val="000000"/>
          <w:shd w:val="clear" w:color="auto" w:fill="FFFFFF"/>
        </w:rPr>
        <w:t>a</w:t>
      </w:r>
      <w:r w:rsidR="00492541" w:rsidRPr="006858D4">
        <w:rPr>
          <w:rStyle w:val="normaltextrun"/>
          <w:rFonts w:ascii="Arial" w:hAnsi="Arial" w:cs="Arial"/>
          <w:color w:val="000000"/>
          <w:shd w:val="clear" w:color="auto" w:fill="FFFFFF"/>
        </w:rPr>
        <w:t xml:space="preserve"> 2023</w:t>
      </w:r>
      <w:r w:rsidR="00161D1D" w:rsidRPr="006858D4">
        <w:rPr>
          <w:rStyle w:val="normaltextrun"/>
          <w:rFonts w:ascii="Arial" w:hAnsi="Arial" w:cs="Arial"/>
          <w:color w:val="000000"/>
          <w:shd w:val="clear" w:color="auto" w:fill="FFFFFF"/>
        </w:rPr>
        <w:t xml:space="preserve"> </w:t>
      </w:r>
      <w:r w:rsidR="00161D1D" w:rsidRPr="006858D4">
        <w:rPr>
          <w:rFonts w:ascii="Arial" w:hAnsi="Arial" w:cs="Arial"/>
        </w:rPr>
        <w:t>vrátane prepravy, distribúcie a služieb spojených s dodávkou elektriny, prevzatia zodpovednosti za odchýlku v kvalite zodpovedajúcej technickým podmienkam</w:t>
      </w:r>
      <w:r w:rsidR="002618E3">
        <w:rPr>
          <w:rFonts w:ascii="Arial" w:hAnsi="Arial" w:cs="Arial"/>
        </w:rPr>
        <w:t xml:space="preserve"> </w:t>
      </w:r>
      <w:r w:rsidR="00161D1D" w:rsidRPr="006858D4">
        <w:rPr>
          <w:rFonts w:ascii="Arial" w:hAnsi="Arial" w:cs="Arial"/>
        </w:rPr>
        <w:lastRenderedPageBreak/>
        <w:t>prevádzkovateľa distribučnej siete, za dodržania platných právnych predpisov Slovenskej republiky, technických podmienok a prevádzkového poriadku prevádzkovateľa distribučnej siete do</w:t>
      </w:r>
      <w:r w:rsidR="00CB7621" w:rsidRPr="006858D4">
        <w:rPr>
          <w:rFonts w:ascii="Arial" w:hAnsi="Arial" w:cs="Arial"/>
        </w:rPr>
        <w:t xml:space="preserve"> stanovených</w:t>
      </w:r>
      <w:r w:rsidR="00161D1D" w:rsidRPr="006858D4">
        <w:rPr>
          <w:rFonts w:ascii="Arial" w:hAnsi="Arial" w:cs="Arial"/>
        </w:rPr>
        <w:t xml:space="preserve"> odberných miest</w:t>
      </w:r>
      <w:r w:rsidR="006611A4" w:rsidRPr="006858D4">
        <w:rPr>
          <w:rFonts w:ascii="Arial" w:hAnsi="Arial" w:cs="Arial"/>
        </w:rPr>
        <w:t xml:space="preserve"> po dobu trvania </w:t>
      </w:r>
      <w:r w:rsidR="00D7332A" w:rsidRPr="006858D4">
        <w:rPr>
          <w:rFonts w:ascii="Arial" w:hAnsi="Arial" w:cs="Arial"/>
        </w:rPr>
        <w:t xml:space="preserve">jednotlivých </w:t>
      </w:r>
      <w:r w:rsidR="006611A4" w:rsidRPr="006858D4">
        <w:rPr>
          <w:rFonts w:ascii="Arial" w:hAnsi="Arial" w:cs="Arial"/>
        </w:rPr>
        <w:t>Zml</w:t>
      </w:r>
      <w:r w:rsidR="00EE3491" w:rsidRPr="006858D4">
        <w:rPr>
          <w:rFonts w:ascii="Arial" w:hAnsi="Arial" w:cs="Arial"/>
        </w:rPr>
        <w:t>úv</w:t>
      </w:r>
      <w:r w:rsidR="006611A4" w:rsidRPr="006858D4">
        <w:rPr>
          <w:rFonts w:ascii="Arial" w:hAnsi="Arial" w:cs="Arial"/>
        </w:rPr>
        <w:t xml:space="preserve"> o</w:t>
      </w:r>
      <w:r w:rsidR="005051C3">
        <w:rPr>
          <w:rFonts w:ascii="Arial" w:hAnsi="Arial" w:cs="Arial"/>
        </w:rPr>
        <w:t xml:space="preserve"> združenej </w:t>
      </w:r>
      <w:r w:rsidR="006611A4" w:rsidRPr="006858D4">
        <w:rPr>
          <w:rFonts w:ascii="Arial" w:hAnsi="Arial" w:cs="Arial"/>
        </w:rPr>
        <w:t xml:space="preserve">dodávke </w:t>
      </w:r>
      <w:r w:rsidR="005732B6" w:rsidRPr="006858D4">
        <w:rPr>
          <w:rFonts w:ascii="Arial" w:hAnsi="Arial" w:cs="Arial"/>
        </w:rPr>
        <w:t>elektriny</w:t>
      </w:r>
      <w:r w:rsidR="00161D1D" w:rsidRPr="006858D4">
        <w:rPr>
          <w:rFonts w:ascii="Arial" w:hAnsi="Arial" w:cs="Arial"/>
        </w:rPr>
        <w:t xml:space="preserve">. </w:t>
      </w:r>
    </w:p>
    <w:p w14:paraId="70B3F9A7" w14:textId="54317EF8" w:rsidR="00381EDC" w:rsidRPr="006858D4" w:rsidRDefault="00381EDC" w:rsidP="00CC0B2A">
      <w:pPr>
        <w:pStyle w:val="Zkladntext"/>
        <w:numPr>
          <w:ilvl w:val="1"/>
          <w:numId w:val="8"/>
        </w:numPr>
        <w:autoSpaceDE w:val="0"/>
        <w:autoSpaceDN w:val="0"/>
        <w:ind w:left="0" w:right="0" w:hanging="567"/>
        <w:rPr>
          <w:rStyle w:val="normaltextrun"/>
          <w:rFonts w:ascii="Arial" w:hAnsi="Arial" w:cs="Arial"/>
          <w:color w:val="000000"/>
          <w:shd w:val="clear" w:color="auto" w:fill="FFFFFF"/>
        </w:rPr>
      </w:pPr>
      <w:r w:rsidRPr="006858D4">
        <w:rPr>
          <w:rStyle w:val="normaltextrun"/>
          <w:rFonts w:ascii="Arial" w:hAnsi="Arial" w:cs="Arial"/>
          <w:color w:val="000000"/>
          <w:shd w:val="clear" w:color="auto" w:fill="FFFFFF"/>
        </w:rPr>
        <w:t>Predpokladané množstvo dodanej elektrickej energie</w:t>
      </w:r>
      <w:r w:rsidR="002D1AA5">
        <w:rPr>
          <w:rStyle w:val="normaltextrun"/>
          <w:rFonts w:ascii="Arial" w:hAnsi="Arial" w:cs="Arial"/>
          <w:color w:val="000000"/>
          <w:shd w:val="clear" w:color="auto" w:fill="FFFFFF"/>
        </w:rPr>
        <w:t xml:space="preserve"> pre všetkých odberateľov</w:t>
      </w:r>
      <w:r w:rsidRPr="006858D4">
        <w:rPr>
          <w:rStyle w:val="normaltextrun"/>
          <w:rFonts w:ascii="Arial" w:hAnsi="Arial" w:cs="Arial"/>
          <w:color w:val="000000"/>
          <w:shd w:val="clear" w:color="auto" w:fill="FFFFFF"/>
        </w:rPr>
        <w:t xml:space="preserve"> </w:t>
      </w:r>
      <w:r w:rsidR="00B329B2" w:rsidRPr="006858D4">
        <w:rPr>
          <w:rStyle w:val="normaltextrun"/>
          <w:rFonts w:ascii="Arial" w:hAnsi="Arial" w:cs="Arial"/>
          <w:color w:val="000000"/>
          <w:shd w:val="clear" w:color="auto" w:fill="FFFFFF"/>
        </w:rPr>
        <w:t xml:space="preserve">počas celého obdobia zmluvných vzťahov </w:t>
      </w:r>
      <w:r w:rsidR="003E2EFD" w:rsidRPr="00B45946">
        <w:rPr>
          <w:rStyle w:val="normaltextrun"/>
          <w:rFonts w:ascii="Arial" w:hAnsi="Arial" w:cs="Arial"/>
          <w:color w:val="000000"/>
          <w:shd w:val="clear" w:color="auto" w:fill="FFFFFF"/>
        </w:rPr>
        <w:t xml:space="preserve">je </w:t>
      </w:r>
      <w:r w:rsidR="00D72BF2" w:rsidRPr="00B45946">
        <w:rPr>
          <w:rStyle w:val="normaltextrun"/>
          <w:rFonts w:ascii="Arial" w:hAnsi="Arial" w:cs="Arial"/>
          <w:color w:val="000000"/>
          <w:shd w:val="clear" w:color="auto" w:fill="FFFFFF"/>
        </w:rPr>
        <w:t>17</w:t>
      </w:r>
      <w:r w:rsidR="00B45946" w:rsidRPr="00B45946">
        <w:rPr>
          <w:rStyle w:val="normaltextrun"/>
          <w:rFonts w:ascii="Arial" w:hAnsi="Arial" w:cs="Arial"/>
          <w:color w:val="000000"/>
          <w:shd w:val="clear" w:color="auto" w:fill="FFFFFF"/>
        </w:rPr>
        <w:t> 109,58</w:t>
      </w:r>
      <w:r w:rsidR="00D72BF2" w:rsidRPr="00B45946">
        <w:rPr>
          <w:rStyle w:val="normaltextrun"/>
          <w:rFonts w:ascii="Arial" w:hAnsi="Arial" w:cs="Arial"/>
          <w:color w:val="000000"/>
          <w:shd w:val="clear" w:color="auto" w:fill="FFFFFF"/>
        </w:rPr>
        <w:t xml:space="preserve"> </w:t>
      </w:r>
      <w:r w:rsidR="003E2EFD" w:rsidRPr="00B45946">
        <w:rPr>
          <w:rStyle w:val="normaltextrun"/>
          <w:rFonts w:ascii="Arial" w:hAnsi="Arial" w:cs="Arial"/>
          <w:color w:val="000000"/>
          <w:shd w:val="clear" w:color="auto" w:fill="FFFFFF"/>
        </w:rPr>
        <w:t>MWh</w:t>
      </w:r>
      <w:r w:rsidR="00B329B2" w:rsidRPr="00B45946">
        <w:rPr>
          <w:rStyle w:val="normaltextrun"/>
          <w:rFonts w:ascii="Arial" w:hAnsi="Arial" w:cs="Arial"/>
          <w:color w:val="000000"/>
          <w:shd w:val="clear" w:color="auto" w:fill="FFFFFF"/>
        </w:rPr>
        <w:t>. Tento</w:t>
      </w:r>
      <w:r w:rsidR="00B329B2" w:rsidRPr="006858D4">
        <w:rPr>
          <w:rStyle w:val="normaltextrun"/>
          <w:rFonts w:ascii="Arial" w:hAnsi="Arial" w:cs="Arial"/>
          <w:color w:val="000000"/>
          <w:shd w:val="clear" w:color="auto" w:fill="FFFFFF"/>
        </w:rPr>
        <w:t xml:space="preserve"> objem</w:t>
      </w:r>
      <w:r w:rsidR="006216AB" w:rsidRPr="006858D4">
        <w:rPr>
          <w:rStyle w:val="normaltextrun"/>
          <w:rFonts w:ascii="Arial" w:hAnsi="Arial" w:cs="Arial"/>
          <w:color w:val="000000"/>
          <w:shd w:val="clear" w:color="auto" w:fill="FFFFFF"/>
        </w:rPr>
        <w:t xml:space="preserve"> </w:t>
      </w:r>
      <w:r w:rsidRPr="006858D4">
        <w:rPr>
          <w:rStyle w:val="normaltextrun"/>
          <w:rFonts w:ascii="Arial" w:hAnsi="Arial" w:cs="Arial"/>
          <w:color w:val="000000"/>
          <w:shd w:val="clear" w:color="auto" w:fill="FFFFFF"/>
        </w:rPr>
        <w:t>bol</w:t>
      </w:r>
      <w:r w:rsidR="00093A47" w:rsidRPr="006858D4">
        <w:rPr>
          <w:rStyle w:val="normaltextrun"/>
          <w:rFonts w:ascii="Arial" w:hAnsi="Arial" w:cs="Arial"/>
          <w:color w:val="000000"/>
          <w:shd w:val="clear" w:color="auto" w:fill="FFFFFF"/>
        </w:rPr>
        <w:t xml:space="preserve"> </w:t>
      </w:r>
      <w:r w:rsidRPr="006858D4">
        <w:rPr>
          <w:rStyle w:val="normaltextrun"/>
          <w:rFonts w:ascii="Arial" w:hAnsi="Arial" w:cs="Arial"/>
          <w:color w:val="000000"/>
          <w:shd w:val="clear" w:color="auto" w:fill="FFFFFF"/>
        </w:rPr>
        <w:t>určen</w:t>
      </w:r>
      <w:r w:rsidR="00B329B2" w:rsidRPr="006858D4">
        <w:rPr>
          <w:rStyle w:val="normaltextrun"/>
          <w:rFonts w:ascii="Arial" w:hAnsi="Arial" w:cs="Arial"/>
          <w:color w:val="000000"/>
          <w:shd w:val="clear" w:color="auto" w:fill="FFFFFF"/>
        </w:rPr>
        <w:t>ý</w:t>
      </w:r>
      <w:r w:rsidRPr="006858D4">
        <w:rPr>
          <w:rStyle w:val="normaltextrun"/>
          <w:rFonts w:ascii="Arial" w:hAnsi="Arial" w:cs="Arial"/>
          <w:color w:val="000000"/>
          <w:shd w:val="clear" w:color="auto" w:fill="FFFFFF"/>
        </w:rPr>
        <w:t xml:space="preserve"> verejným obstarávateľom na základe podkladov získaných od odberateľ</w:t>
      </w:r>
      <w:r w:rsidR="00EE3491" w:rsidRPr="006858D4">
        <w:rPr>
          <w:rStyle w:val="normaltextrun"/>
          <w:rFonts w:ascii="Arial" w:hAnsi="Arial" w:cs="Arial"/>
          <w:color w:val="000000"/>
          <w:shd w:val="clear" w:color="auto" w:fill="FFFFFF"/>
        </w:rPr>
        <w:t>ov</w:t>
      </w:r>
      <w:r w:rsidRPr="006858D4">
        <w:rPr>
          <w:rStyle w:val="normaltextrun"/>
          <w:rFonts w:ascii="Arial" w:hAnsi="Arial" w:cs="Arial"/>
          <w:color w:val="000000"/>
          <w:shd w:val="clear" w:color="auto" w:fill="FFFFFF"/>
        </w:rPr>
        <w:t xml:space="preserve">. </w:t>
      </w:r>
      <w:r w:rsidR="006134AB">
        <w:rPr>
          <w:rStyle w:val="normaltextrun"/>
          <w:rFonts w:ascii="Arial" w:hAnsi="Arial" w:cs="Arial"/>
          <w:color w:val="000000"/>
          <w:shd w:val="clear" w:color="auto" w:fill="FFFFFF"/>
        </w:rPr>
        <w:t xml:space="preserve">Predpokladané objemy </w:t>
      </w:r>
      <w:r w:rsidR="0081144E">
        <w:rPr>
          <w:rStyle w:val="normaltextrun"/>
          <w:rFonts w:ascii="Arial" w:hAnsi="Arial" w:cs="Arial"/>
          <w:color w:val="000000"/>
          <w:shd w:val="clear" w:color="auto" w:fill="FFFFFF"/>
        </w:rPr>
        <w:t xml:space="preserve">elektrickej energie sú uvedené v prílohe č. </w:t>
      </w:r>
      <w:r w:rsidR="00301FAB">
        <w:rPr>
          <w:rStyle w:val="normaltextrun"/>
          <w:rFonts w:ascii="Arial" w:hAnsi="Arial" w:cs="Arial"/>
          <w:color w:val="000000"/>
          <w:shd w:val="clear" w:color="auto" w:fill="FFFFFF"/>
        </w:rPr>
        <w:t>5 týchto súťažných podkladoch</w:t>
      </w:r>
      <w:r w:rsidR="002D1AA5">
        <w:rPr>
          <w:rStyle w:val="normaltextrun"/>
          <w:rFonts w:ascii="Arial" w:hAnsi="Arial" w:cs="Arial"/>
          <w:color w:val="000000"/>
          <w:shd w:val="clear" w:color="auto" w:fill="FFFFFF"/>
        </w:rPr>
        <w:t>, a to</w:t>
      </w:r>
      <w:r w:rsidR="00D127DA">
        <w:rPr>
          <w:rStyle w:val="normaltextrun"/>
          <w:rFonts w:ascii="Arial" w:hAnsi="Arial" w:cs="Arial"/>
          <w:color w:val="000000"/>
          <w:shd w:val="clear" w:color="auto" w:fill="FFFFFF"/>
        </w:rPr>
        <w:t xml:space="preserve"> po jednotlivých mesiacoch. </w:t>
      </w:r>
    </w:p>
    <w:p w14:paraId="401CEAB9" w14:textId="72E3B2C6" w:rsidR="00381EDC" w:rsidRPr="006858D4" w:rsidRDefault="009C39EC" w:rsidP="00FB684F">
      <w:pPr>
        <w:pStyle w:val="Zkladntext"/>
        <w:numPr>
          <w:ilvl w:val="1"/>
          <w:numId w:val="8"/>
        </w:numPr>
        <w:autoSpaceDE w:val="0"/>
        <w:autoSpaceDN w:val="0"/>
        <w:ind w:left="0" w:right="0" w:hanging="567"/>
        <w:rPr>
          <w:rStyle w:val="normaltextrun"/>
          <w:rFonts w:ascii="Arial" w:hAnsi="Arial" w:cs="Arial"/>
          <w:color w:val="000000"/>
          <w:shd w:val="clear" w:color="auto" w:fill="FFFFFF"/>
        </w:rPr>
      </w:pPr>
      <w:r w:rsidRPr="006858D4">
        <w:rPr>
          <w:rStyle w:val="normaltextrun"/>
          <w:rFonts w:ascii="Arial" w:hAnsi="Arial" w:cs="Arial"/>
          <w:color w:val="000000"/>
          <w:shd w:val="clear" w:color="auto" w:fill="FFFFFF"/>
        </w:rPr>
        <w:t>Povinnosťou dodávateľa je postupovať v súlade so všeobecne záväznými právnymi predpismi v oblasti energetiky a príslušnými vyhláškami, výnosmi a rozhodnutiami Úradu pre reguláciu sieťových odvetví.</w:t>
      </w:r>
    </w:p>
    <w:p w14:paraId="64C7F272" w14:textId="28E07F18" w:rsidR="00FB684F" w:rsidRPr="006858D4" w:rsidRDefault="00C20609" w:rsidP="00196DEA">
      <w:pPr>
        <w:pStyle w:val="Zkladntext"/>
        <w:numPr>
          <w:ilvl w:val="1"/>
          <w:numId w:val="8"/>
        </w:numPr>
        <w:autoSpaceDE w:val="0"/>
        <w:autoSpaceDN w:val="0"/>
        <w:ind w:left="0" w:right="0" w:hanging="567"/>
        <w:rPr>
          <w:rStyle w:val="normaltextrun"/>
          <w:rFonts w:ascii="Arial" w:hAnsi="Arial" w:cs="Arial"/>
        </w:rPr>
      </w:pPr>
      <w:r w:rsidRPr="006858D4">
        <w:rPr>
          <w:rStyle w:val="normaltextrun"/>
          <w:rFonts w:ascii="Arial" w:hAnsi="Arial" w:cs="Arial"/>
          <w:color w:val="000000"/>
          <w:shd w:val="clear" w:color="auto" w:fill="FFFFFF"/>
        </w:rPr>
        <w:t>Dodávateľ zabezpečí</w:t>
      </w:r>
      <w:r w:rsidR="00381EDC" w:rsidRPr="006858D4">
        <w:rPr>
          <w:rStyle w:val="normaltextrun"/>
          <w:rFonts w:ascii="Arial" w:hAnsi="Arial" w:cs="Arial"/>
          <w:color w:val="000000"/>
          <w:shd w:val="clear" w:color="auto" w:fill="FFFFFF"/>
        </w:rPr>
        <w:t xml:space="preserve"> </w:t>
      </w:r>
      <w:r w:rsidRPr="006858D4">
        <w:rPr>
          <w:rStyle w:val="normaltextrun"/>
          <w:rFonts w:ascii="Arial" w:hAnsi="Arial" w:cs="Arial"/>
          <w:color w:val="000000"/>
          <w:shd w:val="clear" w:color="auto" w:fill="FFFFFF"/>
        </w:rPr>
        <w:t>p</w:t>
      </w:r>
      <w:r w:rsidR="00381EDC" w:rsidRPr="006858D4">
        <w:rPr>
          <w:rStyle w:val="normaltextrun"/>
          <w:rFonts w:ascii="Arial" w:hAnsi="Arial" w:cs="Arial"/>
          <w:color w:val="000000"/>
          <w:shd w:val="clear" w:color="auto" w:fill="FFFFFF"/>
        </w:rPr>
        <w:t xml:space="preserve">oskytnutie elektronického portálu (zobrazovanie odberných miest, história spotreby, zobrazovanie faktúr s možnosťou ich stiahnutia). </w:t>
      </w:r>
    </w:p>
    <w:p w14:paraId="0B44FD3E" w14:textId="55724F11" w:rsidR="00381EDC" w:rsidRPr="006858D4" w:rsidRDefault="00D70D59" w:rsidP="00D70D59">
      <w:pPr>
        <w:pStyle w:val="Zkladntext"/>
        <w:numPr>
          <w:ilvl w:val="1"/>
          <w:numId w:val="8"/>
        </w:numPr>
        <w:autoSpaceDE w:val="0"/>
        <w:autoSpaceDN w:val="0"/>
        <w:ind w:left="0" w:right="0" w:hanging="567"/>
        <w:rPr>
          <w:rStyle w:val="normaltextrun"/>
          <w:rFonts w:ascii="Arial" w:hAnsi="Arial" w:cs="Arial"/>
        </w:rPr>
      </w:pPr>
      <w:r w:rsidRPr="006858D4">
        <w:rPr>
          <w:rStyle w:val="normaltextrun"/>
          <w:rFonts w:ascii="Arial" w:hAnsi="Arial" w:cs="Arial"/>
          <w:color w:val="000000"/>
          <w:shd w:val="clear" w:color="auto" w:fill="FFFFFF"/>
        </w:rPr>
        <w:t>Dodávateľ sa zaväzuje k</w:t>
      </w:r>
      <w:r w:rsidR="00381EDC" w:rsidRPr="006858D4">
        <w:rPr>
          <w:rStyle w:val="normaltextrun"/>
          <w:rFonts w:ascii="Arial" w:hAnsi="Arial" w:cs="Arial"/>
          <w:color w:val="000000"/>
          <w:shd w:val="clear" w:color="auto" w:fill="FFFFFF"/>
        </w:rPr>
        <w:t xml:space="preserve">vartálne </w:t>
      </w:r>
      <w:r w:rsidRPr="006858D4">
        <w:rPr>
          <w:rStyle w:val="normaltextrun"/>
          <w:rFonts w:ascii="Arial" w:hAnsi="Arial" w:cs="Arial"/>
          <w:color w:val="000000"/>
          <w:shd w:val="clear" w:color="auto" w:fill="FFFFFF"/>
        </w:rPr>
        <w:t>zasielať</w:t>
      </w:r>
      <w:r w:rsidR="00381EDC" w:rsidRPr="006858D4">
        <w:rPr>
          <w:rStyle w:val="normaltextrun"/>
          <w:rFonts w:ascii="Arial" w:hAnsi="Arial" w:cs="Arial"/>
          <w:color w:val="000000"/>
          <w:shd w:val="clear" w:color="auto" w:fill="FFFFFF"/>
        </w:rPr>
        <w:t xml:space="preserve"> elektronicky výpis z faktúry v elektronicky spracovateľnom formáte na </w:t>
      </w:r>
      <w:r w:rsidR="00D0783E" w:rsidRPr="006858D4">
        <w:rPr>
          <w:rStyle w:val="normaltextrun"/>
          <w:rFonts w:ascii="Arial" w:hAnsi="Arial" w:cs="Arial"/>
          <w:color w:val="000000"/>
          <w:shd w:val="clear" w:color="auto" w:fill="FFFFFF"/>
        </w:rPr>
        <w:t>info@tsb</w:t>
      </w:r>
      <w:r w:rsidR="00381EDC" w:rsidRPr="006858D4">
        <w:rPr>
          <w:rStyle w:val="normaltextrun"/>
          <w:rFonts w:ascii="Arial" w:hAnsi="Arial" w:cs="Arial"/>
          <w:color w:val="000000"/>
          <w:shd w:val="clear" w:color="auto" w:fill="FFFFFF"/>
        </w:rPr>
        <w:t xml:space="preserve">.sk. </w:t>
      </w:r>
    </w:p>
    <w:p w14:paraId="4AC4C1F9" w14:textId="0E8E2593" w:rsidR="00F07F69" w:rsidRPr="006858D4" w:rsidRDefault="00F07F69" w:rsidP="003508BD">
      <w:pPr>
        <w:pStyle w:val="Zkladntext"/>
        <w:numPr>
          <w:ilvl w:val="1"/>
          <w:numId w:val="8"/>
        </w:numPr>
        <w:autoSpaceDE w:val="0"/>
        <w:autoSpaceDN w:val="0"/>
        <w:ind w:left="0" w:right="0" w:hanging="567"/>
        <w:rPr>
          <w:rStyle w:val="normaltextrun"/>
          <w:rFonts w:ascii="Arial" w:hAnsi="Arial" w:cs="Arial"/>
        </w:rPr>
      </w:pPr>
      <w:r w:rsidRPr="006858D4">
        <w:rPr>
          <w:rStyle w:val="normaltextrun"/>
          <w:rFonts w:ascii="Arial" w:hAnsi="Arial" w:cs="Arial"/>
          <w:color w:val="000000"/>
          <w:shd w:val="clear" w:color="auto" w:fill="FFFFFF"/>
        </w:rPr>
        <w:t>Zákazka je vyhlásená v</w:t>
      </w:r>
      <w:r w:rsidR="00210C33" w:rsidRPr="006858D4">
        <w:rPr>
          <w:rStyle w:val="normaltextrun"/>
          <w:rFonts w:ascii="Arial" w:hAnsi="Arial" w:cs="Arial"/>
          <w:color w:val="000000"/>
          <w:shd w:val="clear" w:color="auto" w:fill="FFFFFF"/>
        </w:rPr>
        <w:t> </w:t>
      </w:r>
      <w:r w:rsidRPr="006858D4">
        <w:rPr>
          <w:rStyle w:val="normaltextrun"/>
          <w:rFonts w:ascii="Arial" w:hAnsi="Arial" w:cs="Arial"/>
          <w:color w:val="000000"/>
          <w:shd w:val="clear" w:color="auto" w:fill="FFFFFF"/>
        </w:rPr>
        <w:t>rámci</w:t>
      </w:r>
      <w:r w:rsidR="00210C33" w:rsidRPr="006858D4">
        <w:rPr>
          <w:rStyle w:val="normaltextrun"/>
          <w:rFonts w:ascii="Arial" w:hAnsi="Arial" w:cs="Arial"/>
          <w:color w:val="000000"/>
          <w:shd w:val="clear" w:color="auto" w:fill="FFFFFF"/>
        </w:rPr>
        <w:t xml:space="preserve"> </w:t>
      </w:r>
      <w:r w:rsidR="00C218D0" w:rsidRPr="006858D4">
        <w:rPr>
          <w:rStyle w:val="normaltextrun"/>
          <w:rFonts w:ascii="Arial" w:hAnsi="Arial" w:cs="Arial"/>
          <w:color w:val="000000"/>
          <w:shd w:val="clear" w:color="auto" w:fill="FFFFFF"/>
        </w:rPr>
        <w:t>kategórie č.</w:t>
      </w:r>
      <w:r w:rsidR="008B40E4" w:rsidRPr="006858D4">
        <w:rPr>
          <w:rStyle w:val="normaltextrun"/>
          <w:rFonts w:ascii="Arial" w:hAnsi="Arial" w:cs="Arial"/>
          <w:color w:val="000000"/>
          <w:shd w:val="clear" w:color="auto" w:fill="FFFFFF"/>
        </w:rPr>
        <w:t xml:space="preserve"> </w:t>
      </w:r>
      <w:r w:rsidR="00492541" w:rsidRPr="006858D4">
        <w:rPr>
          <w:rStyle w:val="normaltextrun"/>
          <w:rFonts w:ascii="Arial" w:hAnsi="Arial" w:cs="Arial"/>
          <w:color w:val="000000"/>
          <w:shd w:val="clear" w:color="auto" w:fill="FFFFFF"/>
        </w:rPr>
        <w:t>1:</w:t>
      </w:r>
      <w:r w:rsidR="00492541" w:rsidRPr="006858D4">
        <w:rPr>
          <w:rFonts w:ascii="Arial" w:hAnsi="Arial" w:cs="Arial"/>
          <w:color w:val="000000"/>
        </w:rPr>
        <w:t xml:space="preserve"> </w:t>
      </w:r>
      <w:r w:rsidR="00B550F6">
        <w:rPr>
          <w:rFonts w:ascii="Arial" w:hAnsi="Arial" w:cs="Arial"/>
          <w:color w:val="000000"/>
        </w:rPr>
        <w:t>„</w:t>
      </w:r>
      <w:r w:rsidR="00492541" w:rsidRPr="006858D4">
        <w:rPr>
          <w:rFonts w:ascii="Arial" w:hAnsi="Arial" w:cs="Arial"/>
          <w:color w:val="000000"/>
        </w:rPr>
        <w:t>Dodávka elektrickej energie</w:t>
      </w:r>
      <w:r w:rsidR="00B550F6">
        <w:rPr>
          <w:rFonts w:ascii="Arial" w:hAnsi="Arial" w:cs="Arial"/>
          <w:color w:val="000000"/>
        </w:rPr>
        <w:t>“</w:t>
      </w:r>
      <w:r w:rsidR="00C218D0" w:rsidRPr="006858D4">
        <w:rPr>
          <w:rStyle w:val="normaltextrun"/>
          <w:rFonts w:ascii="Arial" w:hAnsi="Arial" w:cs="Arial"/>
          <w:color w:val="000000"/>
          <w:shd w:val="clear" w:color="auto" w:fill="FFFFFF"/>
        </w:rPr>
        <w:t xml:space="preserve"> </w:t>
      </w:r>
      <w:r w:rsidR="008B40E4" w:rsidRPr="006858D4">
        <w:rPr>
          <w:rStyle w:val="normaltextrun"/>
          <w:rFonts w:ascii="Arial" w:hAnsi="Arial" w:cs="Arial"/>
          <w:color w:val="000000"/>
          <w:shd w:val="clear" w:color="auto" w:fill="FFFFFF"/>
        </w:rPr>
        <w:t>zriadeného DNS.</w:t>
      </w:r>
    </w:p>
    <w:p w14:paraId="1DE2C988" w14:textId="1C498D15" w:rsidR="00963F6D" w:rsidRPr="006858D4" w:rsidRDefault="0014205F" w:rsidP="00711565">
      <w:pPr>
        <w:pStyle w:val="Zkladntext"/>
        <w:numPr>
          <w:ilvl w:val="1"/>
          <w:numId w:val="8"/>
        </w:numPr>
        <w:autoSpaceDE w:val="0"/>
        <w:autoSpaceDN w:val="0"/>
        <w:ind w:left="0" w:right="0" w:hanging="567"/>
        <w:rPr>
          <w:rStyle w:val="normaltextrun"/>
          <w:rFonts w:ascii="Arial" w:hAnsi="Arial" w:cs="Arial"/>
          <w:color w:val="000000" w:themeColor="text1"/>
          <w:shd w:val="clear" w:color="auto" w:fill="FFFFFF"/>
        </w:rPr>
      </w:pPr>
      <w:r w:rsidRPr="006858D4">
        <w:rPr>
          <w:rStyle w:val="normaltextrun"/>
          <w:rFonts w:ascii="Arial" w:hAnsi="Arial" w:cs="Arial"/>
          <w:b/>
          <w:bCs/>
          <w:color w:val="000000" w:themeColor="text1"/>
          <w:shd w:val="clear" w:color="auto" w:fill="FFFFFF"/>
        </w:rPr>
        <w:t>Miesto plnenia:</w:t>
      </w:r>
      <w:r w:rsidR="00711565" w:rsidRPr="006858D4">
        <w:rPr>
          <w:rStyle w:val="normaltextrun"/>
          <w:rFonts w:ascii="Arial" w:hAnsi="Arial" w:cs="Arial"/>
          <w:color w:val="000000" w:themeColor="text1"/>
          <w:shd w:val="clear" w:color="auto" w:fill="FFFFFF"/>
        </w:rPr>
        <w:t xml:space="preserve"> </w:t>
      </w:r>
      <w:r w:rsidR="00534B7C" w:rsidRPr="006858D4">
        <w:rPr>
          <w:rStyle w:val="normaltextrun"/>
          <w:rFonts w:ascii="Arial" w:hAnsi="Arial" w:cs="Arial"/>
          <w:color w:val="000000" w:themeColor="text1"/>
          <w:shd w:val="clear" w:color="auto" w:fill="FFFFFF"/>
        </w:rPr>
        <w:t>Odberné miest</w:t>
      </w:r>
      <w:r w:rsidR="0068623F" w:rsidRPr="006858D4">
        <w:rPr>
          <w:rStyle w:val="normaltextrun"/>
          <w:rFonts w:ascii="Arial" w:hAnsi="Arial" w:cs="Arial"/>
          <w:color w:val="000000" w:themeColor="text1"/>
          <w:shd w:val="clear" w:color="auto" w:fill="FFFFFF"/>
        </w:rPr>
        <w:t xml:space="preserve">a sú </w:t>
      </w:r>
      <w:r w:rsidR="0068623F" w:rsidRPr="001D5212">
        <w:rPr>
          <w:rStyle w:val="normaltextrun"/>
          <w:rFonts w:ascii="Arial" w:hAnsi="Arial" w:cs="Arial"/>
          <w:color w:val="000000" w:themeColor="text1"/>
          <w:shd w:val="clear" w:color="auto" w:fill="FFFFFF"/>
        </w:rPr>
        <w:t>špecifikované v prílohe č.</w:t>
      </w:r>
      <w:r w:rsidR="002161F4" w:rsidRPr="001D5212">
        <w:rPr>
          <w:rStyle w:val="normaltextrun"/>
          <w:rFonts w:ascii="Arial" w:hAnsi="Arial" w:cs="Arial"/>
          <w:color w:val="000000" w:themeColor="text1"/>
          <w:shd w:val="clear" w:color="auto" w:fill="FFFFFF"/>
        </w:rPr>
        <w:t xml:space="preserve"> </w:t>
      </w:r>
      <w:r w:rsidR="001D5212" w:rsidRPr="001D5212">
        <w:rPr>
          <w:rStyle w:val="normaltextrun"/>
          <w:rFonts w:ascii="Arial" w:hAnsi="Arial" w:cs="Arial"/>
          <w:color w:val="000000" w:themeColor="text1"/>
          <w:shd w:val="clear" w:color="auto" w:fill="FFFFFF"/>
        </w:rPr>
        <w:t>3</w:t>
      </w:r>
      <w:r w:rsidR="002161F4" w:rsidRPr="001D5212">
        <w:rPr>
          <w:rStyle w:val="normaltextrun"/>
          <w:rFonts w:ascii="Arial" w:hAnsi="Arial" w:cs="Arial"/>
          <w:color w:val="000000" w:themeColor="text1"/>
          <w:shd w:val="clear" w:color="auto" w:fill="FFFFFF"/>
        </w:rPr>
        <w:t xml:space="preserve"> </w:t>
      </w:r>
      <w:r w:rsidR="00301FAB">
        <w:rPr>
          <w:rStyle w:val="normaltextrun"/>
          <w:rFonts w:ascii="Arial" w:hAnsi="Arial" w:cs="Arial"/>
          <w:color w:val="000000" w:themeColor="text1"/>
          <w:shd w:val="clear" w:color="auto" w:fill="FFFFFF"/>
        </w:rPr>
        <w:t>týchto súťažných podkladov</w:t>
      </w:r>
      <w:r w:rsidR="002161F4" w:rsidRPr="001D5212">
        <w:rPr>
          <w:rStyle w:val="normaltextrun"/>
          <w:rFonts w:ascii="Arial" w:hAnsi="Arial" w:cs="Arial"/>
          <w:color w:val="000000" w:themeColor="text1"/>
          <w:shd w:val="clear" w:color="auto" w:fill="FFFFFF"/>
        </w:rPr>
        <w:t>.</w:t>
      </w:r>
      <w:r w:rsidR="00534B7C" w:rsidRPr="006858D4">
        <w:rPr>
          <w:rStyle w:val="normaltextrun"/>
          <w:rFonts w:ascii="Arial" w:hAnsi="Arial" w:cs="Arial"/>
          <w:color w:val="000000" w:themeColor="text1"/>
          <w:shd w:val="clear" w:color="auto" w:fill="FFFFFF"/>
        </w:rPr>
        <w:t xml:space="preserve"> </w:t>
      </w:r>
    </w:p>
    <w:p w14:paraId="4E752301" w14:textId="72331F93" w:rsidR="00EB6227" w:rsidRDefault="00F772DF" w:rsidP="00F70930">
      <w:pPr>
        <w:pStyle w:val="Zkladntext"/>
        <w:numPr>
          <w:ilvl w:val="1"/>
          <w:numId w:val="8"/>
        </w:numPr>
        <w:autoSpaceDE w:val="0"/>
        <w:autoSpaceDN w:val="0"/>
        <w:ind w:left="0" w:right="0" w:hanging="567"/>
        <w:rPr>
          <w:rFonts w:ascii="Arial" w:hAnsi="Arial" w:cs="Arial"/>
        </w:rPr>
      </w:pPr>
      <w:r w:rsidRPr="006858D4">
        <w:rPr>
          <w:rFonts w:ascii="Arial" w:hAnsi="Arial" w:cs="Arial"/>
          <w:b/>
          <w:bCs/>
        </w:rPr>
        <w:t>Predpokladaná l</w:t>
      </w:r>
      <w:r w:rsidR="00EB6227" w:rsidRPr="006858D4">
        <w:rPr>
          <w:rFonts w:ascii="Arial" w:hAnsi="Arial" w:cs="Arial"/>
          <w:b/>
          <w:bCs/>
        </w:rPr>
        <w:t xml:space="preserve">ehota </w:t>
      </w:r>
      <w:r w:rsidR="0014205F" w:rsidRPr="006858D4">
        <w:rPr>
          <w:rFonts w:ascii="Arial" w:hAnsi="Arial" w:cs="Arial"/>
          <w:b/>
          <w:bCs/>
        </w:rPr>
        <w:t>plnenia</w:t>
      </w:r>
      <w:r w:rsidR="00EB6227" w:rsidRPr="006858D4">
        <w:rPr>
          <w:rFonts w:ascii="Arial" w:hAnsi="Arial" w:cs="Arial"/>
          <w:b/>
          <w:bCs/>
        </w:rPr>
        <w:t>:</w:t>
      </w:r>
      <w:r w:rsidR="00EB6227" w:rsidRPr="006858D4">
        <w:rPr>
          <w:rFonts w:ascii="Arial" w:hAnsi="Arial" w:cs="Arial"/>
        </w:rPr>
        <w:t xml:space="preserve"> </w:t>
      </w:r>
      <w:r w:rsidR="00C24D4E" w:rsidRPr="006858D4">
        <w:rPr>
          <w:rFonts w:ascii="Arial" w:hAnsi="Arial" w:cs="Arial"/>
        </w:rPr>
        <w:t xml:space="preserve">od </w:t>
      </w:r>
      <w:r w:rsidR="00D25FC7" w:rsidRPr="006858D4">
        <w:rPr>
          <w:rFonts w:ascii="Arial" w:hAnsi="Arial" w:cs="Arial"/>
        </w:rPr>
        <w:t>1.</w:t>
      </w:r>
      <w:r w:rsidR="002161F4" w:rsidRPr="006858D4">
        <w:rPr>
          <w:rFonts w:ascii="Arial" w:hAnsi="Arial" w:cs="Arial"/>
        </w:rPr>
        <w:t>7</w:t>
      </w:r>
      <w:r w:rsidR="00D25FC7" w:rsidRPr="006858D4">
        <w:rPr>
          <w:rFonts w:ascii="Arial" w:hAnsi="Arial" w:cs="Arial"/>
        </w:rPr>
        <w:t>.</w:t>
      </w:r>
      <w:r w:rsidR="00C24D4E" w:rsidRPr="006858D4">
        <w:rPr>
          <w:rFonts w:ascii="Arial" w:hAnsi="Arial" w:cs="Arial"/>
        </w:rPr>
        <w:t>2023</w:t>
      </w:r>
      <w:r w:rsidR="00F34367" w:rsidRPr="006858D4">
        <w:rPr>
          <w:rFonts w:ascii="Arial" w:hAnsi="Arial" w:cs="Arial"/>
        </w:rPr>
        <w:t xml:space="preserve"> od 00:00 hod.</w:t>
      </w:r>
      <w:r w:rsidR="00C24D4E" w:rsidRPr="006858D4">
        <w:rPr>
          <w:rFonts w:ascii="Arial" w:hAnsi="Arial" w:cs="Arial"/>
        </w:rPr>
        <w:t xml:space="preserve"> </w:t>
      </w:r>
      <w:r w:rsidR="00EC6F3D" w:rsidRPr="006858D4">
        <w:rPr>
          <w:rFonts w:ascii="Arial" w:hAnsi="Arial" w:cs="Arial"/>
        </w:rPr>
        <w:t xml:space="preserve">do </w:t>
      </w:r>
      <w:r w:rsidR="00C24D4E" w:rsidRPr="006858D4">
        <w:rPr>
          <w:rFonts w:ascii="Arial" w:hAnsi="Arial" w:cs="Arial"/>
        </w:rPr>
        <w:t>31.12.2023 do 24:00 hod.</w:t>
      </w:r>
      <w:r w:rsidR="00383268">
        <w:rPr>
          <w:rFonts w:ascii="Arial" w:hAnsi="Arial" w:cs="Arial"/>
        </w:rPr>
        <w:t xml:space="preserve"> </w:t>
      </w:r>
    </w:p>
    <w:p w14:paraId="748C5818" w14:textId="3996AE84" w:rsidR="00755E4C" w:rsidRDefault="000E004F" w:rsidP="00755E4C">
      <w:pPr>
        <w:pStyle w:val="Zkladntext"/>
        <w:numPr>
          <w:ilvl w:val="1"/>
          <w:numId w:val="8"/>
        </w:numPr>
        <w:autoSpaceDE w:val="0"/>
        <w:autoSpaceDN w:val="0"/>
        <w:ind w:left="0" w:right="0" w:hanging="567"/>
        <w:rPr>
          <w:rStyle w:val="normaltextrun"/>
          <w:rFonts w:ascii="Arial" w:hAnsi="Arial" w:cs="Arial"/>
        </w:rPr>
      </w:pPr>
      <w:r w:rsidRPr="006858D4">
        <w:rPr>
          <w:rFonts w:ascii="Arial" w:hAnsi="Arial" w:cs="Arial"/>
        </w:rPr>
        <w:t>Predpokladaný z</w:t>
      </w:r>
      <w:r w:rsidR="00CB1771" w:rsidRPr="006858D4">
        <w:rPr>
          <w:rFonts w:ascii="Arial" w:hAnsi="Arial" w:cs="Arial"/>
        </w:rPr>
        <w:t xml:space="preserve">ačiatok plnenia je </w:t>
      </w:r>
      <w:r w:rsidRPr="006858D4">
        <w:rPr>
          <w:rFonts w:ascii="Arial" w:hAnsi="Arial" w:cs="Arial"/>
        </w:rPr>
        <w:t xml:space="preserve">stanovený na základe </w:t>
      </w:r>
      <w:r w:rsidR="00E322FB" w:rsidRPr="006858D4">
        <w:rPr>
          <w:rFonts w:ascii="Arial" w:hAnsi="Arial" w:cs="Arial"/>
        </w:rPr>
        <w:t xml:space="preserve">informácie zaslanej </w:t>
      </w:r>
      <w:r w:rsidR="002509B1" w:rsidRPr="006858D4">
        <w:rPr>
          <w:rFonts w:ascii="Arial" w:hAnsi="Arial" w:cs="Arial"/>
        </w:rPr>
        <w:t xml:space="preserve">Hlavnému mestu </w:t>
      </w:r>
      <w:r w:rsidR="00745168" w:rsidRPr="006858D4">
        <w:rPr>
          <w:rFonts w:ascii="Arial" w:hAnsi="Arial" w:cs="Arial"/>
        </w:rPr>
        <w:t xml:space="preserve">SR Bratislava </w:t>
      </w:r>
      <w:r w:rsidR="00A73088" w:rsidRPr="006858D4">
        <w:rPr>
          <w:rFonts w:ascii="Arial" w:hAnsi="Arial" w:cs="Arial"/>
        </w:rPr>
        <w:t xml:space="preserve">od </w:t>
      </w:r>
      <w:r w:rsidR="002509B1" w:rsidRPr="006858D4">
        <w:rPr>
          <w:rFonts w:ascii="Arial" w:hAnsi="Arial" w:cs="Arial"/>
        </w:rPr>
        <w:t>súčasného dodávateľa elektrickej energie</w:t>
      </w:r>
      <w:r w:rsidR="00745168" w:rsidRPr="006858D4">
        <w:rPr>
          <w:rFonts w:ascii="Arial" w:hAnsi="Arial" w:cs="Arial"/>
        </w:rPr>
        <w:t>, v ktorom sa okrem iného uvádza, že pres</w:t>
      </w:r>
      <w:r w:rsidR="00C90DF8" w:rsidRPr="006858D4">
        <w:rPr>
          <w:rFonts w:ascii="Arial" w:hAnsi="Arial" w:cs="Arial"/>
        </w:rPr>
        <w:t xml:space="preserve">ný termín vyčerpania finančného limitu </w:t>
      </w:r>
      <w:r w:rsidR="006F0E76" w:rsidRPr="006858D4">
        <w:rPr>
          <w:rFonts w:ascii="Arial" w:hAnsi="Arial" w:cs="Arial"/>
        </w:rPr>
        <w:t xml:space="preserve">aktuálne platnej </w:t>
      </w:r>
      <w:r w:rsidR="006656AA" w:rsidRPr="006858D4">
        <w:rPr>
          <w:rFonts w:ascii="Arial" w:hAnsi="Arial" w:cs="Arial"/>
        </w:rPr>
        <w:t>R</w:t>
      </w:r>
      <w:r w:rsidR="00CF5DFE" w:rsidRPr="006858D4">
        <w:rPr>
          <w:rFonts w:ascii="Arial" w:hAnsi="Arial" w:cs="Arial"/>
        </w:rPr>
        <w:t>ámcovej dohody</w:t>
      </w:r>
      <w:r w:rsidR="006F0E76" w:rsidRPr="006858D4">
        <w:rPr>
          <w:rFonts w:ascii="Arial" w:hAnsi="Arial" w:cs="Arial"/>
        </w:rPr>
        <w:t xml:space="preserve"> </w:t>
      </w:r>
      <w:r w:rsidR="00C90DF8" w:rsidRPr="006858D4">
        <w:rPr>
          <w:rFonts w:ascii="Arial" w:hAnsi="Arial" w:cs="Arial"/>
        </w:rPr>
        <w:t xml:space="preserve">nie je možné </w:t>
      </w:r>
      <w:r w:rsidR="00184A93" w:rsidRPr="006858D4">
        <w:rPr>
          <w:rFonts w:ascii="Arial" w:hAnsi="Arial" w:cs="Arial"/>
        </w:rPr>
        <w:t xml:space="preserve">stanoviť vopred úplne presne, avšak v momente keď táto skutočnosť </w:t>
      </w:r>
      <w:r w:rsidR="004B020A" w:rsidRPr="006858D4">
        <w:rPr>
          <w:rFonts w:ascii="Arial" w:hAnsi="Arial" w:cs="Arial"/>
        </w:rPr>
        <w:t>nastane</w:t>
      </w:r>
      <w:r w:rsidR="00184A93" w:rsidRPr="006858D4">
        <w:rPr>
          <w:rFonts w:ascii="Arial" w:hAnsi="Arial" w:cs="Arial"/>
        </w:rPr>
        <w:t xml:space="preserve">  (po vyhodnotení fakturácie</w:t>
      </w:r>
      <w:r w:rsidR="006A6A47" w:rsidRPr="006858D4">
        <w:rPr>
          <w:rFonts w:ascii="Arial" w:hAnsi="Arial" w:cs="Arial"/>
        </w:rPr>
        <w:t xml:space="preserve"> za predošlý mesiac), </w:t>
      </w:r>
      <w:r w:rsidR="006656AA" w:rsidRPr="006858D4">
        <w:rPr>
          <w:rFonts w:ascii="Arial" w:hAnsi="Arial" w:cs="Arial"/>
        </w:rPr>
        <w:t>R</w:t>
      </w:r>
      <w:r w:rsidR="006A6A47" w:rsidRPr="006858D4">
        <w:rPr>
          <w:rFonts w:ascii="Arial" w:hAnsi="Arial" w:cs="Arial"/>
        </w:rPr>
        <w:t xml:space="preserve">ámcová dohoda zanikne. </w:t>
      </w:r>
      <w:r w:rsidR="00663A03" w:rsidRPr="006858D4">
        <w:rPr>
          <w:rFonts w:ascii="Arial" w:hAnsi="Arial" w:cs="Arial"/>
        </w:rPr>
        <w:t>Rovnako bud</w:t>
      </w:r>
      <w:r w:rsidR="000E6067" w:rsidRPr="006858D4">
        <w:rPr>
          <w:rFonts w:ascii="Arial" w:hAnsi="Arial" w:cs="Arial"/>
        </w:rPr>
        <w:t>ú</w:t>
      </w:r>
      <w:r w:rsidR="00663A03" w:rsidRPr="006858D4">
        <w:rPr>
          <w:rFonts w:ascii="Arial" w:hAnsi="Arial" w:cs="Arial"/>
        </w:rPr>
        <w:t xml:space="preserve"> ukončen</w:t>
      </w:r>
      <w:r w:rsidR="009F1C06" w:rsidRPr="006858D4">
        <w:rPr>
          <w:rFonts w:ascii="Arial" w:hAnsi="Arial" w:cs="Arial"/>
        </w:rPr>
        <w:t>é</w:t>
      </w:r>
      <w:r w:rsidR="00663A03" w:rsidRPr="006858D4">
        <w:rPr>
          <w:rFonts w:ascii="Arial" w:hAnsi="Arial" w:cs="Arial"/>
        </w:rPr>
        <w:t xml:space="preserve"> aj Zmluv</w:t>
      </w:r>
      <w:r w:rsidR="009F1C06" w:rsidRPr="006858D4">
        <w:rPr>
          <w:rFonts w:ascii="Arial" w:hAnsi="Arial" w:cs="Arial"/>
        </w:rPr>
        <w:t>y</w:t>
      </w:r>
      <w:r w:rsidR="00663A03" w:rsidRPr="006858D4">
        <w:rPr>
          <w:rFonts w:ascii="Arial" w:hAnsi="Arial" w:cs="Arial"/>
        </w:rPr>
        <w:t xml:space="preserve"> o združenej dodávke elektriny a tým aj fyzická dodávka elektriny do príslušných odberných miest.</w:t>
      </w:r>
      <w:r w:rsidR="007C5F2F">
        <w:rPr>
          <w:rFonts w:ascii="Arial" w:hAnsi="Arial" w:cs="Arial"/>
        </w:rPr>
        <w:t xml:space="preserve"> </w:t>
      </w:r>
      <w:r w:rsidR="007C5F2F" w:rsidRPr="006858D4">
        <w:rPr>
          <w:rStyle w:val="normaltextrun"/>
          <w:rFonts w:ascii="Arial" w:hAnsi="Arial" w:cs="Arial"/>
          <w:color w:val="000000"/>
          <w:shd w:val="clear" w:color="auto" w:fill="FFFFFF"/>
        </w:rPr>
        <w:t xml:space="preserve">Zmluvný vzťah však bude trvať </w:t>
      </w:r>
      <w:r w:rsidR="006C36A9">
        <w:rPr>
          <w:rStyle w:val="normaltextrun"/>
          <w:rFonts w:ascii="Arial" w:hAnsi="Arial" w:cs="Arial"/>
          <w:color w:val="000000"/>
          <w:shd w:val="clear" w:color="auto" w:fill="FFFFFF"/>
        </w:rPr>
        <w:br/>
      </w:r>
      <w:r w:rsidR="007C5F2F" w:rsidRPr="006858D4">
        <w:rPr>
          <w:rStyle w:val="normaltextrun"/>
          <w:rFonts w:ascii="Arial" w:hAnsi="Arial" w:cs="Arial"/>
          <w:color w:val="000000"/>
          <w:shd w:val="clear" w:color="auto" w:fill="FFFFFF"/>
        </w:rPr>
        <w:t>do 31.12.2023 do 24:00 hod. bez ohľadu na odobraté množstvo elektrickej energie odberateľmi.</w:t>
      </w:r>
    </w:p>
    <w:p w14:paraId="1E2476E3" w14:textId="64B1D59E" w:rsidR="00755E4C" w:rsidRPr="00D515D3" w:rsidRDefault="00755E4C" w:rsidP="00D515D3">
      <w:pPr>
        <w:pStyle w:val="Zkladntext"/>
        <w:numPr>
          <w:ilvl w:val="1"/>
          <w:numId w:val="8"/>
        </w:numPr>
        <w:autoSpaceDE w:val="0"/>
        <w:autoSpaceDN w:val="0"/>
        <w:ind w:left="0" w:right="0" w:hanging="567"/>
        <w:rPr>
          <w:rFonts w:ascii="Arial" w:hAnsi="Arial" w:cs="Arial"/>
        </w:rPr>
      </w:pPr>
      <w:r w:rsidRPr="00755E4C">
        <w:rPr>
          <w:rFonts w:ascii="Arial" w:hAnsi="Arial" w:cs="Arial"/>
        </w:rPr>
        <w:t xml:space="preserve">Dňom začiatku dodávky elektriny je deň ukončenia procesu zmeny dodávateľa elektrickej energie </w:t>
      </w:r>
      <w:r w:rsidR="006C36A9">
        <w:rPr>
          <w:rFonts w:ascii="Arial" w:hAnsi="Arial" w:cs="Arial"/>
        </w:rPr>
        <w:br/>
      </w:r>
      <w:r w:rsidRPr="00755E4C">
        <w:rPr>
          <w:rFonts w:ascii="Arial" w:hAnsi="Arial" w:cs="Arial"/>
        </w:rPr>
        <w:t xml:space="preserve">do odberných miest zo súčasného dodávateľa Stredoslovenská energetika, a.s. na dodávateľa, ktorý sa stane úspešným v tomto verejnom obstarávaní. V prípade, ak by nastala situácia, že odberateľom bude dodávať elektrickú energiu dodávateľ poslednej inštancie, ZSE Energia, a.s., deň začiatku dodávky elektrickej energie novým dodávateľom, úspešným uchádzačom v tomto verejnom obstarávaní, nastane zmenou z dodávateľa poslednej inštancie na nového dodávateľa.  </w:t>
      </w:r>
    </w:p>
    <w:p w14:paraId="07D84036" w14:textId="155CFC2C" w:rsidR="00E322FB" w:rsidRPr="009E038A" w:rsidRDefault="00221C69" w:rsidP="007C5F2F">
      <w:pPr>
        <w:pStyle w:val="Zkladntext"/>
        <w:numPr>
          <w:ilvl w:val="1"/>
          <w:numId w:val="8"/>
        </w:numPr>
        <w:autoSpaceDE w:val="0"/>
        <w:autoSpaceDN w:val="0"/>
        <w:ind w:left="0" w:right="0" w:hanging="567"/>
        <w:rPr>
          <w:rFonts w:ascii="Arial" w:hAnsi="Arial" w:cs="Arial"/>
        </w:rPr>
      </w:pPr>
      <w:r w:rsidRPr="007C5F2F">
        <w:rPr>
          <w:rFonts w:ascii="Arial" w:hAnsi="Arial" w:cs="Arial"/>
        </w:rPr>
        <w:t xml:space="preserve">Verejný obstarávateľ požaduje </w:t>
      </w:r>
      <w:r w:rsidR="00464C2B" w:rsidRPr="007C5F2F">
        <w:rPr>
          <w:rFonts w:ascii="Arial" w:hAnsi="Arial" w:cs="Arial"/>
        </w:rPr>
        <w:t>od nového dodávateľa, aby zabezpečil prepis odbern</w:t>
      </w:r>
      <w:r w:rsidR="009F1C06" w:rsidRPr="007C5F2F">
        <w:rPr>
          <w:rFonts w:ascii="Arial" w:hAnsi="Arial" w:cs="Arial"/>
        </w:rPr>
        <w:t xml:space="preserve">ých miest </w:t>
      </w:r>
      <w:r w:rsidR="00464C2B" w:rsidRPr="007C5F2F">
        <w:rPr>
          <w:rFonts w:ascii="Arial" w:hAnsi="Arial" w:cs="Arial"/>
        </w:rPr>
        <w:t xml:space="preserve"> tak, </w:t>
      </w:r>
      <w:r w:rsidR="006C36A9">
        <w:rPr>
          <w:rFonts w:ascii="Arial" w:hAnsi="Arial" w:cs="Arial"/>
        </w:rPr>
        <w:br/>
      </w:r>
      <w:r w:rsidR="00464C2B" w:rsidRPr="007C5F2F">
        <w:rPr>
          <w:rFonts w:ascii="Arial" w:hAnsi="Arial" w:cs="Arial"/>
        </w:rPr>
        <w:t>aby bola zabezpečená plynulá dodávka elektrickej energie.</w:t>
      </w:r>
      <w:r w:rsidR="00ED767D" w:rsidRPr="007C5F2F">
        <w:rPr>
          <w:rFonts w:ascii="Arial" w:hAnsi="Arial" w:cs="Arial"/>
        </w:rPr>
        <w:t xml:space="preserve"> Nový dodávateľ má teda uskutočniť v</w:t>
      </w:r>
      <w:r w:rsidR="00B84817" w:rsidRPr="007C5F2F">
        <w:rPr>
          <w:rFonts w:ascii="Arial" w:hAnsi="Arial" w:cs="Arial"/>
        </w:rPr>
        <w:t xml:space="preserve">šetky kroky nevyhnutné k zmene </w:t>
      </w:r>
      <w:r w:rsidR="00B84817" w:rsidRPr="009E038A">
        <w:rPr>
          <w:rFonts w:ascii="Arial" w:hAnsi="Arial" w:cs="Arial"/>
        </w:rPr>
        <w:t>dodávateľa elektrickej energie</w:t>
      </w:r>
      <w:r w:rsidR="006F0997" w:rsidRPr="009E038A">
        <w:rPr>
          <w:rFonts w:ascii="Arial" w:hAnsi="Arial" w:cs="Arial"/>
        </w:rPr>
        <w:t xml:space="preserve"> voči Západoslovenskej distribučnej, a.s.</w:t>
      </w:r>
      <w:r w:rsidR="00B84817" w:rsidRPr="009E038A">
        <w:rPr>
          <w:rFonts w:ascii="Arial" w:hAnsi="Arial" w:cs="Arial"/>
        </w:rPr>
        <w:t xml:space="preserve"> v</w:t>
      </w:r>
      <w:r w:rsidR="006F0997" w:rsidRPr="009E038A">
        <w:rPr>
          <w:rFonts w:ascii="Arial" w:hAnsi="Arial" w:cs="Arial"/>
        </w:rPr>
        <w:t> mene odberateľ</w:t>
      </w:r>
      <w:r w:rsidR="009F1C06" w:rsidRPr="009E038A">
        <w:rPr>
          <w:rFonts w:ascii="Arial" w:hAnsi="Arial" w:cs="Arial"/>
        </w:rPr>
        <w:t>ov</w:t>
      </w:r>
      <w:r w:rsidR="00FE095F" w:rsidRPr="009E038A">
        <w:rPr>
          <w:rFonts w:ascii="Arial" w:hAnsi="Arial" w:cs="Arial"/>
        </w:rPr>
        <w:t>, a to v dátume, ktorý určí odberateľ.</w:t>
      </w:r>
    </w:p>
    <w:p w14:paraId="514502A0" w14:textId="1C498492" w:rsidR="00B33A89" w:rsidRPr="005E0D57" w:rsidRDefault="001F054B" w:rsidP="005E0D57">
      <w:pPr>
        <w:pStyle w:val="Zkladntext"/>
        <w:numPr>
          <w:ilvl w:val="1"/>
          <w:numId w:val="8"/>
        </w:numPr>
        <w:autoSpaceDE w:val="0"/>
        <w:autoSpaceDN w:val="0"/>
        <w:ind w:left="0" w:right="0" w:hanging="567"/>
        <w:rPr>
          <w:rFonts w:ascii="Arial" w:hAnsi="Arial" w:cs="Arial"/>
        </w:rPr>
      </w:pPr>
      <w:r w:rsidRPr="00066C2A">
        <w:rPr>
          <w:rFonts w:ascii="Arial" w:hAnsi="Arial" w:cs="Arial"/>
        </w:rPr>
        <w:t>Dodávateľ zabezpečí pripojenie do distribučnej siete z</w:t>
      </w:r>
      <w:r w:rsidR="00066C2A" w:rsidRPr="00066C2A">
        <w:rPr>
          <w:rFonts w:ascii="Arial" w:hAnsi="Arial" w:cs="Arial"/>
        </w:rPr>
        <w:t> </w:t>
      </w:r>
      <w:r w:rsidR="00E50E79" w:rsidRPr="00066C2A">
        <w:rPr>
          <w:rFonts w:ascii="Arial" w:hAnsi="Arial" w:cs="Arial"/>
        </w:rPr>
        <w:t>VN</w:t>
      </w:r>
      <w:r w:rsidR="00066C2A" w:rsidRPr="00066C2A">
        <w:rPr>
          <w:rFonts w:ascii="Arial" w:hAnsi="Arial" w:cs="Arial"/>
        </w:rPr>
        <w:t xml:space="preserve"> úrovne (Zariadenia vysokého napätia </w:t>
      </w:r>
      <w:r w:rsidR="009E038A">
        <w:rPr>
          <w:rFonts w:ascii="Arial" w:hAnsi="Arial" w:cs="Arial"/>
        </w:rPr>
        <w:br/>
      </w:r>
      <w:r w:rsidR="00066C2A" w:rsidRPr="00066C2A">
        <w:rPr>
          <w:rFonts w:ascii="Arial" w:hAnsi="Arial" w:cs="Arial"/>
        </w:rPr>
        <w:t>600V-30kV)</w:t>
      </w:r>
      <w:r w:rsidR="00E50E79" w:rsidRPr="00066C2A">
        <w:rPr>
          <w:rFonts w:ascii="Arial" w:hAnsi="Arial" w:cs="Arial"/>
        </w:rPr>
        <w:t xml:space="preserve"> aj</w:t>
      </w:r>
      <w:r w:rsidRPr="00066C2A">
        <w:rPr>
          <w:rFonts w:ascii="Arial" w:hAnsi="Arial" w:cs="Arial"/>
        </w:rPr>
        <w:t xml:space="preserve"> NN úrovne (Zariadenie nízkeho napätia 50V-600V) a zabezpečenie distribúcie elektriny </w:t>
      </w:r>
      <w:r w:rsidR="009E038A">
        <w:rPr>
          <w:rFonts w:ascii="Arial" w:hAnsi="Arial" w:cs="Arial"/>
        </w:rPr>
        <w:br/>
      </w:r>
      <w:r w:rsidRPr="00066C2A">
        <w:rPr>
          <w:rFonts w:ascii="Arial" w:hAnsi="Arial" w:cs="Arial"/>
        </w:rPr>
        <w:t>s príslušným prevádzkovateľom distribučnej siete.</w:t>
      </w:r>
    </w:p>
    <w:p w14:paraId="27AAB450" w14:textId="7CCC1EFE" w:rsidR="00A16A2B" w:rsidRPr="005E0D57" w:rsidRDefault="006E172F" w:rsidP="005E0D57">
      <w:pPr>
        <w:pStyle w:val="Zkladntext"/>
        <w:numPr>
          <w:ilvl w:val="1"/>
          <w:numId w:val="8"/>
        </w:numPr>
        <w:autoSpaceDE w:val="0"/>
        <w:autoSpaceDN w:val="0"/>
        <w:ind w:left="0" w:right="0" w:hanging="567"/>
        <w:rPr>
          <w:rFonts w:ascii="Arial" w:hAnsi="Arial" w:cs="Arial"/>
        </w:rPr>
      </w:pPr>
      <w:r w:rsidRPr="00066C2A">
        <w:rPr>
          <w:rFonts w:ascii="Arial" w:hAnsi="Arial" w:cs="Arial"/>
        </w:rPr>
        <w:t>Dodávateľ zabezpečí z</w:t>
      </w:r>
      <w:r w:rsidR="00B33A89" w:rsidRPr="00066C2A">
        <w:rPr>
          <w:rFonts w:ascii="Arial" w:hAnsi="Arial" w:cs="Arial"/>
        </w:rPr>
        <w:t xml:space="preserve">druženú dodávku (dodávka + distribúcia) elektrickej energie do odberných miest (OM) uvedených v Prílohe č. </w:t>
      </w:r>
      <w:r w:rsidR="00096AC6" w:rsidRPr="00066C2A">
        <w:rPr>
          <w:rFonts w:ascii="Arial" w:hAnsi="Arial" w:cs="Arial"/>
        </w:rPr>
        <w:t xml:space="preserve">3 </w:t>
      </w:r>
      <w:r w:rsidR="00301FAB">
        <w:rPr>
          <w:rFonts w:ascii="Arial" w:hAnsi="Arial" w:cs="Arial"/>
        </w:rPr>
        <w:t>týchto súťažných podkladov</w:t>
      </w:r>
      <w:r w:rsidR="00096AC6" w:rsidRPr="00066C2A">
        <w:rPr>
          <w:rFonts w:ascii="Arial" w:hAnsi="Arial" w:cs="Arial"/>
        </w:rPr>
        <w:t>.</w:t>
      </w:r>
      <w:r w:rsidR="00B33A89" w:rsidRPr="00066C2A">
        <w:rPr>
          <w:rFonts w:ascii="Arial" w:hAnsi="Arial" w:cs="Arial"/>
        </w:rPr>
        <w:t xml:space="preserve"> </w:t>
      </w:r>
    </w:p>
    <w:p w14:paraId="56405A81" w14:textId="57FA1605" w:rsidR="00F30F5F" w:rsidRPr="001F054B" w:rsidRDefault="00F30F5F" w:rsidP="001F054B">
      <w:pPr>
        <w:pStyle w:val="Zkladntext"/>
        <w:numPr>
          <w:ilvl w:val="1"/>
          <w:numId w:val="8"/>
        </w:numPr>
        <w:autoSpaceDE w:val="0"/>
        <w:autoSpaceDN w:val="0"/>
        <w:ind w:left="0" w:right="0" w:hanging="567"/>
        <w:rPr>
          <w:rFonts w:ascii="Arial" w:hAnsi="Arial" w:cs="Arial"/>
        </w:rPr>
      </w:pPr>
      <w:r w:rsidRPr="001F054B">
        <w:rPr>
          <w:rFonts w:ascii="Arial" w:hAnsi="Arial" w:cs="Arial"/>
        </w:rPr>
        <w:t xml:space="preserve">Verejný obstarávateľ </w:t>
      </w:r>
      <w:r w:rsidR="003277BB" w:rsidRPr="001F054B">
        <w:rPr>
          <w:rFonts w:ascii="Arial" w:hAnsi="Arial" w:cs="Arial"/>
        </w:rPr>
        <w:t xml:space="preserve">upozorňuje uchádzačov, že po uzavretí </w:t>
      </w:r>
      <w:r w:rsidR="00520E77" w:rsidRPr="001F054B">
        <w:rPr>
          <w:rFonts w:ascii="Arial" w:hAnsi="Arial" w:cs="Arial"/>
        </w:rPr>
        <w:t>Z</w:t>
      </w:r>
      <w:r w:rsidR="003277BB" w:rsidRPr="001F054B">
        <w:rPr>
          <w:rFonts w:ascii="Arial" w:hAnsi="Arial" w:cs="Arial"/>
        </w:rPr>
        <w:t>mluvy, ktorá bude výsledkom tejto zákazky dôjde k prepisu odberných miest</w:t>
      </w:r>
      <w:r w:rsidR="00520E77" w:rsidRPr="001F054B">
        <w:rPr>
          <w:rFonts w:ascii="Arial" w:hAnsi="Arial" w:cs="Arial"/>
        </w:rPr>
        <w:t xml:space="preserve"> verejného osvetlenia</w:t>
      </w:r>
      <w:r w:rsidR="003277BB" w:rsidRPr="001F054B">
        <w:rPr>
          <w:rFonts w:ascii="Arial" w:hAnsi="Arial" w:cs="Arial"/>
        </w:rPr>
        <w:t xml:space="preserve"> z Hlavného mesta SR Bratislava na spoločnosť Technické siete Bratislava, a.s., </w:t>
      </w:r>
      <w:r w:rsidR="00414F6C" w:rsidRPr="001F054B">
        <w:rPr>
          <w:rFonts w:ascii="Arial" w:hAnsi="Arial" w:cs="Arial"/>
        </w:rPr>
        <w:t>ktorej je jediným akcionárom.</w:t>
      </w:r>
      <w:r w:rsidR="00E477FF" w:rsidRPr="001F054B">
        <w:rPr>
          <w:rFonts w:ascii="Arial" w:hAnsi="Arial" w:cs="Arial"/>
        </w:rPr>
        <w:t xml:space="preserve"> Tento prepis zabezpečí úspešný uchádzač a jeho náklady naň musia byť zahrnuté v cene. </w:t>
      </w:r>
    </w:p>
    <w:p w14:paraId="4DA9A2A6" w14:textId="3B982E47" w:rsidR="00ED0AD5" w:rsidRPr="006858D4" w:rsidRDefault="006551F6" w:rsidP="002624DE">
      <w:pPr>
        <w:pStyle w:val="Zkladntext"/>
        <w:numPr>
          <w:ilvl w:val="1"/>
          <w:numId w:val="8"/>
        </w:numPr>
        <w:autoSpaceDE w:val="0"/>
        <w:autoSpaceDN w:val="0"/>
        <w:ind w:left="0" w:right="0" w:hanging="567"/>
        <w:rPr>
          <w:rFonts w:ascii="Arial" w:hAnsi="Arial" w:cs="Arial"/>
        </w:rPr>
      </w:pPr>
      <w:r w:rsidRPr="006858D4">
        <w:rPr>
          <w:rFonts w:ascii="Arial" w:hAnsi="Arial" w:cs="Arial"/>
        </w:rPr>
        <w:t>Predmet zákazky podľa</w:t>
      </w:r>
      <w:r w:rsidR="00C933E0" w:rsidRPr="006858D4">
        <w:rPr>
          <w:rFonts w:ascii="Arial" w:hAnsi="Arial" w:cs="Arial"/>
        </w:rPr>
        <w:t xml:space="preserve"> CPV kódov</w:t>
      </w:r>
      <w:r w:rsidR="005961D6" w:rsidRPr="006858D4">
        <w:rPr>
          <w:rFonts w:ascii="Arial" w:hAnsi="Arial" w:cs="Arial"/>
        </w:rPr>
        <w:t xml:space="preserve">: </w:t>
      </w:r>
    </w:p>
    <w:p w14:paraId="64B94A84" w14:textId="3C569696" w:rsidR="000048BB" w:rsidRPr="006858D4" w:rsidRDefault="000048BB" w:rsidP="000048BB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="Arial" w:hAnsi="Arial" w:cs="Arial"/>
          <w:sz w:val="20"/>
          <w:szCs w:val="20"/>
        </w:rPr>
      </w:pPr>
      <w:r w:rsidRPr="006858D4">
        <w:rPr>
          <w:rStyle w:val="normaltextrun"/>
          <w:rFonts w:ascii="Arial" w:hAnsi="Arial" w:cs="Arial"/>
          <w:sz w:val="20"/>
          <w:szCs w:val="20"/>
        </w:rPr>
        <w:t xml:space="preserve">09310000-5 Elektrická energia </w:t>
      </w:r>
    </w:p>
    <w:p w14:paraId="58342D43" w14:textId="336C885D" w:rsidR="000048BB" w:rsidRPr="006858D4" w:rsidRDefault="000048BB" w:rsidP="000048BB">
      <w:pPr>
        <w:pStyle w:val="Zkladntext"/>
        <w:autoSpaceDE w:val="0"/>
        <w:autoSpaceDN w:val="0"/>
        <w:ind w:right="0"/>
        <w:rPr>
          <w:rStyle w:val="normaltextrun"/>
          <w:rFonts w:ascii="Arial" w:hAnsi="Arial" w:cs="Arial"/>
        </w:rPr>
      </w:pPr>
      <w:r w:rsidRPr="006858D4">
        <w:rPr>
          <w:rStyle w:val="normaltextrun"/>
          <w:rFonts w:ascii="Arial" w:hAnsi="Arial" w:cs="Arial"/>
        </w:rPr>
        <w:t>66132000-4 Sprostredkovanie predaja komodít</w:t>
      </w:r>
    </w:p>
    <w:p w14:paraId="7C058CCB" w14:textId="516CDF52" w:rsidR="00633283" w:rsidRPr="005446AB" w:rsidRDefault="00851927" w:rsidP="00633283">
      <w:pPr>
        <w:pStyle w:val="Zkladntext"/>
        <w:numPr>
          <w:ilvl w:val="1"/>
          <w:numId w:val="8"/>
        </w:numPr>
        <w:autoSpaceDE w:val="0"/>
        <w:autoSpaceDN w:val="0"/>
        <w:ind w:left="0" w:right="0" w:hanging="567"/>
        <w:rPr>
          <w:rFonts w:ascii="Arial" w:hAnsi="Arial" w:cs="Arial"/>
        </w:rPr>
      </w:pPr>
      <w:r w:rsidRPr="00851927">
        <w:rPr>
          <w:rFonts w:ascii="Arial" w:hAnsi="Arial" w:cs="Arial"/>
          <w:b/>
          <w:bCs/>
        </w:rPr>
        <w:t>Rozdelenie predmetu zákazky:</w:t>
      </w:r>
      <w:r>
        <w:rPr>
          <w:rFonts w:ascii="Arial" w:hAnsi="Arial" w:cs="Arial"/>
        </w:rPr>
        <w:t xml:space="preserve"> </w:t>
      </w:r>
      <w:r w:rsidR="00534B7C" w:rsidRPr="005446AB">
        <w:rPr>
          <w:rFonts w:ascii="Arial" w:hAnsi="Arial" w:cs="Arial"/>
        </w:rPr>
        <w:t>Predmet zákazky nie je rozdelený na časti, nakoľko ide o dodávku elektrickej energie</w:t>
      </w:r>
      <w:r w:rsidR="005E0D57" w:rsidRPr="005446AB">
        <w:rPr>
          <w:rFonts w:ascii="Arial" w:hAnsi="Arial" w:cs="Arial"/>
        </w:rPr>
        <w:t xml:space="preserve"> pre Hlavné mesto </w:t>
      </w:r>
      <w:r w:rsidR="00127DC1" w:rsidRPr="005446AB">
        <w:rPr>
          <w:rFonts w:ascii="Arial" w:hAnsi="Arial" w:cs="Arial"/>
        </w:rPr>
        <w:t xml:space="preserve">SR Bratislavu </w:t>
      </w:r>
      <w:r w:rsidR="005E0D57" w:rsidRPr="005446AB">
        <w:rPr>
          <w:rFonts w:ascii="Arial" w:hAnsi="Arial" w:cs="Arial"/>
        </w:rPr>
        <w:t>a </w:t>
      </w:r>
      <w:r w:rsidR="00127DC1" w:rsidRPr="005446AB">
        <w:rPr>
          <w:rFonts w:ascii="Arial" w:hAnsi="Arial" w:cs="Arial"/>
        </w:rPr>
        <w:t>jej</w:t>
      </w:r>
      <w:r w:rsidR="005E0D57" w:rsidRPr="005446AB">
        <w:rPr>
          <w:rFonts w:ascii="Arial" w:hAnsi="Arial" w:cs="Arial"/>
        </w:rPr>
        <w:t xml:space="preserve"> podriadené organizácie</w:t>
      </w:r>
      <w:r w:rsidR="00931F32" w:rsidRPr="005446AB">
        <w:rPr>
          <w:rFonts w:ascii="Arial" w:hAnsi="Arial" w:cs="Arial"/>
        </w:rPr>
        <w:t xml:space="preserve">, ktorých odbery </w:t>
      </w:r>
      <w:r>
        <w:rPr>
          <w:rFonts w:ascii="Arial" w:hAnsi="Arial" w:cs="Arial"/>
        </w:rPr>
        <w:br/>
      </w:r>
      <w:r w:rsidR="00931F32" w:rsidRPr="005446AB">
        <w:rPr>
          <w:rFonts w:ascii="Arial" w:hAnsi="Arial" w:cs="Arial"/>
        </w:rPr>
        <w:t>sú pomerne nízke a pre trh dodávateľov</w:t>
      </w:r>
      <w:r w:rsidR="00127DC1" w:rsidRPr="005446AB">
        <w:rPr>
          <w:rFonts w:ascii="Arial" w:hAnsi="Arial" w:cs="Arial"/>
        </w:rPr>
        <w:t xml:space="preserve"> samostatne</w:t>
      </w:r>
      <w:r w:rsidR="00931F32" w:rsidRPr="005446AB">
        <w:rPr>
          <w:rFonts w:ascii="Arial" w:hAnsi="Arial" w:cs="Arial"/>
        </w:rPr>
        <w:t xml:space="preserve"> </w:t>
      </w:r>
      <w:r w:rsidR="00AB3FC0" w:rsidRPr="005446AB">
        <w:rPr>
          <w:rFonts w:ascii="Arial" w:hAnsi="Arial" w:cs="Arial"/>
        </w:rPr>
        <w:t>neatraktívne</w:t>
      </w:r>
      <w:r w:rsidR="00931F32" w:rsidRPr="005446AB">
        <w:rPr>
          <w:rFonts w:ascii="Arial" w:hAnsi="Arial" w:cs="Arial"/>
        </w:rPr>
        <w:t>.</w:t>
      </w:r>
      <w:r w:rsidR="00534B7C" w:rsidRPr="005446AB">
        <w:rPr>
          <w:rFonts w:ascii="Arial" w:hAnsi="Arial" w:cs="Arial"/>
        </w:rPr>
        <w:t xml:space="preserve"> </w:t>
      </w:r>
      <w:r w:rsidR="00AB3FC0" w:rsidRPr="005446AB">
        <w:rPr>
          <w:rFonts w:ascii="Arial" w:hAnsi="Arial" w:cs="Arial"/>
        </w:rPr>
        <w:t>Zároveň Zmluvy sa budú uzatvárať iba na preklenovacie obdobie do konca roka 2023</w:t>
      </w:r>
      <w:r w:rsidR="0019049B" w:rsidRPr="005446AB">
        <w:rPr>
          <w:rFonts w:ascii="Arial" w:hAnsi="Arial" w:cs="Arial"/>
        </w:rPr>
        <w:t>.</w:t>
      </w:r>
    </w:p>
    <w:p w14:paraId="3FE995EA" w14:textId="75F829FA" w:rsidR="008178AD" w:rsidRPr="005446AB" w:rsidRDefault="008178AD" w:rsidP="005446AB">
      <w:pPr>
        <w:pStyle w:val="Zkladntext"/>
        <w:numPr>
          <w:ilvl w:val="1"/>
          <w:numId w:val="8"/>
        </w:numPr>
        <w:autoSpaceDE w:val="0"/>
        <w:autoSpaceDN w:val="0"/>
        <w:ind w:left="0" w:right="0" w:hanging="567"/>
        <w:rPr>
          <w:rFonts w:ascii="Arial" w:hAnsi="Arial" w:cs="Arial"/>
        </w:rPr>
      </w:pPr>
      <w:r w:rsidRPr="005446AB">
        <w:rPr>
          <w:rFonts w:ascii="Arial" w:hAnsi="Arial" w:cs="Arial"/>
        </w:rPr>
        <w:lastRenderedPageBreak/>
        <w:t xml:space="preserve">Aktuálne na trhu pôsobí dostatok dodávateľov, ktorí sú zaradení </w:t>
      </w:r>
      <w:r w:rsidR="00633283" w:rsidRPr="005446AB">
        <w:rPr>
          <w:rFonts w:ascii="Arial" w:hAnsi="Arial" w:cs="Arial"/>
        </w:rPr>
        <w:t xml:space="preserve">aj </w:t>
      </w:r>
      <w:r w:rsidRPr="005446AB">
        <w:rPr>
          <w:rFonts w:ascii="Arial" w:hAnsi="Arial" w:cs="Arial"/>
        </w:rPr>
        <w:t>v predmetom DNS a ktorí dokážu poskytnúť predmet zákazky ako celok</w:t>
      </w:r>
      <w:r w:rsidR="00633283" w:rsidRPr="005446AB">
        <w:rPr>
          <w:rFonts w:ascii="Arial" w:hAnsi="Arial" w:cs="Arial"/>
        </w:rPr>
        <w:t>, keďže plnen</w:t>
      </w:r>
      <w:r w:rsidR="00285540" w:rsidRPr="005446AB">
        <w:rPr>
          <w:rFonts w:ascii="Arial" w:hAnsi="Arial" w:cs="Arial"/>
        </w:rPr>
        <w:t>ie je obsahovo rovnaké</w:t>
      </w:r>
      <w:r w:rsidRPr="005446AB">
        <w:rPr>
          <w:rFonts w:ascii="Arial" w:hAnsi="Arial" w:cs="Arial"/>
        </w:rPr>
        <w:t>, preto by rozdelenie zákazky na časti bolo samoúčelné. Všetky odberné miesta sú na území Bratislavy a spadajú pod tú istú distribučnú spoločnosť. Verejný obstarávateľ uvádza, že na trhu existuje vhodné prostredie na realizáciu hospodárskej súťaže pri zadávaní zákazky ako celku a je obvyklé, že dodávatelia dokážu komplexne dodať požadované plnenie v celom rozsahu.</w:t>
      </w:r>
    </w:p>
    <w:p w14:paraId="64483A8C" w14:textId="2FB6FF48" w:rsidR="008178AD" w:rsidRPr="007A1A8A" w:rsidRDefault="008178AD" w:rsidP="007A1A8A">
      <w:pPr>
        <w:pStyle w:val="Zkladntext"/>
        <w:numPr>
          <w:ilvl w:val="1"/>
          <w:numId w:val="8"/>
        </w:numPr>
        <w:autoSpaceDE w:val="0"/>
        <w:autoSpaceDN w:val="0"/>
        <w:ind w:left="0" w:right="0" w:hanging="567"/>
        <w:rPr>
          <w:rFonts w:ascii="Arial" w:hAnsi="Arial" w:cs="Arial"/>
        </w:rPr>
      </w:pPr>
      <w:r w:rsidRPr="003C118C">
        <w:rPr>
          <w:rFonts w:ascii="Arial" w:hAnsi="Arial" w:cs="Arial"/>
        </w:rPr>
        <w:t xml:space="preserve">Rozdelenie zákazky by sa negatívne premietlo v hospodárnosti </w:t>
      </w:r>
      <w:r w:rsidR="00193701" w:rsidRPr="003C118C">
        <w:rPr>
          <w:rFonts w:ascii="Arial" w:hAnsi="Arial" w:cs="Arial"/>
        </w:rPr>
        <w:t>verejného obstarávania</w:t>
      </w:r>
      <w:r w:rsidR="00FD6DFF" w:rsidRPr="003C118C">
        <w:rPr>
          <w:rFonts w:ascii="Arial" w:hAnsi="Arial" w:cs="Arial"/>
        </w:rPr>
        <w:t xml:space="preserve">, keďže </w:t>
      </w:r>
      <w:r w:rsidR="00193701" w:rsidRPr="003C118C">
        <w:rPr>
          <w:rFonts w:ascii="Arial" w:hAnsi="Arial" w:cs="Arial"/>
        </w:rPr>
        <w:t>prípadné rozdeľovanie celku na</w:t>
      </w:r>
      <w:r w:rsidR="00FD6DFF" w:rsidRPr="003C118C">
        <w:rPr>
          <w:rFonts w:ascii="Arial" w:hAnsi="Arial" w:cs="Arial"/>
        </w:rPr>
        <w:t xml:space="preserve"> časti alebo</w:t>
      </w:r>
      <w:r w:rsidR="00193701" w:rsidRPr="003C118C">
        <w:rPr>
          <w:rFonts w:ascii="Arial" w:hAnsi="Arial" w:cs="Arial"/>
        </w:rPr>
        <w:t xml:space="preserve"> viaceré zákazky v súvislosti s potenciálne vyššími cenami (ak dodávateľ stratí výhody </w:t>
      </w:r>
      <w:proofErr w:type="spellStart"/>
      <w:r w:rsidR="00193701" w:rsidRPr="003C118C">
        <w:rPr>
          <w:rFonts w:ascii="Arial" w:hAnsi="Arial" w:cs="Arial"/>
        </w:rPr>
        <w:t>economy</w:t>
      </w:r>
      <w:proofErr w:type="spellEnd"/>
      <w:r w:rsidR="00193701" w:rsidRPr="003C118C">
        <w:rPr>
          <w:rFonts w:ascii="Arial" w:hAnsi="Arial" w:cs="Arial"/>
        </w:rPr>
        <w:t xml:space="preserve"> of </w:t>
      </w:r>
      <w:proofErr w:type="spellStart"/>
      <w:r w:rsidR="00193701" w:rsidRPr="003C118C">
        <w:rPr>
          <w:rFonts w:ascii="Arial" w:hAnsi="Arial" w:cs="Arial"/>
        </w:rPr>
        <w:t>scale</w:t>
      </w:r>
      <w:proofErr w:type="spellEnd"/>
      <w:r w:rsidR="00193701" w:rsidRPr="003C118C">
        <w:rPr>
          <w:rFonts w:ascii="Arial" w:hAnsi="Arial" w:cs="Arial"/>
        </w:rPr>
        <w:t xml:space="preserve"> v porovnaní s  dodávkou pre všetkých odberateľov), ako aj zvýšenou administratívnou náročnosťou v prípade prepisu odberných miest z jedného dodávateľa </w:t>
      </w:r>
      <w:r w:rsidR="007A1A8A">
        <w:rPr>
          <w:rFonts w:ascii="Arial" w:hAnsi="Arial" w:cs="Arial"/>
        </w:rPr>
        <w:br/>
      </w:r>
      <w:r w:rsidR="00193701" w:rsidRPr="007A1A8A">
        <w:rPr>
          <w:rFonts w:ascii="Arial" w:hAnsi="Arial" w:cs="Arial"/>
        </w:rPr>
        <w:t xml:space="preserve">na druhého (zabezpečuje spravidla nový dodávateľ). </w:t>
      </w:r>
      <w:r w:rsidRPr="007A1A8A">
        <w:rPr>
          <w:rFonts w:ascii="Arial" w:hAnsi="Arial" w:cs="Arial"/>
        </w:rPr>
        <w:t xml:space="preserve">Prípadné rozdelenie na časti alebo vyhlásenie viacerých zákaziek neznamená rozšírenie potenciálneho relevantného trhu. Najmä s ohľadom </w:t>
      </w:r>
      <w:r w:rsidR="007A1A8A">
        <w:rPr>
          <w:rFonts w:ascii="Arial" w:hAnsi="Arial" w:cs="Arial"/>
        </w:rPr>
        <w:br/>
      </w:r>
      <w:r w:rsidRPr="007A1A8A">
        <w:rPr>
          <w:rFonts w:ascii="Arial" w:hAnsi="Arial" w:cs="Arial"/>
        </w:rPr>
        <w:t xml:space="preserve">na vecné, funkčné aj časové väzby, charakter predmetu zákazky, by bolo rozdelenie predmetu zákazky po technickej stránke nelogické, neúčelné a nehospodárne. Nerozdelenie predmetu zákazky na časti </w:t>
      </w:r>
      <w:r w:rsidR="007A1A8A">
        <w:rPr>
          <w:rFonts w:ascii="Arial" w:hAnsi="Arial" w:cs="Arial"/>
        </w:rPr>
        <w:br/>
      </w:r>
      <w:r w:rsidRPr="007A1A8A">
        <w:rPr>
          <w:rFonts w:ascii="Arial" w:hAnsi="Arial" w:cs="Arial"/>
        </w:rPr>
        <w:t>je opodstatnené a odôvodnené a nepredstavuje porušenie princípov verejného obstarávania.</w:t>
      </w:r>
    </w:p>
    <w:p w14:paraId="1414CCBB" w14:textId="51A9A6F0" w:rsidR="00045FF9" w:rsidRPr="000A6F59" w:rsidRDefault="00CC374D" w:rsidP="005D23D5">
      <w:pPr>
        <w:pStyle w:val="Nadpis1"/>
        <w:numPr>
          <w:ilvl w:val="0"/>
          <w:numId w:val="1"/>
        </w:numPr>
        <w:spacing w:after="160"/>
        <w:ind w:left="0" w:hanging="567"/>
        <w:jc w:val="both"/>
        <w:rPr>
          <w:rFonts w:ascii="ABC Camera Plain Medium" w:hAnsi="ABC Camera Plain Medium"/>
          <w:color w:val="754BFF"/>
          <w:sz w:val="32"/>
        </w:rPr>
      </w:pPr>
      <w:bookmarkStart w:id="28" w:name="_Toc135913532"/>
      <w:r w:rsidRPr="000A6F59">
        <w:rPr>
          <w:rFonts w:ascii="ABC Camera Plain Medium" w:hAnsi="ABC Camera Plain Medium"/>
          <w:color w:val="754BFF"/>
          <w:sz w:val="32"/>
        </w:rPr>
        <w:t>Predpokladaná hodnota zákazky</w:t>
      </w:r>
      <w:bookmarkEnd w:id="28"/>
    </w:p>
    <w:p w14:paraId="0B79684A" w14:textId="5B398D1C" w:rsidR="00EA55DB" w:rsidRPr="006858D4" w:rsidRDefault="00CA086D" w:rsidP="00EA55DB">
      <w:pPr>
        <w:pStyle w:val="Zkladntext"/>
        <w:numPr>
          <w:ilvl w:val="1"/>
          <w:numId w:val="1"/>
        </w:numPr>
        <w:autoSpaceDE w:val="0"/>
        <w:autoSpaceDN w:val="0"/>
        <w:ind w:left="0" w:right="0" w:hanging="567"/>
        <w:rPr>
          <w:rFonts w:ascii="Arial" w:hAnsi="Arial" w:cs="Arial"/>
        </w:rPr>
      </w:pPr>
      <w:r w:rsidRPr="006858D4">
        <w:rPr>
          <w:rFonts w:ascii="Arial" w:hAnsi="Arial" w:cs="Arial"/>
        </w:rPr>
        <w:t xml:space="preserve">Predpokladaná hodnota zákazky je </w:t>
      </w:r>
      <w:r w:rsidR="007C2EA0" w:rsidRPr="006858D4">
        <w:rPr>
          <w:rFonts w:ascii="Arial" w:hAnsi="Arial" w:cs="Arial"/>
        </w:rPr>
        <w:t>stanoven</w:t>
      </w:r>
      <w:r w:rsidR="00A959F6" w:rsidRPr="006858D4">
        <w:rPr>
          <w:rFonts w:ascii="Arial" w:hAnsi="Arial" w:cs="Arial"/>
        </w:rPr>
        <w:t>á</w:t>
      </w:r>
      <w:r w:rsidR="007C2EA0" w:rsidRPr="006858D4">
        <w:rPr>
          <w:rFonts w:ascii="Arial" w:hAnsi="Arial" w:cs="Arial"/>
        </w:rPr>
        <w:t xml:space="preserve"> </w:t>
      </w:r>
      <w:r w:rsidR="00EA55DB" w:rsidRPr="006858D4">
        <w:rPr>
          <w:rFonts w:ascii="Arial" w:hAnsi="Arial" w:cs="Arial"/>
          <w:color w:val="000000"/>
        </w:rPr>
        <w:t>p</w:t>
      </w:r>
      <w:r w:rsidR="00EA55DB" w:rsidRPr="006858D4">
        <w:rPr>
          <w:rFonts w:ascii="Arial" w:hAnsi="Arial" w:cs="Arial"/>
        </w:rPr>
        <w:t>redpokladaný</w:t>
      </w:r>
      <w:r w:rsidR="00A959F6" w:rsidRPr="006858D4">
        <w:rPr>
          <w:rFonts w:ascii="Arial" w:hAnsi="Arial" w:cs="Arial"/>
        </w:rPr>
        <w:t>m</w:t>
      </w:r>
      <w:r w:rsidR="00EA55DB" w:rsidRPr="006858D4">
        <w:rPr>
          <w:rFonts w:ascii="Arial" w:hAnsi="Arial" w:cs="Arial"/>
        </w:rPr>
        <w:t xml:space="preserve"> odber</w:t>
      </w:r>
      <w:r w:rsidR="00A959F6" w:rsidRPr="006858D4">
        <w:rPr>
          <w:rFonts w:ascii="Arial" w:hAnsi="Arial" w:cs="Arial"/>
        </w:rPr>
        <w:t xml:space="preserve">om </w:t>
      </w:r>
      <w:r w:rsidR="00EA55DB" w:rsidRPr="006858D4">
        <w:rPr>
          <w:rFonts w:ascii="Arial" w:hAnsi="Arial" w:cs="Arial"/>
        </w:rPr>
        <w:t>za obdobie trvania zmluvného vzťahu v</w:t>
      </w:r>
      <w:r w:rsidR="00D36648">
        <w:rPr>
          <w:rFonts w:ascii="Arial" w:hAnsi="Arial" w:cs="Arial"/>
        </w:rPr>
        <w:t xml:space="preserve"> celkovom </w:t>
      </w:r>
      <w:r w:rsidR="00EA55DB" w:rsidRPr="006858D4">
        <w:rPr>
          <w:rFonts w:ascii="Arial" w:hAnsi="Arial" w:cs="Arial"/>
        </w:rPr>
        <w:t xml:space="preserve">objeme </w:t>
      </w:r>
      <w:r w:rsidR="00B45946" w:rsidRPr="00B45946">
        <w:rPr>
          <w:rStyle w:val="normaltextrun"/>
          <w:rFonts w:ascii="Arial" w:hAnsi="Arial" w:cs="Arial"/>
          <w:color w:val="000000"/>
          <w:shd w:val="clear" w:color="auto" w:fill="FFFFFF"/>
        </w:rPr>
        <w:t>17 109,58 MWh</w:t>
      </w:r>
      <w:r w:rsidR="00EA55DB" w:rsidRPr="00B45946">
        <w:rPr>
          <w:rFonts w:ascii="Arial" w:hAnsi="Arial" w:cs="Arial"/>
        </w:rPr>
        <w:t>.</w:t>
      </w:r>
      <w:r w:rsidR="00EA55DB" w:rsidRPr="006858D4">
        <w:rPr>
          <w:rFonts w:ascii="Arial" w:hAnsi="Arial" w:cs="Arial"/>
          <w:color w:val="000000"/>
        </w:rPr>
        <w:t xml:space="preserve"> </w:t>
      </w:r>
    </w:p>
    <w:p w14:paraId="0DBB8B7B" w14:textId="7C317F64" w:rsidR="00A833CE" w:rsidRDefault="00A833CE" w:rsidP="005D23D5">
      <w:pPr>
        <w:pStyle w:val="Nadpis1"/>
        <w:numPr>
          <w:ilvl w:val="0"/>
          <w:numId w:val="1"/>
        </w:numPr>
        <w:spacing w:after="160"/>
        <w:ind w:left="0" w:hanging="567"/>
        <w:jc w:val="both"/>
        <w:rPr>
          <w:rFonts w:ascii="ABC Camera Plain Medium" w:hAnsi="ABC Camera Plain Medium"/>
          <w:color w:val="754BFF"/>
          <w:sz w:val="32"/>
        </w:rPr>
      </w:pPr>
      <w:bookmarkStart w:id="29" w:name="_Toc135913533"/>
      <w:r>
        <w:rPr>
          <w:rFonts w:ascii="ABC Camera Plain Medium" w:hAnsi="ABC Camera Plain Medium"/>
          <w:color w:val="754BFF"/>
          <w:sz w:val="32"/>
        </w:rPr>
        <w:t>Zmluvný vzťah a jeho trvanie</w:t>
      </w:r>
      <w:bookmarkEnd w:id="29"/>
    </w:p>
    <w:p w14:paraId="5C313F1D" w14:textId="0177D2C8" w:rsidR="0006055F" w:rsidRPr="00C720C9" w:rsidRDefault="00A84C03" w:rsidP="00C720C9">
      <w:pPr>
        <w:pStyle w:val="Zkladntext"/>
        <w:numPr>
          <w:ilvl w:val="1"/>
          <w:numId w:val="11"/>
        </w:numPr>
        <w:autoSpaceDE w:val="0"/>
        <w:autoSpaceDN w:val="0"/>
        <w:ind w:left="0" w:right="0" w:hanging="567"/>
        <w:rPr>
          <w:rFonts w:ascii="Arial" w:hAnsi="Arial" w:cs="Arial"/>
        </w:rPr>
      </w:pPr>
      <w:r w:rsidRPr="00C720C9">
        <w:rPr>
          <w:rFonts w:ascii="Arial" w:hAnsi="Arial" w:cs="Arial"/>
        </w:rPr>
        <w:t>Úspešný uchádzač</w:t>
      </w:r>
      <w:r w:rsidR="00C014EE" w:rsidRPr="00C720C9">
        <w:rPr>
          <w:rFonts w:ascii="Arial" w:hAnsi="Arial" w:cs="Arial"/>
        </w:rPr>
        <w:t xml:space="preserve"> uzavrie na základe výsledku tohto verejného obstarávania Zmluvy o</w:t>
      </w:r>
      <w:r w:rsidR="006B1D70" w:rsidRPr="00C720C9">
        <w:rPr>
          <w:rFonts w:ascii="Arial" w:hAnsi="Arial" w:cs="Arial"/>
        </w:rPr>
        <w:t xml:space="preserve"> združenej </w:t>
      </w:r>
      <w:r w:rsidR="00C014EE" w:rsidRPr="00C720C9">
        <w:rPr>
          <w:rFonts w:ascii="Arial" w:hAnsi="Arial" w:cs="Arial"/>
        </w:rPr>
        <w:t>dodávke</w:t>
      </w:r>
      <w:r w:rsidR="006B1D70" w:rsidRPr="00C720C9">
        <w:rPr>
          <w:rFonts w:ascii="Arial" w:hAnsi="Arial" w:cs="Arial"/>
        </w:rPr>
        <w:t xml:space="preserve"> elektrickej energie</w:t>
      </w:r>
      <w:r w:rsidR="00C014EE" w:rsidRPr="00C720C9">
        <w:rPr>
          <w:rFonts w:ascii="Arial" w:hAnsi="Arial" w:cs="Arial"/>
        </w:rPr>
        <w:t xml:space="preserve"> podľa</w:t>
      </w:r>
      <w:r w:rsidR="00C720C9" w:rsidRPr="00C720C9">
        <w:rPr>
          <w:rFonts w:ascii="Arial" w:hAnsi="Arial" w:cs="Arial"/>
        </w:rPr>
        <w:t xml:space="preserve"> zákona č.</w:t>
      </w:r>
      <w:r w:rsidR="00C014EE" w:rsidRPr="00C720C9">
        <w:rPr>
          <w:rFonts w:ascii="Arial" w:hAnsi="Arial" w:cs="Arial"/>
        </w:rPr>
        <w:t xml:space="preserve"> </w:t>
      </w:r>
      <w:r w:rsidR="00C720C9" w:rsidRPr="00C720C9">
        <w:rPr>
          <w:rFonts w:ascii="Arial" w:hAnsi="Arial" w:cs="Arial"/>
        </w:rPr>
        <w:t xml:space="preserve">251/2012 Z. z. o energetike a o zmene a doplnení niektorých zákonov, </w:t>
      </w:r>
      <w:r w:rsidR="00C720C9" w:rsidRPr="00556D7E">
        <w:rPr>
          <w:rFonts w:ascii="Arial" w:hAnsi="Arial" w:cs="Arial"/>
        </w:rPr>
        <w:t xml:space="preserve">podľa ustanovenia § 8 vyhlášky Úradu pre reguláciu sieťových odvetví č. 24/2013 Z. z., ktorou sa ustanovujú pravidlá pre fungovanie vnútorného trhu s elektrinou a pravidlá pre fungovanie vnútorného trhu s plynom a v spojení s § 269 ods. 2 zákona č. 513/1991 Zb. Obchodný zákonník v znení neskorších predpisov. Zmluvy budú uzavreté </w:t>
      </w:r>
      <w:r w:rsidR="006B1D70" w:rsidRPr="00556D7E">
        <w:rPr>
          <w:rFonts w:ascii="Arial" w:hAnsi="Arial" w:cs="Arial"/>
        </w:rPr>
        <w:t xml:space="preserve">s každým subjektom uvedeným v bode č. 1 </w:t>
      </w:r>
      <w:r w:rsidR="00C720C9" w:rsidRPr="00556D7E">
        <w:rPr>
          <w:rFonts w:ascii="Arial" w:hAnsi="Arial" w:cs="Arial"/>
        </w:rPr>
        <w:t xml:space="preserve">písm. a) až </w:t>
      </w:r>
      <w:proofErr w:type="spellStart"/>
      <w:r w:rsidR="00556D7E" w:rsidRPr="00556D7E">
        <w:rPr>
          <w:rFonts w:ascii="Arial" w:hAnsi="Arial" w:cs="Arial"/>
        </w:rPr>
        <w:t>dd</w:t>
      </w:r>
      <w:proofErr w:type="spellEnd"/>
      <w:r w:rsidR="00C720C9" w:rsidRPr="00556D7E">
        <w:rPr>
          <w:rFonts w:ascii="Arial" w:hAnsi="Arial" w:cs="Arial"/>
        </w:rPr>
        <w:t xml:space="preserve">) </w:t>
      </w:r>
      <w:r w:rsidR="00301FAB">
        <w:rPr>
          <w:rFonts w:ascii="Arial" w:hAnsi="Arial" w:cs="Arial"/>
        </w:rPr>
        <w:t>týchto súťažných podkladov</w:t>
      </w:r>
      <w:r w:rsidR="00301FAB" w:rsidRPr="00556D7E">
        <w:rPr>
          <w:rFonts w:ascii="Arial" w:hAnsi="Arial" w:cs="Arial"/>
        </w:rPr>
        <w:t xml:space="preserve"> </w:t>
      </w:r>
      <w:r w:rsidR="006B1D70" w:rsidRPr="00556D7E">
        <w:rPr>
          <w:rFonts w:ascii="Arial" w:hAnsi="Arial" w:cs="Arial"/>
        </w:rPr>
        <w:t>samostatne</w:t>
      </w:r>
      <w:r w:rsidR="006B1D70" w:rsidRPr="00C720C9">
        <w:rPr>
          <w:rFonts w:ascii="Arial" w:hAnsi="Arial" w:cs="Arial"/>
        </w:rPr>
        <w:t>.</w:t>
      </w:r>
    </w:p>
    <w:p w14:paraId="4E122B1B" w14:textId="265DF388" w:rsidR="00697A72" w:rsidRDefault="00697A72" w:rsidP="00697A72">
      <w:pPr>
        <w:pStyle w:val="Zkladntext"/>
        <w:numPr>
          <w:ilvl w:val="1"/>
          <w:numId w:val="11"/>
        </w:numPr>
        <w:autoSpaceDE w:val="0"/>
        <w:autoSpaceDN w:val="0"/>
        <w:ind w:left="0" w:right="0" w:hanging="567"/>
        <w:rPr>
          <w:rFonts w:ascii="Arial" w:hAnsi="Arial" w:cs="Arial"/>
        </w:rPr>
      </w:pPr>
      <w:r w:rsidRPr="006858D4">
        <w:rPr>
          <w:rFonts w:ascii="Arial" w:hAnsi="Arial" w:cs="Arial"/>
        </w:rPr>
        <w:t xml:space="preserve">Dňom začiatku dodávky </w:t>
      </w:r>
      <w:r w:rsidR="00184FC3">
        <w:rPr>
          <w:rFonts w:ascii="Arial" w:hAnsi="Arial" w:cs="Arial"/>
        </w:rPr>
        <w:t>elektrickej energie</w:t>
      </w:r>
      <w:r w:rsidRPr="006858D4">
        <w:rPr>
          <w:rFonts w:ascii="Arial" w:hAnsi="Arial" w:cs="Arial"/>
        </w:rPr>
        <w:t xml:space="preserve"> je deň ukončenia procesu zmeny dodávateľa elektrickej energie do odberných miest zo súčasného dodávateľa Stredoslovenská energetika, a.s. na dodávateľa, ktorý sa stane úspešným v tomto verejnom obstarávaní. V prípade, ak by nastala situácia, </w:t>
      </w:r>
      <w:r w:rsidR="00311187">
        <w:rPr>
          <w:rFonts w:ascii="Arial" w:hAnsi="Arial" w:cs="Arial"/>
        </w:rPr>
        <w:br/>
      </w:r>
      <w:r w:rsidRPr="006858D4">
        <w:rPr>
          <w:rFonts w:ascii="Arial" w:hAnsi="Arial" w:cs="Arial"/>
        </w:rPr>
        <w:t xml:space="preserve">že odberateľom bude dodávať elektrickú energiu dodávateľ poslednej inštancie, ZSE Energia, a.s., deň začiatku dodávky elektrickej energie novým dodávateľom, úspešným uchádzačom v tomto verejnom obstarávaní, nastane zmenou z dodávateľa poslednej inštancie na nového dodávateľa. </w:t>
      </w:r>
      <w:r w:rsidR="003B54DE">
        <w:rPr>
          <w:rFonts w:ascii="Arial" w:hAnsi="Arial" w:cs="Arial"/>
        </w:rPr>
        <w:t>Verejný obstarávateľ upozorňuje, že tieto dátumy sa pri jednotlivých odberateľoch môžu líšiť.</w:t>
      </w:r>
    </w:p>
    <w:p w14:paraId="59680885" w14:textId="7D547594" w:rsidR="003E253B" w:rsidRPr="006858D4" w:rsidRDefault="003E253B" w:rsidP="00697A72">
      <w:pPr>
        <w:pStyle w:val="Zkladntext"/>
        <w:numPr>
          <w:ilvl w:val="1"/>
          <w:numId w:val="11"/>
        </w:numPr>
        <w:autoSpaceDE w:val="0"/>
        <w:autoSpaceDN w:val="0"/>
        <w:ind w:left="0" w:right="0" w:hanging="567"/>
        <w:rPr>
          <w:rFonts w:ascii="Arial" w:hAnsi="Arial" w:cs="Arial"/>
        </w:rPr>
      </w:pPr>
      <w:r w:rsidRPr="003E253B">
        <w:rPr>
          <w:rFonts w:ascii="Arial" w:hAnsi="Arial" w:cs="Arial"/>
        </w:rPr>
        <w:t>Predpokladaný začiatok zmluvných vzťahov</w:t>
      </w:r>
      <w:r w:rsidR="000B693A">
        <w:rPr>
          <w:rFonts w:ascii="Arial" w:hAnsi="Arial" w:cs="Arial"/>
        </w:rPr>
        <w:t xml:space="preserve"> s úspešným uchádzačom</w:t>
      </w:r>
      <w:r w:rsidRPr="003E253B">
        <w:rPr>
          <w:rFonts w:ascii="Arial" w:hAnsi="Arial" w:cs="Arial"/>
        </w:rPr>
        <w:t xml:space="preserve"> je od</w:t>
      </w:r>
      <w:r w:rsidRPr="006858D4">
        <w:rPr>
          <w:rFonts w:ascii="Arial" w:hAnsi="Arial" w:cs="Arial"/>
        </w:rPr>
        <w:t xml:space="preserve"> 1.7.2023 od 00:00 hod. </w:t>
      </w:r>
      <w:r w:rsidR="00311187">
        <w:rPr>
          <w:rFonts w:ascii="Arial" w:hAnsi="Arial" w:cs="Arial"/>
        </w:rPr>
        <w:br/>
      </w:r>
      <w:r w:rsidRPr="006858D4">
        <w:rPr>
          <w:rFonts w:ascii="Arial" w:hAnsi="Arial" w:cs="Arial"/>
        </w:rPr>
        <w:t>do 31.12.2023 do 24:00 hod</w:t>
      </w:r>
      <w:r w:rsidR="00184FC3">
        <w:rPr>
          <w:rFonts w:ascii="Arial" w:hAnsi="Arial" w:cs="Arial"/>
        </w:rPr>
        <w:t>.</w:t>
      </w:r>
      <w:r>
        <w:rPr>
          <w:rFonts w:ascii="Arial" w:hAnsi="Arial" w:cs="Arial"/>
        </w:rPr>
        <w:t>.</w:t>
      </w:r>
      <w:r w:rsidR="000D24D0">
        <w:rPr>
          <w:rFonts w:ascii="Arial" w:hAnsi="Arial" w:cs="Arial"/>
        </w:rPr>
        <w:t xml:space="preserve"> Bez ohľadu na začiatok </w:t>
      </w:r>
      <w:r w:rsidR="00184FC3">
        <w:rPr>
          <w:rFonts w:ascii="Arial" w:hAnsi="Arial" w:cs="Arial"/>
        </w:rPr>
        <w:t>dodávky elektrickej energie odberateľom</w:t>
      </w:r>
      <w:r w:rsidR="000B693A">
        <w:rPr>
          <w:rFonts w:ascii="Arial" w:hAnsi="Arial" w:cs="Arial"/>
        </w:rPr>
        <w:t xml:space="preserve">, všetky zmluvné vzťahy </w:t>
      </w:r>
      <w:r w:rsidR="00721C0A">
        <w:rPr>
          <w:rFonts w:ascii="Arial" w:hAnsi="Arial" w:cs="Arial"/>
        </w:rPr>
        <w:t xml:space="preserve">budú trvať do </w:t>
      </w:r>
      <w:r w:rsidR="00721C0A" w:rsidRPr="006858D4">
        <w:rPr>
          <w:rFonts w:ascii="Arial" w:hAnsi="Arial" w:cs="Arial"/>
        </w:rPr>
        <w:t>31.12.2023 do 24:00 hod</w:t>
      </w:r>
      <w:r w:rsidR="00721C0A">
        <w:rPr>
          <w:rFonts w:ascii="Arial" w:hAnsi="Arial" w:cs="Arial"/>
        </w:rPr>
        <w:t>..</w:t>
      </w:r>
    </w:p>
    <w:p w14:paraId="10A96847" w14:textId="18EDB6E6" w:rsidR="00697A72" w:rsidRPr="00C014EE" w:rsidRDefault="00721C0A" w:rsidP="00C014EE">
      <w:pPr>
        <w:pStyle w:val="Zkladntext"/>
        <w:numPr>
          <w:ilvl w:val="1"/>
          <w:numId w:val="11"/>
        </w:numPr>
        <w:autoSpaceDE w:val="0"/>
        <w:autoSpaceDN w:val="0"/>
        <w:ind w:left="0" w:right="0" w:hanging="567"/>
        <w:rPr>
          <w:rFonts w:ascii="Arial" w:hAnsi="Arial" w:cs="Arial"/>
        </w:rPr>
      </w:pPr>
      <w:r>
        <w:rPr>
          <w:rFonts w:ascii="Arial" w:hAnsi="Arial" w:cs="Arial"/>
        </w:rPr>
        <w:t>Podrobné vymedzenie zmluvných podmienok je uvedené v </w:t>
      </w:r>
      <w:r w:rsidRPr="003D2A61">
        <w:rPr>
          <w:rFonts w:ascii="Arial" w:hAnsi="Arial" w:cs="Arial"/>
        </w:rPr>
        <w:t xml:space="preserve">prílohe č. </w:t>
      </w:r>
      <w:r w:rsidR="003D2A61" w:rsidRPr="003D2A61">
        <w:rPr>
          <w:rFonts w:ascii="Arial" w:hAnsi="Arial" w:cs="Arial"/>
        </w:rPr>
        <w:t xml:space="preserve">2 </w:t>
      </w:r>
      <w:r w:rsidR="00301FAB">
        <w:rPr>
          <w:rFonts w:ascii="Arial" w:hAnsi="Arial" w:cs="Arial"/>
        </w:rPr>
        <w:t>týchto súťažných podkladov</w:t>
      </w:r>
      <w:r w:rsidR="00AE56AE" w:rsidRPr="003D2A61">
        <w:rPr>
          <w:rFonts w:ascii="Arial" w:hAnsi="Arial" w:cs="Arial"/>
        </w:rPr>
        <w:t>.</w:t>
      </w:r>
    </w:p>
    <w:p w14:paraId="63A58EBB" w14:textId="3403B821" w:rsidR="00B91ACA" w:rsidRPr="001F7FE1" w:rsidRDefault="00BA7A6D" w:rsidP="005D23D5">
      <w:pPr>
        <w:pStyle w:val="Nadpis1"/>
        <w:numPr>
          <w:ilvl w:val="0"/>
          <w:numId w:val="1"/>
        </w:numPr>
        <w:spacing w:after="160"/>
        <w:ind w:left="0" w:hanging="567"/>
        <w:jc w:val="both"/>
        <w:rPr>
          <w:rFonts w:ascii="ABC Camera Plain Medium" w:hAnsi="ABC Camera Plain Medium"/>
          <w:color w:val="754BFF"/>
          <w:sz w:val="32"/>
        </w:rPr>
      </w:pPr>
      <w:bookmarkStart w:id="30" w:name="_Toc135913534"/>
      <w:r w:rsidRPr="000A6F59">
        <w:rPr>
          <w:rFonts w:ascii="ABC Camera Plain Medium" w:hAnsi="ABC Camera Plain Medium"/>
          <w:color w:val="754BFF"/>
          <w:sz w:val="32"/>
        </w:rPr>
        <w:t xml:space="preserve">Lehota na </w:t>
      </w:r>
      <w:r w:rsidRPr="001F7FE1">
        <w:rPr>
          <w:rFonts w:ascii="ABC Camera Plain Medium" w:hAnsi="ABC Camera Plain Medium"/>
          <w:color w:val="754BFF"/>
          <w:sz w:val="32"/>
        </w:rPr>
        <w:t>predkladanie ponúk</w:t>
      </w:r>
      <w:r w:rsidR="002B6FD4" w:rsidRPr="001F7FE1">
        <w:rPr>
          <w:rFonts w:ascii="ABC Camera Plain Medium" w:hAnsi="ABC Camera Plain Medium"/>
          <w:color w:val="754BFF"/>
          <w:sz w:val="32"/>
        </w:rPr>
        <w:t xml:space="preserve"> a viazanosť ponúk</w:t>
      </w:r>
      <w:bookmarkEnd w:id="30"/>
    </w:p>
    <w:p w14:paraId="17B5CE4F" w14:textId="3CA00386" w:rsidR="00B91ACA" w:rsidRPr="001F7FE1" w:rsidRDefault="00B91ACA" w:rsidP="009B4DCD">
      <w:pPr>
        <w:pStyle w:val="Zkladntext"/>
        <w:numPr>
          <w:ilvl w:val="1"/>
          <w:numId w:val="42"/>
        </w:numPr>
        <w:autoSpaceDE w:val="0"/>
        <w:autoSpaceDN w:val="0"/>
        <w:ind w:left="0" w:right="0" w:hanging="567"/>
        <w:rPr>
          <w:rFonts w:ascii="Arial" w:hAnsi="Arial" w:cs="Arial"/>
        </w:rPr>
      </w:pPr>
      <w:bookmarkStart w:id="31" w:name="_Ref126222830"/>
      <w:r w:rsidRPr="001F7FE1">
        <w:rPr>
          <w:rFonts w:ascii="Arial" w:hAnsi="Arial" w:cs="Arial"/>
        </w:rPr>
        <w:t>Ponuky</w:t>
      </w:r>
      <w:r w:rsidR="005D23D5" w:rsidRPr="001F7FE1">
        <w:rPr>
          <w:rFonts w:ascii="Arial" w:hAnsi="Arial" w:cs="Arial"/>
        </w:rPr>
        <w:t xml:space="preserve"> uchádzačov</w:t>
      </w:r>
      <w:r w:rsidRPr="001F7FE1">
        <w:rPr>
          <w:rFonts w:ascii="Arial" w:hAnsi="Arial" w:cs="Arial"/>
        </w:rPr>
        <w:t xml:space="preserve"> musia byť doručené</w:t>
      </w:r>
      <w:r w:rsidR="00DA035C" w:rsidRPr="001F7FE1">
        <w:rPr>
          <w:rFonts w:ascii="Arial" w:hAnsi="Arial" w:cs="Arial"/>
        </w:rPr>
        <w:t xml:space="preserve"> elektronicky</w:t>
      </w:r>
      <w:r w:rsidRPr="001F7FE1">
        <w:rPr>
          <w:rFonts w:ascii="Arial" w:hAnsi="Arial" w:cs="Arial"/>
        </w:rPr>
        <w:t xml:space="preserve"> </w:t>
      </w:r>
      <w:r w:rsidRPr="001F7FE1">
        <w:rPr>
          <w:rFonts w:ascii="Arial" w:hAnsi="Arial" w:cs="Arial"/>
          <w:b/>
          <w:bCs/>
        </w:rPr>
        <w:t xml:space="preserve">do </w:t>
      </w:r>
      <w:r w:rsidR="00D9767C" w:rsidRPr="001F7FE1">
        <w:rPr>
          <w:rFonts w:ascii="Arial" w:hAnsi="Arial" w:cs="Arial"/>
          <w:b/>
          <w:bCs/>
        </w:rPr>
        <w:t>5</w:t>
      </w:r>
      <w:r w:rsidR="00D139E1" w:rsidRPr="001F7FE1">
        <w:rPr>
          <w:rFonts w:ascii="Arial" w:hAnsi="Arial" w:cs="Arial"/>
          <w:b/>
          <w:bCs/>
        </w:rPr>
        <w:t>.6</w:t>
      </w:r>
      <w:r w:rsidRPr="001F7FE1">
        <w:rPr>
          <w:rFonts w:ascii="Arial" w:hAnsi="Arial" w:cs="Arial"/>
          <w:b/>
          <w:bCs/>
        </w:rPr>
        <w:t>.202</w:t>
      </w:r>
      <w:r w:rsidR="00C24D4E" w:rsidRPr="001F7FE1">
        <w:rPr>
          <w:rFonts w:ascii="Arial" w:hAnsi="Arial" w:cs="Arial"/>
          <w:b/>
          <w:bCs/>
        </w:rPr>
        <w:t>3</w:t>
      </w:r>
      <w:r w:rsidRPr="001F7FE1">
        <w:rPr>
          <w:rFonts w:ascii="Arial" w:hAnsi="Arial" w:cs="Arial"/>
          <w:b/>
          <w:bCs/>
        </w:rPr>
        <w:t xml:space="preserve"> do </w:t>
      </w:r>
      <w:r w:rsidR="00D139E1" w:rsidRPr="001F7FE1">
        <w:rPr>
          <w:rFonts w:ascii="Arial" w:hAnsi="Arial" w:cs="Arial"/>
          <w:b/>
          <w:bCs/>
        </w:rPr>
        <w:t>9</w:t>
      </w:r>
      <w:r w:rsidR="00C24D4E" w:rsidRPr="001F7FE1">
        <w:rPr>
          <w:rFonts w:ascii="Arial" w:hAnsi="Arial" w:cs="Arial"/>
          <w:b/>
          <w:bCs/>
        </w:rPr>
        <w:t>:00</w:t>
      </w:r>
      <w:r w:rsidRPr="001F7FE1">
        <w:rPr>
          <w:rFonts w:ascii="Arial" w:hAnsi="Arial" w:cs="Arial"/>
          <w:b/>
          <w:bCs/>
        </w:rPr>
        <w:t xml:space="preserve"> hod.</w:t>
      </w:r>
      <w:bookmarkEnd w:id="31"/>
      <w:r w:rsidRPr="001F7FE1">
        <w:rPr>
          <w:rFonts w:ascii="Arial" w:hAnsi="Arial" w:cs="Arial"/>
        </w:rPr>
        <w:t xml:space="preserve">  </w:t>
      </w:r>
    </w:p>
    <w:p w14:paraId="3F580778" w14:textId="7A565422" w:rsidR="002B6FD4" w:rsidRPr="001F7FE1" w:rsidRDefault="00B91ACA" w:rsidP="009B4DCD">
      <w:pPr>
        <w:pStyle w:val="Zkladntext"/>
        <w:numPr>
          <w:ilvl w:val="1"/>
          <w:numId w:val="42"/>
        </w:numPr>
        <w:autoSpaceDE w:val="0"/>
        <w:autoSpaceDN w:val="0"/>
        <w:ind w:left="0" w:right="0" w:hanging="567"/>
        <w:rPr>
          <w:rFonts w:ascii="Arial" w:hAnsi="Arial" w:cs="Arial"/>
        </w:rPr>
      </w:pPr>
      <w:r w:rsidRPr="001F7FE1">
        <w:rPr>
          <w:rFonts w:ascii="Arial" w:hAnsi="Arial" w:cs="Arial"/>
        </w:rPr>
        <w:t>Ponuka zaradeného záujemcu predložená po uplynutí lehoty na predkladanie ponúk sa elektronicky neotvorí.</w:t>
      </w:r>
    </w:p>
    <w:p w14:paraId="7CBE4268" w14:textId="7BD8BEF1" w:rsidR="002B6FD4" w:rsidRPr="001F7FE1" w:rsidRDefault="002B6FD4" w:rsidP="009B4DCD">
      <w:pPr>
        <w:pStyle w:val="Zkladntext"/>
        <w:numPr>
          <w:ilvl w:val="1"/>
          <w:numId w:val="42"/>
        </w:numPr>
        <w:autoSpaceDE w:val="0"/>
        <w:autoSpaceDN w:val="0"/>
        <w:ind w:left="0" w:right="0" w:hanging="567"/>
        <w:rPr>
          <w:rFonts w:ascii="Arial" w:hAnsi="Arial" w:cs="Arial"/>
        </w:rPr>
      </w:pPr>
      <w:r w:rsidRPr="001F7FE1">
        <w:rPr>
          <w:rFonts w:ascii="Arial" w:hAnsi="Arial" w:cs="Arial"/>
        </w:rPr>
        <w:t xml:space="preserve">Viazanosť ponúk je </w:t>
      </w:r>
      <w:r w:rsidR="00204644" w:rsidRPr="001F7FE1">
        <w:rPr>
          <w:rFonts w:ascii="Arial" w:hAnsi="Arial" w:cs="Arial"/>
        </w:rPr>
        <w:t xml:space="preserve">stanovená </w:t>
      </w:r>
      <w:r w:rsidRPr="001F7FE1">
        <w:rPr>
          <w:rFonts w:ascii="Arial" w:hAnsi="Arial" w:cs="Arial"/>
        </w:rPr>
        <w:t xml:space="preserve">do </w:t>
      </w:r>
      <w:r w:rsidR="008A0FE6" w:rsidRPr="001F7FE1">
        <w:rPr>
          <w:rFonts w:ascii="Arial" w:hAnsi="Arial" w:cs="Arial"/>
        </w:rPr>
        <w:t>30</w:t>
      </w:r>
      <w:r w:rsidR="00EB1FEB" w:rsidRPr="001F7FE1">
        <w:rPr>
          <w:rFonts w:ascii="Arial" w:hAnsi="Arial" w:cs="Arial"/>
        </w:rPr>
        <w:t>.6</w:t>
      </w:r>
      <w:r w:rsidR="00204644" w:rsidRPr="001F7FE1">
        <w:rPr>
          <w:rFonts w:ascii="Arial" w:hAnsi="Arial" w:cs="Arial"/>
        </w:rPr>
        <w:t>.202</w:t>
      </w:r>
      <w:r w:rsidR="00C24D4E" w:rsidRPr="001F7FE1">
        <w:rPr>
          <w:rFonts w:ascii="Arial" w:hAnsi="Arial" w:cs="Arial"/>
        </w:rPr>
        <w:t>3</w:t>
      </w:r>
      <w:r w:rsidRPr="001F7FE1">
        <w:rPr>
          <w:rFonts w:ascii="Arial" w:hAnsi="Arial" w:cs="Arial"/>
        </w:rPr>
        <w:t>. V prípade potreby, vyplývajúcej najmä z aplikácie revíznych postupov, si verejný obstarávateľ vyhradzuje právo primerane predĺžiť lehotu viazanosti ponúk.</w:t>
      </w:r>
    </w:p>
    <w:p w14:paraId="678EDB8A" w14:textId="72A3F729" w:rsidR="00856672" w:rsidRPr="001F7FE1" w:rsidRDefault="00856672" w:rsidP="002624DE">
      <w:pPr>
        <w:pStyle w:val="Nadpis1"/>
        <w:numPr>
          <w:ilvl w:val="0"/>
          <w:numId w:val="1"/>
        </w:numPr>
        <w:spacing w:after="160"/>
        <w:ind w:left="0" w:hanging="567"/>
        <w:jc w:val="both"/>
        <w:rPr>
          <w:rFonts w:ascii="ABC Camera Plain Medium" w:hAnsi="ABC Camera Plain Medium"/>
          <w:color w:val="754BFF"/>
          <w:sz w:val="32"/>
        </w:rPr>
      </w:pPr>
      <w:bookmarkStart w:id="32" w:name="_Toc135913535"/>
      <w:r w:rsidRPr="001F7FE1">
        <w:rPr>
          <w:rFonts w:ascii="ABC Camera Plain Medium" w:hAnsi="ABC Camera Plain Medium"/>
          <w:color w:val="754BFF"/>
          <w:sz w:val="32"/>
        </w:rPr>
        <w:t>Otváranie ponúk</w:t>
      </w:r>
      <w:bookmarkEnd w:id="32"/>
      <w:r w:rsidRPr="001F7FE1">
        <w:rPr>
          <w:rFonts w:ascii="ABC Camera Plain Medium" w:hAnsi="ABC Camera Plain Medium"/>
          <w:color w:val="754BFF"/>
          <w:sz w:val="32"/>
        </w:rPr>
        <w:t xml:space="preserve"> </w:t>
      </w:r>
    </w:p>
    <w:p w14:paraId="4857BDA9" w14:textId="61B40405" w:rsidR="00353664" w:rsidRPr="001F7FE1" w:rsidRDefault="00353664" w:rsidP="00353664">
      <w:pPr>
        <w:pStyle w:val="Zkladntext"/>
        <w:numPr>
          <w:ilvl w:val="1"/>
          <w:numId w:val="27"/>
        </w:numPr>
        <w:autoSpaceDE w:val="0"/>
        <w:autoSpaceDN w:val="0"/>
        <w:ind w:left="0" w:right="0" w:hanging="567"/>
        <w:rPr>
          <w:rFonts w:ascii="Arial" w:hAnsi="Arial" w:cs="Arial"/>
        </w:rPr>
      </w:pPr>
      <w:r w:rsidRPr="001F7FE1">
        <w:rPr>
          <w:rFonts w:ascii="Arial" w:hAnsi="Arial" w:cs="Arial"/>
        </w:rPr>
        <w:t xml:space="preserve">Otváranie ponúk sa uskutoční dňa </w:t>
      </w:r>
      <w:r w:rsidR="00D9767C" w:rsidRPr="001F7FE1">
        <w:rPr>
          <w:rFonts w:ascii="Arial" w:hAnsi="Arial" w:cs="Arial"/>
        </w:rPr>
        <w:t>5</w:t>
      </w:r>
      <w:r w:rsidR="00AA37DD" w:rsidRPr="001F7FE1">
        <w:rPr>
          <w:rFonts w:ascii="Arial" w:hAnsi="Arial" w:cs="Arial"/>
        </w:rPr>
        <w:t>.6</w:t>
      </w:r>
      <w:r w:rsidR="003D0078" w:rsidRPr="001F7FE1">
        <w:rPr>
          <w:rFonts w:ascii="Arial" w:hAnsi="Arial" w:cs="Arial"/>
        </w:rPr>
        <w:t>.202</w:t>
      </w:r>
      <w:r w:rsidR="0044141D" w:rsidRPr="001F7FE1">
        <w:rPr>
          <w:rFonts w:ascii="Arial" w:hAnsi="Arial" w:cs="Arial"/>
        </w:rPr>
        <w:t>3</w:t>
      </w:r>
      <w:r w:rsidR="003D0078" w:rsidRPr="001F7FE1">
        <w:rPr>
          <w:rFonts w:ascii="Arial" w:hAnsi="Arial" w:cs="Arial"/>
        </w:rPr>
        <w:t xml:space="preserve"> o </w:t>
      </w:r>
      <w:r w:rsidR="00AA37DD" w:rsidRPr="001F7FE1">
        <w:rPr>
          <w:rFonts w:ascii="Arial" w:hAnsi="Arial" w:cs="Arial"/>
        </w:rPr>
        <w:t>9</w:t>
      </w:r>
      <w:r w:rsidR="003D0078" w:rsidRPr="001F7FE1">
        <w:rPr>
          <w:rFonts w:ascii="Arial" w:hAnsi="Arial" w:cs="Arial"/>
        </w:rPr>
        <w:t>:</w:t>
      </w:r>
      <w:r w:rsidR="0044141D" w:rsidRPr="001F7FE1">
        <w:rPr>
          <w:rFonts w:ascii="Arial" w:hAnsi="Arial" w:cs="Arial"/>
        </w:rPr>
        <w:t>01</w:t>
      </w:r>
      <w:r w:rsidR="003D0078" w:rsidRPr="001F7FE1">
        <w:rPr>
          <w:rFonts w:ascii="Arial" w:hAnsi="Arial" w:cs="Arial"/>
        </w:rPr>
        <w:t xml:space="preserve"> hod.  </w:t>
      </w:r>
    </w:p>
    <w:p w14:paraId="1DBA999B" w14:textId="4F8F525E" w:rsidR="00353664" w:rsidRPr="008A0FE6" w:rsidRDefault="00353664" w:rsidP="00353664">
      <w:pPr>
        <w:pStyle w:val="Zkladntext"/>
        <w:numPr>
          <w:ilvl w:val="1"/>
          <w:numId w:val="27"/>
        </w:numPr>
        <w:autoSpaceDE w:val="0"/>
        <w:autoSpaceDN w:val="0"/>
        <w:ind w:left="0" w:right="0" w:hanging="567"/>
        <w:rPr>
          <w:rFonts w:ascii="Arial" w:hAnsi="Arial" w:cs="Arial"/>
        </w:rPr>
      </w:pPr>
      <w:r w:rsidRPr="008A0FE6">
        <w:rPr>
          <w:rFonts w:ascii="Arial" w:hAnsi="Arial" w:cs="Arial"/>
        </w:rPr>
        <w:lastRenderedPageBreak/>
        <w:t>Otváranie ponúk je v zmysle § 61 ods. 4 ZVO neverejné, údaje z otvárania ponúk verejný obstarávateľ nezverejňuje a neposiela uchádzačom ani zápisnicu z otvárania ponúk.</w:t>
      </w:r>
    </w:p>
    <w:p w14:paraId="4BA1B71F" w14:textId="61BCD681" w:rsidR="00F810C1" w:rsidRPr="000A6F59" w:rsidRDefault="00F810C1" w:rsidP="002624DE">
      <w:pPr>
        <w:pStyle w:val="Nadpis1"/>
        <w:numPr>
          <w:ilvl w:val="0"/>
          <w:numId w:val="1"/>
        </w:numPr>
        <w:spacing w:after="160"/>
        <w:ind w:left="0" w:hanging="567"/>
        <w:jc w:val="both"/>
        <w:rPr>
          <w:rFonts w:ascii="ABC Camera Plain Medium" w:hAnsi="ABC Camera Plain Medium"/>
          <w:color w:val="754BFF"/>
          <w:sz w:val="32"/>
        </w:rPr>
      </w:pPr>
      <w:bookmarkStart w:id="33" w:name="_Toc135913536"/>
      <w:r w:rsidRPr="000A6F59">
        <w:rPr>
          <w:rFonts w:ascii="ABC Camera Plain Medium" w:hAnsi="ABC Camera Plain Medium"/>
          <w:color w:val="754BFF"/>
          <w:sz w:val="32"/>
        </w:rPr>
        <w:t xml:space="preserve">Komunikácia </w:t>
      </w:r>
      <w:r w:rsidR="00CA086D" w:rsidRPr="000A6F59">
        <w:rPr>
          <w:rFonts w:ascii="ABC Camera Plain Medium" w:hAnsi="ABC Camera Plain Medium"/>
          <w:color w:val="754BFF"/>
          <w:sz w:val="32"/>
        </w:rPr>
        <w:t>a doručovanie</w:t>
      </w:r>
      <w:bookmarkEnd w:id="33"/>
    </w:p>
    <w:p w14:paraId="1E98C3BB" w14:textId="4219B3A4" w:rsidR="002A1D10" w:rsidRPr="008A0FE6" w:rsidRDefault="00C84EF1" w:rsidP="00E95991">
      <w:pPr>
        <w:pStyle w:val="Zkladntext"/>
        <w:numPr>
          <w:ilvl w:val="1"/>
          <w:numId w:val="12"/>
        </w:numPr>
        <w:autoSpaceDE w:val="0"/>
        <w:autoSpaceDN w:val="0"/>
        <w:ind w:left="0" w:right="0" w:hanging="567"/>
        <w:rPr>
          <w:rFonts w:ascii="Arial" w:hAnsi="Arial" w:cs="Arial"/>
          <w:color w:val="000000" w:themeColor="text1"/>
        </w:rPr>
      </w:pPr>
      <w:r w:rsidRPr="008A0FE6">
        <w:rPr>
          <w:rFonts w:ascii="Arial" w:hAnsi="Arial" w:cs="Arial"/>
        </w:rPr>
        <w:t>Komunikácia medzi verejným obstarávateľom a záujemcom/uchádzačom sa uskutočňuje v slovenskom alebo českom jazyku výhradne prostredníctvom informačného systému Josephine, prevádzkovaného na adrese</w:t>
      </w:r>
      <w:r w:rsidRPr="008A0FE6">
        <w:rPr>
          <w:rFonts w:ascii="Arial" w:hAnsi="Arial" w:cs="Arial"/>
          <w:color w:val="000000" w:themeColor="text1"/>
        </w:rPr>
        <w:t xml:space="preserve">: </w:t>
      </w:r>
      <w:hyperlink r:id="rId14" w:history="1">
        <w:r w:rsidR="002A1D10" w:rsidRPr="008A0FE6">
          <w:rPr>
            <w:rStyle w:val="Hypertextovprepojenie"/>
            <w:rFonts w:ascii="Arial" w:hAnsi="Arial" w:cs="Arial"/>
            <w:color w:val="000000" w:themeColor="text1"/>
          </w:rPr>
          <w:t>https://josephine.proebiz.com/</w:t>
        </w:r>
      </w:hyperlink>
      <w:r w:rsidRPr="008A0FE6">
        <w:rPr>
          <w:rFonts w:ascii="Arial" w:hAnsi="Arial" w:cs="Arial"/>
          <w:color w:val="000000" w:themeColor="text1"/>
        </w:rPr>
        <w:t>.</w:t>
      </w:r>
      <w:r w:rsidR="002624DE" w:rsidRPr="008A0FE6">
        <w:rPr>
          <w:rFonts w:ascii="Arial" w:hAnsi="Arial" w:cs="Arial"/>
          <w:color w:val="000000" w:themeColor="text1"/>
        </w:rPr>
        <w:t xml:space="preserve"> </w:t>
      </w:r>
      <w:r w:rsidR="002A1D10" w:rsidRPr="008A0FE6">
        <w:rPr>
          <w:rFonts w:ascii="Arial" w:hAnsi="Arial" w:cs="Arial"/>
          <w:color w:val="000000" w:themeColor="text1"/>
        </w:rPr>
        <w:t>Tento spôsob komunikácie sa týka akejkoľvek komunikácie a podaní medzi verejným obstarávateľom a záujemcami/uchádzačmi počas celého procesu verejného obstarávania</w:t>
      </w:r>
      <w:r w:rsidR="005922DF" w:rsidRPr="008A0FE6">
        <w:rPr>
          <w:rFonts w:ascii="Arial" w:hAnsi="Arial" w:cs="Arial"/>
          <w:color w:val="000000" w:themeColor="text1"/>
        </w:rPr>
        <w:t xml:space="preserve">, s výnimkou prípadov, keď to výslovne vylučuje </w:t>
      </w:r>
      <w:r w:rsidR="00537A62" w:rsidRPr="008A0FE6">
        <w:rPr>
          <w:rFonts w:ascii="Arial" w:hAnsi="Arial" w:cs="Arial"/>
          <w:color w:val="000000" w:themeColor="text1"/>
        </w:rPr>
        <w:t>ZVO</w:t>
      </w:r>
      <w:r w:rsidR="002A1D10" w:rsidRPr="008A0FE6">
        <w:rPr>
          <w:rFonts w:ascii="Arial" w:hAnsi="Arial" w:cs="Arial"/>
          <w:color w:val="000000" w:themeColor="text1"/>
        </w:rPr>
        <w:t xml:space="preserve">. </w:t>
      </w:r>
    </w:p>
    <w:p w14:paraId="74175B7A" w14:textId="3F3D6EE6" w:rsidR="00433B06" w:rsidRPr="00AA37DD" w:rsidRDefault="00433B06" w:rsidP="00E95991">
      <w:pPr>
        <w:pStyle w:val="Zkladntext"/>
        <w:numPr>
          <w:ilvl w:val="1"/>
          <w:numId w:val="12"/>
        </w:numPr>
        <w:autoSpaceDE w:val="0"/>
        <w:autoSpaceDN w:val="0"/>
        <w:ind w:left="0" w:right="0" w:hanging="567"/>
        <w:rPr>
          <w:rFonts w:ascii="Arial" w:hAnsi="Arial" w:cs="Arial"/>
        </w:rPr>
      </w:pPr>
      <w:r w:rsidRPr="00AA37DD">
        <w:rPr>
          <w:rFonts w:ascii="Arial" w:hAnsi="Arial" w:cs="Arial"/>
        </w:rPr>
        <w:t>Na používanie systému Josephine je nutné spĺňať nasledovné technické požiadavky:</w:t>
      </w:r>
      <w:r w:rsidR="00EC0118" w:rsidRPr="00AA37DD">
        <w:rPr>
          <w:rFonts w:ascii="Arial" w:hAnsi="Arial" w:cs="Arial"/>
        </w:rPr>
        <w:t xml:space="preserve"> </w:t>
      </w:r>
      <w:hyperlink r:id="rId15" w:history="1">
        <w:r w:rsidR="006C2D85" w:rsidRPr="00AA37DD">
          <w:rPr>
            <w:rStyle w:val="Hypertextovprepojenie"/>
            <w:rFonts w:ascii="Arial" w:hAnsi="Arial" w:cs="Arial"/>
            <w:color w:val="auto"/>
          </w:rPr>
          <w:t>https://store.proebiz.com/docs/josephine/sk/Technicke_poziadavky_sw_JOSEPHINE.pdf</w:t>
        </w:r>
      </w:hyperlink>
      <w:r w:rsidR="000E3864" w:rsidRPr="00AA37DD">
        <w:rPr>
          <w:rFonts w:ascii="Arial" w:hAnsi="Arial" w:cs="Arial"/>
        </w:rPr>
        <w:t>.</w:t>
      </w:r>
    </w:p>
    <w:p w14:paraId="3BFD5C6A" w14:textId="62E877BA" w:rsidR="002A1D10" w:rsidRPr="008A0FE6" w:rsidRDefault="003A2572" w:rsidP="00E95991">
      <w:pPr>
        <w:pStyle w:val="Zkladntext"/>
        <w:numPr>
          <w:ilvl w:val="1"/>
          <w:numId w:val="12"/>
        </w:numPr>
        <w:autoSpaceDE w:val="0"/>
        <w:autoSpaceDN w:val="0"/>
        <w:ind w:left="0" w:right="0" w:hanging="567"/>
        <w:rPr>
          <w:rFonts w:ascii="Arial" w:hAnsi="Arial" w:cs="Arial"/>
          <w:color w:val="000000" w:themeColor="text1"/>
        </w:rPr>
      </w:pPr>
      <w:r w:rsidRPr="00AA37DD">
        <w:rPr>
          <w:rFonts w:ascii="Arial" w:hAnsi="Arial" w:cs="Arial"/>
        </w:rPr>
        <w:t>Z</w:t>
      </w:r>
      <w:r w:rsidR="002A1D10" w:rsidRPr="00AA37DD">
        <w:rPr>
          <w:rFonts w:ascii="Arial" w:hAnsi="Arial" w:cs="Arial"/>
        </w:rPr>
        <w:t xml:space="preserve">ásielka sa považuje za doručenú, ak jej adresát bude mať objektívnu možnosť oboznámiť sa s jej </w:t>
      </w:r>
      <w:r w:rsidR="002A1D10" w:rsidRPr="008A0FE6">
        <w:rPr>
          <w:rFonts w:ascii="Arial" w:hAnsi="Arial" w:cs="Arial"/>
          <w:color w:val="000000" w:themeColor="text1"/>
        </w:rPr>
        <w:t xml:space="preserve">obsahom </w:t>
      </w:r>
      <w:r w:rsidR="009D75FE" w:rsidRPr="008A0FE6">
        <w:rPr>
          <w:rFonts w:ascii="Arial" w:hAnsi="Arial" w:cs="Arial"/>
          <w:color w:val="000000" w:themeColor="text1"/>
        </w:rPr>
        <w:t>(</w:t>
      </w:r>
      <w:r w:rsidR="002A1D10" w:rsidRPr="008A0FE6">
        <w:rPr>
          <w:rFonts w:ascii="Arial" w:hAnsi="Arial" w:cs="Arial"/>
          <w:color w:val="000000" w:themeColor="text1"/>
        </w:rPr>
        <w:t>akonáhle sa dostane zásielka do sféry jeho dispozície</w:t>
      </w:r>
      <w:r w:rsidR="009D75FE" w:rsidRPr="008A0FE6">
        <w:rPr>
          <w:rFonts w:ascii="Arial" w:hAnsi="Arial" w:cs="Arial"/>
          <w:color w:val="000000" w:themeColor="text1"/>
        </w:rPr>
        <w:t>)</w:t>
      </w:r>
      <w:r w:rsidR="00F32D85" w:rsidRPr="008A0FE6">
        <w:rPr>
          <w:rFonts w:ascii="Arial" w:hAnsi="Arial" w:cs="Arial"/>
          <w:color w:val="000000" w:themeColor="text1"/>
        </w:rPr>
        <w:t>, t. j. moment, kedy bola správa záujemcovi/uchádzačovi doručená prostredníctvom systému J</w:t>
      </w:r>
      <w:r w:rsidR="00130F36" w:rsidRPr="008A0FE6">
        <w:rPr>
          <w:rFonts w:ascii="Arial" w:hAnsi="Arial" w:cs="Arial"/>
          <w:color w:val="000000" w:themeColor="text1"/>
        </w:rPr>
        <w:t>osephine</w:t>
      </w:r>
      <w:r w:rsidR="00F32D85" w:rsidRPr="008A0FE6">
        <w:rPr>
          <w:rFonts w:ascii="Arial" w:hAnsi="Arial" w:cs="Arial"/>
          <w:color w:val="000000" w:themeColor="text1"/>
        </w:rPr>
        <w:t>, nie kedy ju záujemca/</w:t>
      </w:r>
      <w:r w:rsidR="006C2D85">
        <w:rPr>
          <w:rFonts w:ascii="Arial" w:hAnsi="Arial" w:cs="Arial"/>
          <w:color w:val="000000" w:themeColor="text1"/>
        </w:rPr>
        <w:t xml:space="preserve"> </w:t>
      </w:r>
      <w:r w:rsidR="00F32D85" w:rsidRPr="008A0FE6">
        <w:rPr>
          <w:rFonts w:ascii="Arial" w:hAnsi="Arial" w:cs="Arial"/>
          <w:color w:val="000000" w:themeColor="text1"/>
        </w:rPr>
        <w:t>uchádzač prečítal</w:t>
      </w:r>
      <w:r w:rsidR="002A1D10" w:rsidRPr="008A0FE6">
        <w:rPr>
          <w:rFonts w:ascii="Arial" w:hAnsi="Arial" w:cs="Arial"/>
          <w:color w:val="000000" w:themeColor="text1"/>
        </w:rPr>
        <w:t xml:space="preserve">. </w:t>
      </w:r>
    </w:p>
    <w:p w14:paraId="6F538E9E" w14:textId="0B460280" w:rsidR="0006275D" w:rsidRPr="008A0FE6" w:rsidRDefault="00094E76" w:rsidP="00E95991">
      <w:pPr>
        <w:pStyle w:val="Zkladntext"/>
        <w:numPr>
          <w:ilvl w:val="1"/>
          <w:numId w:val="12"/>
        </w:numPr>
        <w:autoSpaceDE w:val="0"/>
        <w:autoSpaceDN w:val="0"/>
        <w:ind w:left="0" w:right="0" w:hanging="567"/>
        <w:rPr>
          <w:rFonts w:ascii="Arial" w:hAnsi="Arial" w:cs="Arial"/>
          <w:color w:val="000000" w:themeColor="text1"/>
        </w:rPr>
      </w:pPr>
      <w:r w:rsidRPr="008A0FE6">
        <w:rPr>
          <w:rFonts w:ascii="Arial" w:hAnsi="Arial" w:cs="Arial"/>
          <w:color w:val="000000" w:themeColor="text1"/>
        </w:rPr>
        <w:t>Záujemcovi, resp. uchádzačovi bude na ním určený kontaktný e-mail (zadaný pri registrácii do systému Josephine) bezodkladne odoslaná informácia o tom, že k predmetnej zákazke existuje nová zásielka/správa.</w:t>
      </w:r>
    </w:p>
    <w:p w14:paraId="75848023" w14:textId="1E8C5284" w:rsidR="006E4D9A" w:rsidRPr="008A0FE6" w:rsidRDefault="0006275D" w:rsidP="00E95991">
      <w:pPr>
        <w:pStyle w:val="Zkladntext"/>
        <w:numPr>
          <w:ilvl w:val="1"/>
          <w:numId w:val="12"/>
        </w:numPr>
        <w:autoSpaceDE w:val="0"/>
        <w:autoSpaceDN w:val="0"/>
        <w:ind w:left="0" w:right="0" w:hanging="567"/>
        <w:rPr>
          <w:rFonts w:ascii="Arial" w:hAnsi="Arial" w:cs="Arial"/>
          <w:color w:val="000000" w:themeColor="text1"/>
        </w:rPr>
      </w:pPr>
      <w:r w:rsidRPr="008A0FE6">
        <w:rPr>
          <w:rFonts w:ascii="Arial" w:hAnsi="Arial" w:cs="Arial"/>
          <w:color w:val="000000" w:themeColor="text1"/>
        </w:rPr>
        <w:t>V prípade potreby je možné kontaktovať podpor</w:t>
      </w:r>
      <w:r w:rsidR="00AA37DD">
        <w:rPr>
          <w:rFonts w:ascii="Arial" w:hAnsi="Arial" w:cs="Arial"/>
          <w:color w:val="000000" w:themeColor="text1"/>
        </w:rPr>
        <w:t>u</w:t>
      </w:r>
      <w:r w:rsidRPr="008A0FE6">
        <w:rPr>
          <w:rFonts w:ascii="Arial" w:hAnsi="Arial" w:cs="Arial"/>
          <w:color w:val="000000" w:themeColor="text1"/>
        </w:rPr>
        <w:t xml:space="preserve"> Houston </w:t>
      </w:r>
      <w:proofErr w:type="spellStart"/>
      <w:r w:rsidR="00AA37DD">
        <w:rPr>
          <w:rFonts w:ascii="Arial" w:hAnsi="Arial" w:cs="Arial"/>
          <w:color w:val="000000" w:themeColor="text1"/>
        </w:rPr>
        <w:t>Proebiz</w:t>
      </w:r>
      <w:proofErr w:type="spellEnd"/>
      <w:r w:rsidRPr="008A0FE6">
        <w:rPr>
          <w:rFonts w:ascii="Arial" w:hAnsi="Arial" w:cs="Arial"/>
          <w:color w:val="000000" w:themeColor="text1"/>
        </w:rPr>
        <w:t xml:space="preserve"> na e-maile: </w:t>
      </w:r>
      <w:hyperlink r:id="rId16" w:history="1">
        <w:r w:rsidRPr="008A0FE6">
          <w:rPr>
            <w:rStyle w:val="Hypertextovprepojenie"/>
            <w:rFonts w:ascii="Arial" w:hAnsi="Arial" w:cs="Arial"/>
            <w:color w:val="000000" w:themeColor="text1"/>
          </w:rPr>
          <w:t>houston@proebiz.com</w:t>
        </w:r>
      </w:hyperlink>
      <w:r w:rsidRPr="008A0FE6">
        <w:rPr>
          <w:rFonts w:ascii="Arial" w:hAnsi="Arial" w:cs="Arial"/>
          <w:color w:val="000000" w:themeColor="text1"/>
        </w:rPr>
        <w:t xml:space="preserve">  alebo telefonicky na čísle: +421 220 255 999.</w:t>
      </w:r>
    </w:p>
    <w:p w14:paraId="16C80C1D" w14:textId="08C9DBD0" w:rsidR="00F604A4" w:rsidRPr="000A6F59" w:rsidRDefault="00F604A4" w:rsidP="00C62623">
      <w:pPr>
        <w:pStyle w:val="Nadpis1"/>
        <w:numPr>
          <w:ilvl w:val="0"/>
          <w:numId w:val="1"/>
        </w:numPr>
        <w:spacing w:after="160"/>
        <w:ind w:left="0" w:hanging="567"/>
        <w:jc w:val="both"/>
        <w:rPr>
          <w:rFonts w:ascii="ABC Camera Plain Medium" w:hAnsi="ABC Camera Plain Medium"/>
          <w:color w:val="754BFF"/>
          <w:sz w:val="32"/>
        </w:rPr>
      </w:pPr>
      <w:bookmarkStart w:id="34" w:name="_Toc135913537"/>
      <w:r w:rsidRPr="000A6F59">
        <w:rPr>
          <w:rFonts w:ascii="ABC Camera Plain Medium" w:hAnsi="ABC Camera Plain Medium"/>
          <w:color w:val="754BFF"/>
          <w:sz w:val="32"/>
        </w:rPr>
        <w:t>Vysvetľovanie</w:t>
      </w:r>
      <w:bookmarkEnd w:id="34"/>
      <w:r w:rsidRPr="000A6F59">
        <w:rPr>
          <w:rFonts w:ascii="ABC Camera Plain Medium" w:hAnsi="ABC Camera Plain Medium"/>
          <w:color w:val="754BFF"/>
          <w:sz w:val="32"/>
        </w:rPr>
        <w:t xml:space="preserve"> </w:t>
      </w:r>
    </w:p>
    <w:p w14:paraId="650587C4" w14:textId="03A81236" w:rsidR="00C31997" w:rsidRPr="009D2AC4" w:rsidRDefault="002A1D10" w:rsidP="004D052B">
      <w:pPr>
        <w:pStyle w:val="Zkladntext"/>
        <w:numPr>
          <w:ilvl w:val="1"/>
          <w:numId w:val="22"/>
        </w:numPr>
        <w:autoSpaceDE w:val="0"/>
        <w:autoSpaceDN w:val="0"/>
        <w:ind w:left="0" w:right="0" w:hanging="567"/>
        <w:rPr>
          <w:rFonts w:ascii="Arial" w:hAnsi="Arial" w:cs="Arial"/>
          <w:color w:val="000000" w:themeColor="text1"/>
        </w:rPr>
      </w:pPr>
      <w:r w:rsidRPr="009D2AC4">
        <w:rPr>
          <w:rFonts w:ascii="Arial" w:hAnsi="Arial" w:cs="Arial"/>
        </w:rPr>
        <w:t xml:space="preserve">V prípade potreby vysvetliť alebo objasniť </w:t>
      </w:r>
      <w:r w:rsidR="00CB697F" w:rsidRPr="009D2AC4">
        <w:rPr>
          <w:rFonts w:ascii="Arial" w:hAnsi="Arial" w:cs="Arial"/>
        </w:rPr>
        <w:t>informácie potrebné na vypracovanie ponuky</w:t>
      </w:r>
      <w:r w:rsidRPr="009D2AC4">
        <w:rPr>
          <w:rFonts w:ascii="Arial" w:hAnsi="Arial" w:cs="Arial"/>
        </w:rPr>
        <w:t xml:space="preserve"> uvedené </w:t>
      </w:r>
      <w:r w:rsidR="003646D4" w:rsidRPr="009D2AC4">
        <w:rPr>
          <w:rFonts w:ascii="Arial" w:hAnsi="Arial" w:cs="Arial"/>
        </w:rPr>
        <w:br/>
      </w:r>
      <w:r w:rsidRPr="009D2AC4">
        <w:rPr>
          <w:rFonts w:ascii="Arial" w:hAnsi="Arial" w:cs="Arial"/>
        </w:rPr>
        <w:t xml:space="preserve">v </w:t>
      </w:r>
      <w:r w:rsidR="00301FAB">
        <w:rPr>
          <w:rFonts w:ascii="Arial" w:hAnsi="Arial" w:cs="Arial"/>
        </w:rPr>
        <w:t xml:space="preserve">týchto súťažných podkladoch </w:t>
      </w:r>
      <w:r w:rsidRPr="009D2AC4">
        <w:rPr>
          <w:rFonts w:ascii="Arial" w:hAnsi="Arial" w:cs="Arial"/>
        </w:rPr>
        <w:t xml:space="preserve">alebo v inej sprievodnej dokumentácii, môže </w:t>
      </w:r>
      <w:r w:rsidR="00CB697F" w:rsidRPr="009D2AC4">
        <w:rPr>
          <w:rFonts w:ascii="Arial" w:hAnsi="Arial" w:cs="Arial"/>
        </w:rPr>
        <w:t>zaradený</w:t>
      </w:r>
      <w:r w:rsidRPr="009D2AC4">
        <w:rPr>
          <w:rFonts w:ascii="Arial" w:hAnsi="Arial" w:cs="Arial"/>
        </w:rPr>
        <w:t xml:space="preserve"> záujemc</w:t>
      </w:r>
      <w:r w:rsidR="00CB697F" w:rsidRPr="009D2AC4">
        <w:rPr>
          <w:rFonts w:ascii="Arial" w:hAnsi="Arial" w:cs="Arial"/>
        </w:rPr>
        <w:t>a</w:t>
      </w:r>
      <w:r w:rsidRPr="009D2AC4">
        <w:rPr>
          <w:rFonts w:ascii="Arial" w:hAnsi="Arial" w:cs="Arial"/>
        </w:rPr>
        <w:t xml:space="preserve"> požiadať </w:t>
      </w:r>
      <w:r w:rsidR="003646D4" w:rsidRPr="009D2AC4">
        <w:rPr>
          <w:rFonts w:ascii="Arial" w:hAnsi="Arial" w:cs="Arial"/>
        </w:rPr>
        <w:t xml:space="preserve">verejného obstarávateľa </w:t>
      </w:r>
      <w:r w:rsidRPr="009D2AC4">
        <w:rPr>
          <w:rFonts w:ascii="Arial" w:hAnsi="Arial" w:cs="Arial"/>
        </w:rPr>
        <w:t xml:space="preserve">o ich vysvetlenie výlučne prostredníctvom </w:t>
      </w:r>
      <w:r w:rsidR="006F373D" w:rsidRPr="009D2AC4">
        <w:rPr>
          <w:rFonts w:ascii="Arial" w:hAnsi="Arial" w:cs="Arial"/>
        </w:rPr>
        <w:t>IS</w:t>
      </w:r>
      <w:r w:rsidRPr="009D2AC4">
        <w:rPr>
          <w:rFonts w:ascii="Arial" w:hAnsi="Arial" w:cs="Arial"/>
        </w:rPr>
        <w:t xml:space="preserve"> Josephine na </w:t>
      </w:r>
      <w:r w:rsidRPr="009D2AC4">
        <w:rPr>
          <w:rFonts w:ascii="Arial" w:hAnsi="Arial" w:cs="Arial"/>
          <w:color w:val="000000" w:themeColor="text1"/>
        </w:rPr>
        <w:t>adrese</w:t>
      </w:r>
      <w:r w:rsidR="000D5F54" w:rsidRPr="009D2AC4">
        <w:rPr>
          <w:rFonts w:ascii="Arial" w:hAnsi="Arial" w:cs="Arial"/>
          <w:color w:val="000000" w:themeColor="text1"/>
        </w:rPr>
        <w:t>:</w:t>
      </w:r>
      <w:r w:rsidR="009A4D1B" w:rsidRPr="009D2AC4">
        <w:rPr>
          <w:rFonts w:ascii="Arial" w:hAnsi="Arial" w:cs="Arial"/>
          <w:color w:val="000000" w:themeColor="text1"/>
        </w:rPr>
        <w:t xml:space="preserve"> </w:t>
      </w:r>
      <w:hyperlink r:id="rId17" w:history="1">
        <w:r w:rsidR="004A49D6" w:rsidRPr="009D2AC4">
          <w:rPr>
            <w:rStyle w:val="Hypertextovprepojenie"/>
            <w:rFonts w:ascii="Arial" w:hAnsi="Arial" w:cs="Arial"/>
            <w:color w:val="auto"/>
          </w:rPr>
          <w:t>https://josephine.proebiz.com/sk/tender/41695/summary</w:t>
        </w:r>
      </w:hyperlink>
      <w:r w:rsidR="00DF59D8" w:rsidRPr="009D2AC4">
        <w:rPr>
          <w:rFonts w:ascii="Arial" w:hAnsi="Arial" w:cs="Arial"/>
        </w:rPr>
        <w:t>.</w:t>
      </w:r>
      <w:r w:rsidR="00C31997" w:rsidRPr="009D2AC4">
        <w:rPr>
          <w:rFonts w:ascii="Arial" w:hAnsi="Arial" w:cs="Arial"/>
        </w:rPr>
        <w:t xml:space="preserve"> </w:t>
      </w:r>
    </w:p>
    <w:p w14:paraId="37EF5380" w14:textId="7BFD6CA7" w:rsidR="004E0BAF" w:rsidRPr="009D2AC4" w:rsidRDefault="002A1D10" w:rsidP="004D052B">
      <w:pPr>
        <w:pStyle w:val="Zkladntext"/>
        <w:numPr>
          <w:ilvl w:val="1"/>
          <w:numId w:val="22"/>
        </w:numPr>
        <w:autoSpaceDE w:val="0"/>
        <w:autoSpaceDN w:val="0"/>
        <w:ind w:left="0" w:right="0" w:hanging="567"/>
        <w:rPr>
          <w:rFonts w:ascii="Arial" w:hAnsi="Arial" w:cs="Arial"/>
          <w:color w:val="000000" w:themeColor="text1"/>
        </w:rPr>
      </w:pPr>
      <w:r w:rsidRPr="009D2AC4">
        <w:rPr>
          <w:rFonts w:ascii="Arial" w:hAnsi="Arial" w:cs="Arial"/>
          <w:color w:val="000000" w:themeColor="text1"/>
        </w:rPr>
        <w:t xml:space="preserve">Odpovede na žiadosti o vysvetlenie budú uverejnené </w:t>
      </w:r>
      <w:r w:rsidR="008F5CEE" w:rsidRPr="009D2AC4">
        <w:rPr>
          <w:rFonts w:ascii="Arial" w:hAnsi="Arial" w:cs="Arial"/>
          <w:color w:val="000000" w:themeColor="text1"/>
        </w:rPr>
        <w:t xml:space="preserve">prostredníctvom </w:t>
      </w:r>
      <w:r w:rsidR="00456191" w:rsidRPr="009D2AC4">
        <w:rPr>
          <w:rFonts w:ascii="Arial" w:hAnsi="Arial" w:cs="Arial"/>
          <w:color w:val="000000" w:themeColor="text1"/>
        </w:rPr>
        <w:t>systém</w:t>
      </w:r>
      <w:r w:rsidR="008F5CEE" w:rsidRPr="009D2AC4">
        <w:rPr>
          <w:rFonts w:ascii="Arial" w:hAnsi="Arial" w:cs="Arial"/>
          <w:color w:val="000000" w:themeColor="text1"/>
        </w:rPr>
        <w:t>u</w:t>
      </w:r>
      <w:r w:rsidRPr="009D2AC4">
        <w:rPr>
          <w:rFonts w:ascii="Arial" w:hAnsi="Arial" w:cs="Arial"/>
          <w:color w:val="000000" w:themeColor="text1"/>
        </w:rPr>
        <w:t xml:space="preserve"> J</w:t>
      </w:r>
      <w:r w:rsidR="00B2733E" w:rsidRPr="009D2AC4">
        <w:rPr>
          <w:rFonts w:ascii="Arial" w:hAnsi="Arial" w:cs="Arial"/>
          <w:color w:val="000000" w:themeColor="text1"/>
        </w:rPr>
        <w:t>osephine</w:t>
      </w:r>
      <w:r w:rsidRPr="009D2AC4">
        <w:rPr>
          <w:rFonts w:ascii="Arial" w:hAnsi="Arial" w:cs="Arial"/>
          <w:color w:val="000000" w:themeColor="text1"/>
        </w:rPr>
        <w:t xml:space="preserve"> v </w:t>
      </w:r>
      <w:r w:rsidR="000058B5" w:rsidRPr="009D2AC4">
        <w:rPr>
          <w:rFonts w:ascii="Arial" w:hAnsi="Arial" w:cs="Arial"/>
          <w:color w:val="000000" w:themeColor="text1"/>
        </w:rPr>
        <w:t>danej zákazke</w:t>
      </w:r>
      <w:r w:rsidRPr="009D2AC4">
        <w:rPr>
          <w:rFonts w:ascii="Arial" w:hAnsi="Arial" w:cs="Arial"/>
          <w:color w:val="000000" w:themeColor="text1"/>
        </w:rPr>
        <w:t xml:space="preserve"> v časti Dokumenty. Verejný obstarávateľ o uverejnení odpovede informuje všetkých </w:t>
      </w:r>
      <w:r w:rsidR="000058B5" w:rsidRPr="009D2AC4">
        <w:rPr>
          <w:rFonts w:ascii="Arial" w:hAnsi="Arial" w:cs="Arial"/>
          <w:color w:val="000000" w:themeColor="text1"/>
        </w:rPr>
        <w:t>zaradených</w:t>
      </w:r>
      <w:r w:rsidRPr="009D2AC4">
        <w:rPr>
          <w:rFonts w:ascii="Arial" w:hAnsi="Arial" w:cs="Arial"/>
          <w:color w:val="000000" w:themeColor="text1"/>
        </w:rPr>
        <w:t xml:space="preserve"> záujemcov</w:t>
      </w:r>
      <w:bookmarkStart w:id="35" w:name="_Ref100565172"/>
      <w:r w:rsidR="004E0BAF" w:rsidRPr="009D2AC4">
        <w:rPr>
          <w:rFonts w:ascii="Arial" w:hAnsi="Arial" w:cs="Arial"/>
          <w:color w:val="000000" w:themeColor="text1"/>
        </w:rPr>
        <w:t xml:space="preserve"> </w:t>
      </w:r>
      <w:r w:rsidR="0083114E" w:rsidRPr="009D2AC4">
        <w:rPr>
          <w:rFonts w:ascii="Arial" w:hAnsi="Arial" w:cs="Arial"/>
          <w:color w:val="000000" w:themeColor="text1"/>
        </w:rPr>
        <w:t xml:space="preserve">najneskôr šesť dní pred uplynutím lehoty na predkladanie </w:t>
      </w:r>
      <w:r w:rsidR="000058B5" w:rsidRPr="009D2AC4">
        <w:rPr>
          <w:rFonts w:ascii="Arial" w:hAnsi="Arial" w:cs="Arial"/>
          <w:color w:val="000000" w:themeColor="text1"/>
        </w:rPr>
        <w:t>ponúk</w:t>
      </w:r>
      <w:r w:rsidR="0083114E" w:rsidRPr="009D2AC4">
        <w:rPr>
          <w:rFonts w:ascii="Arial" w:hAnsi="Arial" w:cs="Arial"/>
          <w:color w:val="000000" w:themeColor="text1"/>
        </w:rPr>
        <w:t xml:space="preserve"> </w:t>
      </w:r>
      <w:r w:rsidR="00142D6C" w:rsidRPr="009D2AC4">
        <w:rPr>
          <w:rFonts w:ascii="Arial" w:hAnsi="Arial" w:cs="Arial"/>
          <w:color w:val="000000" w:themeColor="text1"/>
        </w:rPr>
        <w:br/>
      </w:r>
      <w:r w:rsidR="0083114E" w:rsidRPr="009D2AC4">
        <w:rPr>
          <w:rFonts w:ascii="Arial" w:hAnsi="Arial" w:cs="Arial"/>
          <w:color w:val="000000" w:themeColor="text1"/>
        </w:rPr>
        <w:t xml:space="preserve">za predpokladu, že </w:t>
      </w:r>
      <w:r w:rsidR="008F5CEE" w:rsidRPr="009D2AC4">
        <w:rPr>
          <w:rFonts w:ascii="Arial" w:hAnsi="Arial" w:cs="Arial"/>
          <w:color w:val="000000" w:themeColor="text1"/>
        </w:rPr>
        <w:t xml:space="preserve">sa </w:t>
      </w:r>
      <w:r w:rsidR="0083114E" w:rsidRPr="009D2AC4">
        <w:rPr>
          <w:rFonts w:ascii="Arial" w:hAnsi="Arial" w:cs="Arial"/>
          <w:color w:val="000000" w:themeColor="text1"/>
        </w:rPr>
        <w:t>o vysvetlenie požiada dostatočne vopred.</w:t>
      </w:r>
      <w:bookmarkEnd w:id="35"/>
      <w:r w:rsidR="0083114E" w:rsidRPr="009D2AC4">
        <w:rPr>
          <w:rFonts w:ascii="Arial" w:hAnsi="Arial" w:cs="Arial"/>
          <w:color w:val="000000" w:themeColor="text1"/>
        </w:rPr>
        <w:t xml:space="preserve">  </w:t>
      </w:r>
    </w:p>
    <w:p w14:paraId="4AC355FB" w14:textId="0E6B0B51" w:rsidR="0083114E" w:rsidRPr="009D2AC4" w:rsidRDefault="0083114E" w:rsidP="004D052B">
      <w:pPr>
        <w:pStyle w:val="Zkladntext"/>
        <w:numPr>
          <w:ilvl w:val="1"/>
          <w:numId w:val="22"/>
        </w:numPr>
        <w:autoSpaceDE w:val="0"/>
        <w:autoSpaceDN w:val="0"/>
        <w:ind w:left="0" w:right="0" w:hanging="567"/>
        <w:rPr>
          <w:rFonts w:ascii="Arial" w:hAnsi="Arial" w:cs="Arial"/>
          <w:color w:val="000000" w:themeColor="text1"/>
        </w:rPr>
      </w:pPr>
      <w:r w:rsidRPr="009D2AC4">
        <w:rPr>
          <w:rFonts w:ascii="Arial" w:hAnsi="Arial" w:cs="Arial"/>
          <w:color w:val="000000" w:themeColor="text1"/>
        </w:rPr>
        <w:t xml:space="preserve">Ak je to nevyhnutné, verejný obstarávateľ môže v lehote na predkladanie </w:t>
      </w:r>
      <w:r w:rsidR="000058B5" w:rsidRPr="009D2AC4">
        <w:rPr>
          <w:rFonts w:ascii="Arial" w:hAnsi="Arial" w:cs="Arial"/>
          <w:color w:val="000000" w:themeColor="text1"/>
        </w:rPr>
        <w:t xml:space="preserve">ponúk </w:t>
      </w:r>
      <w:r w:rsidRPr="009D2AC4">
        <w:rPr>
          <w:rFonts w:ascii="Arial" w:hAnsi="Arial" w:cs="Arial"/>
          <w:color w:val="000000" w:themeColor="text1"/>
        </w:rPr>
        <w:t>doplniť informácie uvedené v</w:t>
      </w:r>
      <w:r w:rsidR="00A4272B">
        <w:rPr>
          <w:rFonts w:ascii="Arial" w:hAnsi="Arial" w:cs="Arial"/>
          <w:color w:val="000000" w:themeColor="text1"/>
        </w:rPr>
        <w:t> </w:t>
      </w:r>
      <w:r w:rsidR="00301FAB">
        <w:rPr>
          <w:rFonts w:ascii="Arial" w:hAnsi="Arial" w:cs="Arial"/>
        </w:rPr>
        <w:t xml:space="preserve">týchto súťažných podkladoch </w:t>
      </w:r>
      <w:r w:rsidR="002D7D9B" w:rsidRPr="009D2AC4">
        <w:rPr>
          <w:rFonts w:ascii="Arial" w:hAnsi="Arial" w:cs="Arial"/>
          <w:color w:val="000000" w:themeColor="text1"/>
        </w:rPr>
        <w:t xml:space="preserve">alebo v inej sprievodnej dokumentácii </w:t>
      </w:r>
      <w:r w:rsidRPr="009D2AC4">
        <w:rPr>
          <w:rFonts w:ascii="Arial" w:hAnsi="Arial" w:cs="Arial"/>
          <w:color w:val="000000" w:themeColor="text1"/>
        </w:rPr>
        <w:t xml:space="preserve">o čom </w:t>
      </w:r>
      <w:r w:rsidR="00F26616" w:rsidRPr="009D2AC4">
        <w:rPr>
          <w:rFonts w:ascii="Arial" w:hAnsi="Arial" w:cs="Arial"/>
          <w:color w:val="000000" w:themeColor="text1"/>
        </w:rPr>
        <w:t xml:space="preserve">informuje všetkých </w:t>
      </w:r>
      <w:r w:rsidR="004046E8" w:rsidRPr="009D2AC4">
        <w:rPr>
          <w:rFonts w:ascii="Arial" w:hAnsi="Arial" w:cs="Arial"/>
          <w:color w:val="000000" w:themeColor="text1"/>
        </w:rPr>
        <w:t>zaradených</w:t>
      </w:r>
      <w:r w:rsidR="00F26616" w:rsidRPr="009D2AC4">
        <w:rPr>
          <w:rFonts w:ascii="Arial" w:hAnsi="Arial" w:cs="Arial"/>
          <w:color w:val="000000" w:themeColor="text1"/>
        </w:rPr>
        <w:t xml:space="preserve"> záujemcov</w:t>
      </w:r>
      <w:r w:rsidR="00F55946" w:rsidRPr="009D2AC4">
        <w:rPr>
          <w:rFonts w:ascii="Arial" w:hAnsi="Arial" w:cs="Arial"/>
          <w:color w:val="000000" w:themeColor="text1"/>
        </w:rPr>
        <w:t xml:space="preserve"> a ich znenie zverejní prostredníctvom systému Josephine na adrese:</w:t>
      </w:r>
      <w:r w:rsidR="00E24DDE" w:rsidRPr="009D2AC4">
        <w:rPr>
          <w:rFonts w:ascii="Arial" w:hAnsi="Arial" w:cs="Arial"/>
        </w:rPr>
        <w:t xml:space="preserve"> </w:t>
      </w:r>
      <w:hyperlink r:id="rId18" w:history="1">
        <w:r w:rsidR="00276848" w:rsidRPr="009D2AC4">
          <w:rPr>
            <w:rStyle w:val="Hypertextovprepojenie"/>
            <w:rFonts w:ascii="Arial" w:hAnsi="Arial" w:cs="Arial"/>
            <w:color w:val="auto"/>
          </w:rPr>
          <w:t>https://josephine.proebiz.com/sk/tender/41695/summary</w:t>
        </w:r>
      </w:hyperlink>
      <w:r w:rsidR="004A49D6" w:rsidRPr="009D2AC4">
        <w:rPr>
          <w:rFonts w:ascii="Arial" w:hAnsi="Arial" w:cs="Arial"/>
        </w:rPr>
        <w:t>.</w:t>
      </w:r>
    </w:p>
    <w:p w14:paraId="7932AADC" w14:textId="4FE4106B" w:rsidR="008F388B" w:rsidRPr="000A6F59" w:rsidRDefault="008F388B" w:rsidP="008F388B">
      <w:pPr>
        <w:pStyle w:val="Nadpis1"/>
        <w:numPr>
          <w:ilvl w:val="0"/>
          <w:numId w:val="1"/>
        </w:numPr>
        <w:spacing w:after="160"/>
        <w:ind w:left="0" w:hanging="567"/>
        <w:jc w:val="both"/>
        <w:rPr>
          <w:rFonts w:ascii="ABC Camera Plain Medium" w:hAnsi="ABC Camera Plain Medium"/>
          <w:color w:val="754BFF"/>
          <w:sz w:val="32"/>
        </w:rPr>
      </w:pPr>
      <w:bookmarkStart w:id="36" w:name="_Ref126156592"/>
      <w:bookmarkStart w:id="37" w:name="_Toc135913538"/>
      <w:r w:rsidRPr="000A6F59">
        <w:rPr>
          <w:rFonts w:ascii="ABC Camera Plain Medium" w:hAnsi="ABC Camera Plain Medium"/>
          <w:color w:val="754BFF"/>
          <w:sz w:val="32"/>
        </w:rPr>
        <w:t>Pred</w:t>
      </w:r>
      <w:bookmarkEnd w:id="36"/>
      <w:r w:rsidR="00B92C81" w:rsidRPr="000A6F59">
        <w:rPr>
          <w:rFonts w:ascii="ABC Camera Plain Medium" w:hAnsi="ABC Camera Plain Medium"/>
          <w:color w:val="754BFF"/>
          <w:sz w:val="32"/>
        </w:rPr>
        <w:t>loženie ponuky</w:t>
      </w:r>
      <w:bookmarkEnd w:id="37"/>
    </w:p>
    <w:p w14:paraId="2FB09ABD" w14:textId="3221E897" w:rsidR="00810F75" w:rsidRPr="00286FF7" w:rsidRDefault="00AC6DD7" w:rsidP="00EC74CD">
      <w:pPr>
        <w:pStyle w:val="Zkladntext"/>
        <w:numPr>
          <w:ilvl w:val="1"/>
          <w:numId w:val="13"/>
        </w:numPr>
        <w:autoSpaceDE w:val="0"/>
        <w:autoSpaceDN w:val="0"/>
        <w:ind w:left="0" w:right="0" w:hanging="567"/>
        <w:rPr>
          <w:rFonts w:ascii="Arial" w:hAnsi="Arial" w:cs="Arial"/>
          <w:color w:val="000000" w:themeColor="text1"/>
        </w:rPr>
      </w:pPr>
      <w:r w:rsidRPr="00286FF7">
        <w:rPr>
          <w:rFonts w:ascii="Arial" w:hAnsi="Arial" w:cs="Arial"/>
          <w:color w:val="000000" w:themeColor="text1"/>
        </w:rPr>
        <w:t>Ponuku môžu predkladať len záujemcovia zaradení do predmetného DNS.</w:t>
      </w:r>
      <w:r w:rsidR="00EA465D" w:rsidRPr="00286FF7">
        <w:rPr>
          <w:rFonts w:ascii="Arial" w:hAnsi="Arial" w:cs="Arial"/>
          <w:color w:val="000000" w:themeColor="text1"/>
        </w:rPr>
        <w:t xml:space="preserve"> Zaradený záujemca môže v rámci konkrétnej Výzvy predložiť iba jednu ponuku.</w:t>
      </w:r>
      <w:r w:rsidR="00F408E6" w:rsidRPr="00286FF7">
        <w:rPr>
          <w:rFonts w:ascii="Arial" w:hAnsi="Arial" w:cs="Arial"/>
          <w:color w:val="000000" w:themeColor="text1"/>
        </w:rPr>
        <w:t xml:space="preserve"> </w:t>
      </w:r>
    </w:p>
    <w:p w14:paraId="4061DD3E" w14:textId="30B63AC1" w:rsidR="00443A8F" w:rsidRPr="00286FF7" w:rsidRDefault="00B072BD" w:rsidP="00EC74CD">
      <w:pPr>
        <w:pStyle w:val="Zkladntext"/>
        <w:numPr>
          <w:ilvl w:val="1"/>
          <w:numId w:val="13"/>
        </w:numPr>
        <w:autoSpaceDE w:val="0"/>
        <w:autoSpaceDN w:val="0"/>
        <w:ind w:left="0" w:right="0" w:hanging="567"/>
        <w:rPr>
          <w:rFonts w:ascii="Arial" w:hAnsi="Arial" w:cs="Arial"/>
          <w:color w:val="000000" w:themeColor="text1"/>
        </w:rPr>
      </w:pPr>
      <w:r w:rsidRPr="00286FF7">
        <w:rPr>
          <w:rFonts w:ascii="Arial" w:hAnsi="Arial" w:cs="Arial"/>
          <w:color w:val="000000" w:themeColor="text1"/>
        </w:rPr>
        <w:t xml:space="preserve">Zaradený záujemca predkladá ponuku </w:t>
      </w:r>
      <w:r w:rsidR="00AC223B" w:rsidRPr="00286FF7">
        <w:rPr>
          <w:rFonts w:ascii="Arial" w:hAnsi="Arial" w:cs="Arial"/>
          <w:color w:val="000000" w:themeColor="text1"/>
        </w:rPr>
        <w:t xml:space="preserve">výlučne v </w:t>
      </w:r>
      <w:r w:rsidRPr="00286FF7">
        <w:rPr>
          <w:rFonts w:ascii="Arial" w:hAnsi="Arial" w:cs="Arial"/>
          <w:color w:val="000000" w:themeColor="text1"/>
        </w:rPr>
        <w:t>elektronickej podobe</w:t>
      </w:r>
      <w:r w:rsidR="00C0417C" w:rsidRPr="00286FF7">
        <w:rPr>
          <w:rFonts w:ascii="Arial" w:hAnsi="Arial" w:cs="Arial"/>
          <w:color w:val="000000" w:themeColor="text1"/>
        </w:rPr>
        <w:t>,</w:t>
      </w:r>
      <w:r w:rsidRPr="00286FF7">
        <w:rPr>
          <w:rFonts w:ascii="Arial" w:hAnsi="Arial" w:cs="Arial"/>
          <w:color w:val="000000" w:themeColor="text1"/>
        </w:rPr>
        <w:t xml:space="preserve"> </w:t>
      </w:r>
      <w:r w:rsidR="000F2182" w:rsidRPr="00286FF7">
        <w:rPr>
          <w:rFonts w:ascii="Arial" w:hAnsi="Arial" w:cs="Arial"/>
          <w:color w:val="000000" w:themeColor="text1"/>
        </w:rPr>
        <w:t>a</w:t>
      </w:r>
      <w:r w:rsidR="00C0417C" w:rsidRPr="00286FF7">
        <w:rPr>
          <w:rFonts w:ascii="Arial" w:hAnsi="Arial" w:cs="Arial"/>
          <w:color w:val="000000" w:themeColor="text1"/>
        </w:rPr>
        <w:t xml:space="preserve"> to</w:t>
      </w:r>
      <w:r w:rsidR="000F2182" w:rsidRPr="00286FF7">
        <w:rPr>
          <w:rFonts w:ascii="Arial" w:hAnsi="Arial" w:cs="Arial"/>
          <w:color w:val="000000" w:themeColor="text1"/>
        </w:rPr>
        <w:t xml:space="preserve"> </w:t>
      </w:r>
      <w:r w:rsidRPr="00286FF7">
        <w:rPr>
          <w:rFonts w:ascii="Arial" w:hAnsi="Arial" w:cs="Arial"/>
          <w:color w:val="000000" w:themeColor="text1"/>
        </w:rPr>
        <w:t xml:space="preserve">v lehote na predkladanie ponúk podľa </w:t>
      </w:r>
      <w:r w:rsidR="00443A8F" w:rsidRPr="00286FF7">
        <w:rPr>
          <w:rFonts w:ascii="Arial" w:hAnsi="Arial" w:cs="Arial"/>
          <w:color w:val="000000" w:themeColor="text1"/>
        </w:rPr>
        <w:t xml:space="preserve">bodu </w:t>
      </w:r>
      <w:r w:rsidR="00443A8F" w:rsidRPr="00286FF7">
        <w:rPr>
          <w:rFonts w:ascii="Arial" w:hAnsi="Arial" w:cs="Arial"/>
          <w:color w:val="000000" w:themeColor="text1"/>
        </w:rPr>
        <w:fldChar w:fldCharType="begin"/>
      </w:r>
      <w:r w:rsidR="00443A8F" w:rsidRPr="00286FF7">
        <w:rPr>
          <w:rFonts w:ascii="Arial" w:hAnsi="Arial" w:cs="Arial"/>
          <w:color w:val="000000" w:themeColor="text1"/>
        </w:rPr>
        <w:instrText xml:space="preserve"> REF _Ref126222830 \r \h </w:instrText>
      </w:r>
      <w:r w:rsidR="00A02C22" w:rsidRPr="00286FF7">
        <w:rPr>
          <w:rFonts w:ascii="Arial" w:hAnsi="Arial" w:cs="Arial"/>
          <w:color w:val="000000" w:themeColor="text1"/>
        </w:rPr>
        <w:instrText xml:space="preserve"> \* MERGEFORMAT </w:instrText>
      </w:r>
      <w:r w:rsidR="00443A8F" w:rsidRPr="00286FF7">
        <w:rPr>
          <w:rFonts w:ascii="Arial" w:hAnsi="Arial" w:cs="Arial"/>
          <w:color w:val="000000" w:themeColor="text1"/>
        </w:rPr>
      </w:r>
      <w:r w:rsidR="00443A8F" w:rsidRPr="00286FF7">
        <w:rPr>
          <w:rFonts w:ascii="Arial" w:hAnsi="Arial" w:cs="Arial"/>
          <w:color w:val="000000" w:themeColor="text1"/>
        </w:rPr>
        <w:fldChar w:fldCharType="separate"/>
      </w:r>
      <w:r w:rsidR="00EC74CD">
        <w:rPr>
          <w:rFonts w:ascii="Arial" w:hAnsi="Arial" w:cs="Arial"/>
          <w:color w:val="000000" w:themeColor="text1"/>
        </w:rPr>
        <w:t>6.1</w:t>
      </w:r>
      <w:r w:rsidR="00443A8F" w:rsidRPr="00286FF7">
        <w:rPr>
          <w:rFonts w:ascii="Arial" w:hAnsi="Arial" w:cs="Arial"/>
          <w:color w:val="000000" w:themeColor="text1"/>
        </w:rPr>
        <w:fldChar w:fldCharType="end"/>
      </w:r>
      <w:r w:rsidR="00443A8F" w:rsidRPr="00286FF7">
        <w:rPr>
          <w:rFonts w:ascii="Arial" w:hAnsi="Arial" w:cs="Arial"/>
          <w:color w:val="000000" w:themeColor="text1"/>
        </w:rPr>
        <w:t xml:space="preserve"> </w:t>
      </w:r>
      <w:r w:rsidRPr="00286FF7">
        <w:rPr>
          <w:rFonts w:ascii="Arial" w:hAnsi="Arial" w:cs="Arial"/>
          <w:color w:val="000000" w:themeColor="text1"/>
        </w:rPr>
        <w:t>týchto súťažných podklado</w:t>
      </w:r>
      <w:r w:rsidR="00443A8F" w:rsidRPr="00286FF7">
        <w:rPr>
          <w:rFonts w:ascii="Arial" w:hAnsi="Arial" w:cs="Arial"/>
          <w:color w:val="000000" w:themeColor="text1"/>
        </w:rPr>
        <w:t>v</w:t>
      </w:r>
      <w:r w:rsidRPr="00286FF7">
        <w:rPr>
          <w:rFonts w:ascii="Arial" w:hAnsi="Arial" w:cs="Arial"/>
          <w:color w:val="000000" w:themeColor="text1"/>
        </w:rPr>
        <w:t xml:space="preserve">. Elektronická ponuka sa </w:t>
      </w:r>
      <w:r w:rsidR="00F173AF" w:rsidRPr="00286FF7">
        <w:rPr>
          <w:rFonts w:ascii="Arial" w:hAnsi="Arial" w:cs="Arial"/>
          <w:color w:val="000000" w:themeColor="text1"/>
        </w:rPr>
        <w:t>predloží</w:t>
      </w:r>
      <w:r w:rsidRPr="00286FF7">
        <w:rPr>
          <w:rFonts w:ascii="Arial" w:hAnsi="Arial" w:cs="Arial"/>
          <w:color w:val="000000" w:themeColor="text1"/>
        </w:rPr>
        <w:t xml:space="preserve"> vyplnením ponukového formulára a vložením dokladov a dokumentov </w:t>
      </w:r>
      <w:r w:rsidR="00256993" w:rsidRPr="00286FF7">
        <w:rPr>
          <w:rFonts w:ascii="Arial" w:hAnsi="Arial" w:cs="Arial"/>
          <w:color w:val="000000" w:themeColor="text1"/>
        </w:rPr>
        <w:t xml:space="preserve">tvoriacich obsah ponuky, požadované </w:t>
      </w:r>
      <w:r w:rsidR="006C095F">
        <w:rPr>
          <w:rFonts w:ascii="Arial" w:hAnsi="Arial" w:cs="Arial"/>
          <w:color w:val="000000" w:themeColor="text1"/>
        </w:rPr>
        <w:br/>
      </w:r>
      <w:r w:rsidR="00256993" w:rsidRPr="00286FF7">
        <w:rPr>
          <w:rFonts w:ascii="Arial" w:hAnsi="Arial" w:cs="Arial"/>
          <w:color w:val="000000" w:themeColor="text1"/>
        </w:rPr>
        <w:t>v týchto súťažných podkladoch, ktoré musia byť k termínu predloženia ponuky platné a aktuálne.</w:t>
      </w:r>
      <w:r w:rsidR="00AB0A91" w:rsidRPr="00286FF7">
        <w:rPr>
          <w:rFonts w:ascii="Arial" w:hAnsi="Arial" w:cs="Arial"/>
          <w:color w:val="000000" w:themeColor="text1"/>
        </w:rPr>
        <w:t xml:space="preserve"> </w:t>
      </w:r>
      <w:r w:rsidR="0025458A" w:rsidRPr="00286FF7">
        <w:rPr>
          <w:rFonts w:ascii="Arial" w:hAnsi="Arial" w:cs="Arial"/>
          <w:color w:val="000000" w:themeColor="text1"/>
        </w:rPr>
        <w:t>P</w:t>
      </w:r>
      <w:r w:rsidR="00AB0A91" w:rsidRPr="00286FF7">
        <w:rPr>
          <w:rFonts w:ascii="Arial" w:hAnsi="Arial" w:cs="Arial"/>
          <w:color w:val="000000" w:themeColor="text1"/>
        </w:rPr>
        <w:t>onuk</w:t>
      </w:r>
      <w:r w:rsidR="000C752F" w:rsidRPr="00286FF7">
        <w:rPr>
          <w:rFonts w:ascii="Arial" w:hAnsi="Arial" w:cs="Arial"/>
          <w:color w:val="000000" w:themeColor="text1"/>
        </w:rPr>
        <w:t>u uchádzač</w:t>
      </w:r>
      <w:r w:rsidR="00AB0A91" w:rsidRPr="00286FF7">
        <w:rPr>
          <w:rFonts w:ascii="Arial" w:hAnsi="Arial" w:cs="Arial"/>
          <w:color w:val="000000" w:themeColor="text1"/>
        </w:rPr>
        <w:t xml:space="preserve"> predloží</w:t>
      </w:r>
      <w:r w:rsidR="00111191" w:rsidRPr="00286FF7">
        <w:rPr>
          <w:rFonts w:ascii="Arial" w:hAnsi="Arial" w:cs="Arial"/>
          <w:color w:val="000000" w:themeColor="text1"/>
        </w:rPr>
        <w:t xml:space="preserve"> </w:t>
      </w:r>
      <w:r w:rsidRPr="00286FF7">
        <w:rPr>
          <w:rFonts w:ascii="Arial" w:hAnsi="Arial" w:cs="Arial"/>
          <w:color w:val="000000" w:themeColor="text1"/>
        </w:rPr>
        <w:t>na adrese:</w:t>
      </w:r>
      <w:r w:rsidR="00EB6516" w:rsidRPr="00286FF7">
        <w:rPr>
          <w:rFonts w:ascii="Arial" w:hAnsi="Arial" w:cs="Arial"/>
        </w:rPr>
        <w:t xml:space="preserve"> </w:t>
      </w:r>
      <w:hyperlink r:id="rId19" w:history="1">
        <w:r w:rsidR="00443E32" w:rsidRPr="00286FF7">
          <w:rPr>
            <w:rStyle w:val="Hypertextovprepojenie"/>
            <w:rFonts w:ascii="Arial" w:hAnsi="Arial" w:cs="Arial"/>
            <w:color w:val="auto"/>
          </w:rPr>
          <w:t>https://josephine.proebiz.com/sk/tender/41695/summary</w:t>
        </w:r>
      </w:hyperlink>
      <w:r w:rsidR="00F173AF" w:rsidRPr="00286FF7">
        <w:rPr>
          <w:rFonts w:ascii="Arial" w:hAnsi="Arial" w:cs="Arial"/>
          <w:color w:val="000000" w:themeColor="text1"/>
        </w:rPr>
        <w:t>.</w:t>
      </w:r>
    </w:p>
    <w:p w14:paraId="7B0E0718" w14:textId="236CA2FD" w:rsidR="00A37C3C" w:rsidRPr="00286FF7" w:rsidRDefault="00A37C3C" w:rsidP="00EC74CD">
      <w:pPr>
        <w:pStyle w:val="Zkladntext"/>
        <w:numPr>
          <w:ilvl w:val="1"/>
          <w:numId w:val="13"/>
        </w:numPr>
        <w:autoSpaceDE w:val="0"/>
        <w:autoSpaceDN w:val="0"/>
        <w:ind w:left="0" w:right="0" w:hanging="567"/>
        <w:rPr>
          <w:rFonts w:ascii="Arial" w:hAnsi="Arial" w:cs="Arial"/>
          <w:color w:val="000000" w:themeColor="text1"/>
        </w:rPr>
      </w:pPr>
      <w:r w:rsidRPr="00286FF7">
        <w:rPr>
          <w:rFonts w:ascii="Arial" w:hAnsi="Arial" w:cs="Arial"/>
          <w:color w:val="000000" w:themeColor="text1"/>
        </w:rPr>
        <w:t xml:space="preserve">Zaradený záujemca sa prihlasuje do systému Josephine pomocou </w:t>
      </w:r>
      <w:proofErr w:type="spellStart"/>
      <w:r w:rsidRPr="00286FF7">
        <w:rPr>
          <w:rFonts w:ascii="Arial" w:hAnsi="Arial" w:cs="Arial"/>
          <w:color w:val="000000" w:themeColor="text1"/>
        </w:rPr>
        <w:t>eID</w:t>
      </w:r>
      <w:proofErr w:type="spellEnd"/>
      <w:r w:rsidRPr="00286FF7">
        <w:rPr>
          <w:rFonts w:ascii="Arial" w:hAnsi="Arial" w:cs="Arial"/>
          <w:color w:val="000000" w:themeColor="text1"/>
        </w:rPr>
        <w:t xml:space="preserve"> alebo svojich hesiel, ktoré nadobudol v rámci autentifikačného procesu.</w:t>
      </w:r>
      <w:r w:rsidR="004D5AA3" w:rsidRPr="00286FF7">
        <w:rPr>
          <w:rFonts w:ascii="Arial" w:hAnsi="Arial" w:cs="Arial"/>
          <w:color w:val="000000" w:themeColor="text1"/>
        </w:rPr>
        <w:t xml:space="preserve"> </w:t>
      </w:r>
      <w:r w:rsidRPr="00286FF7">
        <w:rPr>
          <w:rFonts w:ascii="Arial" w:hAnsi="Arial" w:cs="Arial"/>
          <w:color w:val="000000" w:themeColor="text1"/>
        </w:rPr>
        <w:t xml:space="preserve">Autentifikovaný zaradený záujemca si po prihlásení </w:t>
      </w:r>
      <w:r w:rsidR="0025458A" w:rsidRPr="00286FF7">
        <w:rPr>
          <w:rFonts w:ascii="Arial" w:hAnsi="Arial" w:cs="Arial"/>
          <w:color w:val="000000" w:themeColor="text1"/>
        </w:rPr>
        <w:br/>
      </w:r>
      <w:r w:rsidRPr="00286FF7">
        <w:rPr>
          <w:rFonts w:ascii="Arial" w:hAnsi="Arial" w:cs="Arial"/>
          <w:color w:val="000000" w:themeColor="text1"/>
        </w:rPr>
        <w:t xml:space="preserve">do systému Josephine v záložke „Moje obstarávania“ vyberie predmetnú zákazku a vloží svoju ponuku do určeného formulára na príjem ponúk, ktorý nájde v záložke „Ponuky“. </w:t>
      </w:r>
    </w:p>
    <w:p w14:paraId="5020FFD0" w14:textId="49FE134F" w:rsidR="00CF3A3B" w:rsidRPr="00286FF7" w:rsidRDefault="00B072BD" w:rsidP="00EC74CD">
      <w:pPr>
        <w:pStyle w:val="Zkladntext"/>
        <w:numPr>
          <w:ilvl w:val="1"/>
          <w:numId w:val="13"/>
        </w:numPr>
        <w:autoSpaceDE w:val="0"/>
        <w:autoSpaceDN w:val="0"/>
        <w:ind w:left="0" w:right="0" w:hanging="567"/>
        <w:rPr>
          <w:rFonts w:ascii="Arial" w:hAnsi="Arial" w:cs="Arial"/>
          <w:color w:val="000000" w:themeColor="text1"/>
        </w:rPr>
      </w:pPr>
      <w:r w:rsidRPr="00286FF7">
        <w:rPr>
          <w:rFonts w:ascii="Arial" w:hAnsi="Arial" w:cs="Arial"/>
          <w:color w:val="000000" w:themeColor="text1"/>
        </w:rPr>
        <w:t xml:space="preserve">Zaradený záujemca predkladá ponuku v slovenskom alebo českom jazyku. Ak je jej súčasťou doklad alebo dokument vyhotovený v cudzom jazyku, predkladá sa spolu s jeho úradným prekladom </w:t>
      </w:r>
      <w:r w:rsidR="00FE2691">
        <w:rPr>
          <w:rFonts w:ascii="Arial" w:hAnsi="Arial" w:cs="Arial"/>
          <w:color w:val="000000" w:themeColor="text1"/>
        </w:rPr>
        <w:br/>
      </w:r>
      <w:r w:rsidRPr="00286FF7">
        <w:rPr>
          <w:rFonts w:ascii="Arial" w:hAnsi="Arial" w:cs="Arial"/>
          <w:color w:val="000000" w:themeColor="text1"/>
        </w:rPr>
        <w:t>do slovenčiny; to neplatí pre doklady a dokumenty vyhotovené v českom jazyku.</w:t>
      </w:r>
    </w:p>
    <w:p w14:paraId="0C78CCC5" w14:textId="3337A1F4" w:rsidR="00CF3A3B" w:rsidRPr="00286FF7" w:rsidRDefault="00C24429" w:rsidP="00EC74CD">
      <w:pPr>
        <w:pStyle w:val="Zkladntext"/>
        <w:numPr>
          <w:ilvl w:val="1"/>
          <w:numId w:val="13"/>
        </w:numPr>
        <w:autoSpaceDE w:val="0"/>
        <w:autoSpaceDN w:val="0"/>
        <w:ind w:left="0" w:right="0" w:hanging="567"/>
        <w:rPr>
          <w:rFonts w:ascii="Arial" w:hAnsi="Arial" w:cs="Arial"/>
          <w:color w:val="000000" w:themeColor="text1"/>
        </w:rPr>
      </w:pPr>
      <w:r w:rsidRPr="00286FF7">
        <w:rPr>
          <w:rFonts w:ascii="Arial" w:hAnsi="Arial" w:cs="Arial"/>
          <w:color w:val="000000" w:themeColor="text1"/>
        </w:rPr>
        <w:lastRenderedPageBreak/>
        <w:t xml:space="preserve">Zaradený záujemca </w:t>
      </w:r>
      <w:r w:rsidR="00B072BD" w:rsidRPr="00286FF7">
        <w:rPr>
          <w:rFonts w:ascii="Arial" w:hAnsi="Arial" w:cs="Arial"/>
          <w:color w:val="000000" w:themeColor="text1"/>
        </w:rPr>
        <w:t xml:space="preserve">môže predložiť aj doklad alebo dokument vyhotovený v anglickom jazyku, </w:t>
      </w:r>
      <w:r w:rsidR="00FE2691">
        <w:rPr>
          <w:rFonts w:ascii="Arial" w:hAnsi="Arial" w:cs="Arial"/>
          <w:color w:val="000000" w:themeColor="text1"/>
        </w:rPr>
        <w:br/>
      </w:r>
      <w:r w:rsidR="00B072BD" w:rsidRPr="00286FF7">
        <w:rPr>
          <w:rFonts w:ascii="Arial" w:hAnsi="Arial" w:cs="Arial"/>
          <w:color w:val="000000" w:themeColor="text1"/>
        </w:rPr>
        <w:t xml:space="preserve">a to za predpokladu, že overenie informácií uvedených v predloženom doklade/dokumente je pre verejného obstarávateľa objektívne jednoduché a nevyžaduje si úradný preklad do slovenského jazyka. </w:t>
      </w:r>
    </w:p>
    <w:p w14:paraId="0FB8C538" w14:textId="2B8446B0" w:rsidR="00B072BD" w:rsidRPr="00286FF7" w:rsidRDefault="00B072BD" w:rsidP="00EC74CD">
      <w:pPr>
        <w:pStyle w:val="Zkladntext"/>
        <w:numPr>
          <w:ilvl w:val="1"/>
          <w:numId w:val="13"/>
        </w:numPr>
        <w:autoSpaceDE w:val="0"/>
        <w:autoSpaceDN w:val="0"/>
        <w:ind w:left="0" w:right="0" w:hanging="567"/>
        <w:rPr>
          <w:rFonts w:ascii="Arial" w:hAnsi="Arial" w:cs="Arial"/>
          <w:color w:val="000000" w:themeColor="text1"/>
        </w:rPr>
      </w:pPr>
      <w:r w:rsidRPr="00286FF7">
        <w:rPr>
          <w:rFonts w:ascii="Arial" w:hAnsi="Arial" w:cs="Arial"/>
          <w:color w:val="000000" w:themeColor="text1"/>
        </w:rPr>
        <w:t>V prípade, ak verejný obstarávateľ nebude vedieť z dokladu/dokumentu predloženého v anglickom jazyku overiť informácie uvedené v takomto dokumente, požiada uchádzača o predloženie úradného prekladu dokladu/dokumentu vyhotoveného v</w:t>
      </w:r>
      <w:r w:rsidR="00D43793" w:rsidRPr="00286FF7">
        <w:rPr>
          <w:rFonts w:ascii="Arial" w:hAnsi="Arial" w:cs="Arial"/>
          <w:color w:val="000000" w:themeColor="text1"/>
        </w:rPr>
        <w:t> </w:t>
      </w:r>
      <w:r w:rsidRPr="00286FF7">
        <w:rPr>
          <w:rFonts w:ascii="Arial" w:hAnsi="Arial" w:cs="Arial"/>
          <w:color w:val="000000" w:themeColor="text1"/>
        </w:rPr>
        <w:t>anglickom</w:t>
      </w:r>
      <w:r w:rsidR="00D43793" w:rsidRPr="00286FF7">
        <w:rPr>
          <w:rFonts w:ascii="Arial" w:hAnsi="Arial" w:cs="Arial"/>
          <w:color w:val="000000" w:themeColor="text1"/>
        </w:rPr>
        <w:t xml:space="preserve"> alebo v inom</w:t>
      </w:r>
      <w:r w:rsidRPr="00286FF7">
        <w:rPr>
          <w:rFonts w:ascii="Arial" w:hAnsi="Arial" w:cs="Arial"/>
          <w:color w:val="000000" w:themeColor="text1"/>
        </w:rPr>
        <w:t xml:space="preserve"> jazyku do slovenského jazyka. </w:t>
      </w:r>
      <w:r w:rsidR="00EB4A61">
        <w:rPr>
          <w:rFonts w:ascii="Arial" w:hAnsi="Arial" w:cs="Arial"/>
          <w:color w:val="000000" w:themeColor="text1"/>
        </w:rPr>
        <w:br/>
      </w:r>
      <w:r w:rsidRPr="00286FF7">
        <w:rPr>
          <w:rFonts w:ascii="Arial" w:hAnsi="Arial" w:cs="Arial"/>
          <w:color w:val="000000" w:themeColor="text1"/>
        </w:rPr>
        <w:t xml:space="preserve">V takom prípade je uchádzač povinný doručiť dokumenty úradne preložené do slovenčiny. </w:t>
      </w:r>
    </w:p>
    <w:p w14:paraId="67A1E70D" w14:textId="3F5E9457" w:rsidR="001060EE" w:rsidRPr="00286FF7" w:rsidRDefault="001060EE" w:rsidP="00EC74CD">
      <w:pPr>
        <w:pStyle w:val="Zkladntext"/>
        <w:numPr>
          <w:ilvl w:val="1"/>
          <w:numId w:val="13"/>
        </w:numPr>
        <w:autoSpaceDE w:val="0"/>
        <w:autoSpaceDN w:val="0"/>
        <w:ind w:left="0" w:right="0" w:hanging="567"/>
        <w:rPr>
          <w:rFonts w:ascii="Arial" w:hAnsi="Arial" w:cs="Arial"/>
        </w:rPr>
      </w:pPr>
      <w:r w:rsidRPr="00286FF7">
        <w:rPr>
          <w:rFonts w:ascii="Arial" w:hAnsi="Arial" w:cs="Arial"/>
        </w:rPr>
        <w:t xml:space="preserve">Doklady predložené </w:t>
      </w:r>
      <w:r w:rsidR="00810BF0" w:rsidRPr="00286FF7">
        <w:rPr>
          <w:rFonts w:ascii="Arial" w:hAnsi="Arial" w:cs="Arial"/>
        </w:rPr>
        <w:t>uchádzačom</w:t>
      </w:r>
      <w:r w:rsidRPr="00286FF7">
        <w:rPr>
          <w:rFonts w:ascii="Arial" w:hAnsi="Arial" w:cs="Arial"/>
        </w:rPr>
        <w:t xml:space="preserve"> môžu byť v súlade s § 49 ods. 7 ZVO kópie dokladov v elektronickej podobe (odporúčaný formát </w:t>
      </w:r>
      <w:proofErr w:type="spellStart"/>
      <w:r w:rsidR="006F5573" w:rsidRPr="00286FF7">
        <w:rPr>
          <w:rFonts w:ascii="Arial" w:hAnsi="Arial" w:cs="Arial"/>
        </w:rPr>
        <w:t>pdf</w:t>
      </w:r>
      <w:proofErr w:type="spellEnd"/>
      <w:r w:rsidRPr="00286FF7">
        <w:rPr>
          <w:rFonts w:ascii="Arial" w:hAnsi="Arial" w:cs="Arial"/>
        </w:rPr>
        <w:t xml:space="preserve">). </w:t>
      </w:r>
    </w:p>
    <w:p w14:paraId="27763191" w14:textId="2B82E5BC" w:rsidR="007E5EC4" w:rsidRPr="00286FF7" w:rsidRDefault="00C857A4" w:rsidP="00EC74CD">
      <w:pPr>
        <w:pStyle w:val="Zkladntext"/>
        <w:numPr>
          <w:ilvl w:val="1"/>
          <w:numId w:val="13"/>
        </w:numPr>
        <w:autoSpaceDE w:val="0"/>
        <w:autoSpaceDN w:val="0"/>
        <w:ind w:left="0" w:right="0" w:hanging="567"/>
        <w:rPr>
          <w:rFonts w:ascii="Arial" w:hAnsi="Arial" w:cs="Arial"/>
        </w:rPr>
      </w:pPr>
      <w:r w:rsidRPr="00286FF7">
        <w:rPr>
          <w:rFonts w:ascii="Arial" w:hAnsi="Arial" w:cs="Arial"/>
        </w:rPr>
        <w:t xml:space="preserve">V prípade, že sú doklady, ktoré tvoria </w:t>
      </w:r>
      <w:r w:rsidR="004D5AA3" w:rsidRPr="00286FF7">
        <w:rPr>
          <w:rFonts w:ascii="Arial" w:hAnsi="Arial" w:cs="Arial"/>
        </w:rPr>
        <w:t>ponuku</w:t>
      </w:r>
      <w:r w:rsidRPr="00286FF7">
        <w:rPr>
          <w:rFonts w:ascii="Arial" w:hAnsi="Arial" w:cs="Arial"/>
        </w:rPr>
        <w:t xml:space="preserve">, vydávané orgánom verejnej správy (alebo inou povinnou inštitúciou) priamo v digitálnej podobe, môže </w:t>
      </w:r>
      <w:r w:rsidR="00140689" w:rsidRPr="00286FF7">
        <w:rPr>
          <w:rFonts w:ascii="Arial" w:hAnsi="Arial" w:cs="Arial"/>
        </w:rPr>
        <w:t>záujemca</w:t>
      </w:r>
      <w:r w:rsidRPr="00286FF7">
        <w:rPr>
          <w:rFonts w:ascii="Arial" w:hAnsi="Arial" w:cs="Arial"/>
        </w:rPr>
        <w:t xml:space="preserve"> vložiť do systému tento digitálny doklad (vrátane jeho úradného prekladu). </w:t>
      </w:r>
      <w:r w:rsidR="00140689" w:rsidRPr="00286FF7">
        <w:rPr>
          <w:rFonts w:ascii="Arial" w:hAnsi="Arial" w:cs="Arial"/>
        </w:rPr>
        <w:t>Záujemca</w:t>
      </w:r>
      <w:r w:rsidRPr="00286FF7">
        <w:rPr>
          <w:rFonts w:ascii="Arial" w:hAnsi="Arial" w:cs="Arial"/>
        </w:rPr>
        <w:t xml:space="preserve"> je oprávnený použiť aj doklady transformované zaručenou konverziou podľa zákona č. 305/2013 Z. z. o elektronickej podobe výkonu pôsobnosti orgánov verejnej moci a o zmene a doplnení niektorých zákonov (zákon o e-</w:t>
      </w:r>
      <w:proofErr w:type="spellStart"/>
      <w:r w:rsidRPr="00286FF7">
        <w:rPr>
          <w:rFonts w:ascii="Arial" w:hAnsi="Arial" w:cs="Arial"/>
        </w:rPr>
        <w:t>Governmente</w:t>
      </w:r>
      <w:proofErr w:type="spellEnd"/>
      <w:r w:rsidRPr="00286FF7">
        <w:rPr>
          <w:rFonts w:ascii="Arial" w:hAnsi="Arial" w:cs="Arial"/>
        </w:rPr>
        <w:t xml:space="preserve">) v platnom znení. </w:t>
      </w:r>
    </w:p>
    <w:p w14:paraId="2B03F1D5" w14:textId="19A31251" w:rsidR="00177285" w:rsidRPr="000A6F59" w:rsidRDefault="00177285" w:rsidP="00177285">
      <w:pPr>
        <w:pStyle w:val="Nadpis1"/>
        <w:numPr>
          <w:ilvl w:val="0"/>
          <w:numId w:val="1"/>
        </w:numPr>
        <w:spacing w:after="160"/>
        <w:ind w:left="0" w:hanging="567"/>
        <w:jc w:val="both"/>
        <w:rPr>
          <w:rFonts w:ascii="ABC Camera Plain Medium" w:hAnsi="ABC Camera Plain Medium"/>
          <w:color w:val="754BFF"/>
          <w:sz w:val="32"/>
        </w:rPr>
      </w:pPr>
      <w:bookmarkStart w:id="38" w:name="_Ref126139644"/>
      <w:bookmarkStart w:id="39" w:name="_Toc135913539"/>
      <w:r w:rsidRPr="000A6F59">
        <w:rPr>
          <w:rFonts w:ascii="ABC Camera Plain Medium" w:hAnsi="ABC Camera Plain Medium"/>
          <w:color w:val="754BFF"/>
          <w:sz w:val="32"/>
        </w:rPr>
        <w:t xml:space="preserve">Obsah </w:t>
      </w:r>
      <w:bookmarkEnd w:id="38"/>
      <w:r w:rsidR="00563FBA" w:rsidRPr="000A6F59">
        <w:rPr>
          <w:rFonts w:ascii="ABC Camera Plain Medium" w:hAnsi="ABC Camera Plain Medium"/>
          <w:color w:val="754BFF"/>
          <w:sz w:val="32"/>
        </w:rPr>
        <w:t>ponuky</w:t>
      </w:r>
      <w:bookmarkEnd w:id="39"/>
    </w:p>
    <w:p w14:paraId="46B4A9B9" w14:textId="717D9BAA" w:rsidR="007B62A6" w:rsidRPr="0055599D" w:rsidRDefault="00E520C6" w:rsidP="007B62A6">
      <w:pPr>
        <w:pStyle w:val="Zkladntext"/>
        <w:numPr>
          <w:ilvl w:val="1"/>
          <w:numId w:val="14"/>
        </w:numPr>
        <w:autoSpaceDE w:val="0"/>
        <w:autoSpaceDN w:val="0"/>
        <w:ind w:left="0" w:right="0" w:hanging="567"/>
        <w:rPr>
          <w:rFonts w:ascii="Arial" w:hAnsi="Arial" w:cs="Arial"/>
        </w:rPr>
      </w:pPr>
      <w:r w:rsidRPr="0055599D">
        <w:rPr>
          <w:rFonts w:ascii="Arial" w:hAnsi="Arial" w:cs="Arial"/>
        </w:rPr>
        <w:t>Ponuka</w:t>
      </w:r>
      <w:r w:rsidR="007B62A6" w:rsidRPr="0055599D">
        <w:rPr>
          <w:rFonts w:ascii="Arial" w:hAnsi="Arial" w:cs="Arial"/>
        </w:rPr>
        <w:t xml:space="preserve"> musí obsahovať nasledujúce dokumenty: </w:t>
      </w:r>
    </w:p>
    <w:p w14:paraId="09F39F7F" w14:textId="36573238" w:rsidR="00C130DF" w:rsidRPr="0055599D" w:rsidRDefault="00C130DF" w:rsidP="00C130DF">
      <w:pPr>
        <w:pStyle w:val="Zkladntext"/>
        <w:numPr>
          <w:ilvl w:val="1"/>
          <w:numId w:val="15"/>
        </w:numPr>
        <w:autoSpaceDE w:val="0"/>
        <w:autoSpaceDN w:val="0"/>
        <w:ind w:left="284" w:right="0" w:hanging="284"/>
        <w:rPr>
          <w:rFonts w:ascii="Arial" w:hAnsi="Arial" w:cs="Arial"/>
        </w:rPr>
      </w:pPr>
      <w:r w:rsidRPr="0055599D">
        <w:rPr>
          <w:rFonts w:ascii="Arial" w:hAnsi="Arial" w:cs="Arial"/>
        </w:rPr>
        <w:t xml:space="preserve">Uchádzačom ocenený, kompletne vyplnený Návrh na plnenie kritérií na vyhodnotenie ponúk podľa prílohy č. </w:t>
      </w:r>
      <w:r w:rsidR="0006401D" w:rsidRPr="0055599D">
        <w:rPr>
          <w:rFonts w:ascii="Arial" w:hAnsi="Arial" w:cs="Arial"/>
        </w:rPr>
        <w:t>1</w:t>
      </w:r>
      <w:r w:rsidRPr="0055599D">
        <w:rPr>
          <w:rFonts w:ascii="Arial" w:hAnsi="Arial" w:cs="Arial"/>
        </w:rPr>
        <w:t xml:space="preserve"> týchto súťažných podkladov; </w:t>
      </w:r>
    </w:p>
    <w:p w14:paraId="7297579D" w14:textId="05D5855A" w:rsidR="00C130DF" w:rsidRPr="0055599D" w:rsidRDefault="00C130DF" w:rsidP="00C130DF">
      <w:pPr>
        <w:pStyle w:val="Zkladntext"/>
        <w:numPr>
          <w:ilvl w:val="1"/>
          <w:numId w:val="15"/>
        </w:numPr>
        <w:autoSpaceDE w:val="0"/>
        <w:autoSpaceDN w:val="0"/>
        <w:ind w:left="284" w:right="0" w:hanging="284"/>
        <w:rPr>
          <w:rFonts w:ascii="Arial" w:hAnsi="Arial" w:cs="Arial"/>
        </w:rPr>
      </w:pPr>
      <w:r w:rsidRPr="0055599D">
        <w:rPr>
          <w:rFonts w:ascii="Arial" w:hAnsi="Arial" w:cs="Arial"/>
        </w:rPr>
        <w:t>Uzavretú zmluvu na rok 202</w:t>
      </w:r>
      <w:r w:rsidR="00FF16AE" w:rsidRPr="0055599D">
        <w:rPr>
          <w:rFonts w:ascii="Arial" w:hAnsi="Arial" w:cs="Arial"/>
        </w:rPr>
        <w:t>3</w:t>
      </w:r>
      <w:r w:rsidR="00E04612" w:rsidRPr="0055599D">
        <w:rPr>
          <w:rFonts w:ascii="Arial" w:hAnsi="Arial" w:cs="Arial"/>
        </w:rPr>
        <w:t xml:space="preserve"> </w:t>
      </w:r>
      <w:r w:rsidRPr="0055599D">
        <w:rPr>
          <w:rFonts w:ascii="Arial" w:hAnsi="Arial" w:cs="Arial"/>
        </w:rPr>
        <w:t xml:space="preserve">s prevádzkovateľom distribučnej sústavy o distribúcii a prístupe do distribučnej sústavy na príslušný kalendárny rok s distribučnou spoločnosťou zaisťujúcou distribúciu elektrickej energie v oblasti, v ktorej za nachádzajú miesta odberu podľa Zmluvy o dodávke </w:t>
      </w:r>
      <w:r w:rsidR="00D2155F" w:rsidRPr="0055599D">
        <w:rPr>
          <w:rFonts w:ascii="Arial" w:hAnsi="Arial" w:cs="Arial"/>
        </w:rPr>
        <w:t>elektriny</w:t>
      </w:r>
      <w:r w:rsidRPr="0055599D">
        <w:rPr>
          <w:rFonts w:ascii="Arial" w:hAnsi="Arial" w:cs="Arial"/>
        </w:rPr>
        <w:t xml:space="preserve">; </w:t>
      </w:r>
    </w:p>
    <w:p w14:paraId="33092875" w14:textId="77777777" w:rsidR="00C130DF" w:rsidRPr="0055599D" w:rsidRDefault="00C130DF" w:rsidP="00C130DF">
      <w:pPr>
        <w:pStyle w:val="Zkladntext"/>
        <w:numPr>
          <w:ilvl w:val="1"/>
          <w:numId w:val="15"/>
        </w:numPr>
        <w:autoSpaceDE w:val="0"/>
        <w:autoSpaceDN w:val="0"/>
        <w:ind w:left="284" w:right="0" w:hanging="284"/>
        <w:rPr>
          <w:rFonts w:ascii="Arial" w:hAnsi="Arial" w:cs="Arial"/>
        </w:rPr>
      </w:pPr>
      <w:r w:rsidRPr="0055599D">
        <w:rPr>
          <w:rFonts w:ascii="Arial" w:hAnsi="Arial" w:cs="Arial"/>
        </w:rPr>
        <w:t xml:space="preserve">Doklad o tom, že uchádzač má v distribučnej sieti SR pre elektrinu (ZSE Distribúcia, a.s.) vytvorenú bilančnú skupinu; </w:t>
      </w:r>
    </w:p>
    <w:p w14:paraId="0161E540" w14:textId="2D3AAD21" w:rsidR="00C130DF" w:rsidRPr="0055599D" w:rsidRDefault="00C130DF" w:rsidP="00C130DF">
      <w:pPr>
        <w:pStyle w:val="Zkladntext"/>
        <w:numPr>
          <w:ilvl w:val="1"/>
          <w:numId w:val="15"/>
        </w:numPr>
        <w:autoSpaceDE w:val="0"/>
        <w:autoSpaceDN w:val="0"/>
        <w:ind w:left="284" w:right="0" w:hanging="284"/>
        <w:rPr>
          <w:rFonts w:ascii="Arial" w:hAnsi="Arial" w:cs="Arial"/>
        </w:rPr>
      </w:pPr>
      <w:r w:rsidRPr="0055599D">
        <w:rPr>
          <w:rFonts w:ascii="Arial" w:hAnsi="Arial" w:cs="Arial"/>
        </w:rPr>
        <w:t>Uzavretú „Zmluvu o zúčtovaní odchýlky na rok 202</w:t>
      </w:r>
      <w:r w:rsidR="00FA113B" w:rsidRPr="0055599D">
        <w:rPr>
          <w:rFonts w:ascii="Arial" w:hAnsi="Arial" w:cs="Arial"/>
        </w:rPr>
        <w:t>3</w:t>
      </w:r>
      <w:r w:rsidRPr="0055599D">
        <w:rPr>
          <w:rFonts w:ascii="Arial" w:hAnsi="Arial" w:cs="Arial"/>
        </w:rPr>
        <w:t xml:space="preserve">“ </w:t>
      </w:r>
      <w:r w:rsidR="00F610AF" w:rsidRPr="0055599D">
        <w:rPr>
          <w:rFonts w:ascii="Arial" w:hAnsi="Arial" w:cs="Arial"/>
        </w:rPr>
        <w:t xml:space="preserve">s </w:t>
      </w:r>
      <w:r w:rsidRPr="0055599D">
        <w:rPr>
          <w:rFonts w:ascii="Arial" w:hAnsi="Arial" w:cs="Arial"/>
        </w:rPr>
        <w:t xml:space="preserve">Organizátorom krátkodobého trhu s elektrinou s identifikovaním zmluvného partnera, čísla zmluvy (ak bolo pridelené) a dátumu jej uzatvorenia </w:t>
      </w:r>
      <w:r w:rsidR="001D17CA">
        <w:rPr>
          <w:rFonts w:ascii="Arial" w:hAnsi="Arial" w:cs="Arial"/>
        </w:rPr>
        <w:br/>
      </w:r>
      <w:r w:rsidRPr="0055599D">
        <w:rPr>
          <w:rFonts w:ascii="Arial" w:hAnsi="Arial" w:cs="Arial"/>
        </w:rPr>
        <w:t xml:space="preserve">v zmysle zákona č. 251/2012 Z. z. o energetike a o zmene niektorých zákonov v znení neskorších predpisov; </w:t>
      </w:r>
    </w:p>
    <w:p w14:paraId="2F49A8FA" w14:textId="22251C42" w:rsidR="00C130DF" w:rsidRDefault="00C130DF" w:rsidP="00EC1012">
      <w:pPr>
        <w:pStyle w:val="Zkladntext"/>
        <w:numPr>
          <w:ilvl w:val="1"/>
          <w:numId w:val="15"/>
        </w:numPr>
        <w:autoSpaceDE w:val="0"/>
        <w:autoSpaceDN w:val="0"/>
        <w:ind w:left="284" w:right="0" w:hanging="284"/>
        <w:rPr>
          <w:rFonts w:ascii="Arial" w:hAnsi="Arial" w:cs="Arial"/>
        </w:rPr>
      </w:pPr>
      <w:r w:rsidRPr="0055599D">
        <w:rPr>
          <w:rFonts w:ascii="Arial" w:hAnsi="Arial" w:cs="Arial"/>
        </w:rPr>
        <w:t>Platné rozhodnutie o pridelení EIC kódu. Kvalita elektriny musí za bežných okolností zodpovedať špecifikácii uvedených v technických podmienkach Prevádzkovateľov distribučných sietí</w:t>
      </w:r>
      <w:r w:rsidR="00DE4187">
        <w:rPr>
          <w:rFonts w:ascii="Arial" w:hAnsi="Arial" w:cs="Arial"/>
        </w:rPr>
        <w:t>;</w:t>
      </w:r>
    </w:p>
    <w:p w14:paraId="5E59BCB1" w14:textId="77777777" w:rsidR="00DE4187" w:rsidRPr="0055599D" w:rsidRDefault="00DE4187" w:rsidP="00DE4187">
      <w:pPr>
        <w:pStyle w:val="Zkladntext"/>
        <w:numPr>
          <w:ilvl w:val="1"/>
          <w:numId w:val="15"/>
        </w:numPr>
        <w:autoSpaceDE w:val="0"/>
        <w:autoSpaceDN w:val="0"/>
        <w:ind w:left="284" w:right="0" w:hanging="284"/>
        <w:rPr>
          <w:rFonts w:ascii="Arial" w:hAnsi="Arial" w:cs="Arial"/>
        </w:rPr>
      </w:pPr>
      <w:r w:rsidRPr="0055599D">
        <w:rPr>
          <w:rFonts w:ascii="Arial" w:hAnsi="Arial" w:cs="Arial"/>
        </w:rPr>
        <w:t xml:space="preserve">Splnomocnenie konať za uchádzača alebo skupinu dodávateľov, ak ponuku podpisuje iná osoba ako štatutárny zástupca; </w:t>
      </w:r>
    </w:p>
    <w:p w14:paraId="33A8B369" w14:textId="6AD5EDE6" w:rsidR="00DE4187" w:rsidRPr="0055599D" w:rsidRDefault="00DE4187" w:rsidP="00DE4187">
      <w:pPr>
        <w:pStyle w:val="Zkladntext"/>
        <w:numPr>
          <w:ilvl w:val="1"/>
          <w:numId w:val="15"/>
        </w:numPr>
        <w:autoSpaceDE w:val="0"/>
        <w:autoSpaceDN w:val="0"/>
        <w:ind w:left="284" w:right="0" w:hanging="284"/>
        <w:rPr>
          <w:rFonts w:ascii="Arial" w:hAnsi="Arial" w:cs="Arial"/>
        </w:rPr>
      </w:pPr>
      <w:r w:rsidRPr="0055599D">
        <w:rPr>
          <w:rFonts w:ascii="Arial" w:hAnsi="Arial" w:cs="Arial"/>
        </w:rPr>
        <w:t xml:space="preserve">Vyhlásenie o participácii na vypracovaní ponuky inou osobou podľa prílohy </w:t>
      </w:r>
      <w:r w:rsidRPr="001D17CA">
        <w:rPr>
          <w:rFonts w:ascii="Arial" w:hAnsi="Arial" w:cs="Arial"/>
        </w:rPr>
        <w:t>č. 6 týcht</w:t>
      </w:r>
      <w:r w:rsidRPr="0055599D">
        <w:rPr>
          <w:rFonts w:ascii="Arial" w:hAnsi="Arial" w:cs="Arial"/>
        </w:rPr>
        <w:t>o súťažných podkladov (ak sa uplatňuje)</w:t>
      </w:r>
      <w:r>
        <w:rPr>
          <w:rFonts w:ascii="Arial" w:hAnsi="Arial" w:cs="Arial"/>
        </w:rPr>
        <w:t>.</w:t>
      </w:r>
    </w:p>
    <w:p w14:paraId="364FC2E7" w14:textId="33A4C0AD" w:rsidR="00815A79" w:rsidRPr="000A6F59" w:rsidRDefault="00B26559" w:rsidP="00815A79">
      <w:pPr>
        <w:pStyle w:val="Nadpis1"/>
        <w:numPr>
          <w:ilvl w:val="0"/>
          <w:numId w:val="1"/>
        </w:numPr>
        <w:spacing w:after="160"/>
        <w:ind w:left="0" w:hanging="567"/>
        <w:jc w:val="both"/>
        <w:rPr>
          <w:rFonts w:ascii="ABC Camera Plain Medium" w:hAnsi="ABC Camera Plain Medium"/>
          <w:color w:val="754BFF"/>
          <w:sz w:val="32"/>
        </w:rPr>
      </w:pPr>
      <w:bookmarkStart w:id="40" w:name="_Toc135913540"/>
      <w:r w:rsidRPr="000A6F59">
        <w:rPr>
          <w:rFonts w:ascii="ABC Camera Plain Medium" w:hAnsi="ABC Camera Plain Medium"/>
          <w:color w:val="754BFF"/>
          <w:sz w:val="32"/>
        </w:rPr>
        <w:t>Doplnenie, zmena a odvolanie ponuky</w:t>
      </w:r>
      <w:bookmarkEnd w:id="40"/>
    </w:p>
    <w:p w14:paraId="6E0853E2" w14:textId="0D0ECF34" w:rsidR="00701FCE" w:rsidRPr="001C5BBD" w:rsidRDefault="00F94417" w:rsidP="00F925B5">
      <w:pPr>
        <w:pStyle w:val="Zkladntext"/>
        <w:numPr>
          <w:ilvl w:val="1"/>
          <w:numId w:val="16"/>
        </w:numPr>
        <w:autoSpaceDE w:val="0"/>
        <w:autoSpaceDN w:val="0"/>
        <w:ind w:left="0" w:right="0" w:hanging="567"/>
        <w:rPr>
          <w:rFonts w:ascii="Arial" w:hAnsi="Arial" w:cs="Arial"/>
        </w:rPr>
      </w:pPr>
      <w:r w:rsidRPr="001C5BBD">
        <w:rPr>
          <w:rFonts w:ascii="Arial" w:hAnsi="Arial" w:cs="Arial"/>
        </w:rPr>
        <w:t>Uchádzač</w:t>
      </w:r>
      <w:r w:rsidR="00701FCE" w:rsidRPr="001C5BBD">
        <w:rPr>
          <w:rFonts w:ascii="Arial" w:hAnsi="Arial" w:cs="Arial"/>
        </w:rPr>
        <w:t xml:space="preserve"> môže predloženú ponuku doplniť, zmeniť alebo odvolať do uplynutia lehoty na predkladanie ponúk. Doplnenie alebo zmenu ponuky je možné vykonať prostredníctvom funkcionality </w:t>
      </w:r>
      <w:r w:rsidR="00881FD7" w:rsidRPr="001C5BBD">
        <w:rPr>
          <w:rFonts w:ascii="Arial" w:hAnsi="Arial" w:cs="Arial"/>
        </w:rPr>
        <w:t>systému</w:t>
      </w:r>
      <w:r w:rsidR="00701FCE" w:rsidRPr="001C5BBD">
        <w:rPr>
          <w:rFonts w:ascii="Arial" w:hAnsi="Arial" w:cs="Arial"/>
        </w:rPr>
        <w:t xml:space="preserve"> J</w:t>
      </w:r>
      <w:r w:rsidR="00881FD7" w:rsidRPr="001C5BBD">
        <w:rPr>
          <w:rFonts w:ascii="Arial" w:hAnsi="Arial" w:cs="Arial"/>
        </w:rPr>
        <w:t>osephine</w:t>
      </w:r>
      <w:r w:rsidR="00701FCE" w:rsidRPr="001C5BBD">
        <w:rPr>
          <w:rFonts w:ascii="Arial" w:hAnsi="Arial" w:cs="Arial"/>
        </w:rPr>
        <w:t xml:space="preserve"> pred uplynutím lehoty na predkladanie ponúk. </w:t>
      </w:r>
      <w:r w:rsidR="00881FD7" w:rsidRPr="001C5BBD">
        <w:rPr>
          <w:rFonts w:ascii="Arial" w:hAnsi="Arial" w:cs="Arial"/>
        </w:rPr>
        <w:t>Uchádzač</w:t>
      </w:r>
      <w:r w:rsidR="00701FCE" w:rsidRPr="001C5BBD">
        <w:rPr>
          <w:rFonts w:ascii="Arial" w:hAnsi="Arial" w:cs="Arial"/>
        </w:rPr>
        <w:t xml:space="preserve"> pri zmene a odvolaní ponuky postupuje obdobne ako pri vložení prvotnej ponuky (kliknutím na tlačidlo Stiahnuť ponuku a predložením novej ponuky).</w:t>
      </w:r>
    </w:p>
    <w:p w14:paraId="2A5C2786" w14:textId="14BF5134" w:rsidR="001034A7" w:rsidRPr="000A6F59" w:rsidRDefault="001034A7" w:rsidP="001034A7">
      <w:pPr>
        <w:pStyle w:val="Nadpis1"/>
        <w:numPr>
          <w:ilvl w:val="0"/>
          <w:numId w:val="1"/>
        </w:numPr>
        <w:spacing w:after="160"/>
        <w:ind w:left="0" w:hanging="567"/>
        <w:jc w:val="both"/>
        <w:rPr>
          <w:rFonts w:ascii="ABC Camera Plain Medium" w:hAnsi="ABC Camera Plain Medium"/>
          <w:color w:val="754BFF"/>
          <w:sz w:val="32"/>
        </w:rPr>
      </w:pPr>
      <w:bookmarkStart w:id="41" w:name="_Toc135913541"/>
      <w:r w:rsidRPr="000A6F59">
        <w:rPr>
          <w:rFonts w:ascii="ABC Camera Plain Medium" w:hAnsi="ABC Camera Plain Medium"/>
          <w:color w:val="754BFF"/>
          <w:sz w:val="32"/>
        </w:rPr>
        <w:t>Náklady na ponuku</w:t>
      </w:r>
      <w:bookmarkEnd w:id="41"/>
    </w:p>
    <w:p w14:paraId="03929B4A" w14:textId="5CF878F7" w:rsidR="001034A7" w:rsidRPr="0082267B" w:rsidRDefault="006F0AD9" w:rsidP="00D061E2">
      <w:pPr>
        <w:pStyle w:val="Zkladntext"/>
        <w:numPr>
          <w:ilvl w:val="1"/>
          <w:numId w:val="32"/>
        </w:numPr>
        <w:autoSpaceDE w:val="0"/>
        <w:autoSpaceDN w:val="0"/>
        <w:ind w:left="0" w:right="0" w:hanging="567"/>
        <w:rPr>
          <w:rFonts w:ascii="Arial" w:hAnsi="Arial" w:cs="Arial"/>
        </w:rPr>
      </w:pPr>
      <w:r w:rsidRPr="0082267B">
        <w:rPr>
          <w:rFonts w:ascii="Arial" w:hAnsi="Arial" w:cs="Arial"/>
        </w:rPr>
        <w:t>Všetky výdavky spojené s prípravou a predložením ponuky znáša uchádzač bez akéhokoľvek finančného alebo iného nároku voči verejnému obstarávateľovi, a to aj v prípade, že verejný obstarávateľ neprijme ani jednu z predložených ponúk alebo zruší postup zadávania zákazky.</w:t>
      </w:r>
    </w:p>
    <w:p w14:paraId="2FFAC688" w14:textId="77777777" w:rsidR="008A27B9" w:rsidRPr="000A6F59" w:rsidRDefault="008A27B9" w:rsidP="008A27B9">
      <w:pPr>
        <w:pStyle w:val="Nadpis1"/>
        <w:numPr>
          <w:ilvl w:val="0"/>
          <w:numId w:val="1"/>
        </w:numPr>
        <w:spacing w:after="160"/>
        <w:ind w:left="0" w:hanging="567"/>
        <w:jc w:val="both"/>
        <w:rPr>
          <w:rFonts w:ascii="ABC Camera Plain Medium" w:hAnsi="ABC Camera Plain Medium"/>
          <w:color w:val="754BFF"/>
          <w:sz w:val="32"/>
        </w:rPr>
      </w:pPr>
      <w:bookmarkStart w:id="42" w:name="_Toc135913542"/>
      <w:r w:rsidRPr="000A6F59">
        <w:rPr>
          <w:rFonts w:ascii="ABC Camera Plain Medium" w:hAnsi="ABC Camera Plain Medium"/>
          <w:color w:val="754BFF"/>
          <w:sz w:val="32"/>
        </w:rPr>
        <w:lastRenderedPageBreak/>
        <w:t>Dôvernosť verejného obstarávania</w:t>
      </w:r>
      <w:bookmarkEnd w:id="42"/>
    </w:p>
    <w:p w14:paraId="434592CB" w14:textId="09DA5727" w:rsidR="008A27B9" w:rsidRPr="00982BD3" w:rsidRDefault="008A27B9" w:rsidP="008A27B9">
      <w:pPr>
        <w:pStyle w:val="Zkladntext"/>
        <w:numPr>
          <w:ilvl w:val="1"/>
          <w:numId w:val="17"/>
        </w:numPr>
        <w:autoSpaceDE w:val="0"/>
        <w:autoSpaceDN w:val="0"/>
        <w:ind w:left="0" w:right="0" w:hanging="567"/>
        <w:rPr>
          <w:rFonts w:ascii="Arial" w:hAnsi="Arial" w:cs="Arial"/>
        </w:rPr>
      </w:pPr>
      <w:r w:rsidRPr="00982BD3">
        <w:rPr>
          <w:rFonts w:ascii="Arial" w:hAnsi="Arial" w:cs="Arial"/>
        </w:rPr>
        <w:t>Uchádzač v ponuke označí, ktoré skutočnosti považuje za dôverné. Podľa ZVO môžu byť dôvernými informáciami výhradne: obchodné tajomstvo, technické riešenia, a predlohy, návody, výkresy, projektové dokumentácie, modely, spôsob výpočtu jednotkových cien.</w:t>
      </w:r>
    </w:p>
    <w:p w14:paraId="134349F9" w14:textId="1A451952" w:rsidR="006F0AD9" w:rsidRPr="000A6F59" w:rsidRDefault="00F16B4C" w:rsidP="006F0AD9">
      <w:pPr>
        <w:pStyle w:val="Nadpis1"/>
        <w:numPr>
          <w:ilvl w:val="0"/>
          <w:numId w:val="1"/>
        </w:numPr>
        <w:spacing w:after="160"/>
        <w:ind w:left="0" w:hanging="567"/>
        <w:jc w:val="both"/>
        <w:rPr>
          <w:rFonts w:ascii="ABC Camera Plain Medium" w:hAnsi="ABC Camera Plain Medium"/>
          <w:color w:val="754BFF"/>
          <w:sz w:val="32"/>
        </w:rPr>
      </w:pPr>
      <w:bookmarkStart w:id="43" w:name="_Toc135913543"/>
      <w:r w:rsidRPr="000A6F59">
        <w:rPr>
          <w:rFonts w:ascii="ABC Camera Plain Medium" w:hAnsi="ABC Camera Plain Medium"/>
          <w:color w:val="754BFF"/>
          <w:sz w:val="32"/>
        </w:rPr>
        <w:t>Variantné riešenie</w:t>
      </w:r>
      <w:bookmarkEnd w:id="43"/>
    </w:p>
    <w:p w14:paraId="7D286F50" w14:textId="1A5DE43F" w:rsidR="006F0AD9" w:rsidRPr="00982BD3" w:rsidRDefault="00E67679" w:rsidP="00272D64">
      <w:pPr>
        <w:pStyle w:val="Zkladntext"/>
        <w:numPr>
          <w:ilvl w:val="1"/>
          <w:numId w:val="33"/>
        </w:numPr>
        <w:autoSpaceDE w:val="0"/>
        <w:autoSpaceDN w:val="0"/>
        <w:ind w:left="0" w:right="0" w:hanging="567"/>
        <w:rPr>
          <w:rFonts w:ascii="Arial" w:hAnsi="Arial" w:cs="Arial"/>
        </w:rPr>
      </w:pPr>
      <w:r w:rsidRPr="00982BD3">
        <w:rPr>
          <w:rFonts w:ascii="Arial" w:hAnsi="Arial" w:cs="Arial"/>
        </w:rPr>
        <w:t>Neumožňuje sa predložiť variantné riešenie. Ak súčasťou ponuky bude aj variantné riešenie, nebude zaradené do vyhodnotenia a bude sa naň hľadieť akoby nebolo predložené. Vyhodnotené budú iba požadované riešenia.</w:t>
      </w:r>
    </w:p>
    <w:p w14:paraId="30703250" w14:textId="454E5F7A" w:rsidR="002C769F" w:rsidRPr="000A6F59" w:rsidRDefault="00330552" w:rsidP="00330552">
      <w:pPr>
        <w:pStyle w:val="Nadpis1"/>
        <w:numPr>
          <w:ilvl w:val="0"/>
          <w:numId w:val="1"/>
        </w:numPr>
        <w:spacing w:after="160"/>
        <w:ind w:left="0" w:hanging="567"/>
        <w:jc w:val="both"/>
        <w:rPr>
          <w:rFonts w:ascii="ABC Camera Plain Medium" w:hAnsi="ABC Camera Plain Medium"/>
          <w:color w:val="754BFF"/>
          <w:sz w:val="32"/>
        </w:rPr>
      </w:pPr>
      <w:bookmarkStart w:id="44" w:name="_Toc135913544"/>
      <w:r w:rsidRPr="000A6F59">
        <w:rPr>
          <w:rFonts w:ascii="ABC Camera Plain Medium" w:hAnsi="ABC Camera Plain Medium"/>
          <w:color w:val="754BFF"/>
          <w:sz w:val="32"/>
        </w:rPr>
        <w:t>Kritériá na vyhodnotenie ponúk</w:t>
      </w:r>
      <w:bookmarkEnd w:id="44"/>
      <w:r w:rsidRPr="000A6F59">
        <w:rPr>
          <w:rFonts w:ascii="ABC Camera Plain Medium" w:hAnsi="ABC Camera Plain Medium"/>
          <w:color w:val="754BFF"/>
          <w:sz w:val="32"/>
        </w:rPr>
        <w:t xml:space="preserve"> </w:t>
      </w:r>
    </w:p>
    <w:p w14:paraId="5F1F3F5C" w14:textId="1C784149" w:rsidR="006B3594" w:rsidRPr="0060352E" w:rsidRDefault="00330552" w:rsidP="006B3594">
      <w:pPr>
        <w:pStyle w:val="Zkladntext"/>
        <w:numPr>
          <w:ilvl w:val="1"/>
          <w:numId w:val="24"/>
        </w:numPr>
        <w:autoSpaceDE w:val="0"/>
        <w:autoSpaceDN w:val="0"/>
        <w:ind w:left="0" w:right="0" w:hanging="567"/>
        <w:rPr>
          <w:rFonts w:ascii="Arial" w:hAnsi="Arial" w:cs="Arial"/>
        </w:rPr>
      </w:pPr>
      <w:r w:rsidRPr="0060352E">
        <w:rPr>
          <w:rFonts w:ascii="Arial" w:hAnsi="Arial" w:cs="Arial"/>
        </w:rPr>
        <w:t>Kritéri</w:t>
      </w:r>
      <w:r w:rsidR="00A8662F" w:rsidRPr="0060352E">
        <w:rPr>
          <w:rFonts w:ascii="Arial" w:hAnsi="Arial" w:cs="Arial"/>
        </w:rPr>
        <w:t>om</w:t>
      </w:r>
      <w:r w:rsidRPr="0060352E">
        <w:rPr>
          <w:rFonts w:ascii="Arial" w:hAnsi="Arial" w:cs="Arial"/>
        </w:rPr>
        <w:t xml:space="preserve"> na vyhodnotenie ponúk </w:t>
      </w:r>
      <w:r w:rsidR="00B250DC" w:rsidRPr="0060352E">
        <w:rPr>
          <w:rFonts w:ascii="Arial" w:hAnsi="Arial" w:cs="Arial"/>
        </w:rPr>
        <w:t>je</w:t>
      </w:r>
      <w:r w:rsidRPr="0060352E">
        <w:rPr>
          <w:rFonts w:ascii="Arial" w:hAnsi="Arial" w:cs="Arial"/>
        </w:rPr>
        <w:t xml:space="preserve"> </w:t>
      </w:r>
      <w:r w:rsidRPr="0060352E">
        <w:rPr>
          <w:rFonts w:ascii="Arial" w:hAnsi="Arial" w:cs="Arial"/>
          <w:b/>
          <w:bCs/>
        </w:rPr>
        <w:t>naj</w:t>
      </w:r>
      <w:r w:rsidR="00FE1159" w:rsidRPr="0060352E">
        <w:rPr>
          <w:rFonts w:ascii="Arial" w:hAnsi="Arial" w:cs="Arial"/>
          <w:b/>
          <w:bCs/>
        </w:rPr>
        <w:t>nižšia cena</w:t>
      </w:r>
      <w:r w:rsidR="002E1008">
        <w:rPr>
          <w:rFonts w:ascii="Arial" w:hAnsi="Arial" w:cs="Arial"/>
          <w:b/>
          <w:bCs/>
        </w:rPr>
        <w:t xml:space="preserve"> celkom</w:t>
      </w:r>
      <w:r w:rsidRPr="0060352E">
        <w:rPr>
          <w:rFonts w:ascii="Arial" w:hAnsi="Arial" w:cs="Arial"/>
        </w:rPr>
        <w:t xml:space="preserve">. </w:t>
      </w:r>
    </w:p>
    <w:p w14:paraId="68013986" w14:textId="6EDC5B00" w:rsidR="00996A24" w:rsidRPr="00B23765" w:rsidRDefault="00854DBE" w:rsidP="00B23765">
      <w:pPr>
        <w:pStyle w:val="Zkladntext"/>
        <w:numPr>
          <w:ilvl w:val="1"/>
          <w:numId w:val="24"/>
        </w:numPr>
        <w:autoSpaceDE w:val="0"/>
        <w:autoSpaceDN w:val="0"/>
        <w:ind w:left="0" w:right="0" w:hanging="567"/>
        <w:rPr>
          <w:rFonts w:ascii="Arial" w:hAnsi="Arial" w:cs="Arial"/>
        </w:rPr>
      </w:pPr>
      <w:r w:rsidRPr="0060352E">
        <w:rPr>
          <w:rFonts w:ascii="Arial" w:hAnsi="Arial" w:cs="Arial"/>
        </w:rPr>
        <w:t xml:space="preserve">Úspešným uchádzačom sa stane uchádzač, ktorého </w:t>
      </w:r>
      <w:r w:rsidR="006B3594" w:rsidRPr="0060352E">
        <w:rPr>
          <w:rFonts w:ascii="Arial" w:hAnsi="Arial" w:cs="Arial"/>
          <w:b/>
          <w:bCs/>
        </w:rPr>
        <w:t xml:space="preserve">poplatok za nákup elektrickej energie formou SPOT, vypočítaný a vyjadrený v </w:t>
      </w:r>
      <w:r w:rsidR="00AC0808" w:rsidRPr="0060352E">
        <w:rPr>
          <w:rFonts w:ascii="Arial" w:hAnsi="Arial" w:cs="Arial"/>
          <w:b/>
          <w:bCs/>
        </w:rPr>
        <w:t>eurách</w:t>
      </w:r>
      <w:r w:rsidR="006B3594" w:rsidRPr="0060352E">
        <w:rPr>
          <w:rFonts w:ascii="Arial" w:hAnsi="Arial" w:cs="Arial"/>
          <w:b/>
          <w:bCs/>
        </w:rPr>
        <w:t xml:space="preserve"> </w:t>
      </w:r>
      <w:r w:rsidR="006B3BF6" w:rsidRPr="0060352E">
        <w:rPr>
          <w:rFonts w:ascii="Arial" w:hAnsi="Arial" w:cs="Arial"/>
          <w:b/>
          <w:bCs/>
        </w:rPr>
        <w:t>bez</w:t>
      </w:r>
      <w:r w:rsidR="006B3594" w:rsidRPr="0060352E">
        <w:rPr>
          <w:rFonts w:ascii="Arial" w:hAnsi="Arial" w:cs="Arial"/>
          <w:b/>
          <w:bCs/>
        </w:rPr>
        <w:t xml:space="preserve"> DPH/MWh</w:t>
      </w:r>
      <w:r w:rsidR="002D0862">
        <w:rPr>
          <w:rFonts w:ascii="Arial" w:hAnsi="Arial" w:cs="Arial"/>
        </w:rPr>
        <w:t xml:space="preserve"> </w:t>
      </w:r>
      <w:r w:rsidR="002D0862" w:rsidRPr="00422688">
        <w:rPr>
          <w:rFonts w:ascii="Arial" w:hAnsi="Arial" w:cs="Arial"/>
          <w:b/>
          <w:bCs/>
        </w:rPr>
        <w:t xml:space="preserve">za predpokladaný </w:t>
      </w:r>
      <w:r w:rsidR="001F3903" w:rsidRPr="00422688">
        <w:rPr>
          <w:rFonts w:ascii="Arial" w:hAnsi="Arial" w:cs="Arial"/>
          <w:b/>
          <w:bCs/>
        </w:rPr>
        <w:t>objem odberu</w:t>
      </w:r>
      <w:r w:rsidR="002D0862" w:rsidRPr="00422688">
        <w:rPr>
          <w:rFonts w:ascii="Arial" w:hAnsi="Arial" w:cs="Arial"/>
          <w:b/>
          <w:bCs/>
        </w:rPr>
        <w:t xml:space="preserve"> </w:t>
      </w:r>
      <w:r w:rsidR="002E200B" w:rsidRPr="00422688">
        <w:rPr>
          <w:rFonts w:ascii="Arial" w:hAnsi="Arial" w:cs="Arial"/>
          <w:b/>
          <w:bCs/>
        </w:rPr>
        <w:t>za obe</w:t>
      </w:r>
      <w:r w:rsidR="002F71FE" w:rsidRPr="00422688">
        <w:rPr>
          <w:rFonts w:ascii="Arial" w:hAnsi="Arial" w:cs="Arial"/>
          <w:b/>
          <w:bCs/>
        </w:rPr>
        <w:t xml:space="preserve"> skupiny odbern</w:t>
      </w:r>
      <w:r w:rsidR="002E200B" w:rsidRPr="00422688">
        <w:rPr>
          <w:rFonts w:ascii="Arial" w:hAnsi="Arial" w:cs="Arial"/>
          <w:b/>
          <w:bCs/>
        </w:rPr>
        <w:t>ých</w:t>
      </w:r>
      <w:r w:rsidR="002F71FE" w:rsidRPr="00422688">
        <w:rPr>
          <w:rFonts w:ascii="Arial" w:hAnsi="Arial" w:cs="Arial"/>
          <w:b/>
          <w:bCs/>
        </w:rPr>
        <w:t xml:space="preserve"> miest </w:t>
      </w:r>
      <w:r w:rsidR="006B3594" w:rsidRPr="002F71FE">
        <w:rPr>
          <w:rFonts w:ascii="Arial" w:hAnsi="Arial" w:cs="Arial"/>
        </w:rPr>
        <w:t xml:space="preserve">bude </w:t>
      </w:r>
      <w:r w:rsidR="00FE1159" w:rsidRPr="002F71FE">
        <w:rPr>
          <w:rFonts w:ascii="Arial" w:hAnsi="Arial" w:cs="Arial"/>
        </w:rPr>
        <w:t>v porovnaní s</w:t>
      </w:r>
      <w:r w:rsidR="0086741D" w:rsidRPr="002F71FE">
        <w:rPr>
          <w:rFonts w:ascii="Arial" w:hAnsi="Arial" w:cs="Arial"/>
        </w:rPr>
        <w:t xml:space="preserve"> </w:t>
      </w:r>
      <w:r w:rsidR="002F71FE">
        <w:rPr>
          <w:rFonts w:ascii="Arial" w:hAnsi="Arial" w:cs="Arial"/>
        </w:rPr>
        <w:t>ponukami</w:t>
      </w:r>
      <w:r w:rsidR="0086741D" w:rsidRPr="002F71FE">
        <w:rPr>
          <w:rFonts w:ascii="Arial" w:hAnsi="Arial" w:cs="Arial"/>
        </w:rPr>
        <w:t xml:space="preserve"> ostatných uchádzačov najnižš</w:t>
      </w:r>
      <w:r w:rsidR="006B3594" w:rsidRPr="002F71FE">
        <w:rPr>
          <w:rFonts w:ascii="Arial" w:hAnsi="Arial" w:cs="Arial"/>
        </w:rPr>
        <w:t>í</w:t>
      </w:r>
      <w:r w:rsidR="00413485" w:rsidRPr="002F71FE">
        <w:rPr>
          <w:rFonts w:ascii="Arial" w:hAnsi="Arial" w:cs="Arial"/>
        </w:rPr>
        <w:t xml:space="preserve">, </w:t>
      </w:r>
      <w:r w:rsidR="00266AAD" w:rsidRPr="002F71FE">
        <w:rPr>
          <w:rFonts w:ascii="Arial" w:hAnsi="Arial" w:cs="Arial"/>
        </w:rPr>
        <w:t>t. j. najnižšia hodnota aditívneho koeficientu</w:t>
      </w:r>
      <w:r w:rsidR="002F71FE">
        <w:rPr>
          <w:rFonts w:ascii="Arial" w:hAnsi="Arial" w:cs="Arial"/>
        </w:rPr>
        <w:t xml:space="preserve"> </w:t>
      </w:r>
      <w:r w:rsidR="00F15C32">
        <w:rPr>
          <w:rFonts w:ascii="Arial" w:hAnsi="Arial" w:cs="Arial"/>
        </w:rPr>
        <w:t>za predpokladané</w:t>
      </w:r>
      <w:r w:rsidR="00B23765">
        <w:rPr>
          <w:rFonts w:ascii="Arial" w:hAnsi="Arial" w:cs="Arial"/>
        </w:rPr>
        <w:t xml:space="preserve"> objemy</w:t>
      </w:r>
      <w:r w:rsidR="00F15C32">
        <w:rPr>
          <w:rFonts w:ascii="Arial" w:hAnsi="Arial" w:cs="Arial"/>
        </w:rPr>
        <w:t xml:space="preserve"> odber</w:t>
      </w:r>
      <w:r w:rsidR="00B23765">
        <w:rPr>
          <w:rFonts w:ascii="Arial" w:hAnsi="Arial" w:cs="Arial"/>
        </w:rPr>
        <w:t>ov</w:t>
      </w:r>
      <w:r w:rsidR="00F15C32">
        <w:rPr>
          <w:rFonts w:ascii="Arial" w:hAnsi="Arial" w:cs="Arial"/>
        </w:rPr>
        <w:t xml:space="preserve"> oboch skupín odberných miest</w:t>
      </w:r>
      <w:r w:rsidR="00266AAD" w:rsidRPr="002F71FE">
        <w:rPr>
          <w:rFonts w:ascii="Arial" w:hAnsi="Arial" w:cs="Arial"/>
        </w:rPr>
        <w:t>.</w:t>
      </w:r>
    </w:p>
    <w:p w14:paraId="36749A32" w14:textId="6CDDD3F5" w:rsidR="00996A24" w:rsidRDefault="00996A24" w:rsidP="00D84CE9">
      <w:pPr>
        <w:pStyle w:val="Zkladntext"/>
        <w:numPr>
          <w:ilvl w:val="1"/>
          <w:numId w:val="24"/>
        </w:numPr>
        <w:autoSpaceDE w:val="0"/>
        <w:autoSpaceDN w:val="0"/>
        <w:ind w:left="0" w:right="0" w:hanging="567"/>
        <w:rPr>
          <w:rFonts w:ascii="Arial" w:hAnsi="Arial" w:cs="Arial"/>
        </w:rPr>
      </w:pPr>
      <w:r w:rsidRPr="00B23765">
        <w:rPr>
          <w:rFonts w:ascii="Arial" w:hAnsi="Arial" w:cs="Arial"/>
        </w:rPr>
        <w:t xml:space="preserve">Uchádzač vo svojej ponuke predloží výšku aditívu t. j. absolútny príplatok k referenčnej cene, a to zvlášť pre každú skupinu odberného miesta (OM) v EUR/MWh bez spotrebnej dane a DPH zaokrúhlenú </w:t>
      </w:r>
      <w:r w:rsidR="00422688">
        <w:rPr>
          <w:rFonts w:ascii="Arial" w:hAnsi="Arial" w:cs="Arial"/>
        </w:rPr>
        <w:br/>
      </w:r>
      <w:r w:rsidRPr="00B23765">
        <w:rPr>
          <w:rFonts w:ascii="Arial" w:hAnsi="Arial" w:cs="Arial"/>
        </w:rPr>
        <w:t xml:space="preserve">na dve desatinné miesta nasledovne: </w:t>
      </w:r>
    </w:p>
    <w:tbl>
      <w:tblPr>
        <w:tblStyle w:val="Mriekatabuky"/>
        <w:tblW w:w="9067" w:type="dxa"/>
        <w:tblLook w:val="04A0" w:firstRow="1" w:lastRow="0" w:firstColumn="1" w:lastColumn="0" w:noHBand="0" w:noVBand="1"/>
      </w:tblPr>
      <w:tblGrid>
        <w:gridCol w:w="421"/>
        <w:gridCol w:w="3827"/>
        <w:gridCol w:w="2835"/>
        <w:gridCol w:w="1984"/>
      </w:tblGrid>
      <w:tr w:rsidR="00D032F7" w14:paraId="31FB1358" w14:textId="1A0B3461" w:rsidTr="004E7672">
        <w:tc>
          <w:tcPr>
            <w:tcW w:w="421" w:type="dxa"/>
          </w:tcPr>
          <w:p w14:paraId="6F98C27D" w14:textId="77777777" w:rsidR="00D032F7" w:rsidRDefault="00D032F7" w:rsidP="00ED1BAE">
            <w:pPr>
              <w:pStyle w:val="Zkladntext"/>
              <w:autoSpaceDE w:val="0"/>
              <w:autoSpaceDN w:val="0"/>
              <w:ind w:left="0" w:right="0" w:firstLine="0"/>
              <w:rPr>
                <w:rFonts w:ascii="Arial" w:hAnsi="Arial" w:cs="Arial"/>
              </w:rPr>
            </w:pPr>
          </w:p>
        </w:tc>
        <w:tc>
          <w:tcPr>
            <w:tcW w:w="3827" w:type="dxa"/>
          </w:tcPr>
          <w:p w14:paraId="526A194A" w14:textId="69A1CD72" w:rsidR="00D032F7" w:rsidRDefault="00D032F7" w:rsidP="00ED1BAE">
            <w:pPr>
              <w:pStyle w:val="Zkladntext"/>
              <w:autoSpaceDE w:val="0"/>
              <w:autoSpaceDN w:val="0"/>
              <w:ind w:left="0" w:right="0" w:firstLine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Skupina odberného miesta</w:t>
            </w:r>
          </w:p>
        </w:tc>
        <w:tc>
          <w:tcPr>
            <w:tcW w:w="2835" w:type="dxa"/>
          </w:tcPr>
          <w:p w14:paraId="4B590AAB" w14:textId="2315AAD7" w:rsidR="00D032F7" w:rsidRDefault="00D032F7" w:rsidP="00ED1BAE">
            <w:pPr>
              <w:pStyle w:val="Zkladntext"/>
              <w:autoSpaceDE w:val="0"/>
              <w:autoSpaceDN w:val="0"/>
              <w:ind w:left="0" w:right="0" w:firstLine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Predpokladaný objem odberu za zmluvné obdobie (M)</w:t>
            </w:r>
          </w:p>
        </w:tc>
        <w:tc>
          <w:tcPr>
            <w:tcW w:w="1984" w:type="dxa"/>
          </w:tcPr>
          <w:p w14:paraId="3AE51DDE" w14:textId="17E4663D" w:rsidR="00D032F7" w:rsidRDefault="00D032F7" w:rsidP="004E7672">
            <w:pPr>
              <w:pStyle w:val="Zkladntext"/>
              <w:autoSpaceDE w:val="0"/>
              <w:autoSpaceDN w:val="0"/>
              <w:ind w:left="0" w:right="0" w:firstLine="0"/>
              <w:jc w:val="lef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Výška aditívu </w:t>
            </w:r>
            <w:r w:rsidR="004E7672">
              <w:rPr>
                <w:rFonts w:ascii="Arial" w:hAnsi="Arial" w:cs="Arial"/>
              </w:rPr>
              <w:t>(</w:t>
            </w:r>
            <w:r>
              <w:rPr>
                <w:rFonts w:ascii="Arial" w:hAnsi="Arial" w:cs="Arial"/>
              </w:rPr>
              <w:t>A</w:t>
            </w:r>
            <w:r w:rsidR="004E7672">
              <w:rPr>
                <w:rFonts w:ascii="Arial" w:hAnsi="Arial" w:cs="Arial"/>
              </w:rPr>
              <w:t>)</w:t>
            </w:r>
            <w:r>
              <w:rPr>
                <w:rFonts w:ascii="Arial" w:hAnsi="Arial" w:cs="Arial"/>
              </w:rPr>
              <w:t> v eur/MWh</w:t>
            </w:r>
          </w:p>
        </w:tc>
      </w:tr>
      <w:tr w:rsidR="00D032F7" w:rsidRPr="00477E11" w14:paraId="06155D1A" w14:textId="0BB6EF7A" w:rsidTr="004E7672">
        <w:tc>
          <w:tcPr>
            <w:tcW w:w="421" w:type="dxa"/>
          </w:tcPr>
          <w:p w14:paraId="0821ECEA" w14:textId="0F77EC04" w:rsidR="00D032F7" w:rsidRPr="00477E11" w:rsidRDefault="00D032F7" w:rsidP="00ED1BAE">
            <w:pPr>
              <w:pStyle w:val="Zkladntext"/>
              <w:autoSpaceDE w:val="0"/>
              <w:autoSpaceDN w:val="0"/>
              <w:ind w:left="0" w:right="0" w:firstLine="0"/>
              <w:rPr>
                <w:rFonts w:ascii="Arial" w:hAnsi="Arial" w:cs="Arial"/>
              </w:rPr>
            </w:pPr>
            <w:r w:rsidRPr="00477E11">
              <w:rPr>
                <w:rFonts w:ascii="Arial" w:hAnsi="Arial" w:cs="Arial"/>
              </w:rPr>
              <w:t>1.</w:t>
            </w:r>
          </w:p>
        </w:tc>
        <w:tc>
          <w:tcPr>
            <w:tcW w:w="3827" w:type="dxa"/>
          </w:tcPr>
          <w:p w14:paraId="188A8D99" w14:textId="7C89B2D5" w:rsidR="00D032F7" w:rsidRPr="00477E11" w:rsidRDefault="00D032F7" w:rsidP="00ED1BAE">
            <w:pPr>
              <w:pStyle w:val="Zkladntext"/>
              <w:autoSpaceDE w:val="0"/>
              <w:autoSpaceDN w:val="0"/>
              <w:ind w:left="0" w:right="0" w:firstLine="0"/>
              <w:rPr>
                <w:rFonts w:ascii="Arial" w:hAnsi="Arial" w:cs="Arial"/>
              </w:rPr>
            </w:pPr>
            <w:r w:rsidRPr="00477E11">
              <w:rPr>
                <w:rFonts w:ascii="Arial" w:hAnsi="Arial" w:cs="Arial"/>
              </w:rPr>
              <w:t>Hlavné mesto a organizácie</w:t>
            </w:r>
          </w:p>
        </w:tc>
        <w:tc>
          <w:tcPr>
            <w:tcW w:w="2835" w:type="dxa"/>
          </w:tcPr>
          <w:p w14:paraId="1666F017" w14:textId="623B9DF2" w:rsidR="00D032F7" w:rsidRPr="00477E11" w:rsidRDefault="00D032F7" w:rsidP="005D04F9">
            <w:pPr>
              <w:pStyle w:val="Zkladntext"/>
              <w:autoSpaceDE w:val="0"/>
              <w:autoSpaceDN w:val="0"/>
              <w:ind w:left="0" w:right="0" w:firstLine="0"/>
              <w:jc w:val="right"/>
              <w:rPr>
                <w:rFonts w:ascii="Arial" w:hAnsi="Arial" w:cs="Arial"/>
              </w:rPr>
            </w:pPr>
            <w:r w:rsidRPr="00477E11">
              <w:rPr>
                <w:rFonts w:ascii="Arial" w:hAnsi="Arial" w:cs="Arial"/>
              </w:rPr>
              <w:t>9 813,50 MWh</w:t>
            </w:r>
          </w:p>
        </w:tc>
        <w:tc>
          <w:tcPr>
            <w:tcW w:w="1984" w:type="dxa"/>
          </w:tcPr>
          <w:p w14:paraId="040DC416" w14:textId="047A1785" w:rsidR="00D032F7" w:rsidRPr="00477E11" w:rsidRDefault="00D032F7" w:rsidP="005D04F9">
            <w:pPr>
              <w:pStyle w:val="Zkladntext"/>
              <w:autoSpaceDE w:val="0"/>
              <w:autoSpaceDN w:val="0"/>
              <w:ind w:left="0" w:right="0" w:firstLine="0"/>
              <w:jc w:val="right"/>
              <w:rPr>
                <w:rFonts w:ascii="Arial" w:hAnsi="Arial" w:cs="Arial"/>
              </w:rPr>
            </w:pPr>
            <w:r w:rsidRPr="00477E11">
              <w:rPr>
                <w:rFonts w:ascii="Arial" w:hAnsi="Arial" w:cs="Arial"/>
              </w:rPr>
              <w:t>A1</w:t>
            </w:r>
          </w:p>
        </w:tc>
      </w:tr>
      <w:tr w:rsidR="00D032F7" w:rsidRPr="00477E11" w14:paraId="4D5F6F20" w14:textId="5E84D896" w:rsidTr="004E7672">
        <w:tc>
          <w:tcPr>
            <w:tcW w:w="421" w:type="dxa"/>
          </w:tcPr>
          <w:p w14:paraId="7CA17181" w14:textId="2B639C1E" w:rsidR="00D032F7" w:rsidRPr="00477E11" w:rsidRDefault="00D032F7" w:rsidP="00ED1BAE">
            <w:pPr>
              <w:pStyle w:val="Zkladntext"/>
              <w:autoSpaceDE w:val="0"/>
              <w:autoSpaceDN w:val="0"/>
              <w:ind w:left="0" w:right="0" w:firstLine="0"/>
              <w:rPr>
                <w:rFonts w:ascii="Arial" w:hAnsi="Arial" w:cs="Arial"/>
              </w:rPr>
            </w:pPr>
            <w:r w:rsidRPr="00477E11">
              <w:rPr>
                <w:rFonts w:ascii="Arial" w:hAnsi="Arial" w:cs="Arial"/>
              </w:rPr>
              <w:t>2.</w:t>
            </w:r>
          </w:p>
        </w:tc>
        <w:tc>
          <w:tcPr>
            <w:tcW w:w="3827" w:type="dxa"/>
          </w:tcPr>
          <w:p w14:paraId="588C5181" w14:textId="1EC6965C" w:rsidR="00D032F7" w:rsidRPr="00477E11" w:rsidRDefault="00D032F7" w:rsidP="00ED1BAE">
            <w:pPr>
              <w:pStyle w:val="Zkladntext"/>
              <w:autoSpaceDE w:val="0"/>
              <w:autoSpaceDN w:val="0"/>
              <w:ind w:left="0" w:right="0" w:firstLine="0"/>
              <w:rPr>
                <w:rFonts w:ascii="Arial" w:hAnsi="Arial" w:cs="Arial"/>
              </w:rPr>
            </w:pPr>
            <w:r w:rsidRPr="00477E11">
              <w:rPr>
                <w:rFonts w:ascii="Arial" w:hAnsi="Arial" w:cs="Arial"/>
              </w:rPr>
              <w:t>Verejné osvetlenie</w:t>
            </w:r>
          </w:p>
        </w:tc>
        <w:tc>
          <w:tcPr>
            <w:tcW w:w="2835" w:type="dxa"/>
          </w:tcPr>
          <w:p w14:paraId="1A1FB495" w14:textId="10B5193C" w:rsidR="00D032F7" w:rsidRPr="00477E11" w:rsidRDefault="00477E11" w:rsidP="005D04F9">
            <w:pPr>
              <w:pStyle w:val="Zkladntext"/>
              <w:autoSpaceDE w:val="0"/>
              <w:autoSpaceDN w:val="0"/>
              <w:ind w:left="0" w:right="0" w:firstLine="0"/>
              <w:jc w:val="right"/>
              <w:rPr>
                <w:rFonts w:ascii="Arial" w:hAnsi="Arial" w:cs="Arial"/>
              </w:rPr>
            </w:pPr>
            <w:r w:rsidRPr="00477E11">
              <w:rPr>
                <w:rFonts w:ascii="Arial" w:hAnsi="Arial" w:cs="Arial"/>
              </w:rPr>
              <w:t>6 024,95</w:t>
            </w:r>
            <w:r w:rsidR="00D032F7" w:rsidRPr="00477E11">
              <w:rPr>
                <w:rFonts w:ascii="Arial" w:hAnsi="Arial" w:cs="Arial"/>
              </w:rPr>
              <w:t xml:space="preserve"> MWh</w:t>
            </w:r>
          </w:p>
        </w:tc>
        <w:tc>
          <w:tcPr>
            <w:tcW w:w="1984" w:type="dxa"/>
          </w:tcPr>
          <w:p w14:paraId="2975E97B" w14:textId="1F975457" w:rsidR="00D032F7" w:rsidRPr="00477E11" w:rsidRDefault="00D032F7" w:rsidP="005D04F9">
            <w:pPr>
              <w:pStyle w:val="Zkladntext"/>
              <w:autoSpaceDE w:val="0"/>
              <w:autoSpaceDN w:val="0"/>
              <w:ind w:left="0" w:right="0" w:firstLine="0"/>
              <w:jc w:val="right"/>
              <w:rPr>
                <w:rFonts w:ascii="Arial" w:hAnsi="Arial" w:cs="Arial"/>
              </w:rPr>
            </w:pPr>
            <w:r w:rsidRPr="00477E11">
              <w:rPr>
                <w:rFonts w:ascii="Arial" w:hAnsi="Arial" w:cs="Arial"/>
              </w:rPr>
              <w:t>A2</w:t>
            </w:r>
          </w:p>
        </w:tc>
      </w:tr>
    </w:tbl>
    <w:p w14:paraId="08C37D4F" w14:textId="20764096" w:rsidR="00D032F7" w:rsidRPr="00422688" w:rsidRDefault="0085008E" w:rsidP="009B1DE5">
      <w:pPr>
        <w:pStyle w:val="Zkladntext"/>
        <w:autoSpaceDE w:val="0"/>
        <w:autoSpaceDN w:val="0"/>
        <w:spacing w:before="160"/>
        <w:ind w:left="0" w:right="0" w:firstLine="0"/>
        <w:rPr>
          <w:rFonts w:ascii="Arial" w:hAnsi="Arial" w:cs="Arial"/>
          <w:b/>
          <w:bCs/>
        </w:rPr>
      </w:pPr>
      <w:r w:rsidRPr="00477E11">
        <w:rPr>
          <w:rFonts w:ascii="Arial" w:hAnsi="Arial" w:cs="Arial"/>
          <w:b/>
          <w:bCs/>
        </w:rPr>
        <w:t>Vzorec výpočtu</w:t>
      </w:r>
      <w:r w:rsidR="002E200B" w:rsidRPr="00477E11">
        <w:rPr>
          <w:rFonts w:ascii="Arial" w:hAnsi="Arial" w:cs="Arial"/>
          <w:b/>
          <w:bCs/>
        </w:rPr>
        <w:t xml:space="preserve"> ceny</w:t>
      </w:r>
      <w:r w:rsidRPr="00477E11">
        <w:rPr>
          <w:rFonts w:ascii="Arial" w:hAnsi="Arial" w:cs="Arial"/>
          <w:b/>
          <w:bCs/>
        </w:rPr>
        <w:t xml:space="preserve"> </w:t>
      </w:r>
      <w:r w:rsidR="005666C2" w:rsidRPr="00477E11">
        <w:rPr>
          <w:rFonts w:ascii="Arial" w:hAnsi="Arial" w:cs="Arial"/>
          <w:b/>
          <w:bCs/>
        </w:rPr>
        <w:t>uchádzača</w:t>
      </w:r>
      <w:r w:rsidR="004E7672" w:rsidRPr="00477E11">
        <w:rPr>
          <w:rFonts w:ascii="Arial" w:hAnsi="Arial" w:cs="Arial"/>
          <w:b/>
          <w:bCs/>
        </w:rPr>
        <w:t xml:space="preserve"> =</w:t>
      </w:r>
      <w:r w:rsidR="00A548F2" w:rsidRPr="00477E11">
        <w:rPr>
          <w:rFonts w:ascii="Arial" w:hAnsi="Arial" w:cs="Arial"/>
          <w:b/>
          <w:bCs/>
        </w:rPr>
        <w:t xml:space="preserve"> </w:t>
      </w:r>
      <w:r w:rsidR="00F309E4" w:rsidRPr="00477E11">
        <w:rPr>
          <w:rFonts w:ascii="Arial" w:hAnsi="Arial" w:cs="Arial"/>
          <w:b/>
          <w:bCs/>
        </w:rPr>
        <w:t>(M1 * A1) + (M2 * A2)</w:t>
      </w:r>
    </w:p>
    <w:p w14:paraId="1F2C9C1A" w14:textId="39760C55" w:rsidR="006B3594" w:rsidRDefault="00BB7DC5" w:rsidP="00266AAD">
      <w:pPr>
        <w:pStyle w:val="Zkladntext"/>
        <w:numPr>
          <w:ilvl w:val="1"/>
          <w:numId w:val="24"/>
        </w:numPr>
        <w:autoSpaceDE w:val="0"/>
        <w:autoSpaceDN w:val="0"/>
        <w:ind w:left="0" w:right="0" w:hanging="567"/>
        <w:rPr>
          <w:rFonts w:ascii="Arial" w:hAnsi="Arial" w:cs="Arial"/>
        </w:rPr>
      </w:pPr>
      <w:r w:rsidRPr="0060352E">
        <w:rPr>
          <w:rFonts w:ascii="Arial" w:hAnsi="Arial" w:cs="Arial"/>
        </w:rPr>
        <w:t>Cena za združenú dodávku elektriny (v eurách bez DPH za 1 MWh) bude stanovená na základe vzorca</w:t>
      </w:r>
      <w:r w:rsidR="006B3BF6" w:rsidRPr="0060352E">
        <w:rPr>
          <w:rFonts w:ascii="Arial" w:hAnsi="Arial" w:cs="Arial"/>
        </w:rPr>
        <w:t xml:space="preserve"> uvedeného v prílohe č. 3 </w:t>
      </w:r>
      <w:r w:rsidR="00BA1650" w:rsidRPr="0060352E">
        <w:rPr>
          <w:rFonts w:ascii="Arial" w:hAnsi="Arial" w:cs="Arial"/>
        </w:rPr>
        <w:t>návrhu Zmluvy o</w:t>
      </w:r>
      <w:r w:rsidR="00B53D52">
        <w:rPr>
          <w:rFonts w:ascii="Arial" w:hAnsi="Arial" w:cs="Arial"/>
        </w:rPr>
        <w:t xml:space="preserve"> združenej</w:t>
      </w:r>
      <w:r w:rsidR="00BA1650" w:rsidRPr="0060352E">
        <w:rPr>
          <w:rFonts w:ascii="Arial" w:hAnsi="Arial" w:cs="Arial"/>
        </w:rPr>
        <w:t xml:space="preserve"> dodávke elektriny, ktorá tvorí prílohu č. 2 týchto súťažných podkladov. </w:t>
      </w:r>
    </w:p>
    <w:p w14:paraId="4312A0CF" w14:textId="0D1A5A58" w:rsidR="00B53D52" w:rsidRDefault="00B53D52" w:rsidP="00266AAD">
      <w:pPr>
        <w:pStyle w:val="Zkladntext"/>
        <w:numPr>
          <w:ilvl w:val="1"/>
          <w:numId w:val="24"/>
        </w:numPr>
        <w:autoSpaceDE w:val="0"/>
        <w:autoSpaceDN w:val="0"/>
        <w:ind w:left="0" w:right="0" w:hanging="567"/>
        <w:rPr>
          <w:rFonts w:ascii="Arial" w:hAnsi="Arial" w:cs="Arial"/>
        </w:rPr>
      </w:pPr>
      <w:r w:rsidRPr="00422688">
        <w:rPr>
          <w:rFonts w:ascii="Arial" w:hAnsi="Arial" w:cs="Arial"/>
        </w:rPr>
        <w:t xml:space="preserve">Spotrebná daň a distribučné poplatky nie sú zahrnuté v ponuke uchádzača. Cena za distribúciu </w:t>
      </w:r>
      <w:r w:rsidR="00A73522">
        <w:rPr>
          <w:rFonts w:ascii="Arial" w:hAnsi="Arial" w:cs="Arial"/>
        </w:rPr>
        <w:br/>
      </w:r>
      <w:r w:rsidRPr="00422688">
        <w:rPr>
          <w:rFonts w:ascii="Arial" w:hAnsi="Arial" w:cs="Arial"/>
        </w:rPr>
        <w:t>a regulované distribučné služby sa budú účtovať podľa platných cenových rozhodnutí Úradu pre reguláciu sieťových odvetví (ďalej len „ÚRSO“) vzťahujúcich sa na služby poskytované prevádzkovateľom distribučnej sústavy (PDS) do OM.</w:t>
      </w:r>
    </w:p>
    <w:p w14:paraId="75B7C9DB" w14:textId="15FD9B56" w:rsidR="00FB0F8B" w:rsidRPr="000A6F59" w:rsidRDefault="00FB0F8B" w:rsidP="00CA0729">
      <w:pPr>
        <w:pStyle w:val="Nadpis1"/>
        <w:numPr>
          <w:ilvl w:val="0"/>
          <w:numId w:val="1"/>
        </w:numPr>
        <w:spacing w:after="160"/>
        <w:ind w:left="0" w:hanging="567"/>
        <w:jc w:val="both"/>
        <w:rPr>
          <w:rFonts w:ascii="ABC Camera Plain Medium" w:hAnsi="ABC Camera Plain Medium"/>
          <w:color w:val="754BFF"/>
          <w:sz w:val="32"/>
        </w:rPr>
      </w:pPr>
      <w:bookmarkStart w:id="45" w:name="_Toc135913545"/>
      <w:r w:rsidRPr="000A6F59">
        <w:rPr>
          <w:rFonts w:ascii="ABC Camera Plain Medium" w:hAnsi="ABC Camera Plain Medium"/>
          <w:color w:val="754BFF"/>
          <w:sz w:val="32"/>
        </w:rPr>
        <w:t xml:space="preserve">Cena </w:t>
      </w:r>
      <w:r w:rsidR="00455383" w:rsidRPr="000A6F59">
        <w:rPr>
          <w:rFonts w:ascii="ABC Camera Plain Medium" w:hAnsi="ABC Camera Plain Medium"/>
          <w:color w:val="754BFF"/>
          <w:sz w:val="32"/>
        </w:rPr>
        <w:t>uvedená v ponuke</w:t>
      </w:r>
      <w:bookmarkEnd w:id="45"/>
    </w:p>
    <w:p w14:paraId="1AB61F93" w14:textId="4DADCE18" w:rsidR="001E4A73" w:rsidRPr="001E4A73" w:rsidRDefault="00455383" w:rsidP="001E4A73">
      <w:pPr>
        <w:pStyle w:val="Zkladntext"/>
        <w:numPr>
          <w:ilvl w:val="1"/>
          <w:numId w:val="34"/>
        </w:numPr>
        <w:autoSpaceDE w:val="0"/>
        <w:autoSpaceDN w:val="0"/>
        <w:ind w:left="0" w:right="0" w:hanging="567"/>
        <w:rPr>
          <w:rFonts w:ascii="Arial" w:hAnsi="Arial" w:cs="Arial"/>
        </w:rPr>
      </w:pPr>
      <w:r w:rsidRPr="00154CC8">
        <w:rPr>
          <w:rFonts w:ascii="Arial" w:hAnsi="Arial" w:cs="Arial"/>
        </w:rPr>
        <w:t>Uchádzačom navrhovaná cena uvedená v ponuke bude vyjadrená v </w:t>
      </w:r>
      <w:r w:rsidR="007B0D34" w:rsidRPr="00154CC8">
        <w:rPr>
          <w:rFonts w:ascii="Arial" w:hAnsi="Arial" w:cs="Arial"/>
        </w:rPr>
        <w:t>eurách</w:t>
      </w:r>
      <w:r w:rsidRPr="00154CC8">
        <w:rPr>
          <w:rFonts w:ascii="Arial" w:hAnsi="Arial" w:cs="Arial"/>
        </w:rPr>
        <w:t xml:space="preserve">. </w:t>
      </w:r>
      <w:r w:rsidR="00CE06C9" w:rsidRPr="00154CC8">
        <w:rPr>
          <w:rFonts w:ascii="Arial" w:hAnsi="Arial" w:cs="Arial"/>
        </w:rPr>
        <w:t>J</w:t>
      </w:r>
      <w:r w:rsidRPr="00154CC8">
        <w:rPr>
          <w:rFonts w:ascii="Arial" w:hAnsi="Arial" w:cs="Arial"/>
        </w:rPr>
        <w:t xml:space="preserve">ednotkové ceny </w:t>
      </w:r>
      <w:r w:rsidR="0019020D">
        <w:rPr>
          <w:rFonts w:ascii="Arial" w:hAnsi="Arial" w:cs="Arial"/>
        </w:rPr>
        <w:br/>
      </w:r>
      <w:r w:rsidRPr="00154CC8">
        <w:rPr>
          <w:rFonts w:ascii="Arial" w:hAnsi="Arial" w:cs="Arial"/>
        </w:rPr>
        <w:t>a aj celková cena musia byť zaokrúhlené na dve desatinné miesta.</w:t>
      </w:r>
      <w:r w:rsidR="001E4A73">
        <w:rPr>
          <w:rFonts w:ascii="Arial" w:hAnsi="Arial" w:cs="Arial"/>
        </w:rPr>
        <w:t xml:space="preserve"> </w:t>
      </w:r>
      <w:r w:rsidR="001E4A73" w:rsidRPr="001E4A73">
        <w:rPr>
          <w:rFonts w:ascii="Arial" w:hAnsi="Arial" w:cs="Arial"/>
        </w:rPr>
        <w:t>V prípade, že uchádzač ponúkne návrh na plnenie kritérií s tromi a viacerými desatinnými miestami, verejný obstarávateľ zaokrúhli návrh uchádzača na dve desatinné miesta v súlade s matematickými pravidlami.</w:t>
      </w:r>
    </w:p>
    <w:p w14:paraId="7A204C87" w14:textId="03D842B8" w:rsidR="002A6EC3" w:rsidRPr="00154CC8" w:rsidRDefault="00455383" w:rsidP="00413485">
      <w:pPr>
        <w:pStyle w:val="Zkladntext"/>
        <w:numPr>
          <w:ilvl w:val="1"/>
          <w:numId w:val="34"/>
        </w:numPr>
        <w:autoSpaceDE w:val="0"/>
        <w:autoSpaceDN w:val="0"/>
        <w:ind w:left="0" w:right="0" w:hanging="567"/>
        <w:rPr>
          <w:rFonts w:ascii="Arial" w:hAnsi="Arial" w:cs="Arial"/>
        </w:rPr>
      </w:pPr>
      <w:r w:rsidRPr="00154CC8">
        <w:rPr>
          <w:rFonts w:ascii="Arial" w:hAnsi="Arial" w:cs="Arial"/>
        </w:rPr>
        <w:t xml:space="preserve">Uchádzačom navrhovaná cena celkom za predmet zákazky musí obsahovať všetky náklady uchádzača spojené s plnením </w:t>
      </w:r>
      <w:r w:rsidR="007A2FCE" w:rsidRPr="00154CC8">
        <w:rPr>
          <w:rFonts w:ascii="Arial" w:hAnsi="Arial" w:cs="Arial"/>
        </w:rPr>
        <w:t>Z</w:t>
      </w:r>
      <w:r w:rsidRPr="00154CC8">
        <w:rPr>
          <w:rFonts w:ascii="Arial" w:hAnsi="Arial" w:cs="Arial"/>
        </w:rPr>
        <w:t>mluvy v</w:t>
      </w:r>
      <w:r w:rsidR="000920E5" w:rsidRPr="00154CC8">
        <w:rPr>
          <w:rFonts w:ascii="Arial" w:hAnsi="Arial" w:cs="Arial"/>
        </w:rPr>
        <w:t xml:space="preserve"> požadovanom</w:t>
      </w:r>
      <w:r w:rsidR="000D5BA7" w:rsidRPr="00154CC8">
        <w:rPr>
          <w:rFonts w:ascii="Arial" w:hAnsi="Arial" w:cs="Arial"/>
        </w:rPr>
        <w:t> </w:t>
      </w:r>
      <w:r w:rsidR="004D3206" w:rsidRPr="00154CC8">
        <w:rPr>
          <w:rFonts w:ascii="Arial" w:hAnsi="Arial" w:cs="Arial"/>
        </w:rPr>
        <w:t>rozsahu</w:t>
      </w:r>
      <w:r w:rsidRPr="00154CC8">
        <w:rPr>
          <w:rFonts w:ascii="Arial" w:hAnsi="Arial" w:cs="Arial"/>
        </w:rPr>
        <w:t xml:space="preserve">. </w:t>
      </w:r>
    </w:p>
    <w:p w14:paraId="45CD5C9B" w14:textId="77777777" w:rsidR="00455383" w:rsidRPr="00154CC8" w:rsidRDefault="00455383" w:rsidP="007B0D34">
      <w:pPr>
        <w:pStyle w:val="Zkladntext"/>
        <w:numPr>
          <w:ilvl w:val="1"/>
          <w:numId w:val="34"/>
        </w:numPr>
        <w:autoSpaceDE w:val="0"/>
        <w:autoSpaceDN w:val="0"/>
        <w:ind w:left="0" w:right="0" w:hanging="567"/>
        <w:rPr>
          <w:rFonts w:ascii="Arial" w:hAnsi="Arial" w:cs="Arial"/>
        </w:rPr>
      </w:pPr>
      <w:r w:rsidRPr="00154CC8">
        <w:rPr>
          <w:rFonts w:ascii="Arial" w:hAnsi="Arial" w:cs="Arial"/>
        </w:rPr>
        <w:t xml:space="preserve">Ak sa uchádzač v priebehu zmluvného vzťahu stane platiteľom DPH, zmluvná cena sa nemôže navýšiť. V prípade, že v priebehu procesu verejného obstarávania dôjde k legislatívnym zmenám v oblasti DPH, dotknuté časti budú príslušne upravené, v súlade s aktuálne platným právnym poriadkom Slovenskej republiky. </w:t>
      </w:r>
    </w:p>
    <w:p w14:paraId="4F558757" w14:textId="4594BA31" w:rsidR="00CA0729" w:rsidRPr="000A6F59" w:rsidRDefault="00CA0729" w:rsidP="00CA0729">
      <w:pPr>
        <w:pStyle w:val="Nadpis1"/>
        <w:numPr>
          <w:ilvl w:val="0"/>
          <w:numId w:val="1"/>
        </w:numPr>
        <w:spacing w:after="160"/>
        <w:ind w:left="0" w:hanging="567"/>
        <w:jc w:val="both"/>
        <w:rPr>
          <w:rFonts w:ascii="ABC Camera Plain Medium" w:hAnsi="ABC Camera Plain Medium"/>
          <w:color w:val="754BFF"/>
          <w:sz w:val="32"/>
        </w:rPr>
      </w:pPr>
      <w:bookmarkStart w:id="46" w:name="_Toc135913546"/>
      <w:r w:rsidRPr="000A6F59">
        <w:rPr>
          <w:rFonts w:ascii="ABC Camera Plain Medium" w:hAnsi="ABC Camera Plain Medium"/>
          <w:color w:val="754BFF"/>
          <w:sz w:val="32"/>
        </w:rPr>
        <w:t>Vyhodnotenie ponúk</w:t>
      </w:r>
      <w:bookmarkEnd w:id="46"/>
    </w:p>
    <w:p w14:paraId="1F35F138" w14:textId="3DA82C4E" w:rsidR="00CA0729" w:rsidRPr="00154CC8" w:rsidRDefault="00CA0729" w:rsidP="00F1727B">
      <w:pPr>
        <w:pStyle w:val="Zkladntext"/>
        <w:numPr>
          <w:ilvl w:val="1"/>
          <w:numId w:val="35"/>
        </w:numPr>
        <w:autoSpaceDE w:val="0"/>
        <w:autoSpaceDN w:val="0"/>
        <w:ind w:left="0" w:right="0" w:hanging="567"/>
        <w:rPr>
          <w:rFonts w:ascii="Arial" w:hAnsi="Arial" w:cs="Arial"/>
        </w:rPr>
      </w:pPr>
      <w:r w:rsidRPr="00154CC8">
        <w:rPr>
          <w:rFonts w:ascii="Arial" w:hAnsi="Arial" w:cs="Arial"/>
        </w:rPr>
        <w:t xml:space="preserve">Verejný obstarávateľ pristúpi k vyhodnoteniu predložených ponúk z pohľadu splnenia požiadaviek </w:t>
      </w:r>
      <w:r w:rsidR="0019020D">
        <w:rPr>
          <w:rFonts w:ascii="Arial" w:hAnsi="Arial" w:cs="Arial"/>
        </w:rPr>
        <w:br/>
      </w:r>
      <w:r w:rsidRPr="00154CC8">
        <w:rPr>
          <w:rFonts w:ascii="Arial" w:hAnsi="Arial" w:cs="Arial"/>
        </w:rPr>
        <w:t xml:space="preserve">na predmet zákazky podľa § 53 ZVO. </w:t>
      </w:r>
    </w:p>
    <w:p w14:paraId="52C0F3CB" w14:textId="77B87670" w:rsidR="00CA0729" w:rsidRPr="00154CC8" w:rsidRDefault="00CA0729" w:rsidP="00F1727B">
      <w:pPr>
        <w:pStyle w:val="Zkladntext"/>
        <w:numPr>
          <w:ilvl w:val="1"/>
          <w:numId w:val="35"/>
        </w:numPr>
        <w:autoSpaceDE w:val="0"/>
        <w:autoSpaceDN w:val="0"/>
        <w:ind w:left="0" w:right="0" w:hanging="567"/>
        <w:rPr>
          <w:rFonts w:ascii="Arial" w:hAnsi="Arial" w:cs="Arial"/>
        </w:rPr>
      </w:pPr>
      <w:r w:rsidRPr="00154CC8">
        <w:rPr>
          <w:rFonts w:ascii="Arial" w:hAnsi="Arial" w:cs="Arial"/>
        </w:rPr>
        <w:lastRenderedPageBreak/>
        <w:t>Verejný obstarávateľ rozhodol, že vyhodnotenie ponúk z hľadiska splnenia požiadaviek na predmet zákazky sa uskutoční po vyhodnotení ponúk na základe kritérií na vyhodnotenie ponúk, pričom postupuje primerane podľa § 55 ods. 1 ZVO.</w:t>
      </w:r>
    </w:p>
    <w:p w14:paraId="0C5EA47E" w14:textId="03D1B5E7" w:rsidR="00A81B8A" w:rsidRPr="00154CC8" w:rsidRDefault="00A81B8A" w:rsidP="00F1727B">
      <w:pPr>
        <w:pStyle w:val="Zkladntext"/>
        <w:numPr>
          <w:ilvl w:val="1"/>
          <w:numId w:val="35"/>
        </w:numPr>
        <w:autoSpaceDE w:val="0"/>
        <w:autoSpaceDN w:val="0"/>
        <w:ind w:left="0" w:right="0" w:hanging="567"/>
        <w:rPr>
          <w:rFonts w:ascii="Arial" w:hAnsi="Arial" w:cs="Arial"/>
        </w:rPr>
      </w:pPr>
      <w:r w:rsidRPr="00154CC8">
        <w:rPr>
          <w:rFonts w:ascii="Arial" w:hAnsi="Arial" w:cs="Arial"/>
        </w:rPr>
        <w:t>Elektronická aukcia sa nepoužije.</w:t>
      </w:r>
    </w:p>
    <w:p w14:paraId="1D5624BA" w14:textId="6D723DFD" w:rsidR="00360AFF" w:rsidRPr="000A6F59" w:rsidRDefault="0098627B" w:rsidP="00360AFF">
      <w:pPr>
        <w:pStyle w:val="Nadpis1"/>
        <w:numPr>
          <w:ilvl w:val="0"/>
          <w:numId w:val="1"/>
        </w:numPr>
        <w:spacing w:after="160"/>
        <w:ind w:left="0" w:hanging="567"/>
        <w:jc w:val="both"/>
        <w:rPr>
          <w:rFonts w:ascii="ABC Camera Plain Medium" w:hAnsi="ABC Camera Plain Medium"/>
          <w:color w:val="754BFF"/>
          <w:sz w:val="32"/>
        </w:rPr>
      </w:pPr>
      <w:bookmarkStart w:id="47" w:name="_Toc135913547"/>
      <w:r w:rsidRPr="000A6F59">
        <w:rPr>
          <w:rFonts w:ascii="ABC Camera Plain Medium" w:hAnsi="ABC Camera Plain Medium"/>
          <w:color w:val="754BFF"/>
          <w:sz w:val="32"/>
        </w:rPr>
        <w:t>Informácia o výsledku vyhodnotenia ponúk a uzavretie zmluvy</w:t>
      </w:r>
      <w:bookmarkEnd w:id="47"/>
    </w:p>
    <w:p w14:paraId="02FADAD0" w14:textId="77777777" w:rsidR="008A2F4B" w:rsidRDefault="00F87BE5" w:rsidP="008A2F4B">
      <w:pPr>
        <w:pStyle w:val="Zkladntext"/>
        <w:numPr>
          <w:ilvl w:val="1"/>
          <w:numId w:val="18"/>
        </w:numPr>
        <w:autoSpaceDE w:val="0"/>
        <w:autoSpaceDN w:val="0"/>
        <w:ind w:left="0" w:right="0" w:hanging="567"/>
        <w:rPr>
          <w:rFonts w:ascii="Arial" w:hAnsi="Arial" w:cs="Arial"/>
        </w:rPr>
      </w:pPr>
      <w:r w:rsidRPr="00154CC8">
        <w:rPr>
          <w:rFonts w:ascii="Arial" w:hAnsi="Arial" w:cs="Arial"/>
        </w:rPr>
        <w:t xml:space="preserve">Verejný obstarávateľ zašle v súlade s § 55 ZVO informáciu o výsledku vyhodnotenia ponúk. Verejný obstarávateľ pristúpi k uzavretiu zmluvy podľa § 56 ZVO. Verejný obstarávateľ vyzve </w:t>
      </w:r>
      <w:r w:rsidR="00EA7F51" w:rsidRPr="00154CC8">
        <w:rPr>
          <w:rFonts w:ascii="Arial" w:hAnsi="Arial" w:cs="Arial"/>
        </w:rPr>
        <w:t xml:space="preserve">úspešného </w:t>
      </w:r>
      <w:r w:rsidRPr="00154CC8">
        <w:rPr>
          <w:rFonts w:ascii="Arial" w:hAnsi="Arial" w:cs="Arial"/>
        </w:rPr>
        <w:t xml:space="preserve">uchádzača na poskytnutie súčinnosti k podpisu </w:t>
      </w:r>
      <w:r w:rsidR="009B0D2E" w:rsidRPr="00154CC8">
        <w:rPr>
          <w:rFonts w:ascii="Arial" w:hAnsi="Arial" w:cs="Arial"/>
        </w:rPr>
        <w:t>Z</w:t>
      </w:r>
      <w:r w:rsidRPr="00154CC8">
        <w:rPr>
          <w:rFonts w:ascii="Arial" w:hAnsi="Arial" w:cs="Arial"/>
        </w:rPr>
        <w:t>mluvy</w:t>
      </w:r>
      <w:r w:rsidR="00EA7F51" w:rsidRPr="00154CC8">
        <w:rPr>
          <w:rFonts w:ascii="Arial" w:hAnsi="Arial" w:cs="Arial"/>
        </w:rPr>
        <w:t>.</w:t>
      </w:r>
    </w:p>
    <w:p w14:paraId="1231843A" w14:textId="402828D1" w:rsidR="006E6EE4" w:rsidRPr="008A2F4B" w:rsidRDefault="00EA7F51" w:rsidP="008A2F4B">
      <w:pPr>
        <w:pStyle w:val="Zkladntext"/>
        <w:numPr>
          <w:ilvl w:val="1"/>
          <w:numId w:val="18"/>
        </w:numPr>
        <w:autoSpaceDE w:val="0"/>
        <w:autoSpaceDN w:val="0"/>
        <w:ind w:left="0" w:right="0" w:hanging="567"/>
        <w:rPr>
          <w:rFonts w:ascii="Arial" w:hAnsi="Arial" w:cs="Arial"/>
        </w:rPr>
      </w:pPr>
      <w:r w:rsidRPr="008A2F4B">
        <w:rPr>
          <w:rFonts w:ascii="Arial" w:hAnsi="Arial" w:cs="Arial"/>
        </w:rPr>
        <w:t>Výsledkom zákazky bude uzavretie</w:t>
      </w:r>
      <w:r w:rsidR="008A2F4B" w:rsidRPr="008A2F4B">
        <w:rPr>
          <w:rFonts w:ascii="Arial" w:hAnsi="Arial" w:cs="Arial"/>
        </w:rPr>
        <w:t xml:space="preserve"> samostatných</w:t>
      </w:r>
      <w:r w:rsidRPr="008A2F4B">
        <w:rPr>
          <w:rFonts w:ascii="Arial" w:hAnsi="Arial" w:cs="Arial"/>
        </w:rPr>
        <w:t xml:space="preserve"> </w:t>
      </w:r>
      <w:r w:rsidR="008A2F4B" w:rsidRPr="008A2F4B">
        <w:rPr>
          <w:rFonts w:ascii="Arial" w:hAnsi="Arial" w:cs="Arial"/>
        </w:rPr>
        <w:t>Zmlúv</w:t>
      </w:r>
      <w:r w:rsidR="00976268" w:rsidRPr="008A2F4B">
        <w:rPr>
          <w:rFonts w:ascii="Arial" w:hAnsi="Arial" w:cs="Arial"/>
        </w:rPr>
        <w:t xml:space="preserve"> o</w:t>
      </w:r>
      <w:r w:rsidR="008A2F4B" w:rsidRPr="008A2F4B">
        <w:rPr>
          <w:rFonts w:ascii="Arial" w:hAnsi="Arial" w:cs="Arial"/>
        </w:rPr>
        <w:t xml:space="preserve"> združenej</w:t>
      </w:r>
      <w:r w:rsidR="00976268" w:rsidRPr="008A2F4B">
        <w:rPr>
          <w:rFonts w:ascii="Arial" w:hAnsi="Arial" w:cs="Arial"/>
        </w:rPr>
        <w:t xml:space="preserve"> dodávke </w:t>
      </w:r>
      <w:r w:rsidR="00254161" w:rsidRPr="008A2F4B">
        <w:rPr>
          <w:rFonts w:ascii="Arial" w:hAnsi="Arial" w:cs="Arial"/>
        </w:rPr>
        <w:t>elektriny</w:t>
      </w:r>
      <w:r w:rsidR="008A2F4B" w:rsidRPr="008A2F4B">
        <w:rPr>
          <w:rFonts w:ascii="Arial" w:hAnsi="Arial" w:cs="Arial"/>
        </w:rPr>
        <w:t xml:space="preserve"> pre každý </w:t>
      </w:r>
      <w:r w:rsidR="008A2F4B">
        <w:rPr>
          <w:rFonts w:ascii="Arial" w:hAnsi="Arial" w:cs="Arial"/>
        </w:rPr>
        <w:br/>
      </w:r>
      <w:r w:rsidR="008A2F4B" w:rsidRPr="008A2F4B">
        <w:rPr>
          <w:rFonts w:ascii="Arial" w:hAnsi="Arial" w:cs="Arial"/>
        </w:rPr>
        <w:t>zo subjektov uvedený v bode č. 1 písm. a</w:t>
      </w:r>
      <w:r w:rsidR="008A2F4B" w:rsidRPr="0019020D">
        <w:rPr>
          <w:rFonts w:ascii="Arial" w:hAnsi="Arial" w:cs="Arial"/>
        </w:rPr>
        <w:t>) až</w:t>
      </w:r>
      <w:r w:rsidR="0019020D" w:rsidRPr="0019020D">
        <w:rPr>
          <w:rFonts w:ascii="Arial" w:hAnsi="Arial" w:cs="Arial"/>
        </w:rPr>
        <w:t xml:space="preserve"> </w:t>
      </w:r>
      <w:proofErr w:type="spellStart"/>
      <w:r w:rsidR="0019020D" w:rsidRPr="0019020D">
        <w:rPr>
          <w:rFonts w:ascii="Arial" w:hAnsi="Arial" w:cs="Arial"/>
        </w:rPr>
        <w:t>dd</w:t>
      </w:r>
      <w:proofErr w:type="spellEnd"/>
      <w:r w:rsidR="008A2F4B" w:rsidRPr="0019020D">
        <w:rPr>
          <w:rFonts w:ascii="Arial" w:hAnsi="Arial" w:cs="Arial"/>
        </w:rPr>
        <w:t xml:space="preserve">) </w:t>
      </w:r>
      <w:r w:rsidR="00301FAB" w:rsidRPr="0019020D">
        <w:rPr>
          <w:rFonts w:ascii="Arial" w:hAnsi="Arial" w:cs="Arial"/>
        </w:rPr>
        <w:t>týchto</w:t>
      </w:r>
      <w:r w:rsidR="00301FAB">
        <w:rPr>
          <w:rFonts w:ascii="Arial" w:hAnsi="Arial" w:cs="Arial"/>
        </w:rPr>
        <w:t xml:space="preserve"> súťažných podkladov</w:t>
      </w:r>
      <w:r w:rsidR="00301FAB" w:rsidRPr="008A2F4B">
        <w:rPr>
          <w:rFonts w:ascii="Arial" w:hAnsi="Arial" w:cs="Arial"/>
        </w:rPr>
        <w:t xml:space="preserve"> </w:t>
      </w:r>
      <w:r w:rsidR="008A2F4B" w:rsidRPr="008A2F4B">
        <w:rPr>
          <w:rFonts w:ascii="Arial" w:hAnsi="Arial" w:cs="Arial"/>
        </w:rPr>
        <w:t>samostatne</w:t>
      </w:r>
      <w:r w:rsidR="008A2F4B">
        <w:rPr>
          <w:rFonts w:ascii="Arial" w:hAnsi="Arial" w:cs="Arial"/>
        </w:rPr>
        <w:t xml:space="preserve"> </w:t>
      </w:r>
      <w:r w:rsidRPr="008A2F4B">
        <w:rPr>
          <w:rFonts w:ascii="Arial" w:hAnsi="Arial" w:cs="Arial"/>
        </w:rPr>
        <w:t xml:space="preserve">podľa prílohy č. </w:t>
      </w:r>
      <w:r w:rsidR="007F03B0" w:rsidRPr="008A2F4B">
        <w:rPr>
          <w:rFonts w:ascii="Arial" w:hAnsi="Arial" w:cs="Arial"/>
        </w:rPr>
        <w:t>2</w:t>
      </w:r>
      <w:r w:rsidRPr="008A2F4B">
        <w:rPr>
          <w:rFonts w:ascii="Arial" w:hAnsi="Arial" w:cs="Arial"/>
        </w:rPr>
        <w:t xml:space="preserve"> týchto súťažných podkladov.</w:t>
      </w:r>
      <w:r w:rsidR="006E6EE4" w:rsidRPr="008A2F4B">
        <w:rPr>
          <w:rFonts w:ascii="Arial" w:hAnsi="Arial" w:cs="Arial"/>
        </w:rPr>
        <w:t xml:space="preserve"> </w:t>
      </w:r>
    </w:p>
    <w:p w14:paraId="6FB47EA5" w14:textId="5E602688" w:rsidR="00D34E43" w:rsidRPr="00154CC8" w:rsidRDefault="00D34E43" w:rsidP="00F1727B">
      <w:pPr>
        <w:pStyle w:val="Zkladntext"/>
        <w:numPr>
          <w:ilvl w:val="1"/>
          <w:numId w:val="18"/>
        </w:numPr>
        <w:autoSpaceDE w:val="0"/>
        <w:autoSpaceDN w:val="0"/>
        <w:ind w:left="0" w:right="0" w:hanging="567"/>
        <w:rPr>
          <w:rFonts w:ascii="Arial" w:hAnsi="Arial" w:cs="Arial"/>
        </w:rPr>
      </w:pPr>
      <w:r w:rsidRPr="00154CC8">
        <w:rPr>
          <w:rFonts w:ascii="Arial" w:hAnsi="Arial" w:cs="Arial"/>
        </w:rPr>
        <w:t xml:space="preserve">Verejný obstarávateľ neuzavrie </w:t>
      </w:r>
      <w:r w:rsidR="009B0D2E" w:rsidRPr="00154CC8">
        <w:rPr>
          <w:rFonts w:ascii="Arial" w:hAnsi="Arial" w:cs="Arial"/>
        </w:rPr>
        <w:t>Z</w:t>
      </w:r>
      <w:r w:rsidRPr="00154CC8">
        <w:rPr>
          <w:rFonts w:ascii="Arial" w:hAnsi="Arial" w:cs="Arial"/>
        </w:rPr>
        <w:t>mluv</w:t>
      </w:r>
      <w:r w:rsidR="008A2F4B">
        <w:rPr>
          <w:rFonts w:ascii="Arial" w:hAnsi="Arial" w:cs="Arial"/>
        </w:rPr>
        <w:t>y</w:t>
      </w:r>
      <w:r w:rsidRPr="00154CC8">
        <w:rPr>
          <w:rFonts w:ascii="Arial" w:hAnsi="Arial" w:cs="Arial"/>
        </w:rPr>
        <w:t xml:space="preserve"> s úspešným uchádzačom, ktorý má povinnosť zapisovať sa do registra partnerov verejného sektora podľa zákona č. 315/2016 Z. z. o registri partnerov verejného sektora a o zmene a doplnení niektorých zákonov (ďalej len „</w:t>
      </w:r>
      <w:r w:rsidR="009B0D2E" w:rsidRPr="00154CC8">
        <w:rPr>
          <w:rFonts w:ascii="Arial" w:hAnsi="Arial" w:cs="Arial"/>
        </w:rPr>
        <w:t>RPVS</w:t>
      </w:r>
      <w:r w:rsidRPr="00154CC8">
        <w:rPr>
          <w:rFonts w:ascii="Arial" w:hAnsi="Arial" w:cs="Arial"/>
        </w:rPr>
        <w:t>“) a nie je zapísaný v </w:t>
      </w:r>
      <w:r w:rsidR="009B0D2E" w:rsidRPr="00154CC8">
        <w:rPr>
          <w:rFonts w:ascii="Arial" w:hAnsi="Arial" w:cs="Arial"/>
        </w:rPr>
        <w:t>RPVS</w:t>
      </w:r>
      <w:r w:rsidRPr="00154CC8">
        <w:rPr>
          <w:rFonts w:ascii="Arial" w:hAnsi="Arial" w:cs="Arial"/>
        </w:rPr>
        <w:t xml:space="preserve"> alebo ktorého subdodávatelia alebo subdodávatelia podľa osobitného predpisu, ktorí majú povinnosť zapisovať sa do </w:t>
      </w:r>
      <w:r w:rsidR="009B0D2E" w:rsidRPr="00154CC8">
        <w:rPr>
          <w:rFonts w:ascii="Arial" w:hAnsi="Arial" w:cs="Arial"/>
        </w:rPr>
        <w:t>RPVS</w:t>
      </w:r>
      <w:r w:rsidRPr="00154CC8">
        <w:rPr>
          <w:rFonts w:ascii="Arial" w:hAnsi="Arial" w:cs="Arial"/>
        </w:rPr>
        <w:t xml:space="preserve"> a nie sú zapísaní v </w:t>
      </w:r>
      <w:r w:rsidR="009B0D2E" w:rsidRPr="00154CC8">
        <w:rPr>
          <w:rFonts w:ascii="Arial" w:hAnsi="Arial" w:cs="Arial"/>
        </w:rPr>
        <w:t>RPVS</w:t>
      </w:r>
      <w:r w:rsidRPr="00154CC8">
        <w:rPr>
          <w:rFonts w:ascii="Arial" w:hAnsi="Arial" w:cs="Arial"/>
        </w:rPr>
        <w:t xml:space="preserve"> alebo úspešným uchádzačom, ktorý má povinnosť zapisovať sa do </w:t>
      </w:r>
      <w:r w:rsidR="008E3DD8" w:rsidRPr="00154CC8">
        <w:rPr>
          <w:rFonts w:ascii="Arial" w:hAnsi="Arial" w:cs="Arial"/>
        </w:rPr>
        <w:t>RPVS</w:t>
      </w:r>
      <w:r w:rsidRPr="00154CC8">
        <w:rPr>
          <w:rFonts w:ascii="Arial" w:hAnsi="Arial" w:cs="Arial"/>
        </w:rPr>
        <w:t xml:space="preserve"> a ktorý má ako konečného užívateľa výhod zapísanú osobu podľa § 11 ods. 1 písm. c) ZVO alebo ktorého subdodávatelia alebo subdodávatelia podľa osobitného predpisu, ktorí majú povinnosť zapisovať sa do </w:t>
      </w:r>
      <w:r w:rsidR="008E3DD8" w:rsidRPr="00154CC8">
        <w:rPr>
          <w:rFonts w:ascii="Arial" w:hAnsi="Arial" w:cs="Arial"/>
        </w:rPr>
        <w:t>RPVS</w:t>
      </w:r>
      <w:r w:rsidRPr="00154CC8">
        <w:rPr>
          <w:rFonts w:ascii="Arial" w:hAnsi="Arial" w:cs="Arial"/>
        </w:rPr>
        <w:t xml:space="preserve"> majú zapísaného ako konečného užívateľa výhod osobu podľa § 11 ods. 1 písm. c) ZVO.</w:t>
      </w:r>
    </w:p>
    <w:p w14:paraId="7A6B6218" w14:textId="2B2FE5B8" w:rsidR="00D34E43" w:rsidRPr="00154CC8" w:rsidRDefault="00D34E43" w:rsidP="00F1727B">
      <w:pPr>
        <w:pStyle w:val="Zkladntext"/>
        <w:numPr>
          <w:ilvl w:val="1"/>
          <w:numId w:val="18"/>
        </w:numPr>
        <w:autoSpaceDE w:val="0"/>
        <w:autoSpaceDN w:val="0"/>
        <w:ind w:left="0" w:right="0" w:hanging="567"/>
        <w:rPr>
          <w:rFonts w:ascii="Arial" w:hAnsi="Arial" w:cs="Arial"/>
        </w:rPr>
      </w:pPr>
      <w:r w:rsidRPr="00154CC8">
        <w:rPr>
          <w:rFonts w:ascii="Arial" w:hAnsi="Arial" w:cs="Arial"/>
        </w:rPr>
        <w:t xml:space="preserve">Verejný obstarávateľ bude požadovať v rámci poskytovania riadnej súčinnosti potrebnej pre uzavretie </w:t>
      </w:r>
      <w:r w:rsidR="00153EBA" w:rsidRPr="00154CC8">
        <w:rPr>
          <w:rFonts w:ascii="Arial" w:hAnsi="Arial" w:cs="Arial"/>
        </w:rPr>
        <w:t>Z</w:t>
      </w:r>
      <w:r w:rsidRPr="00154CC8">
        <w:rPr>
          <w:rFonts w:ascii="Arial" w:hAnsi="Arial" w:cs="Arial"/>
        </w:rPr>
        <w:t>mluvy od úspešného uchádzač</w:t>
      </w:r>
      <w:r w:rsidR="00FF4F50" w:rsidRPr="00154CC8">
        <w:rPr>
          <w:rFonts w:ascii="Arial" w:hAnsi="Arial" w:cs="Arial"/>
        </w:rPr>
        <w:t>a</w:t>
      </w:r>
      <w:r w:rsidRPr="00154CC8">
        <w:rPr>
          <w:rFonts w:ascii="Arial" w:hAnsi="Arial" w:cs="Arial"/>
        </w:rPr>
        <w:t xml:space="preserve"> predložiť:</w:t>
      </w:r>
    </w:p>
    <w:p w14:paraId="229C630D" w14:textId="5FA938F5" w:rsidR="004E6F8F" w:rsidRPr="00154CC8" w:rsidRDefault="00D34E43" w:rsidP="004E6F8F">
      <w:pPr>
        <w:pStyle w:val="Zkladntext"/>
        <w:numPr>
          <w:ilvl w:val="1"/>
          <w:numId w:val="36"/>
        </w:numPr>
        <w:autoSpaceDE w:val="0"/>
        <w:autoSpaceDN w:val="0"/>
        <w:ind w:left="284" w:right="0" w:hanging="284"/>
        <w:rPr>
          <w:rFonts w:ascii="Arial" w:hAnsi="Arial" w:cs="Arial"/>
        </w:rPr>
      </w:pPr>
      <w:r w:rsidRPr="00154CC8">
        <w:rPr>
          <w:rFonts w:ascii="Arial" w:hAnsi="Arial" w:cs="Arial"/>
        </w:rPr>
        <w:t xml:space="preserve">údaje o všetkých známych subdodávateľoch v rozsahu podľa </w:t>
      </w:r>
      <w:r w:rsidR="00C55F22" w:rsidRPr="00154CC8">
        <w:rPr>
          <w:rFonts w:ascii="Arial" w:hAnsi="Arial" w:cs="Arial"/>
        </w:rPr>
        <w:t>Zmluvy</w:t>
      </w:r>
      <w:r w:rsidR="0046737B" w:rsidRPr="00154CC8">
        <w:rPr>
          <w:rFonts w:ascii="Arial" w:hAnsi="Arial" w:cs="Arial"/>
        </w:rPr>
        <w:t>;</w:t>
      </w:r>
    </w:p>
    <w:p w14:paraId="62E8774A" w14:textId="14E0FE69" w:rsidR="00A444AE" w:rsidRPr="00154CC8" w:rsidRDefault="00A444AE" w:rsidP="00A444AE">
      <w:pPr>
        <w:pStyle w:val="Zkladntext"/>
        <w:numPr>
          <w:ilvl w:val="1"/>
          <w:numId w:val="36"/>
        </w:numPr>
        <w:autoSpaceDE w:val="0"/>
        <w:autoSpaceDN w:val="0"/>
        <w:ind w:left="284" w:right="0" w:hanging="284"/>
        <w:rPr>
          <w:rFonts w:ascii="Arial" w:hAnsi="Arial" w:cs="Arial"/>
        </w:rPr>
      </w:pPr>
      <w:r w:rsidRPr="00154CC8">
        <w:rPr>
          <w:rFonts w:ascii="Arial" w:hAnsi="Arial" w:cs="Arial"/>
        </w:rPr>
        <w:t xml:space="preserve">zmluvu uzavretú medzi členmi skupiny dodávateľov podľa bodu </w:t>
      </w:r>
      <w:r w:rsidRPr="00154CC8">
        <w:rPr>
          <w:rFonts w:ascii="Arial" w:hAnsi="Arial" w:cs="Arial"/>
        </w:rPr>
        <w:fldChar w:fldCharType="begin"/>
      </w:r>
      <w:r w:rsidRPr="00154CC8">
        <w:rPr>
          <w:rFonts w:ascii="Arial" w:hAnsi="Arial" w:cs="Arial"/>
        </w:rPr>
        <w:instrText xml:space="preserve"> REF _Ref126238554 \r \h </w:instrText>
      </w:r>
      <w:r w:rsidR="00154CC8" w:rsidRPr="00154CC8">
        <w:rPr>
          <w:rFonts w:ascii="Arial" w:hAnsi="Arial" w:cs="Arial"/>
        </w:rPr>
        <w:instrText xml:space="preserve"> \* MERGEFORMAT </w:instrText>
      </w:r>
      <w:r w:rsidRPr="00154CC8">
        <w:rPr>
          <w:rFonts w:ascii="Arial" w:hAnsi="Arial" w:cs="Arial"/>
        </w:rPr>
      </w:r>
      <w:r w:rsidRPr="00154CC8">
        <w:rPr>
          <w:rFonts w:ascii="Arial" w:hAnsi="Arial" w:cs="Arial"/>
        </w:rPr>
        <w:fldChar w:fldCharType="separate"/>
      </w:r>
      <w:r w:rsidR="008447FE">
        <w:rPr>
          <w:rFonts w:ascii="Arial" w:hAnsi="Arial" w:cs="Arial"/>
        </w:rPr>
        <w:t>19.5</w:t>
      </w:r>
      <w:r w:rsidRPr="00154CC8">
        <w:rPr>
          <w:rFonts w:ascii="Arial" w:hAnsi="Arial" w:cs="Arial"/>
        </w:rPr>
        <w:fldChar w:fldCharType="end"/>
      </w:r>
      <w:r w:rsidRPr="00154CC8">
        <w:rPr>
          <w:rFonts w:ascii="Arial" w:hAnsi="Arial" w:cs="Arial"/>
        </w:rPr>
        <w:t xml:space="preserve"> týchto súťažných podkladov, ak úspešným uchádzačom je skupina dodávateľov a táto zmluva nebola predložená skôr</w:t>
      </w:r>
      <w:r w:rsidR="0046737B" w:rsidRPr="00154CC8">
        <w:rPr>
          <w:rFonts w:ascii="Arial" w:hAnsi="Arial" w:cs="Arial"/>
        </w:rPr>
        <w:t>;</w:t>
      </w:r>
    </w:p>
    <w:p w14:paraId="6A2C5C95" w14:textId="03B01C45" w:rsidR="00D34E43" w:rsidRPr="00154CC8" w:rsidRDefault="00D3627D" w:rsidP="004E6F8F">
      <w:pPr>
        <w:pStyle w:val="Zkladntext"/>
        <w:numPr>
          <w:ilvl w:val="1"/>
          <w:numId w:val="36"/>
        </w:numPr>
        <w:autoSpaceDE w:val="0"/>
        <w:autoSpaceDN w:val="0"/>
        <w:ind w:left="284" w:right="0" w:hanging="284"/>
        <w:rPr>
          <w:rFonts w:ascii="Arial" w:hAnsi="Arial" w:cs="Arial"/>
        </w:rPr>
      </w:pPr>
      <w:r w:rsidRPr="00154CC8">
        <w:rPr>
          <w:rFonts w:ascii="Arial" w:hAnsi="Arial" w:cs="Arial"/>
        </w:rPr>
        <w:t>v</w:t>
      </w:r>
      <w:r w:rsidR="00D34E43" w:rsidRPr="00154CC8">
        <w:rPr>
          <w:rFonts w:ascii="Arial" w:hAnsi="Arial" w:cs="Arial"/>
        </w:rPr>
        <w:t>yhlásenie o tom, že konečným užívateľom výhod uchádzača alebo jeho subdodávateľa, ktorý má povinnosť zapisovať sa do registra partnerov verejného sektora, nie je niektorá z osôb podľa § 11 ods. 1 písm. c) ZVO</w:t>
      </w:r>
      <w:r w:rsidR="0046737B" w:rsidRPr="00154CC8">
        <w:rPr>
          <w:rFonts w:ascii="Arial" w:hAnsi="Arial" w:cs="Arial"/>
        </w:rPr>
        <w:t>;</w:t>
      </w:r>
    </w:p>
    <w:p w14:paraId="73E18682" w14:textId="5948B193" w:rsidR="008D4E1B" w:rsidRPr="00154CC8" w:rsidRDefault="00D3627D" w:rsidP="008D4E1B">
      <w:pPr>
        <w:pStyle w:val="Zkladntext"/>
        <w:numPr>
          <w:ilvl w:val="1"/>
          <w:numId w:val="36"/>
        </w:numPr>
        <w:autoSpaceDE w:val="0"/>
        <w:autoSpaceDN w:val="0"/>
        <w:ind w:left="284" w:right="0" w:hanging="284"/>
        <w:rPr>
          <w:rFonts w:ascii="Arial" w:hAnsi="Arial" w:cs="Arial"/>
        </w:rPr>
      </w:pPr>
      <w:r w:rsidRPr="00154CC8">
        <w:rPr>
          <w:rFonts w:ascii="Arial" w:hAnsi="Arial" w:cs="Arial"/>
        </w:rPr>
        <w:t>č</w:t>
      </w:r>
      <w:r w:rsidR="00D34E43" w:rsidRPr="00154CC8">
        <w:rPr>
          <w:rFonts w:ascii="Arial" w:hAnsi="Arial" w:cs="Arial"/>
        </w:rPr>
        <w:t>estné vyhlásenie</w:t>
      </w:r>
      <w:r w:rsidRPr="00154CC8">
        <w:rPr>
          <w:rFonts w:ascii="Arial" w:hAnsi="Arial" w:cs="Arial"/>
        </w:rPr>
        <w:t xml:space="preserve"> uchádzača</w:t>
      </w:r>
      <w:r w:rsidR="00D34E43" w:rsidRPr="00154CC8">
        <w:rPr>
          <w:rFonts w:ascii="Arial" w:hAnsi="Arial" w:cs="Arial"/>
        </w:rPr>
        <w:t xml:space="preserve"> k uplatňovaniu medzinárodných sankcií</w:t>
      </w:r>
      <w:r w:rsidR="008D4E1B" w:rsidRPr="00154CC8">
        <w:rPr>
          <w:rFonts w:ascii="Arial" w:hAnsi="Arial" w:cs="Arial"/>
        </w:rPr>
        <w:t xml:space="preserve"> podľa nariadenia </w:t>
      </w:r>
      <w:r w:rsidR="008D4E1B" w:rsidRPr="00154CC8">
        <w:rPr>
          <w:rFonts w:ascii="Arial" w:hAnsi="Arial" w:cs="Arial"/>
        </w:rPr>
        <w:br/>
        <w:t>Rady EÚ č. 833/2014.</w:t>
      </w:r>
    </w:p>
    <w:p w14:paraId="3AEFF02B" w14:textId="4FB91271" w:rsidR="00A444AE" w:rsidRPr="00154CC8" w:rsidRDefault="00A444AE" w:rsidP="00C74B74">
      <w:pPr>
        <w:pStyle w:val="Zkladntext"/>
        <w:numPr>
          <w:ilvl w:val="1"/>
          <w:numId w:val="18"/>
        </w:numPr>
        <w:autoSpaceDE w:val="0"/>
        <w:autoSpaceDN w:val="0"/>
        <w:ind w:left="0" w:right="0" w:hanging="567"/>
        <w:rPr>
          <w:rFonts w:ascii="Arial" w:hAnsi="Arial" w:cs="Arial"/>
        </w:rPr>
      </w:pPr>
      <w:bookmarkStart w:id="48" w:name="_Ref126238554"/>
      <w:r w:rsidRPr="00154CC8">
        <w:rPr>
          <w:rFonts w:ascii="Arial" w:hAnsi="Arial" w:cs="Arial"/>
        </w:rPr>
        <w:t>V</w:t>
      </w:r>
      <w:r w:rsidR="00C74B74" w:rsidRPr="00154CC8">
        <w:rPr>
          <w:rFonts w:ascii="Arial" w:hAnsi="Arial" w:cs="Arial"/>
        </w:rPr>
        <w:t xml:space="preserve"> prípade úspešnosti skupiny dodávateľov, najneskôr pred podpisom zmluvy táto skupina </w:t>
      </w:r>
      <w:r w:rsidRPr="00154CC8">
        <w:rPr>
          <w:rFonts w:ascii="Arial" w:hAnsi="Arial" w:cs="Arial"/>
        </w:rPr>
        <w:t>musí uzatvoriť</w:t>
      </w:r>
      <w:r w:rsidR="00C74B74" w:rsidRPr="00154CC8">
        <w:rPr>
          <w:rFonts w:ascii="Arial" w:hAnsi="Arial" w:cs="Arial"/>
        </w:rPr>
        <w:t xml:space="preserve"> a predloži</w:t>
      </w:r>
      <w:r w:rsidRPr="00154CC8">
        <w:rPr>
          <w:rFonts w:ascii="Arial" w:hAnsi="Arial" w:cs="Arial"/>
        </w:rPr>
        <w:t>ť</w:t>
      </w:r>
      <w:r w:rsidR="00C74B74" w:rsidRPr="00154CC8">
        <w:rPr>
          <w:rFonts w:ascii="Arial" w:hAnsi="Arial" w:cs="Arial"/>
        </w:rPr>
        <w:t xml:space="preserve"> verejnému obstarávateľovi </w:t>
      </w:r>
      <w:r w:rsidR="0046737B" w:rsidRPr="00154CC8">
        <w:rPr>
          <w:rFonts w:ascii="Arial" w:hAnsi="Arial" w:cs="Arial"/>
        </w:rPr>
        <w:t xml:space="preserve">písomnú </w:t>
      </w:r>
      <w:r w:rsidR="00C74B74" w:rsidRPr="00154CC8">
        <w:rPr>
          <w:rFonts w:ascii="Arial" w:hAnsi="Arial" w:cs="Arial"/>
        </w:rPr>
        <w:t xml:space="preserve">zmluvu o združení podľa ustanovení § 829 </w:t>
      </w:r>
      <w:r w:rsidR="00415533">
        <w:rPr>
          <w:rFonts w:ascii="Arial" w:hAnsi="Arial" w:cs="Arial"/>
        </w:rPr>
        <w:br/>
      </w:r>
      <w:r w:rsidR="00C74B74" w:rsidRPr="00154CC8">
        <w:rPr>
          <w:rFonts w:ascii="Arial" w:hAnsi="Arial" w:cs="Arial"/>
        </w:rPr>
        <w:t xml:space="preserve">a </w:t>
      </w:r>
      <w:proofErr w:type="spellStart"/>
      <w:r w:rsidR="00C74B74" w:rsidRPr="00154CC8">
        <w:rPr>
          <w:rFonts w:ascii="Arial" w:hAnsi="Arial" w:cs="Arial"/>
        </w:rPr>
        <w:t>n</w:t>
      </w:r>
      <w:r w:rsidRPr="00154CC8">
        <w:rPr>
          <w:rFonts w:ascii="Arial" w:hAnsi="Arial" w:cs="Arial"/>
        </w:rPr>
        <w:t>a</w:t>
      </w:r>
      <w:r w:rsidR="00C74B74" w:rsidRPr="00154CC8">
        <w:rPr>
          <w:rFonts w:ascii="Arial" w:hAnsi="Arial" w:cs="Arial"/>
        </w:rPr>
        <w:t>sl</w:t>
      </w:r>
      <w:proofErr w:type="spellEnd"/>
      <w:r w:rsidR="00C74B74" w:rsidRPr="00154CC8">
        <w:rPr>
          <w:rFonts w:ascii="Arial" w:hAnsi="Arial" w:cs="Arial"/>
        </w:rPr>
        <w:t>. zákona č. 40/1964 Zb. Občiansky zákonník v znení neskorších predpisov alebo inú obdobnú zmluvu s</w:t>
      </w:r>
      <w:r w:rsidRPr="00154CC8">
        <w:rPr>
          <w:rFonts w:ascii="Arial" w:hAnsi="Arial" w:cs="Arial"/>
        </w:rPr>
        <w:t xml:space="preserve"> týmito</w:t>
      </w:r>
      <w:r w:rsidR="00C74B74" w:rsidRPr="00154CC8">
        <w:rPr>
          <w:rFonts w:ascii="Arial" w:hAnsi="Arial" w:cs="Arial"/>
        </w:rPr>
        <w:t xml:space="preserve"> minimálnymi obsahovými náležitosťami</w:t>
      </w:r>
      <w:r w:rsidRPr="00154CC8">
        <w:rPr>
          <w:rFonts w:ascii="Arial" w:hAnsi="Arial" w:cs="Arial"/>
        </w:rPr>
        <w:t>:</w:t>
      </w:r>
      <w:bookmarkEnd w:id="48"/>
    </w:p>
    <w:p w14:paraId="7D926ED4" w14:textId="496D0E87" w:rsidR="0046737B" w:rsidRPr="00154CC8" w:rsidRDefault="00C74B74" w:rsidP="0046737B">
      <w:pPr>
        <w:pStyle w:val="Zkladntext"/>
        <w:numPr>
          <w:ilvl w:val="0"/>
          <w:numId w:val="37"/>
        </w:numPr>
        <w:autoSpaceDE w:val="0"/>
        <w:autoSpaceDN w:val="0"/>
        <w:ind w:left="284" w:right="0" w:hanging="284"/>
        <w:rPr>
          <w:rFonts w:ascii="Arial" w:hAnsi="Arial" w:cs="Arial"/>
        </w:rPr>
      </w:pPr>
      <w:r w:rsidRPr="00154CC8">
        <w:rPr>
          <w:rFonts w:ascii="Arial" w:hAnsi="Arial" w:cs="Arial"/>
        </w:rPr>
        <w:t>splnomocnenie jedného člena zo skupiny dodávateľov</w:t>
      </w:r>
      <w:r w:rsidR="0046737B" w:rsidRPr="00154CC8">
        <w:rPr>
          <w:rFonts w:ascii="Arial" w:hAnsi="Arial" w:cs="Arial"/>
        </w:rPr>
        <w:t xml:space="preserve"> </w:t>
      </w:r>
      <w:r w:rsidRPr="00154CC8">
        <w:rPr>
          <w:rFonts w:ascii="Arial" w:hAnsi="Arial" w:cs="Arial"/>
        </w:rPr>
        <w:t xml:space="preserve">udelené ostatnými členmi skupiny dodávateľov na uskutočňovanie a prijímanie akýchkoľvek právnych úkonov, ktoré sa budú uskutočňovať a prijímať v mene všetkých členov skupiny dodávateľov v súvislosti s plnením </w:t>
      </w:r>
      <w:r w:rsidR="0046737B" w:rsidRPr="00154CC8">
        <w:rPr>
          <w:rFonts w:ascii="Arial" w:hAnsi="Arial" w:cs="Arial"/>
        </w:rPr>
        <w:t>Z</w:t>
      </w:r>
      <w:r w:rsidRPr="00154CC8">
        <w:rPr>
          <w:rFonts w:ascii="Arial" w:hAnsi="Arial" w:cs="Arial"/>
        </w:rPr>
        <w:t>mluvy, ktorá bude výsledkom verejného obstarávania.</w:t>
      </w:r>
      <w:r w:rsidR="0046737B" w:rsidRPr="00154CC8">
        <w:rPr>
          <w:rFonts w:ascii="Arial" w:hAnsi="Arial" w:cs="Arial"/>
        </w:rPr>
        <w:t xml:space="preserve"> </w:t>
      </w:r>
      <w:r w:rsidRPr="00154CC8">
        <w:rPr>
          <w:rFonts w:ascii="Arial" w:hAnsi="Arial" w:cs="Arial"/>
        </w:rPr>
        <w:t xml:space="preserve">Toto splnomocnenie musí byť neoddeliteľnou súčasťou zmluvy o združení;  </w:t>
      </w:r>
    </w:p>
    <w:p w14:paraId="6274FFBB" w14:textId="77777777" w:rsidR="0046737B" w:rsidRPr="00154CC8" w:rsidRDefault="00C74B74" w:rsidP="0046737B">
      <w:pPr>
        <w:pStyle w:val="Zkladntext"/>
        <w:numPr>
          <w:ilvl w:val="0"/>
          <w:numId w:val="37"/>
        </w:numPr>
        <w:autoSpaceDE w:val="0"/>
        <w:autoSpaceDN w:val="0"/>
        <w:ind w:left="284" w:right="0" w:hanging="284"/>
        <w:rPr>
          <w:rFonts w:ascii="Arial" w:hAnsi="Arial" w:cs="Arial"/>
        </w:rPr>
      </w:pPr>
      <w:r w:rsidRPr="00154CC8">
        <w:rPr>
          <w:rFonts w:ascii="Arial" w:hAnsi="Arial" w:cs="Arial"/>
        </w:rPr>
        <w:t xml:space="preserve">opis vzájomných práv a povinností členov skupiny dodávateľov s uvedením činností, ktorými sa jednotliví členovia skupiny dodávateľov budú podieľať na plnení predmetu zákazky; </w:t>
      </w:r>
    </w:p>
    <w:p w14:paraId="51B1DDA5" w14:textId="7890C4C3" w:rsidR="003E6A38" w:rsidRPr="00154CC8" w:rsidRDefault="00C74B74" w:rsidP="0046737B">
      <w:pPr>
        <w:pStyle w:val="Zkladntext"/>
        <w:numPr>
          <w:ilvl w:val="0"/>
          <w:numId w:val="37"/>
        </w:numPr>
        <w:autoSpaceDE w:val="0"/>
        <w:autoSpaceDN w:val="0"/>
        <w:ind w:left="284" w:right="0" w:hanging="284"/>
        <w:rPr>
          <w:rFonts w:ascii="Arial" w:hAnsi="Arial" w:cs="Arial"/>
        </w:rPr>
      </w:pPr>
      <w:r w:rsidRPr="00154CC8">
        <w:rPr>
          <w:rFonts w:ascii="Arial" w:hAnsi="Arial" w:cs="Arial"/>
        </w:rPr>
        <w:t>ustanovenie o tom, že všetci členovia skupiny dodávateľov zodpovedajú za záväzky združenia voči verejnému obstarávateľovi spoločne a nerozdielne.</w:t>
      </w:r>
    </w:p>
    <w:sectPr w:rsidR="003E6A38" w:rsidRPr="00154CC8" w:rsidSect="00A60BA6">
      <w:headerReference w:type="default" r:id="rId20"/>
      <w:footerReference w:type="default" r:id="rId21"/>
      <w:headerReference w:type="first" r:id="rId22"/>
      <w:pgSz w:w="11906" w:h="16838"/>
      <w:pgMar w:top="1418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E57D8F" w14:textId="77777777" w:rsidR="004F2B98" w:rsidRDefault="004F2B98" w:rsidP="00603809">
      <w:pPr>
        <w:spacing w:after="0" w:line="240" w:lineRule="auto"/>
      </w:pPr>
      <w:r>
        <w:separator/>
      </w:r>
    </w:p>
  </w:endnote>
  <w:endnote w:type="continuationSeparator" w:id="0">
    <w:p w14:paraId="234256D6" w14:textId="77777777" w:rsidR="004F2B98" w:rsidRDefault="004F2B98" w:rsidP="006038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altName w:val="Times New Roman PSMT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altName w:val="Calibri"/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era">
    <w:altName w:val="Cambria"/>
    <w:panose1 w:val="00000000000000000000"/>
    <w:charset w:val="00"/>
    <w:family w:val="roman"/>
    <w:notTrueType/>
    <w:pitch w:val="default"/>
  </w:font>
  <w:font w:name="ABC Camera Medium">
    <w:panose1 w:val="020B0604040202060203"/>
    <w:charset w:val="00"/>
    <w:family w:val="swiss"/>
    <w:notTrueType/>
    <w:pitch w:val="variable"/>
    <w:sig w:usb0="00000007" w:usb1="00000000" w:usb2="00000000" w:usb3="00000000" w:csb0="00000093" w:csb1="00000000"/>
  </w:font>
  <w:font w:name="ABC Camera Plain Medium">
    <w:panose1 w:val="020B0604040202060203"/>
    <w:charset w:val="00"/>
    <w:family w:val="swiss"/>
    <w:notTrueType/>
    <w:pitch w:val="variable"/>
    <w:sig w:usb0="00000007" w:usb1="00000000" w:usb2="00000000" w:usb3="00000000" w:csb0="000000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802073194"/>
      <w:docPartObj>
        <w:docPartGallery w:val="Page Numbers (Bottom of Page)"/>
        <w:docPartUnique/>
      </w:docPartObj>
    </w:sdtPr>
    <w:sdtEndPr>
      <w:rPr>
        <w:rFonts w:ascii="Arial" w:hAnsi="Arial" w:cs="Arial"/>
        <w:sz w:val="20"/>
        <w:szCs w:val="20"/>
      </w:rPr>
    </w:sdtEndPr>
    <w:sdtContent>
      <w:p w14:paraId="47DCD7C2" w14:textId="783A1A8B" w:rsidR="00D44AD4" w:rsidRPr="007C6615" w:rsidRDefault="00D44AD4">
        <w:pPr>
          <w:pStyle w:val="Pta"/>
          <w:jc w:val="center"/>
          <w:rPr>
            <w:rFonts w:ascii="Arial" w:hAnsi="Arial" w:cs="Arial"/>
            <w:sz w:val="20"/>
            <w:szCs w:val="20"/>
          </w:rPr>
        </w:pPr>
        <w:r w:rsidRPr="007C6615">
          <w:rPr>
            <w:rFonts w:ascii="Arial" w:hAnsi="Arial" w:cs="Arial"/>
            <w:sz w:val="20"/>
            <w:szCs w:val="20"/>
          </w:rPr>
          <w:fldChar w:fldCharType="begin"/>
        </w:r>
        <w:r w:rsidRPr="007C6615">
          <w:rPr>
            <w:rFonts w:ascii="Arial" w:hAnsi="Arial" w:cs="Arial"/>
            <w:sz w:val="20"/>
            <w:szCs w:val="20"/>
          </w:rPr>
          <w:instrText>PAGE   \* MERGEFORMAT</w:instrText>
        </w:r>
        <w:r w:rsidRPr="007C6615">
          <w:rPr>
            <w:rFonts w:ascii="Arial" w:hAnsi="Arial" w:cs="Arial"/>
            <w:sz w:val="20"/>
            <w:szCs w:val="20"/>
          </w:rPr>
          <w:fldChar w:fldCharType="separate"/>
        </w:r>
        <w:r w:rsidRPr="007C6615">
          <w:rPr>
            <w:rFonts w:ascii="Arial" w:hAnsi="Arial" w:cs="Arial"/>
            <w:sz w:val="20"/>
            <w:szCs w:val="20"/>
          </w:rPr>
          <w:t>2</w:t>
        </w:r>
        <w:r w:rsidRPr="007C6615">
          <w:rPr>
            <w:rFonts w:ascii="Arial" w:hAnsi="Arial" w:cs="Arial"/>
            <w:sz w:val="20"/>
            <w:szCs w:val="20"/>
          </w:rPr>
          <w:fldChar w:fldCharType="end"/>
        </w:r>
      </w:p>
    </w:sdtContent>
  </w:sdt>
  <w:p w14:paraId="34DAEB86" w14:textId="77777777" w:rsidR="00D44AD4" w:rsidRDefault="00D44AD4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D17C9A" w14:textId="77777777" w:rsidR="004F2B98" w:rsidRDefault="004F2B98" w:rsidP="00603809">
      <w:pPr>
        <w:spacing w:after="0" w:line="240" w:lineRule="auto"/>
      </w:pPr>
      <w:r>
        <w:separator/>
      </w:r>
    </w:p>
  </w:footnote>
  <w:footnote w:type="continuationSeparator" w:id="0">
    <w:p w14:paraId="5B7E52F4" w14:textId="77777777" w:rsidR="004F2B98" w:rsidRDefault="004F2B98" w:rsidP="006038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E353F8" w14:textId="77777777" w:rsidR="00603809" w:rsidRPr="00EA3C52" w:rsidRDefault="00603809" w:rsidP="006B5975">
    <w:pPr>
      <w:pStyle w:val="Hlavika"/>
      <w:tabs>
        <w:tab w:val="clear" w:pos="4536"/>
        <w:tab w:val="center" w:pos="6237"/>
      </w:tabs>
      <w:rPr>
        <w:rFonts w:ascii="Times New Roman" w:hAnsi="Times New Roman" w:cs="Times New Roman"/>
        <w:sz w:val="24"/>
        <w:szCs w:val="24"/>
      </w:rPr>
    </w:pPr>
  </w:p>
  <w:p w14:paraId="690C3E5F" w14:textId="77777777" w:rsidR="00603809" w:rsidRPr="00EA3C52" w:rsidRDefault="00603809">
    <w:pPr>
      <w:pStyle w:val="Hlavika"/>
      <w:rPr>
        <w:rFonts w:ascii="Times New Roman" w:hAnsi="Times New Roman" w:cs="Times New Roman"/>
        <w:sz w:val="24"/>
        <w:szCs w:val="24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E5FE4B" w14:textId="675B84D9" w:rsidR="00B64B26" w:rsidRPr="00B520B5" w:rsidRDefault="00B64B26" w:rsidP="00B64B26">
    <w:pPr>
      <w:jc w:val="right"/>
      <w:rPr>
        <w:rFonts w:ascii="Arial" w:hAnsi="Arial" w:cs="Arial"/>
        <w:sz w:val="20"/>
        <w:szCs w:val="20"/>
      </w:rPr>
    </w:pPr>
    <w:r w:rsidRPr="00B520B5">
      <w:rPr>
        <w:rFonts w:ascii="Arial" w:hAnsi="Arial" w:cs="Arial"/>
        <w:sz w:val="20"/>
        <w:szCs w:val="20"/>
      </w:rPr>
      <w:t>TSB-</w:t>
    </w:r>
    <w:r>
      <w:rPr>
        <w:rFonts w:ascii="Arial" w:hAnsi="Arial" w:cs="Arial"/>
        <w:sz w:val="20"/>
        <w:szCs w:val="20"/>
      </w:rPr>
      <w:t>DNS</w:t>
    </w:r>
    <w:r w:rsidRPr="00B520B5">
      <w:rPr>
        <w:rFonts w:ascii="Arial" w:hAnsi="Arial" w:cs="Arial"/>
        <w:sz w:val="20"/>
        <w:szCs w:val="20"/>
      </w:rPr>
      <w:t>-2023/0</w:t>
    </w:r>
    <w:r>
      <w:rPr>
        <w:rFonts w:ascii="Arial" w:hAnsi="Arial" w:cs="Arial"/>
        <w:sz w:val="20"/>
        <w:szCs w:val="20"/>
      </w:rPr>
      <w:t>2/</w:t>
    </w:r>
    <w:r w:rsidR="00B818CE">
      <w:rPr>
        <w:rFonts w:ascii="Arial" w:hAnsi="Arial" w:cs="Arial"/>
        <w:sz w:val="20"/>
        <w:szCs w:val="20"/>
      </w:rPr>
      <w:t>VO3</w:t>
    </w:r>
  </w:p>
  <w:p w14:paraId="5BF845FF" w14:textId="77777777" w:rsidR="006B5975" w:rsidRDefault="006B5975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BA1AB1"/>
    <w:multiLevelType w:val="hybridMultilevel"/>
    <w:tmpl w:val="85187EEE"/>
    <w:lvl w:ilvl="0" w:tplc="07C0CCA0">
      <w:start w:val="1"/>
      <w:numFmt w:val="decimal"/>
      <w:lvlText w:val="1.%1."/>
      <w:lvlJc w:val="left"/>
      <w:pPr>
        <w:ind w:left="720" w:hanging="360"/>
      </w:pPr>
      <w:rPr>
        <w:rFonts w:hint="default"/>
        <w:b w:val="0"/>
        <w:sz w:val="24"/>
        <w:szCs w:val="24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6F3F2C"/>
    <w:multiLevelType w:val="multilevel"/>
    <w:tmpl w:val="998E8364"/>
    <w:lvl w:ilvl="0">
      <w:start w:val="1"/>
      <w:numFmt w:val="decimal"/>
      <w:lvlText w:val="%1."/>
      <w:lvlJc w:val="left"/>
      <w:pPr>
        <w:ind w:left="153" w:hanging="360"/>
      </w:pPr>
      <w:rPr>
        <w:rFonts w:hint="default"/>
      </w:rPr>
    </w:lvl>
    <w:lvl w:ilvl="1">
      <w:start w:val="1"/>
      <w:numFmt w:val="decimal"/>
      <w:lvlText w:val="%2.1"/>
      <w:lvlJc w:val="left"/>
      <w:pPr>
        <w:ind w:left="873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1593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313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033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753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473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193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5913" w:hanging="180"/>
      </w:pPr>
      <w:rPr>
        <w:rFonts w:hint="default"/>
      </w:rPr>
    </w:lvl>
  </w:abstractNum>
  <w:abstractNum w:abstractNumId="2" w15:restartNumberingAfterBreak="0">
    <w:nsid w:val="01F24252"/>
    <w:multiLevelType w:val="multilevel"/>
    <w:tmpl w:val="C7A480F4"/>
    <w:styleLink w:val="tl1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>
      <w:start w:val="1"/>
      <w:numFmt w:val="none"/>
      <w:lvlRestart w:val="0"/>
      <w:lvlText w:val="2.1"/>
      <w:lvlJc w:val="left"/>
      <w:pPr>
        <w:ind w:left="1440" w:hanging="360"/>
      </w:pPr>
      <w:rPr>
        <w:rFonts w:hint="default"/>
        <w:b w:val="0"/>
        <w:bCs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" w15:restartNumberingAfterBreak="0">
    <w:nsid w:val="0BDD54DF"/>
    <w:multiLevelType w:val="multilevel"/>
    <w:tmpl w:val="C7B271B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sz w:val="32"/>
        <w:szCs w:val="32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ascii="Arial" w:eastAsiaTheme="minorHAnsi" w:hAnsi="Arial" w:cs="Arial" w:hint="default"/>
        <w:color w:val="auto"/>
        <w:sz w:val="20"/>
        <w:szCs w:val="2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ascii="Times New Roman" w:eastAsiaTheme="minorHAnsi" w:hAnsi="Times New Roman" w:cs="Times New Roman" w:hint="default"/>
        <w:color w:val="auto"/>
        <w:sz w:val="24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ascii="Times New Roman" w:eastAsiaTheme="minorHAnsi" w:hAnsi="Times New Roman" w:cs="Times New Roman" w:hint="default"/>
        <w:color w:val="auto"/>
        <w:sz w:val="24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ascii="Times New Roman" w:eastAsiaTheme="minorHAnsi" w:hAnsi="Times New Roman" w:cs="Times New Roman" w:hint="default"/>
        <w:color w:val="auto"/>
        <w:sz w:val="24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ascii="Times New Roman" w:eastAsiaTheme="minorHAnsi" w:hAnsi="Times New Roman" w:cs="Times New Roman" w:hint="default"/>
        <w:color w:val="auto"/>
        <w:sz w:val="24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ascii="Times New Roman" w:eastAsiaTheme="minorHAnsi" w:hAnsi="Times New Roman" w:cs="Times New Roman" w:hint="default"/>
        <w:color w:val="auto"/>
        <w:sz w:val="24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ascii="Times New Roman" w:eastAsiaTheme="minorHAnsi" w:hAnsi="Times New Roman" w:cs="Times New Roman" w:hint="default"/>
        <w:color w:val="auto"/>
        <w:sz w:val="24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ascii="Times New Roman" w:eastAsiaTheme="minorHAnsi" w:hAnsi="Times New Roman" w:cs="Times New Roman" w:hint="default"/>
        <w:color w:val="auto"/>
        <w:sz w:val="24"/>
      </w:rPr>
    </w:lvl>
  </w:abstractNum>
  <w:abstractNum w:abstractNumId="4" w15:restartNumberingAfterBreak="0">
    <w:nsid w:val="0DBB6831"/>
    <w:multiLevelType w:val="hybridMultilevel"/>
    <w:tmpl w:val="DE76DC60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2656B1F"/>
    <w:multiLevelType w:val="multilevel"/>
    <w:tmpl w:val="1CA66162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b w:val="0"/>
        <w:bCs/>
        <w:sz w:val="24"/>
      </w:rPr>
    </w:lvl>
    <w:lvl w:ilvl="1">
      <w:start w:val="1"/>
      <w:numFmt w:val="decimal"/>
      <w:lvlText w:val="11.%2."/>
      <w:lvlJc w:val="left"/>
      <w:pPr>
        <w:ind w:left="7448" w:hanging="360"/>
      </w:pPr>
      <w:rPr>
        <w:rFonts w:hint="default"/>
        <w:b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6" w15:restartNumberingAfterBreak="0">
    <w:nsid w:val="13CF3234"/>
    <w:multiLevelType w:val="multilevel"/>
    <w:tmpl w:val="686668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7" w15:restartNumberingAfterBreak="0">
    <w:nsid w:val="146A5791"/>
    <w:multiLevelType w:val="multilevel"/>
    <w:tmpl w:val="634E114C"/>
    <w:styleLink w:val="tl2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b w:val="0"/>
        <w:bCs/>
        <w:sz w:val="24"/>
      </w:rPr>
    </w:lvl>
    <w:lvl w:ilvl="1">
      <w:start w:val="1"/>
      <w:numFmt w:val="none"/>
      <w:lvlRestart w:val="0"/>
      <w:lvlText w:val="2.1"/>
      <w:lvlJc w:val="left"/>
      <w:pPr>
        <w:ind w:left="1440" w:hanging="360"/>
      </w:pPr>
      <w:rPr>
        <w:rFonts w:hint="default"/>
        <w:b w:val="0"/>
        <w:bCs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8" w15:restartNumberingAfterBreak="0">
    <w:nsid w:val="14AE0D48"/>
    <w:multiLevelType w:val="multilevel"/>
    <w:tmpl w:val="B8121002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b w:val="0"/>
        <w:bCs/>
        <w:sz w:val="24"/>
      </w:rPr>
    </w:lvl>
    <w:lvl w:ilvl="1">
      <w:start w:val="1"/>
      <w:numFmt w:val="decimal"/>
      <w:lvlText w:val="7.%2."/>
      <w:lvlJc w:val="left"/>
      <w:pPr>
        <w:ind w:left="7448" w:hanging="360"/>
      </w:pPr>
      <w:rPr>
        <w:rFonts w:hint="default"/>
        <w:b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9" w15:restartNumberingAfterBreak="0">
    <w:nsid w:val="157A1241"/>
    <w:multiLevelType w:val="multilevel"/>
    <w:tmpl w:val="5EC0813A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b w:val="0"/>
        <w:bCs/>
        <w:sz w:val="24"/>
      </w:rPr>
    </w:lvl>
    <w:lvl w:ilvl="1">
      <w:start w:val="1"/>
      <w:numFmt w:val="decimal"/>
      <w:lvlText w:val="5.%2."/>
      <w:lvlJc w:val="left"/>
      <w:pPr>
        <w:ind w:left="7448" w:hanging="360"/>
      </w:pPr>
      <w:rPr>
        <w:rFonts w:hint="default"/>
        <w:b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0" w15:restartNumberingAfterBreak="0">
    <w:nsid w:val="17071E41"/>
    <w:multiLevelType w:val="multilevel"/>
    <w:tmpl w:val="4620A200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b w:val="0"/>
        <w:bCs/>
        <w:sz w:val="24"/>
      </w:rPr>
    </w:lvl>
    <w:lvl w:ilvl="1">
      <w:start w:val="1"/>
      <w:numFmt w:val="decimal"/>
      <w:lvlText w:val="13.%2."/>
      <w:lvlJc w:val="left"/>
      <w:pPr>
        <w:ind w:left="7448" w:hanging="360"/>
      </w:pPr>
      <w:rPr>
        <w:rFonts w:hint="default"/>
        <w:b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1" w15:restartNumberingAfterBreak="0">
    <w:nsid w:val="181F1D37"/>
    <w:multiLevelType w:val="multilevel"/>
    <w:tmpl w:val="37AADC36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b w:val="0"/>
        <w:bCs/>
        <w:sz w:val="24"/>
      </w:rPr>
    </w:lvl>
    <w:lvl w:ilvl="1">
      <w:start w:val="1"/>
      <w:numFmt w:val="decimal"/>
      <w:lvlText w:val="10.%2."/>
      <w:lvlJc w:val="left"/>
      <w:pPr>
        <w:ind w:left="7448" w:hanging="360"/>
      </w:pPr>
      <w:rPr>
        <w:rFonts w:hint="default"/>
        <w:b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2" w15:restartNumberingAfterBreak="0">
    <w:nsid w:val="19A46231"/>
    <w:multiLevelType w:val="multilevel"/>
    <w:tmpl w:val="0026EF32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b w:val="0"/>
        <w:bCs/>
        <w:sz w:val="24"/>
      </w:rPr>
    </w:lvl>
    <w:lvl w:ilvl="1">
      <w:start w:val="1"/>
      <w:numFmt w:val="decimal"/>
      <w:lvlText w:val="15.%2."/>
      <w:lvlJc w:val="left"/>
      <w:pPr>
        <w:ind w:left="7448" w:hanging="360"/>
      </w:pPr>
      <w:rPr>
        <w:rFonts w:hint="default"/>
        <w:b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3" w15:restartNumberingAfterBreak="0">
    <w:nsid w:val="1C1452C9"/>
    <w:multiLevelType w:val="hybridMultilevel"/>
    <w:tmpl w:val="6E6A2FFC"/>
    <w:lvl w:ilvl="0" w:tplc="67825808">
      <w:start w:val="1"/>
      <w:numFmt w:val="lowerLetter"/>
      <w:lvlText w:val="%1)"/>
      <w:lvlJc w:val="right"/>
      <w:pPr>
        <w:ind w:left="1287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2007" w:hanging="360"/>
      </w:pPr>
    </w:lvl>
    <w:lvl w:ilvl="2" w:tplc="041B001B" w:tentative="1">
      <w:start w:val="1"/>
      <w:numFmt w:val="lowerRoman"/>
      <w:lvlText w:val="%3."/>
      <w:lvlJc w:val="right"/>
      <w:pPr>
        <w:ind w:left="2727" w:hanging="180"/>
      </w:pPr>
    </w:lvl>
    <w:lvl w:ilvl="3" w:tplc="041B000F" w:tentative="1">
      <w:start w:val="1"/>
      <w:numFmt w:val="decimal"/>
      <w:lvlText w:val="%4."/>
      <w:lvlJc w:val="left"/>
      <w:pPr>
        <w:ind w:left="3447" w:hanging="360"/>
      </w:pPr>
    </w:lvl>
    <w:lvl w:ilvl="4" w:tplc="041B0019" w:tentative="1">
      <w:start w:val="1"/>
      <w:numFmt w:val="lowerLetter"/>
      <w:lvlText w:val="%5."/>
      <w:lvlJc w:val="left"/>
      <w:pPr>
        <w:ind w:left="4167" w:hanging="360"/>
      </w:pPr>
    </w:lvl>
    <w:lvl w:ilvl="5" w:tplc="041B001B" w:tentative="1">
      <w:start w:val="1"/>
      <w:numFmt w:val="lowerRoman"/>
      <w:lvlText w:val="%6."/>
      <w:lvlJc w:val="right"/>
      <w:pPr>
        <w:ind w:left="4887" w:hanging="180"/>
      </w:pPr>
    </w:lvl>
    <w:lvl w:ilvl="6" w:tplc="041B000F" w:tentative="1">
      <w:start w:val="1"/>
      <w:numFmt w:val="decimal"/>
      <w:lvlText w:val="%7."/>
      <w:lvlJc w:val="left"/>
      <w:pPr>
        <w:ind w:left="5607" w:hanging="360"/>
      </w:pPr>
    </w:lvl>
    <w:lvl w:ilvl="7" w:tplc="041B0019" w:tentative="1">
      <w:start w:val="1"/>
      <w:numFmt w:val="lowerLetter"/>
      <w:lvlText w:val="%8."/>
      <w:lvlJc w:val="left"/>
      <w:pPr>
        <w:ind w:left="6327" w:hanging="360"/>
      </w:pPr>
    </w:lvl>
    <w:lvl w:ilvl="8" w:tplc="041B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4" w15:restartNumberingAfterBreak="0">
    <w:nsid w:val="1C4949EA"/>
    <w:multiLevelType w:val="multilevel"/>
    <w:tmpl w:val="10A63790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b w:val="0"/>
        <w:bCs/>
        <w:sz w:val="24"/>
      </w:rPr>
    </w:lvl>
    <w:lvl w:ilvl="1">
      <w:start w:val="1"/>
      <w:numFmt w:val="decimal"/>
      <w:lvlText w:val="9.%2."/>
      <w:lvlJc w:val="left"/>
      <w:pPr>
        <w:ind w:left="7448" w:hanging="360"/>
      </w:pPr>
      <w:rPr>
        <w:rFonts w:hint="default"/>
        <w:b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5" w15:restartNumberingAfterBreak="0">
    <w:nsid w:val="1C9548B8"/>
    <w:multiLevelType w:val="multilevel"/>
    <w:tmpl w:val="65E0E33E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b w:val="0"/>
        <w:bCs/>
        <w:sz w:val="24"/>
      </w:rPr>
    </w:lvl>
    <w:lvl w:ilvl="1">
      <w:start w:val="1"/>
      <w:numFmt w:val="decimal"/>
      <w:lvlText w:val="18.%2."/>
      <w:lvlJc w:val="left"/>
      <w:pPr>
        <w:ind w:left="7448" w:hanging="360"/>
      </w:pPr>
      <w:rPr>
        <w:rFonts w:hint="default"/>
        <w:b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6" w15:restartNumberingAfterBreak="0">
    <w:nsid w:val="1E932794"/>
    <w:multiLevelType w:val="multilevel"/>
    <w:tmpl w:val="99EA5072"/>
    <w:lvl w:ilvl="0">
      <w:start w:val="1"/>
      <w:numFmt w:val="decimal"/>
      <w:pStyle w:val="Nadpis3"/>
      <w:lvlText w:val="%1."/>
      <w:lvlJc w:val="left"/>
      <w:pPr>
        <w:ind w:left="360" w:hanging="360"/>
      </w:pPr>
      <w:rPr>
        <w:i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color w:val="auto"/>
        <w:sz w:val="22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29A67449"/>
    <w:multiLevelType w:val="multilevel"/>
    <w:tmpl w:val="75C0CAF0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b w:val="0"/>
        <w:bCs/>
        <w:sz w:val="24"/>
      </w:rPr>
    </w:lvl>
    <w:lvl w:ilvl="1">
      <w:start w:val="1"/>
      <w:numFmt w:val="decimal"/>
      <w:lvlText w:val="17.%2."/>
      <w:lvlJc w:val="left"/>
      <w:pPr>
        <w:ind w:left="7448" w:hanging="360"/>
      </w:pPr>
      <w:rPr>
        <w:rFonts w:hint="default"/>
        <w:b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8" w15:restartNumberingAfterBreak="0">
    <w:nsid w:val="2B517774"/>
    <w:multiLevelType w:val="multilevel"/>
    <w:tmpl w:val="5A5AC570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b w:val="0"/>
        <w:bCs/>
        <w:sz w:val="24"/>
      </w:rPr>
    </w:lvl>
    <w:lvl w:ilvl="1">
      <w:start w:val="1"/>
      <w:numFmt w:val="decimal"/>
      <w:lvlText w:val="6.%2."/>
      <w:lvlJc w:val="left"/>
      <w:pPr>
        <w:ind w:left="7448" w:hanging="360"/>
      </w:pPr>
      <w:rPr>
        <w:rFonts w:hint="default"/>
        <w:b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9" w15:restartNumberingAfterBreak="0">
    <w:nsid w:val="2F5054D7"/>
    <w:multiLevelType w:val="multilevel"/>
    <w:tmpl w:val="B25294CA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b w:val="0"/>
        <w:bCs/>
        <w:sz w:val="24"/>
      </w:rPr>
    </w:lvl>
    <w:lvl w:ilvl="1">
      <w:start w:val="1"/>
      <w:numFmt w:val="decimal"/>
      <w:lvlText w:val="19.%2."/>
      <w:lvlJc w:val="left"/>
      <w:pPr>
        <w:ind w:left="7448" w:hanging="360"/>
      </w:pPr>
      <w:rPr>
        <w:rFonts w:hint="default"/>
        <w:b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0" w15:restartNumberingAfterBreak="0">
    <w:nsid w:val="325E75B9"/>
    <w:multiLevelType w:val="multilevel"/>
    <w:tmpl w:val="2C7E4540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b w:val="0"/>
        <w:bCs/>
        <w:sz w:val="24"/>
      </w:rPr>
    </w:lvl>
    <w:lvl w:ilvl="1">
      <w:start w:val="1"/>
      <w:numFmt w:val="decimal"/>
      <w:lvlText w:val="3.%2."/>
      <w:lvlJc w:val="left"/>
      <w:pPr>
        <w:ind w:left="7448" w:hanging="360"/>
      </w:pPr>
      <w:rPr>
        <w:rFonts w:hint="default"/>
        <w:b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1" w15:restartNumberingAfterBreak="0">
    <w:nsid w:val="35B40B3B"/>
    <w:multiLevelType w:val="multilevel"/>
    <w:tmpl w:val="C7A480F4"/>
    <w:numStyleLink w:val="tl1"/>
  </w:abstractNum>
  <w:abstractNum w:abstractNumId="22" w15:restartNumberingAfterBreak="0">
    <w:nsid w:val="3ADC3A01"/>
    <w:multiLevelType w:val="hybridMultilevel"/>
    <w:tmpl w:val="0100965C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1B04B93"/>
    <w:multiLevelType w:val="hybridMultilevel"/>
    <w:tmpl w:val="8F9CCEDA"/>
    <w:lvl w:ilvl="0" w:tplc="7756A7BC">
      <w:start w:val="1"/>
      <w:numFmt w:val="decimal"/>
      <w:lvlText w:val="2.%1."/>
      <w:lvlJc w:val="left"/>
      <w:pPr>
        <w:ind w:left="720" w:hanging="360"/>
      </w:pPr>
      <w:rPr>
        <w:rFonts w:hint="default"/>
        <w:b w:val="0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1BA482D"/>
    <w:multiLevelType w:val="multilevel"/>
    <w:tmpl w:val="45681444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b w:val="0"/>
        <w:bCs/>
        <w:sz w:val="24"/>
      </w:rPr>
    </w:lvl>
    <w:lvl w:ilvl="1">
      <w:start w:val="1"/>
      <w:numFmt w:val="decimal"/>
      <w:lvlText w:val="2.%2."/>
      <w:lvlJc w:val="left"/>
      <w:pPr>
        <w:ind w:left="1440" w:hanging="360"/>
      </w:pPr>
      <w:rPr>
        <w:rFonts w:hint="default"/>
        <w:b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5" w15:restartNumberingAfterBreak="0">
    <w:nsid w:val="45BB590E"/>
    <w:multiLevelType w:val="multilevel"/>
    <w:tmpl w:val="EB6E878C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b w:val="0"/>
        <w:bCs/>
        <w:sz w:val="24"/>
      </w:rPr>
    </w:lvl>
    <w:lvl w:ilvl="1">
      <w:start w:val="1"/>
      <w:numFmt w:val="decimal"/>
      <w:lvlText w:val="4.%2."/>
      <w:lvlJc w:val="left"/>
      <w:pPr>
        <w:ind w:left="7448" w:hanging="360"/>
      </w:pPr>
      <w:rPr>
        <w:rFonts w:hint="default"/>
        <w:b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6" w15:restartNumberingAfterBreak="0">
    <w:nsid w:val="525671F5"/>
    <w:multiLevelType w:val="multilevel"/>
    <w:tmpl w:val="D77EB232"/>
    <w:lvl w:ilvl="0">
      <w:start w:val="1"/>
      <w:numFmt w:val="decimal"/>
      <w:lvlText w:val="%1."/>
      <w:lvlJc w:val="left"/>
      <w:pPr>
        <w:ind w:left="4330" w:hanging="360"/>
      </w:pPr>
      <w:rPr>
        <w:rFonts w:hint="default"/>
        <w:b/>
        <w:i w:val="0"/>
        <w:sz w:val="22"/>
        <w:szCs w:val="22"/>
      </w:rPr>
    </w:lvl>
    <w:lvl w:ilvl="1">
      <w:start w:val="1"/>
      <w:numFmt w:val="decimal"/>
      <w:isLgl/>
      <w:lvlText w:val="%1.%2."/>
      <w:lvlJc w:val="left"/>
      <w:pPr>
        <w:ind w:left="4046" w:hanging="360"/>
      </w:pPr>
      <w:rPr>
        <w:rFonts w:hint="default"/>
        <w:b w:val="0"/>
        <w:i w:val="0"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9292" w:hanging="720"/>
      </w:pPr>
      <w:rPr>
        <w:rFonts w:hint="default"/>
        <w:b w:val="0"/>
        <w:i w:val="0"/>
        <w:sz w:val="22"/>
        <w:szCs w:val="22"/>
      </w:rPr>
    </w:lvl>
    <w:lvl w:ilvl="3">
      <w:start w:val="1"/>
      <w:numFmt w:val="decimal"/>
      <w:isLgl/>
      <w:lvlText w:val="%1.%2.%3.%4."/>
      <w:lvlJc w:val="left"/>
      <w:pPr>
        <w:ind w:left="4690" w:hanging="720"/>
      </w:pPr>
      <w:rPr>
        <w:rFonts w:hint="default"/>
        <w:b w:val="0"/>
      </w:rPr>
    </w:lvl>
    <w:lvl w:ilvl="4">
      <w:start w:val="1"/>
      <w:numFmt w:val="lowerLetter"/>
      <w:lvlText w:val="%5)"/>
      <w:lvlJc w:val="right"/>
      <w:pPr>
        <w:ind w:left="2924" w:hanging="1080"/>
      </w:pPr>
      <w:rPr>
        <w:rFonts w:hint="default"/>
        <w:b w:val="0"/>
        <w:sz w:val="22"/>
        <w:szCs w:val="24"/>
      </w:rPr>
    </w:lvl>
    <w:lvl w:ilvl="5">
      <w:start w:val="1"/>
      <w:numFmt w:val="decimal"/>
      <w:isLgl/>
      <w:lvlText w:val="%1.%2.%3.%4.%5.%6."/>
      <w:lvlJc w:val="left"/>
      <w:pPr>
        <w:ind w:left="505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41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41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770" w:hanging="1800"/>
      </w:pPr>
      <w:rPr>
        <w:rFonts w:hint="default"/>
      </w:rPr>
    </w:lvl>
  </w:abstractNum>
  <w:abstractNum w:abstractNumId="27" w15:restartNumberingAfterBreak="0">
    <w:nsid w:val="542851DC"/>
    <w:multiLevelType w:val="hybridMultilevel"/>
    <w:tmpl w:val="7CFC4362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5E33A88"/>
    <w:multiLevelType w:val="multilevel"/>
    <w:tmpl w:val="6AC21CA8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b w:val="0"/>
        <w:bCs/>
        <w:sz w:val="24"/>
      </w:rPr>
    </w:lvl>
    <w:lvl w:ilvl="1">
      <w:start w:val="1"/>
      <w:numFmt w:val="decimal"/>
      <w:lvlText w:val="14.%2."/>
      <w:lvlJc w:val="left"/>
      <w:pPr>
        <w:ind w:left="7448" w:hanging="360"/>
      </w:pPr>
      <w:rPr>
        <w:rFonts w:hint="default"/>
        <w:b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9" w15:restartNumberingAfterBreak="0">
    <w:nsid w:val="56500230"/>
    <w:multiLevelType w:val="multilevel"/>
    <w:tmpl w:val="FD3CAB24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b w:val="0"/>
        <w:bCs/>
        <w:sz w:val="24"/>
      </w:rPr>
    </w:lvl>
    <w:lvl w:ilvl="1">
      <w:start w:val="1"/>
      <w:numFmt w:val="lowerLetter"/>
      <w:lvlText w:val="%2)"/>
      <w:lvlJc w:val="left"/>
      <w:pPr>
        <w:ind w:left="7448" w:hanging="360"/>
      </w:p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0" w15:restartNumberingAfterBreak="0">
    <w:nsid w:val="59DE5EDD"/>
    <w:multiLevelType w:val="multilevel"/>
    <w:tmpl w:val="DA28AA1E"/>
    <w:lvl w:ilvl="0">
      <w:start w:val="11"/>
      <w:numFmt w:val="decimal"/>
      <w:lvlText w:val="%1."/>
      <w:lvlJc w:val="left"/>
      <w:pPr>
        <w:ind w:left="4330" w:hanging="360"/>
      </w:pPr>
      <w:rPr>
        <w:rFonts w:hint="default"/>
        <w:b/>
        <w:i w:val="0"/>
        <w:sz w:val="22"/>
        <w:szCs w:val="22"/>
      </w:rPr>
    </w:lvl>
    <w:lvl w:ilvl="1">
      <w:start w:val="1"/>
      <w:numFmt w:val="decimal"/>
      <w:isLgl/>
      <w:lvlText w:val="%1.%2."/>
      <w:lvlJc w:val="left"/>
      <w:pPr>
        <w:ind w:left="1778" w:hanging="360"/>
      </w:pPr>
      <w:rPr>
        <w:rFonts w:hint="default"/>
        <w:b w:val="0"/>
        <w:i w:val="0"/>
        <w:color w:val="auto"/>
        <w:sz w:val="22"/>
        <w:szCs w:val="22"/>
      </w:rPr>
    </w:lvl>
    <w:lvl w:ilvl="2">
      <w:start w:val="1"/>
      <w:numFmt w:val="decimal"/>
      <w:isLgl/>
      <w:lvlText w:val="%1.%2.%3."/>
      <w:lvlJc w:val="left"/>
      <w:pPr>
        <w:ind w:left="9292" w:hanging="720"/>
      </w:pPr>
      <w:rPr>
        <w:rFonts w:hint="default"/>
        <w:b w:val="0"/>
        <w:i w:val="0"/>
        <w:sz w:val="22"/>
        <w:szCs w:val="22"/>
      </w:rPr>
    </w:lvl>
    <w:lvl w:ilvl="3">
      <w:start w:val="1"/>
      <w:numFmt w:val="decimal"/>
      <w:isLgl/>
      <w:lvlText w:val="%1.%2.%3.%4."/>
      <w:lvlJc w:val="left"/>
      <w:pPr>
        <w:ind w:left="4690" w:hanging="72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505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05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41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41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770" w:hanging="1800"/>
      </w:pPr>
      <w:rPr>
        <w:rFonts w:hint="default"/>
      </w:rPr>
    </w:lvl>
  </w:abstractNum>
  <w:abstractNum w:abstractNumId="31" w15:restartNumberingAfterBreak="0">
    <w:nsid w:val="6310374B"/>
    <w:multiLevelType w:val="hybridMultilevel"/>
    <w:tmpl w:val="F4DAE65E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457344B"/>
    <w:multiLevelType w:val="multilevel"/>
    <w:tmpl w:val="48AEBCA6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b w:val="0"/>
        <w:bCs/>
        <w:sz w:val="24"/>
      </w:rPr>
    </w:lvl>
    <w:lvl w:ilvl="1">
      <w:start w:val="1"/>
      <w:numFmt w:val="decimal"/>
      <w:lvlText w:val="12.%2."/>
      <w:lvlJc w:val="left"/>
      <w:pPr>
        <w:ind w:left="7448" w:hanging="360"/>
      </w:pPr>
      <w:rPr>
        <w:rFonts w:hint="default"/>
        <w:b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3" w15:restartNumberingAfterBreak="0">
    <w:nsid w:val="662E514F"/>
    <w:multiLevelType w:val="multilevel"/>
    <w:tmpl w:val="98CC3DC2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b w:val="0"/>
        <w:bCs/>
        <w:sz w:val="24"/>
      </w:rPr>
    </w:lvl>
    <w:lvl w:ilvl="1">
      <w:start w:val="1"/>
      <w:numFmt w:val="decimal"/>
      <w:lvlText w:val="14.%2."/>
      <w:lvlJc w:val="left"/>
      <w:pPr>
        <w:ind w:left="7448" w:hanging="360"/>
      </w:pPr>
      <w:rPr>
        <w:rFonts w:hint="default"/>
        <w:b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4" w15:restartNumberingAfterBreak="0">
    <w:nsid w:val="663A1947"/>
    <w:multiLevelType w:val="multilevel"/>
    <w:tmpl w:val="865ABE6E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b w:val="0"/>
        <w:bCs/>
        <w:sz w:val="24"/>
      </w:rPr>
    </w:lvl>
    <w:lvl w:ilvl="1">
      <w:start w:val="1"/>
      <w:numFmt w:val="decimal"/>
      <w:lvlText w:val="11.%2."/>
      <w:lvlJc w:val="left"/>
      <w:pPr>
        <w:ind w:left="7448" w:hanging="360"/>
      </w:pPr>
      <w:rPr>
        <w:rFonts w:hint="default"/>
        <w:b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5" w15:restartNumberingAfterBreak="0">
    <w:nsid w:val="68927FB6"/>
    <w:multiLevelType w:val="multilevel"/>
    <w:tmpl w:val="D6D8D08C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b w:val="0"/>
        <w:bCs/>
        <w:sz w:val="24"/>
      </w:rPr>
    </w:lvl>
    <w:lvl w:ilvl="1">
      <w:start w:val="1"/>
      <w:numFmt w:val="lowerLetter"/>
      <w:lvlText w:val="%2)"/>
      <w:lvlJc w:val="left"/>
      <w:pPr>
        <w:ind w:left="7448" w:hanging="360"/>
      </w:p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6" w15:restartNumberingAfterBreak="0">
    <w:nsid w:val="6C647FFC"/>
    <w:multiLevelType w:val="hybridMultilevel"/>
    <w:tmpl w:val="7B5C034E"/>
    <w:lvl w:ilvl="0" w:tplc="849CE788">
      <w:start w:val="1"/>
      <w:numFmt w:val="decimal"/>
      <w:pStyle w:val="Prlohyzmluvy"/>
      <w:lvlText w:val="Príloha č. %1. ZMLUVY"/>
      <w:lvlJc w:val="left"/>
      <w:pPr>
        <w:ind w:left="2629" w:hanging="360"/>
      </w:pPr>
      <w:rPr>
        <w:rFonts w:hint="default"/>
      </w:rPr>
    </w:lvl>
    <w:lvl w:ilvl="1" w:tplc="F58A47A4" w:tentative="1">
      <w:start w:val="1"/>
      <w:numFmt w:val="lowerLetter"/>
      <w:lvlText w:val="%2."/>
      <w:lvlJc w:val="left"/>
      <w:pPr>
        <w:ind w:left="3349" w:hanging="360"/>
      </w:pPr>
    </w:lvl>
    <w:lvl w:ilvl="2" w:tplc="B8B48746" w:tentative="1">
      <w:start w:val="1"/>
      <w:numFmt w:val="lowerRoman"/>
      <w:lvlText w:val="%3."/>
      <w:lvlJc w:val="right"/>
      <w:pPr>
        <w:ind w:left="4069" w:hanging="180"/>
      </w:pPr>
    </w:lvl>
    <w:lvl w:ilvl="3" w:tplc="1896A876" w:tentative="1">
      <w:start w:val="1"/>
      <w:numFmt w:val="decimal"/>
      <w:lvlText w:val="%4."/>
      <w:lvlJc w:val="left"/>
      <w:pPr>
        <w:ind w:left="4789" w:hanging="360"/>
      </w:pPr>
    </w:lvl>
    <w:lvl w:ilvl="4" w:tplc="56B001E8" w:tentative="1">
      <w:start w:val="1"/>
      <w:numFmt w:val="lowerLetter"/>
      <w:lvlText w:val="%5."/>
      <w:lvlJc w:val="left"/>
      <w:pPr>
        <w:ind w:left="5509" w:hanging="360"/>
      </w:pPr>
    </w:lvl>
    <w:lvl w:ilvl="5" w:tplc="9D60E2C8" w:tentative="1">
      <w:start w:val="1"/>
      <w:numFmt w:val="lowerRoman"/>
      <w:lvlText w:val="%6."/>
      <w:lvlJc w:val="right"/>
      <w:pPr>
        <w:ind w:left="6229" w:hanging="180"/>
      </w:pPr>
    </w:lvl>
    <w:lvl w:ilvl="6" w:tplc="A5CE6A4E" w:tentative="1">
      <w:start w:val="1"/>
      <w:numFmt w:val="decimal"/>
      <w:lvlText w:val="%7."/>
      <w:lvlJc w:val="left"/>
      <w:pPr>
        <w:ind w:left="6949" w:hanging="360"/>
      </w:pPr>
    </w:lvl>
    <w:lvl w:ilvl="7" w:tplc="9872B6FE" w:tentative="1">
      <w:start w:val="1"/>
      <w:numFmt w:val="lowerLetter"/>
      <w:lvlText w:val="%8."/>
      <w:lvlJc w:val="left"/>
      <w:pPr>
        <w:ind w:left="7669" w:hanging="360"/>
      </w:pPr>
    </w:lvl>
    <w:lvl w:ilvl="8" w:tplc="A4B429B8" w:tentative="1">
      <w:start w:val="1"/>
      <w:numFmt w:val="lowerRoman"/>
      <w:lvlText w:val="%9."/>
      <w:lvlJc w:val="right"/>
      <w:pPr>
        <w:ind w:left="8389" w:hanging="180"/>
      </w:pPr>
    </w:lvl>
  </w:abstractNum>
  <w:abstractNum w:abstractNumId="37" w15:restartNumberingAfterBreak="0">
    <w:nsid w:val="7C0052AF"/>
    <w:multiLevelType w:val="multilevel"/>
    <w:tmpl w:val="EF1A5498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b w:val="0"/>
        <w:bCs/>
        <w:sz w:val="24"/>
      </w:rPr>
    </w:lvl>
    <w:lvl w:ilvl="1">
      <w:start w:val="1"/>
      <w:numFmt w:val="lowerLetter"/>
      <w:lvlText w:val="%2)"/>
      <w:lvlJc w:val="left"/>
      <w:pPr>
        <w:ind w:left="7448" w:hanging="360"/>
      </w:p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8" w15:restartNumberingAfterBreak="0">
    <w:nsid w:val="7CAB0B3F"/>
    <w:multiLevelType w:val="multilevel"/>
    <w:tmpl w:val="D9F401B8"/>
    <w:lvl w:ilvl="0">
      <w:start w:val="1"/>
      <w:numFmt w:val="decimal"/>
      <w:lvlText w:val="18.%1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9" w15:restartNumberingAfterBreak="0">
    <w:nsid w:val="7D9D394D"/>
    <w:multiLevelType w:val="multilevel"/>
    <w:tmpl w:val="123AB9DA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b w:val="0"/>
        <w:bCs/>
        <w:sz w:val="24"/>
      </w:rPr>
    </w:lvl>
    <w:lvl w:ilvl="1">
      <w:start w:val="1"/>
      <w:numFmt w:val="decimal"/>
      <w:lvlText w:val="8.%2."/>
      <w:lvlJc w:val="left"/>
      <w:pPr>
        <w:ind w:left="7448" w:hanging="360"/>
      </w:pPr>
      <w:rPr>
        <w:rFonts w:hint="default"/>
        <w:b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0" w15:restartNumberingAfterBreak="0">
    <w:nsid w:val="7DC42719"/>
    <w:multiLevelType w:val="hybridMultilevel"/>
    <w:tmpl w:val="E648F08C"/>
    <w:lvl w:ilvl="0" w:tplc="A9361608">
      <w:start w:val="1"/>
      <w:numFmt w:val="decimal"/>
      <w:lvlText w:val="3.%1."/>
      <w:lvlJc w:val="left"/>
      <w:pPr>
        <w:ind w:left="720" w:hanging="360"/>
      </w:pPr>
      <w:rPr>
        <w:rFonts w:hint="default"/>
        <w:b w:val="0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F257FCC"/>
    <w:multiLevelType w:val="multilevel"/>
    <w:tmpl w:val="36780B88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b w:val="0"/>
        <w:bCs/>
        <w:sz w:val="24"/>
      </w:rPr>
    </w:lvl>
    <w:lvl w:ilvl="1">
      <w:start w:val="1"/>
      <w:numFmt w:val="decimal"/>
      <w:lvlText w:val="16.%2."/>
      <w:lvlJc w:val="left"/>
      <w:pPr>
        <w:ind w:left="7448" w:hanging="360"/>
      </w:pPr>
      <w:rPr>
        <w:rFonts w:hint="default"/>
        <w:b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num w:numId="1" w16cid:durableId="1630672453">
    <w:abstractNumId w:val="3"/>
  </w:num>
  <w:num w:numId="2" w16cid:durableId="436949207">
    <w:abstractNumId w:val="1"/>
  </w:num>
  <w:num w:numId="3" w16cid:durableId="1404836769">
    <w:abstractNumId w:val="23"/>
  </w:num>
  <w:num w:numId="4" w16cid:durableId="216168667">
    <w:abstractNumId w:val="24"/>
  </w:num>
  <w:num w:numId="5" w16cid:durableId="394427041">
    <w:abstractNumId w:val="2"/>
  </w:num>
  <w:num w:numId="6" w16cid:durableId="1005060420">
    <w:abstractNumId w:val="21"/>
  </w:num>
  <w:num w:numId="7" w16cid:durableId="801506777">
    <w:abstractNumId w:val="7"/>
  </w:num>
  <w:num w:numId="8" w16cid:durableId="402682809">
    <w:abstractNumId w:val="20"/>
  </w:num>
  <w:num w:numId="9" w16cid:durableId="1364088987">
    <w:abstractNumId w:val="37"/>
  </w:num>
  <w:num w:numId="10" w16cid:durableId="650213051">
    <w:abstractNumId w:val="25"/>
  </w:num>
  <w:num w:numId="11" w16cid:durableId="2074546435">
    <w:abstractNumId w:val="9"/>
  </w:num>
  <w:num w:numId="12" w16cid:durableId="1888368640">
    <w:abstractNumId w:val="39"/>
  </w:num>
  <w:num w:numId="13" w16cid:durableId="207451256">
    <w:abstractNumId w:val="11"/>
  </w:num>
  <w:num w:numId="14" w16cid:durableId="1298805487">
    <w:abstractNumId w:val="5"/>
  </w:num>
  <w:num w:numId="15" w16cid:durableId="1132988668">
    <w:abstractNumId w:val="35"/>
  </w:num>
  <w:num w:numId="16" w16cid:durableId="1570917176">
    <w:abstractNumId w:val="32"/>
  </w:num>
  <w:num w:numId="17" w16cid:durableId="639114319">
    <w:abstractNumId w:val="28"/>
  </w:num>
  <w:num w:numId="18" w16cid:durableId="2125418358">
    <w:abstractNumId w:val="19"/>
  </w:num>
  <w:num w:numId="19" w16cid:durableId="1609921806">
    <w:abstractNumId w:val="40"/>
  </w:num>
  <w:num w:numId="20" w16cid:durableId="1136021561">
    <w:abstractNumId w:val="16"/>
  </w:num>
  <w:num w:numId="21" w16cid:durableId="1254704649">
    <w:abstractNumId w:val="26"/>
  </w:num>
  <w:num w:numId="22" w16cid:durableId="1352803202">
    <w:abstractNumId w:val="14"/>
  </w:num>
  <w:num w:numId="23" w16cid:durableId="2135176767">
    <w:abstractNumId w:val="33"/>
  </w:num>
  <w:num w:numId="24" w16cid:durableId="231475648">
    <w:abstractNumId w:val="41"/>
  </w:num>
  <w:num w:numId="25" w16cid:durableId="557595631">
    <w:abstractNumId w:val="4"/>
  </w:num>
  <w:num w:numId="26" w16cid:durableId="285239">
    <w:abstractNumId w:val="34"/>
  </w:num>
  <w:num w:numId="27" w16cid:durableId="782188111">
    <w:abstractNumId w:val="8"/>
  </w:num>
  <w:num w:numId="28" w16cid:durableId="2054966040">
    <w:abstractNumId w:val="13"/>
  </w:num>
  <w:num w:numId="29" w16cid:durableId="978657008">
    <w:abstractNumId w:val="6"/>
  </w:num>
  <w:num w:numId="30" w16cid:durableId="1919634866">
    <w:abstractNumId w:val="0"/>
  </w:num>
  <w:num w:numId="31" w16cid:durableId="1264144931">
    <w:abstractNumId w:val="30"/>
  </w:num>
  <w:num w:numId="32" w16cid:durableId="1575435721">
    <w:abstractNumId w:val="10"/>
  </w:num>
  <w:num w:numId="33" w16cid:durableId="848064273">
    <w:abstractNumId w:val="12"/>
  </w:num>
  <w:num w:numId="34" w16cid:durableId="1818450930">
    <w:abstractNumId w:val="17"/>
  </w:num>
  <w:num w:numId="35" w16cid:durableId="2069956841">
    <w:abstractNumId w:val="15"/>
  </w:num>
  <w:num w:numId="36" w16cid:durableId="487093849">
    <w:abstractNumId w:val="29"/>
  </w:num>
  <w:num w:numId="37" w16cid:durableId="579216861">
    <w:abstractNumId w:val="27"/>
  </w:num>
  <w:num w:numId="38" w16cid:durableId="1997487649">
    <w:abstractNumId w:val="31"/>
  </w:num>
  <w:num w:numId="39" w16cid:durableId="1372728502">
    <w:abstractNumId w:val="38"/>
  </w:num>
  <w:num w:numId="40" w16cid:durableId="337847756">
    <w:abstractNumId w:val="36"/>
  </w:num>
  <w:num w:numId="41" w16cid:durableId="116876417">
    <w:abstractNumId w:val="22"/>
  </w:num>
  <w:num w:numId="42" w16cid:durableId="1940982908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31B8"/>
    <w:rsid w:val="0000182C"/>
    <w:rsid w:val="000026A1"/>
    <w:rsid w:val="00003EA0"/>
    <w:rsid w:val="000048BB"/>
    <w:rsid w:val="000058B5"/>
    <w:rsid w:val="00005DB8"/>
    <w:rsid w:val="00005FAD"/>
    <w:rsid w:val="000074C7"/>
    <w:rsid w:val="000127D4"/>
    <w:rsid w:val="00013131"/>
    <w:rsid w:val="000166A2"/>
    <w:rsid w:val="00021487"/>
    <w:rsid w:val="000323AA"/>
    <w:rsid w:val="00036D85"/>
    <w:rsid w:val="00045888"/>
    <w:rsid w:val="00045FF9"/>
    <w:rsid w:val="000478C7"/>
    <w:rsid w:val="000548C8"/>
    <w:rsid w:val="00060362"/>
    <w:rsid w:val="0006055F"/>
    <w:rsid w:val="00060BB3"/>
    <w:rsid w:val="0006275D"/>
    <w:rsid w:val="00063219"/>
    <w:rsid w:val="0006401D"/>
    <w:rsid w:val="00066C2A"/>
    <w:rsid w:val="00075086"/>
    <w:rsid w:val="000816B6"/>
    <w:rsid w:val="000823C1"/>
    <w:rsid w:val="00084C95"/>
    <w:rsid w:val="000870C6"/>
    <w:rsid w:val="000920E5"/>
    <w:rsid w:val="0009354D"/>
    <w:rsid w:val="00093A47"/>
    <w:rsid w:val="00094E76"/>
    <w:rsid w:val="00095A36"/>
    <w:rsid w:val="00096AC6"/>
    <w:rsid w:val="000A00D7"/>
    <w:rsid w:val="000A057C"/>
    <w:rsid w:val="000A280B"/>
    <w:rsid w:val="000A49AC"/>
    <w:rsid w:val="000A6F59"/>
    <w:rsid w:val="000A757D"/>
    <w:rsid w:val="000B693A"/>
    <w:rsid w:val="000B6E09"/>
    <w:rsid w:val="000C2CF3"/>
    <w:rsid w:val="000C752F"/>
    <w:rsid w:val="000D24D0"/>
    <w:rsid w:val="000D5BA7"/>
    <w:rsid w:val="000D5BDC"/>
    <w:rsid w:val="000D5F54"/>
    <w:rsid w:val="000E004F"/>
    <w:rsid w:val="000E3864"/>
    <w:rsid w:val="000E6067"/>
    <w:rsid w:val="000E7D9D"/>
    <w:rsid w:val="000F04CA"/>
    <w:rsid w:val="000F2182"/>
    <w:rsid w:val="000F39B9"/>
    <w:rsid w:val="000F46B8"/>
    <w:rsid w:val="000F5633"/>
    <w:rsid w:val="00101E9D"/>
    <w:rsid w:val="00102E8D"/>
    <w:rsid w:val="001034A7"/>
    <w:rsid w:val="001060EE"/>
    <w:rsid w:val="00110F1D"/>
    <w:rsid w:val="00111191"/>
    <w:rsid w:val="00114443"/>
    <w:rsid w:val="00124636"/>
    <w:rsid w:val="00127DC1"/>
    <w:rsid w:val="00130F36"/>
    <w:rsid w:val="00131117"/>
    <w:rsid w:val="00132A5E"/>
    <w:rsid w:val="001332E7"/>
    <w:rsid w:val="00135B75"/>
    <w:rsid w:val="00140689"/>
    <w:rsid w:val="0014205F"/>
    <w:rsid w:val="00142165"/>
    <w:rsid w:val="00142592"/>
    <w:rsid w:val="00142D6C"/>
    <w:rsid w:val="00145363"/>
    <w:rsid w:val="001536C6"/>
    <w:rsid w:val="00153EBA"/>
    <w:rsid w:val="00154CC8"/>
    <w:rsid w:val="00155D6D"/>
    <w:rsid w:val="00156108"/>
    <w:rsid w:val="00160218"/>
    <w:rsid w:val="0016119A"/>
    <w:rsid w:val="00161D1D"/>
    <w:rsid w:val="00162F4E"/>
    <w:rsid w:val="0016623E"/>
    <w:rsid w:val="00166287"/>
    <w:rsid w:val="00174F94"/>
    <w:rsid w:val="00176378"/>
    <w:rsid w:val="00177285"/>
    <w:rsid w:val="00182574"/>
    <w:rsid w:val="00184667"/>
    <w:rsid w:val="00184A93"/>
    <w:rsid w:val="00184E82"/>
    <w:rsid w:val="00184FC3"/>
    <w:rsid w:val="001872ED"/>
    <w:rsid w:val="0019020D"/>
    <w:rsid w:val="001903AF"/>
    <w:rsid w:val="0019049B"/>
    <w:rsid w:val="00193328"/>
    <w:rsid w:val="00193701"/>
    <w:rsid w:val="001A4016"/>
    <w:rsid w:val="001B6F7C"/>
    <w:rsid w:val="001C5BBD"/>
    <w:rsid w:val="001D17CA"/>
    <w:rsid w:val="001D5212"/>
    <w:rsid w:val="001E4A73"/>
    <w:rsid w:val="001E515A"/>
    <w:rsid w:val="001E6453"/>
    <w:rsid w:val="001F054B"/>
    <w:rsid w:val="001F0E40"/>
    <w:rsid w:val="001F1C9E"/>
    <w:rsid w:val="001F3903"/>
    <w:rsid w:val="001F4378"/>
    <w:rsid w:val="001F786D"/>
    <w:rsid w:val="001F7FE1"/>
    <w:rsid w:val="0020343A"/>
    <w:rsid w:val="00204644"/>
    <w:rsid w:val="00206153"/>
    <w:rsid w:val="00207752"/>
    <w:rsid w:val="00210C33"/>
    <w:rsid w:val="00212862"/>
    <w:rsid w:val="00213301"/>
    <w:rsid w:val="00214FBE"/>
    <w:rsid w:val="0021583C"/>
    <w:rsid w:val="002161F4"/>
    <w:rsid w:val="002179E4"/>
    <w:rsid w:val="00221C69"/>
    <w:rsid w:val="00225C94"/>
    <w:rsid w:val="0022691F"/>
    <w:rsid w:val="00226AC0"/>
    <w:rsid w:val="0023470B"/>
    <w:rsid w:val="00237400"/>
    <w:rsid w:val="00240407"/>
    <w:rsid w:val="0024264F"/>
    <w:rsid w:val="00245EC7"/>
    <w:rsid w:val="002509B1"/>
    <w:rsid w:val="00254161"/>
    <w:rsid w:val="0025458A"/>
    <w:rsid w:val="00255BC4"/>
    <w:rsid w:val="00256085"/>
    <w:rsid w:val="00256993"/>
    <w:rsid w:val="002618E3"/>
    <w:rsid w:val="002624DE"/>
    <w:rsid w:val="0026279B"/>
    <w:rsid w:val="00266AAD"/>
    <w:rsid w:val="002679F7"/>
    <w:rsid w:val="00272D64"/>
    <w:rsid w:val="0027385C"/>
    <w:rsid w:val="0027672C"/>
    <w:rsid w:val="00276848"/>
    <w:rsid w:val="00277B53"/>
    <w:rsid w:val="00282E6E"/>
    <w:rsid w:val="00285540"/>
    <w:rsid w:val="00286344"/>
    <w:rsid w:val="00286395"/>
    <w:rsid w:val="00286FF7"/>
    <w:rsid w:val="0029370C"/>
    <w:rsid w:val="00295520"/>
    <w:rsid w:val="002A0C28"/>
    <w:rsid w:val="002A1D10"/>
    <w:rsid w:val="002A1EEB"/>
    <w:rsid w:val="002A2E56"/>
    <w:rsid w:val="002A6194"/>
    <w:rsid w:val="002A6949"/>
    <w:rsid w:val="002A6EC3"/>
    <w:rsid w:val="002B04BB"/>
    <w:rsid w:val="002B1A93"/>
    <w:rsid w:val="002B6FD4"/>
    <w:rsid w:val="002C1672"/>
    <w:rsid w:val="002C5CA1"/>
    <w:rsid w:val="002C5DE4"/>
    <w:rsid w:val="002C769F"/>
    <w:rsid w:val="002D0862"/>
    <w:rsid w:val="002D1AA5"/>
    <w:rsid w:val="002D2C6B"/>
    <w:rsid w:val="002D7965"/>
    <w:rsid w:val="002D7D9B"/>
    <w:rsid w:val="002E1008"/>
    <w:rsid w:val="002E200B"/>
    <w:rsid w:val="002E31A1"/>
    <w:rsid w:val="002E5A19"/>
    <w:rsid w:val="002F1E6A"/>
    <w:rsid w:val="002F4021"/>
    <w:rsid w:val="002F71FE"/>
    <w:rsid w:val="00301D89"/>
    <w:rsid w:val="00301FAB"/>
    <w:rsid w:val="00305454"/>
    <w:rsid w:val="00306CF8"/>
    <w:rsid w:val="00311187"/>
    <w:rsid w:val="003114EE"/>
    <w:rsid w:val="003114FB"/>
    <w:rsid w:val="003169D1"/>
    <w:rsid w:val="00324836"/>
    <w:rsid w:val="003277BB"/>
    <w:rsid w:val="00330552"/>
    <w:rsid w:val="00334714"/>
    <w:rsid w:val="00335C61"/>
    <w:rsid w:val="003363CC"/>
    <w:rsid w:val="00343200"/>
    <w:rsid w:val="00344DED"/>
    <w:rsid w:val="003508BD"/>
    <w:rsid w:val="00353664"/>
    <w:rsid w:val="00357857"/>
    <w:rsid w:val="00360AFF"/>
    <w:rsid w:val="003646D4"/>
    <w:rsid w:val="00365877"/>
    <w:rsid w:val="00367217"/>
    <w:rsid w:val="003677BD"/>
    <w:rsid w:val="003706D3"/>
    <w:rsid w:val="003708A2"/>
    <w:rsid w:val="003779B3"/>
    <w:rsid w:val="00381EDC"/>
    <w:rsid w:val="00383268"/>
    <w:rsid w:val="00393136"/>
    <w:rsid w:val="00393883"/>
    <w:rsid w:val="003951E1"/>
    <w:rsid w:val="0039738A"/>
    <w:rsid w:val="00397D90"/>
    <w:rsid w:val="003A0858"/>
    <w:rsid w:val="003A2572"/>
    <w:rsid w:val="003A2A79"/>
    <w:rsid w:val="003A383E"/>
    <w:rsid w:val="003A4724"/>
    <w:rsid w:val="003A5BE8"/>
    <w:rsid w:val="003A7B4B"/>
    <w:rsid w:val="003B3E12"/>
    <w:rsid w:val="003B54DE"/>
    <w:rsid w:val="003C05FA"/>
    <w:rsid w:val="003C07DB"/>
    <w:rsid w:val="003C118C"/>
    <w:rsid w:val="003C710F"/>
    <w:rsid w:val="003D0078"/>
    <w:rsid w:val="003D2826"/>
    <w:rsid w:val="003D2A61"/>
    <w:rsid w:val="003D32E8"/>
    <w:rsid w:val="003D4CB6"/>
    <w:rsid w:val="003D4F28"/>
    <w:rsid w:val="003D50D7"/>
    <w:rsid w:val="003E0623"/>
    <w:rsid w:val="003E253B"/>
    <w:rsid w:val="003E2EFD"/>
    <w:rsid w:val="003E6A38"/>
    <w:rsid w:val="003F066A"/>
    <w:rsid w:val="003F1213"/>
    <w:rsid w:val="003F28A6"/>
    <w:rsid w:val="003F6119"/>
    <w:rsid w:val="00400D41"/>
    <w:rsid w:val="0040232A"/>
    <w:rsid w:val="004046E8"/>
    <w:rsid w:val="00405698"/>
    <w:rsid w:val="004065AF"/>
    <w:rsid w:val="00406F45"/>
    <w:rsid w:val="004111DE"/>
    <w:rsid w:val="004131B8"/>
    <w:rsid w:val="00413485"/>
    <w:rsid w:val="00414F6C"/>
    <w:rsid w:val="00415533"/>
    <w:rsid w:val="00420C3F"/>
    <w:rsid w:val="004210E5"/>
    <w:rsid w:val="00422688"/>
    <w:rsid w:val="00422BC4"/>
    <w:rsid w:val="00422DF6"/>
    <w:rsid w:val="00424586"/>
    <w:rsid w:val="00431582"/>
    <w:rsid w:val="0043215A"/>
    <w:rsid w:val="00433B06"/>
    <w:rsid w:val="00434A1B"/>
    <w:rsid w:val="004379A0"/>
    <w:rsid w:val="0044141D"/>
    <w:rsid w:val="00443A8F"/>
    <w:rsid w:val="00443E32"/>
    <w:rsid w:val="00455383"/>
    <w:rsid w:val="00456191"/>
    <w:rsid w:val="00464C2B"/>
    <w:rsid w:val="0046737B"/>
    <w:rsid w:val="0047026D"/>
    <w:rsid w:val="00477603"/>
    <w:rsid w:val="00477E11"/>
    <w:rsid w:val="00482D81"/>
    <w:rsid w:val="00483494"/>
    <w:rsid w:val="00484F8B"/>
    <w:rsid w:val="0048744C"/>
    <w:rsid w:val="004915C0"/>
    <w:rsid w:val="00492541"/>
    <w:rsid w:val="00493B93"/>
    <w:rsid w:val="004955BA"/>
    <w:rsid w:val="00496698"/>
    <w:rsid w:val="004A25E7"/>
    <w:rsid w:val="004A39B0"/>
    <w:rsid w:val="004A43B8"/>
    <w:rsid w:val="004A49D6"/>
    <w:rsid w:val="004A5B26"/>
    <w:rsid w:val="004A63E8"/>
    <w:rsid w:val="004A6F63"/>
    <w:rsid w:val="004B020A"/>
    <w:rsid w:val="004B05ED"/>
    <w:rsid w:val="004B36F0"/>
    <w:rsid w:val="004B5788"/>
    <w:rsid w:val="004B7EDD"/>
    <w:rsid w:val="004C1560"/>
    <w:rsid w:val="004C2695"/>
    <w:rsid w:val="004C361F"/>
    <w:rsid w:val="004C5ED6"/>
    <w:rsid w:val="004D052B"/>
    <w:rsid w:val="004D19D5"/>
    <w:rsid w:val="004D3206"/>
    <w:rsid w:val="004D5AA3"/>
    <w:rsid w:val="004D6977"/>
    <w:rsid w:val="004E0BAF"/>
    <w:rsid w:val="004E38DE"/>
    <w:rsid w:val="004E3BD6"/>
    <w:rsid w:val="004E6F8F"/>
    <w:rsid w:val="004E7672"/>
    <w:rsid w:val="004F2B98"/>
    <w:rsid w:val="004F712A"/>
    <w:rsid w:val="004F7B54"/>
    <w:rsid w:val="0050096B"/>
    <w:rsid w:val="00502005"/>
    <w:rsid w:val="005051C3"/>
    <w:rsid w:val="00506FEA"/>
    <w:rsid w:val="005072F1"/>
    <w:rsid w:val="00512B32"/>
    <w:rsid w:val="00517247"/>
    <w:rsid w:val="00520E77"/>
    <w:rsid w:val="005269FE"/>
    <w:rsid w:val="00534B7C"/>
    <w:rsid w:val="00537A62"/>
    <w:rsid w:val="005446AB"/>
    <w:rsid w:val="0055599D"/>
    <w:rsid w:val="00556D7E"/>
    <w:rsid w:val="00560C4D"/>
    <w:rsid w:val="00563A40"/>
    <w:rsid w:val="00563FBA"/>
    <w:rsid w:val="005666C2"/>
    <w:rsid w:val="00571DCB"/>
    <w:rsid w:val="005732B6"/>
    <w:rsid w:val="0057404E"/>
    <w:rsid w:val="00574BE0"/>
    <w:rsid w:val="00577616"/>
    <w:rsid w:val="00582104"/>
    <w:rsid w:val="005847A7"/>
    <w:rsid w:val="00585B5B"/>
    <w:rsid w:val="00585EFD"/>
    <w:rsid w:val="005922DF"/>
    <w:rsid w:val="005927DC"/>
    <w:rsid w:val="00595BD6"/>
    <w:rsid w:val="00595D6D"/>
    <w:rsid w:val="005961D6"/>
    <w:rsid w:val="005A022E"/>
    <w:rsid w:val="005A21FD"/>
    <w:rsid w:val="005C10EB"/>
    <w:rsid w:val="005C266F"/>
    <w:rsid w:val="005C4A26"/>
    <w:rsid w:val="005C7A7B"/>
    <w:rsid w:val="005D04F9"/>
    <w:rsid w:val="005D23D5"/>
    <w:rsid w:val="005D5BFA"/>
    <w:rsid w:val="005D75CA"/>
    <w:rsid w:val="005E0162"/>
    <w:rsid w:val="005E0D57"/>
    <w:rsid w:val="005E2AD1"/>
    <w:rsid w:val="005E2DBC"/>
    <w:rsid w:val="005E44C9"/>
    <w:rsid w:val="005F5BCB"/>
    <w:rsid w:val="0060352E"/>
    <w:rsid w:val="00603809"/>
    <w:rsid w:val="00606214"/>
    <w:rsid w:val="00607025"/>
    <w:rsid w:val="006104FA"/>
    <w:rsid w:val="006134AB"/>
    <w:rsid w:val="006216AB"/>
    <w:rsid w:val="006220D1"/>
    <w:rsid w:val="00622F15"/>
    <w:rsid w:val="00624980"/>
    <w:rsid w:val="00625FC8"/>
    <w:rsid w:val="00626274"/>
    <w:rsid w:val="006263BD"/>
    <w:rsid w:val="00633283"/>
    <w:rsid w:val="00640534"/>
    <w:rsid w:val="00643508"/>
    <w:rsid w:val="0064570D"/>
    <w:rsid w:val="006551F6"/>
    <w:rsid w:val="006563E2"/>
    <w:rsid w:val="00656FB6"/>
    <w:rsid w:val="00657F16"/>
    <w:rsid w:val="0066005D"/>
    <w:rsid w:val="006611A4"/>
    <w:rsid w:val="006638F8"/>
    <w:rsid w:val="00663A03"/>
    <w:rsid w:val="006656AA"/>
    <w:rsid w:val="00674E05"/>
    <w:rsid w:val="00675BEA"/>
    <w:rsid w:val="006858D4"/>
    <w:rsid w:val="0068623F"/>
    <w:rsid w:val="00692DAE"/>
    <w:rsid w:val="006942F4"/>
    <w:rsid w:val="0069744E"/>
    <w:rsid w:val="00697995"/>
    <w:rsid w:val="00697A72"/>
    <w:rsid w:val="006A3C96"/>
    <w:rsid w:val="006A6A47"/>
    <w:rsid w:val="006B1775"/>
    <w:rsid w:val="006B1D70"/>
    <w:rsid w:val="006B3594"/>
    <w:rsid w:val="006B3BF6"/>
    <w:rsid w:val="006B3E9F"/>
    <w:rsid w:val="006B5975"/>
    <w:rsid w:val="006B7592"/>
    <w:rsid w:val="006C0392"/>
    <w:rsid w:val="006C095F"/>
    <w:rsid w:val="006C2D85"/>
    <w:rsid w:val="006C36A9"/>
    <w:rsid w:val="006C4315"/>
    <w:rsid w:val="006C5098"/>
    <w:rsid w:val="006C5BFA"/>
    <w:rsid w:val="006C6D84"/>
    <w:rsid w:val="006C7AEB"/>
    <w:rsid w:val="006D0698"/>
    <w:rsid w:val="006D4B5F"/>
    <w:rsid w:val="006D5E98"/>
    <w:rsid w:val="006D74C4"/>
    <w:rsid w:val="006E04E7"/>
    <w:rsid w:val="006E172F"/>
    <w:rsid w:val="006E313D"/>
    <w:rsid w:val="006E3A0A"/>
    <w:rsid w:val="006E4D9A"/>
    <w:rsid w:val="006E5D25"/>
    <w:rsid w:val="006E6EE4"/>
    <w:rsid w:val="006F0997"/>
    <w:rsid w:val="006F0AD9"/>
    <w:rsid w:val="006F0E76"/>
    <w:rsid w:val="006F373D"/>
    <w:rsid w:val="006F433C"/>
    <w:rsid w:val="006F542A"/>
    <w:rsid w:val="006F5573"/>
    <w:rsid w:val="006F5FB2"/>
    <w:rsid w:val="006F75E8"/>
    <w:rsid w:val="006F7F18"/>
    <w:rsid w:val="0070078A"/>
    <w:rsid w:val="00701FCE"/>
    <w:rsid w:val="00702543"/>
    <w:rsid w:val="00704ABB"/>
    <w:rsid w:val="00706D66"/>
    <w:rsid w:val="00711565"/>
    <w:rsid w:val="007173F6"/>
    <w:rsid w:val="00721C0A"/>
    <w:rsid w:val="00723DC7"/>
    <w:rsid w:val="00732DEE"/>
    <w:rsid w:val="00734BE5"/>
    <w:rsid w:val="007353CC"/>
    <w:rsid w:val="00745168"/>
    <w:rsid w:val="007451AC"/>
    <w:rsid w:val="007478C9"/>
    <w:rsid w:val="00747B00"/>
    <w:rsid w:val="007551FF"/>
    <w:rsid w:val="00755E4C"/>
    <w:rsid w:val="00756787"/>
    <w:rsid w:val="007569C2"/>
    <w:rsid w:val="007766A2"/>
    <w:rsid w:val="00776BFB"/>
    <w:rsid w:val="00780773"/>
    <w:rsid w:val="0078603B"/>
    <w:rsid w:val="00786F3D"/>
    <w:rsid w:val="00792326"/>
    <w:rsid w:val="007927D2"/>
    <w:rsid w:val="0079347F"/>
    <w:rsid w:val="007A1A8A"/>
    <w:rsid w:val="007A2FCE"/>
    <w:rsid w:val="007A30F9"/>
    <w:rsid w:val="007A4C45"/>
    <w:rsid w:val="007A53F1"/>
    <w:rsid w:val="007B027A"/>
    <w:rsid w:val="007B0D34"/>
    <w:rsid w:val="007B62A6"/>
    <w:rsid w:val="007C2EA0"/>
    <w:rsid w:val="007C44AD"/>
    <w:rsid w:val="007C5F2F"/>
    <w:rsid w:val="007C6615"/>
    <w:rsid w:val="007D0A2B"/>
    <w:rsid w:val="007D12D2"/>
    <w:rsid w:val="007D5EAA"/>
    <w:rsid w:val="007E54B6"/>
    <w:rsid w:val="007E5EC4"/>
    <w:rsid w:val="007E78B8"/>
    <w:rsid w:val="007F03B0"/>
    <w:rsid w:val="007F32B6"/>
    <w:rsid w:val="007F4693"/>
    <w:rsid w:val="007F46E4"/>
    <w:rsid w:val="00804179"/>
    <w:rsid w:val="0080455C"/>
    <w:rsid w:val="00810BF0"/>
    <w:rsid w:val="00810F75"/>
    <w:rsid w:val="0081144E"/>
    <w:rsid w:val="00815A79"/>
    <w:rsid w:val="008178AD"/>
    <w:rsid w:val="00821B3F"/>
    <w:rsid w:val="008220DB"/>
    <w:rsid w:val="0082267B"/>
    <w:rsid w:val="00824D85"/>
    <w:rsid w:val="0083114E"/>
    <w:rsid w:val="00832A98"/>
    <w:rsid w:val="008330A5"/>
    <w:rsid w:val="00837258"/>
    <w:rsid w:val="00840713"/>
    <w:rsid w:val="00841284"/>
    <w:rsid w:val="0084346B"/>
    <w:rsid w:val="008447FE"/>
    <w:rsid w:val="0084596A"/>
    <w:rsid w:val="0085008E"/>
    <w:rsid w:val="00851927"/>
    <w:rsid w:val="00854DBE"/>
    <w:rsid w:val="00856672"/>
    <w:rsid w:val="00862B67"/>
    <w:rsid w:val="00862BCA"/>
    <w:rsid w:val="00863C53"/>
    <w:rsid w:val="0086741D"/>
    <w:rsid w:val="00872E13"/>
    <w:rsid w:val="00874892"/>
    <w:rsid w:val="00874CE0"/>
    <w:rsid w:val="00875FD5"/>
    <w:rsid w:val="00876157"/>
    <w:rsid w:val="008778B0"/>
    <w:rsid w:val="008803C4"/>
    <w:rsid w:val="008807AA"/>
    <w:rsid w:val="00881FD7"/>
    <w:rsid w:val="00882291"/>
    <w:rsid w:val="008841BE"/>
    <w:rsid w:val="008879D8"/>
    <w:rsid w:val="00890619"/>
    <w:rsid w:val="0089086C"/>
    <w:rsid w:val="008A0FE6"/>
    <w:rsid w:val="008A27B9"/>
    <w:rsid w:val="008A2F4B"/>
    <w:rsid w:val="008A3E75"/>
    <w:rsid w:val="008A529F"/>
    <w:rsid w:val="008B40E4"/>
    <w:rsid w:val="008B623C"/>
    <w:rsid w:val="008C11B7"/>
    <w:rsid w:val="008C31E7"/>
    <w:rsid w:val="008C66A4"/>
    <w:rsid w:val="008D4E1B"/>
    <w:rsid w:val="008E0F78"/>
    <w:rsid w:val="008E3DD8"/>
    <w:rsid w:val="008F388B"/>
    <w:rsid w:val="008F5772"/>
    <w:rsid w:val="008F5CEE"/>
    <w:rsid w:val="00900E57"/>
    <w:rsid w:val="009010B2"/>
    <w:rsid w:val="00902CA9"/>
    <w:rsid w:val="009033C4"/>
    <w:rsid w:val="00904561"/>
    <w:rsid w:val="00904FB3"/>
    <w:rsid w:val="00911F82"/>
    <w:rsid w:val="0092484F"/>
    <w:rsid w:val="009268DF"/>
    <w:rsid w:val="009307D3"/>
    <w:rsid w:val="00931B6D"/>
    <w:rsid w:val="00931F32"/>
    <w:rsid w:val="00932695"/>
    <w:rsid w:val="00933E7C"/>
    <w:rsid w:val="00936F93"/>
    <w:rsid w:val="00941371"/>
    <w:rsid w:val="00942E48"/>
    <w:rsid w:val="009466FE"/>
    <w:rsid w:val="00947ED8"/>
    <w:rsid w:val="009613FD"/>
    <w:rsid w:val="009618B0"/>
    <w:rsid w:val="00963F6D"/>
    <w:rsid w:val="009668E9"/>
    <w:rsid w:val="00972F26"/>
    <w:rsid w:val="0097316A"/>
    <w:rsid w:val="00975847"/>
    <w:rsid w:val="00975D51"/>
    <w:rsid w:val="00976268"/>
    <w:rsid w:val="00977951"/>
    <w:rsid w:val="00982BD3"/>
    <w:rsid w:val="0098627B"/>
    <w:rsid w:val="00986DD7"/>
    <w:rsid w:val="00992863"/>
    <w:rsid w:val="00996A24"/>
    <w:rsid w:val="009970B3"/>
    <w:rsid w:val="00997560"/>
    <w:rsid w:val="009A3B41"/>
    <w:rsid w:val="009A4D1B"/>
    <w:rsid w:val="009A7F89"/>
    <w:rsid w:val="009B0D2E"/>
    <w:rsid w:val="009B1DE5"/>
    <w:rsid w:val="009B40B4"/>
    <w:rsid w:val="009B4DCD"/>
    <w:rsid w:val="009B724D"/>
    <w:rsid w:val="009C39EC"/>
    <w:rsid w:val="009C6821"/>
    <w:rsid w:val="009D2AC4"/>
    <w:rsid w:val="009D75FE"/>
    <w:rsid w:val="009E038A"/>
    <w:rsid w:val="009E2851"/>
    <w:rsid w:val="009E5368"/>
    <w:rsid w:val="009F16C3"/>
    <w:rsid w:val="009F18F3"/>
    <w:rsid w:val="009F1C06"/>
    <w:rsid w:val="009F286C"/>
    <w:rsid w:val="00A02C22"/>
    <w:rsid w:val="00A0628E"/>
    <w:rsid w:val="00A06535"/>
    <w:rsid w:val="00A106B3"/>
    <w:rsid w:val="00A16A2B"/>
    <w:rsid w:val="00A24E5D"/>
    <w:rsid w:val="00A26921"/>
    <w:rsid w:val="00A31B77"/>
    <w:rsid w:val="00A37094"/>
    <w:rsid w:val="00A37C3C"/>
    <w:rsid w:val="00A40194"/>
    <w:rsid w:val="00A4272B"/>
    <w:rsid w:val="00A4299E"/>
    <w:rsid w:val="00A43EDE"/>
    <w:rsid w:val="00A444AE"/>
    <w:rsid w:val="00A53AE5"/>
    <w:rsid w:val="00A548F2"/>
    <w:rsid w:val="00A5652A"/>
    <w:rsid w:val="00A571B5"/>
    <w:rsid w:val="00A60BA6"/>
    <w:rsid w:val="00A60CBE"/>
    <w:rsid w:val="00A60FD5"/>
    <w:rsid w:val="00A62589"/>
    <w:rsid w:val="00A64D66"/>
    <w:rsid w:val="00A67B71"/>
    <w:rsid w:val="00A73088"/>
    <w:rsid w:val="00A73522"/>
    <w:rsid w:val="00A76A65"/>
    <w:rsid w:val="00A77247"/>
    <w:rsid w:val="00A81B8A"/>
    <w:rsid w:val="00A81DC5"/>
    <w:rsid w:val="00A833CE"/>
    <w:rsid w:val="00A8368A"/>
    <w:rsid w:val="00A83EED"/>
    <w:rsid w:val="00A84C03"/>
    <w:rsid w:val="00A8662F"/>
    <w:rsid w:val="00A8770A"/>
    <w:rsid w:val="00A959F6"/>
    <w:rsid w:val="00AA37DD"/>
    <w:rsid w:val="00AA5423"/>
    <w:rsid w:val="00AA7771"/>
    <w:rsid w:val="00AB0A91"/>
    <w:rsid w:val="00AB2E6B"/>
    <w:rsid w:val="00AB2FD2"/>
    <w:rsid w:val="00AB3FC0"/>
    <w:rsid w:val="00AB77A2"/>
    <w:rsid w:val="00AC0808"/>
    <w:rsid w:val="00AC223B"/>
    <w:rsid w:val="00AC6DD7"/>
    <w:rsid w:val="00AD3AB1"/>
    <w:rsid w:val="00AD4361"/>
    <w:rsid w:val="00AD60E0"/>
    <w:rsid w:val="00AD6C05"/>
    <w:rsid w:val="00AE005E"/>
    <w:rsid w:val="00AE00A8"/>
    <w:rsid w:val="00AE3097"/>
    <w:rsid w:val="00AE56AE"/>
    <w:rsid w:val="00AE62E5"/>
    <w:rsid w:val="00AF047A"/>
    <w:rsid w:val="00AF0666"/>
    <w:rsid w:val="00B014D7"/>
    <w:rsid w:val="00B0225E"/>
    <w:rsid w:val="00B03086"/>
    <w:rsid w:val="00B072BD"/>
    <w:rsid w:val="00B12387"/>
    <w:rsid w:val="00B1557C"/>
    <w:rsid w:val="00B16793"/>
    <w:rsid w:val="00B235C5"/>
    <w:rsid w:val="00B23765"/>
    <w:rsid w:val="00B2412C"/>
    <w:rsid w:val="00B250DC"/>
    <w:rsid w:val="00B26559"/>
    <w:rsid w:val="00B2733E"/>
    <w:rsid w:val="00B27689"/>
    <w:rsid w:val="00B31A84"/>
    <w:rsid w:val="00B31FEE"/>
    <w:rsid w:val="00B3299F"/>
    <w:rsid w:val="00B329B2"/>
    <w:rsid w:val="00B336B5"/>
    <w:rsid w:val="00B33A89"/>
    <w:rsid w:val="00B33FBA"/>
    <w:rsid w:val="00B3595B"/>
    <w:rsid w:val="00B3597D"/>
    <w:rsid w:val="00B408F8"/>
    <w:rsid w:val="00B4519D"/>
    <w:rsid w:val="00B45946"/>
    <w:rsid w:val="00B46BD9"/>
    <w:rsid w:val="00B53D52"/>
    <w:rsid w:val="00B550F6"/>
    <w:rsid w:val="00B559A9"/>
    <w:rsid w:val="00B56EBA"/>
    <w:rsid w:val="00B64B26"/>
    <w:rsid w:val="00B66DC1"/>
    <w:rsid w:val="00B671B6"/>
    <w:rsid w:val="00B67C73"/>
    <w:rsid w:val="00B7063D"/>
    <w:rsid w:val="00B725C3"/>
    <w:rsid w:val="00B8116F"/>
    <w:rsid w:val="00B818CE"/>
    <w:rsid w:val="00B82D36"/>
    <w:rsid w:val="00B84817"/>
    <w:rsid w:val="00B86043"/>
    <w:rsid w:val="00B91ACA"/>
    <w:rsid w:val="00B920F2"/>
    <w:rsid w:val="00B92C81"/>
    <w:rsid w:val="00BA1650"/>
    <w:rsid w:val="00BA167D"/>
    <w:rsid w:val="00BA4F31"/>
    <w:rsid w:val="00BA68CB"/>
    <w:rsid w:val="00BA6CB3"/>
    <w:rsid w:val="00BA7A6D"/>
    <w:rsid w:val="00BB7DC5"/>
    <w:rsid w:val="00BC6A45"/>
    <w:rsid w:val="00BC742E"/>
    <w:rsid w:val="00BD1F6F"/>
    <w:rsid w:val="00BD6561"/>
    <w:rsid w:val="00BD6DB4"/>
    <w:rsid w:val="00BE0C46"/>
    <w:rsid w:val="00BE2BBA"/>
    <w:rsid w:val="00BE3166"/>
    <w:rsid w:val="00BE7D43"/>
    <w:rsid w:val="00BF0C3E"/>
    <w:rsid w:val="00BF3937"/>
    <w:rsid w:val="00C014EE"/>
    <w:rsid w:val="00C0198B"/>
    <w:rsid w:val="00C0417C"/>
    <w:rsid w:val="00C119B4"/>
    <w:rsid w:val="00C130DF"/>
    <w:rsid w:val="00C20609"/>
    <w:rsid w:val="00C21477"/>
    <w:rsid w:val="00C218D0"/>
    <w:rsid w:val="00C239A9"/>
    <w:rsid w:val="00C23EE2"/>
    <w:rsid w:val="00C24429"/>
    <w:rsid w:val="00C24D4E"/>
    <w:rsid w:val="00C2526F"/>
    <w:rsid w:val="00C31997"/>
    <w:rsid w:val="00C33824"/>
    <w:rsid w:val="00C34896"/>
    <w:rsid w:val="00C429F9"/>
    <w:rsid w:val="00C54E5A"/>
    <w:rsid w:val="00C55853"/>
    <w:rsid w:val="00C55896"/>
    <w:rsid w:val="00C55F22"/>
    <w:rsid w:val="00C62623"/>
    <w:rsid w:val="00C66638"/>
    <w:rsid w:val="00C666DD"/>
    <w:rsid w:val="00C720C9"/>
    <w:rsid w:val="00C728C7"/>
    <w:rsid w:val="00C74B74"/>
    <w:rsid w:val="00C84755"/>
    <w:rsid w:val="00C84EF1"/>
    <w:rsid w:val="00C8524C"/>
    <w:rsid w:val="00C857A4"/>
    <w:rsid w:val="00C857C9"/>
    <w:rsid w:val="00C85B77"/>
    <w:rsid w:val="00C90DF8"/>
    <w:rsid w:val="00C91E6C"/>
    <w:rsid w:val="00C92140"/>
    <w:rsid w:val="00C933E0"/>
    <w:rsid w:val="00C95FD6"/>
    <w:rsid w:val="00C960EE"/>
    <w:rsid w:val="00CA0729"/>
    <w:rsid w:val="00CA086D"/>
    <w:rsid w:val="00CA0AF0"/>
    <w:rsid w:val="00CA6618"/>
    <w:rsid w:val="00CA6FB2"/>
    <w:rsid w:val="00CB1771"/>
    <w:rsid w:val="00CB697F"/>
    <w:rsid w:val="00CB7621"/>
    <w:rsid w:val="00CC374D"/>
    <w:rsid w:val="00CC761B"/>
    <w:rsid w:val="00CD2F80"/>
    <w:rsid w:val="00CD5BEA"/>
    <w:rsid w:val="00CE058E"/>
    <w:rsid w:val="00CE06C9"/>
    <w:rsid w:val="00CE06E1"/>
    <w:rsid w:val="00CE501D"/>
    <w:rsid w:val="00CE5B2F"/>
    <w:rsid w:val="00CF15A7"/>
    <w:rsid w:val="00CF3A3B"/>
    <w:rsid w:val="00CF5DFE"/>
    <w:rsid w:val="00D02013"/>
    <w:rsid w:val="00D032F7"/>
    <w:rsid w:val="00D061E2"/>
    <w:rsid w:val="00D07625"/>
    <w:rsid w:val="00D0783E"/>
    <w:rsid w:val="00D117C3"/>
    <w:rsid w:val="00D126DC"/>
    <w:rsid w:val="00D126E6"/>
    <w:rsid w:val="00D127DA"/>
    <w:rsid w:val="00D12BEF"/>
    <w:rsid w:val="00D139E1"/>
    <w:rsid w:val="00D1668D"/>
    <w:rsid w:val="00D17023"/>
    <w:rsid w:val="00D17617"/>
    <w:rsid w:val="00D2155F"/>
    <w:rsid w:val="00D22A18"/>
    <w:rsid w:val="00D243C2"/>
    <w:rsid w:val="00D25FC7"/>
    <w:rsid w:val="00D272A9"/>
    <w:rsid w:val="00D31892"/>
    <w:rsid w:val="00D3381E"/>
    <w:rsid w:val="00D34E43"/>
    <w:rsid w:val="00D3627D"/>
    <w:rsid w:val="00D36648"/>
    <w:rsid w:val="00D41674"/>
    <w:rsid w:val="00D43793"/>
    <w:rsid w:val="00D442A0"/>
    <w:rsid w:val="00D44A0D"/>
    <w:rsid w:val="00D44AD4"/>
    <w:rsid w:val="00D450CD"/>
    <w:rsid w:val="00D515D3"/>
    <w:rsid w:val="00D54E2C"/>
    <w:rsid w:val="00D605D2"/>
    <w:rsid w:val="00D60B9F"/>
    <w:rsid w:val="00D62B81"/>
    <w:rsid w:val="00D70D59"/>
    <w:rsid w:val="00D721AF"/>
    <w:rsid w:val="00D72BF2"/>
    <w:rsid w:val="00D72FCB"/>
    <w:rsid w:val="00D7332A"/>
    <w:rsid w:val="00D84CE9"/>
    <w:rsid w:val="00D87D65"/>
    <w:rsid w:val="00D9767C"/>
    <w:rsid w:val="00DA035C"/>
    <w:rsid w:val="00DA2DE4"/>
    <w:rsid w:val="00DB0C3E"/>
    <w:rsid w:val="00DC2804"/>
    <w:rsid w:val="00DC2D9E"/>
    <w:rsid w:val="00DC4881"/>
    <w:rsid w:val="00DC7FBC"/>
    <w:rsid w:val="00DD04E6"/>
    <w:rsid w:val="00DD1460"/>
    <w:rsid w:val="00DD1615"/>
    <w:rsid w:val="00DD30C6"/>
    <w:rsid w:val="00DE24AA"/>
    <w:rsid w:val="00DE2A3A"/>
    <w:rsid w:val="00DE4187"/>
    <w:rsid w:val="00DF1CC9"/>
    <w:rsid w:val="00DF2975"/>
    <w:rsid w:val="00DF3060"/>
    <w:rsid w:val="00DF40A5"/>
    <w:rsid w:val="00DF4237"/>
    <w:rsid w:val="00DF4826"/>
    <w:rsid w:val="00DF59D8"/>
    <w:rsid w:val="00E00C78"/>
    <w:rsid w:val="00E04612"/>
    <w:rsid w:val="00E06549"/>
    <w:rsid w:val="00E077C7"/>
    <w:rsid w:val="00E1018D"/>
    <w:rsid w:val="00E114B5"/>
    <w:rsid w:val="00E14AEF"/>
    <w:rsid w:val="00E16304"/>
    <w:rsid w:val="00E16A17"/>
    <w:rsid w:val="00E17A88"/>
    <w:rsid w:val="00E22C41"/>
    <w:rsid w:val="00E24DDE"/>
    <w:rsid w:val="00E30269"/>
    <w:rsid w:val="00E322FB"/>
    <w:rsid w:val="00E326AF"/>
    <w:rsid w:val="00E34E15"/>
    <w:rsid w:val="00E37D0E"/>
    <w:rsid w:val="00E41F51"/>
    <w:rsid w:val="00E42C24"/>
    <w:rsid w:val="00E454B9"/>
    <w:rsid w:val="00E477FF"/>
    <w:rsid w:val="00E50E79"/>
    <w:rsid w:val="00E520C6"/>
    <w:rsid w:val="00E53BD4"/>
    <w:rsid w:val="00E5528C"/>
    <w:rsid w:val="00E67679"/>
    <w:rsid w:val="00E67882"/>
    <w:rsid w:val="00E72D72"/>
    <w:rsid w:val="00E74F89"/>
    <w:rsid w:val="00E76DAE"/>
    <w:rsid w:val="00E77E7B"/>
    <w:rsid w:val="00E807EB"/>
    <w:rsid w:val="00E837E0"/>
    <w:rsid w:val="00E84940"/>
    <w:rsid w:val="00E87265"/>
    <w:rsid w:val="00E91881"/>
    <w:rsid w:val="00E94777"/>
    <w:rsid w:val="00E95321"/>
    <w:rsid w:val="00E953C3"/>
    <w:rsid w:val="00E95991"/>
    <w:rsid w:val="00E96035"/>
    <w:rsid w:val="00EA0633"/>
    <w:rsid w:val="00EA1280"/>
    <w:rsid w:val="00EA3C52"/>
    <w:rsid w:val="00EA465D"/>
    <w:rsid w:val="00EA4AEA"/>
    <w:rsid w:val="00EA55DB"/>
    <w:rsid w:val="00EA7F51"/>
    <w:rsid w:val="00EB1FEB"/>
    <w:rsid w:val="00EB37CD"/>
    <w:rsid w:val="00EB4A61"/>
    <w:rsid w:val="00EB4A99"/>
    <w:rsid w:val="00EB6227"/>
    <w:rsid w:val="00EB6516"/>
    <w:rsid w:val="00EB70C6"/>
    <w:rsid w:val="00EC0118"/>
    <w:rsid w:val="00EC1012"/>
    <w:rsid w:val="00EC479C"/>
    <w:rsid w:val="00EC6F3D"/>
    <w:rsid w:val="00EC74CD"/>
    <w:rsid w:val="00EC7BE9"/>
    <w:rsid w:val="00ED0AD5"/>
    <w:rsid w:val="00ED1BAE"/>
    <w:rsid w:val="00ED33F5"/>
    <w:rsid w:val="00ED3EA2"/>
    <w:rsid w:val="00ED767D"/>
    <w:rsid w:val="00EE2C44"/>
    <w:rsid w:val="00EE3491"/>
    <w:rsid w:val="00EF0E6C"/>
    <w:rsid w:val="00EF61FE"/>
    <w:rsid w:val="00EF7ADF"/>
    <w:rsid w:val="00F05794"/>
    <w:rsid w:val="00F0640C"/>
    <w:rsid w:val="00F07F69"/>
    <w:rsid w:val="00F10B03"/>
    <w:rsid w:val="00F148C0"/>
    <w:rsid w:val="00F154AF"/>
    <w:rsid w:val="00F15C32"/>
    <w:rsid w:val="00F16B4C"/>
    <w:rsid w:val="00F17228"/>
    <w:rsid w:val="00F1727B"/>
    <w:rsid w:val="00F173AF"/>
    <w:rsid w:val="00F1774F"/>
    <w:rsid w:val="00F20BD7"/>
    <w:rsid w:val="00F26616"/>
    <w:rsid w:val="00F26625"/>
    <w:rsid w:val="00F2767F"/>
    <w:rsid w:val="00F309E4"/>
    <w:rsid w:val="00F30F5F"/>
    <w:rsid w:val="00F32748"/>
    <w:rsid w:val="00F32D85"/>
    <w:rsid w:val="00F34367"/>
    <w:rsid w:val="00F3544B"/>
    <w:rsid w:val="00F37FDF"/>
    <w:rsid w:val="00F408E6"/>
    <w:rsid w:val="00F43D7F"/>
    <w:rsid w:val="00F55946"/>
    <w:rsid w:val="00F604A4"/>
    <w:rsid w:val="00F607B8"/>
    <w:rsid w:val="00F60B71"/>
    <w:rsid w:val="00F60ED5"/>
    <w:rsid w:val="00F610AF"/>
    <w:rsid w:val="00F6326E"/>
    <w:rsid w:val="00F638E5"/>
    <w:rsid w:val="00F64DC3"/>
    <w:rsid w:val="00F65B8F"/>
    <w:rsid w:val="00F67543"/>
    <w:rsid w:val="00F70930"/>
    <w:rsid w:val="00F71806"/>
    <w:rsid w:val="00F772DF"/>
    <w:rsid w:val="00F810C1"/>
    <w:rsid w:val="00F84532"/>
    <w:rsid w:val="00F87BE5"/>
    <w:rsid w:val="00F925B5"/>
    <w:rsid w:val="00F925C3"/>
    <w:rsid w:val="00F93998"/>
    <w:rsid w:val="00F94417"/>
    <w:rsid w:val="00FA113B"/>
    <w:rsid w:val="00FA1F3D"/>
    <w:rsid w:val="00FB0839"/>
    <w:rsid w:val="00FB0F8B"/>
    <w:rsid w:val="00FB1602"/>
    <w:rsid w:val="00FB23CB"/>
    <w:rsid w:val="00FB2ADD"/>
    <w:rsid w:val="00FB31E7"/>
    <w:rsid w:val="00FB3ED7"/>
    <w:rsid w:val="00FB5E4A"/>
    <w:rsid w:val="00FB641E"/>
    <w:rsid w:val="00FB684F"/>
    <w:rsid w:val="00FC0D18"/>
    <w:rsid w:val="00FC4CFB"/>
    <w:rsid w:val="00FD6DFF"/>
    <w:rsid w:val="00FE095F"/>
    <w:rsid w:val="00FE1159"/>
    <w:rsid w:val="00FE2691"/>
    <w:rsid w:val="00FE29D5"/>
    <w:rsid w:val="00FE31BD"/>
    <w:rsid w:val="00FE75A1"/>
    <w:rsid w:val="00FF08A6"/>
    <w:rsid w:val="00FF16AE"/>
    <w:rsid w:val="00FF179F"/>
    <w:rsid w:val="00FF251E"/>
    <w:rsid w:val="00FF3A3E"/>
    <w:rsid w:val="00FF4F50"/>
    <w:rsid w:val="00FF5C47"/>
    <w:rsid w:val="00FF6DD8"/>
    <w:rsid w:val="00FF72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29FCBE6"/>
  <w15:chartTrackingRefBased/>
  <w15:docId w15:val="{53D53F6D-2360-4A02-9BDB-7386E758B7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paragraph" w:styleId="Nadpis1">
    <w:name w:val="heading 1"/>
    <w:basedOn w:val="Normlny"/>
    <w:next w:val="Normlny"/>
    <w:link w:val="Nadpis1Char"/>
    <w:uiPriority w:val="9"/>
    <w:qFormat/>
    <w:rsid w:val="0078603B"/>
    <w:pPr>
      <w:keepNext/>
      <w:keepLines/>
      <w:spacing w:after="240" w:line="240" w:lineRule="auto"/>
      <w:jc w:val="center"/>
      <w:outlineLvl w:val="0"/>
    </w:pPr>
    <w:rPr>
      <w:rFonts w:asciiTheme="majorHAnsi" w:eastAsiaTheme="majorEastAsia" w:hAnsiTheme="majorHAnsi" w:cstheme="majorBidi"/>
      <w:color w:val="2F5496" w:themeColor="accent1" w:themeShade="BF"/>
      <w:sz w:val="36"/>
      <w:szCs w:val="32"/>
    </w:rPr>
  </w:style>
  <w:style w:type="paragraph" w:styleId="Nadpis2">
    <w:name w:val="heading 2"/>
    <w:basedOn w:val="Normlny"/>
    <w:next w:val="Normlny"/>
    <w:link w:val="Nadpis2Char"/>
    <w:uiPriority w:val="9"/>
    <w:unhideWhenUsed/>
    <w:qFormat/>
    <w:rsid w:val="00B16793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Nadpis3">
    <w:name w:val="heading 3"/>
    <w:basedOn w:val="Normlny"/>
    <w:next w:val="Normlny"/>
    <w:link w:val="Nadpis3Char"/>
    <w:autoRedefine/>
    <w:qFormat/>
    <w:rsid w:val="0083114E"/>
    <w:pPr>
      <w:keepNext/>
      <w:numPr>
        <w:numId w:val="20"/>
      </w:numPr>
      <w:tabs>
        <w:tab w:val="left" w:pos="-142"/>
        <w:tab w:val="left" w:pos="993"/>
        <w:tab w:val="left" w:pos="8880"/>
      </w:tabs>
      <w:spacing w:line="240" w:lineRule="auto"/>
      <w:ind w:left="567" w:right="139" w:hanging="567"/>
      <w:jc w:val="both"/>
      <w:outlineLvl w:val="2"/>
    </w:pPr>
    <w:rPr>
      <w:rFonts w:ascii="Times New Roman" w:eastAsia="Times New Roman" w:hAnsi="Times New Roman" w:cs="Times New Roman"/>
      <w:bCs/>
      <w:color w:val="00B050"/>
      <w:sz w:val="28"/>
      <w:szCs w:val="32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nhideWhenUsed/>
    <w:rsid w:val="0060380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rsid w:val="00603809"/>
  </w:style>
  <w:style w:type="paragraph" w:styleId="Pta">
    <w:name w:val="footer"/>
    <w:basedOn w:val="Normlny"/>
    <w:link w:val="PtaChar"/>
    <w:uiPriority w:val="99"/>
    <w:unhideWhenUsed/>
    <w:rsid w:val="0060380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603809"/>
  </w:style>
  <w:style w:type="character" w:customStyle="1" w:styleId="Nadpis1Char">
    <w:name w:val="Nadpis 1 Char"/>
    <w:basedOn w:val="Predvolenpsmoodseku"/>
    <w:link w:val="Nadpis1"/>
    <w:uiPriority w:val="9"/>
    <w:rsid w:val="0078603B"/>
    <w:rPr>
      <w:rFonts w:asciiTheme="majorHAnsi" w:eastAsiaTheme="majorEastAsia" w:hAnsiTheme="majorHAnsi" w:cstheme="majorBidi"/>
      <w:color w:val="2F5496" w:themeColor="accent1" w:themeShade="BF"/>
      <w:sz w:val="36"/>
      <w:szCs w:val="32"/>
    </w:rPr>
  </w:style>
  <w:style w:type="character" w:customStyle="1" w:styleId="Nadpis2Char">
    <w:name w:val="Nadpis 2 Char"/>
    <w:basedOn w:val="Predvolenpsmoodseku"/>
    <w:link w:val="Nadpis2"/>
    <w:uiPriority w:val="9"/>
    <w:rsid w:val="00B16793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Odsekzoznamu">
    <w:name w:val="List Paragraph"/>
    <w:aliases w:val="Bullet Number,lp1,lp11,List Paragraph11,Bullet 1,Use Case List Paragraph,Medium List 2 - Accent 41,body,ODRAZKY PRVA UROVEN,Odsek,Farebný zoznam – zvýraznenie 11,Odsek zoznamu2,Nad,Odstavec cíl se seznamem,Odstavec_muj,Bullet List,Odsek 1."/>
    <w:basedOn w:val="Normlny"/>
    <w:link w:val="OdsekzoznamuChar"/>
    <w:uiPriority w:val="34"/>
    <w:qFormat/>
    <w:rsid w:val="00FB3ED7"/>
    <w:pPr>
      <w:ind w:left="720"/>
      <w:contextualSpacing/>
    </w:pPr>
  </w:style>
  <w:style w:type="character" w:styleId="Hypertextovprepojenie">
    <w:name w:val="Hyperlink"/>
    <w:basedOn w:val="Predvolenpsmoodseku"/>
    <w:uiPriority w:val="99"/>
    <w:unhideWhenUsed/>
    <w:rsid w:val="000548C8"/>
    <w:rPr>
      <w:color w:val="0563C1" w:themeColor="hyperlink"/>
      <w:u w:val="single"/>
    </w:rPr>
  </w:style>
  <w:style w:type="character" w:styleId="Nevyrieenzmienka">
    <w:name w:val="Unresolved Mention"/>
    <w:basedOn w:val="Predvolenpsmoodseku"/>
    <w:uiPriority w:val="99"/>
    <w:semiHidden/>
    <w:unhideWhenUsed/>
    <w:rsid w:val="000548C8"/>
    <w:rPr>
      <w:color w:val="605E5C"/>
      <w:shd w:val="clear" w:color="auto" w:fill="E1DFDD"/>
    </w:rPr>
  </w:style>
  <w:style w:type="paragraph" w:styleId="Zkladntext">
    <w:name w:val="Body Text"/>
    <w:basedOn w:val="Normlny"/>
    <w:link w:val="ZkladntextChar"/>
    <w:uiPriority w:val="99"/>
    <w:rsid w:val="004E38DE"/>
    <w:pPr>
      <w:spacing w:line="240" w:lineRule="auto"/>
      <w:ind w:left="357" w:right="709" w:hanging="357"/>
      <w:jc w:val="both"/>
    </w:pPr>
    <w:rPr>
      <w:rFonts w:ascii="Times New Roman" w:eastAsia="Times New Roman" w:hAnsi="Times New Roman" w:cs="Times New Roman"/>
      <w:sz w:val="20"/>
      <w:szCs w:val="20"/>
      <w:lang w:eastAsia="sk-SK"/>
    </w:rPr>
  </w:style>
  <w:style w:type="character" w:customStyle="1" w:styleId="ZkladntextChar">
    <w:name w:val="Základný text Char"/>
    <w:basedOn w:val="Predvolenpsmoodseku"/>
    <w:link w:val="Zkladntext"/>
    <w:uiPriority w:val="99"/>
    <w:rsid w:val="004E38DE"/>
    <w:rPr>
      <w:rFonts w:ascii="Times New Roman" w:eastAsia="Times New Roman" w:hAnsi="Times New Roman" w:cs="Times New Roman"/>
      <w:sz w:val="20"/>
      <w:szCs w:val="20"/>
      <w:lang w:eastAsia="sk-SK"/>
    </w:rPr>
  </w:style>
  <w:style w:type="numbering" w:customStyle="1" w:styleId="tl1">
    <w:name w:val="Štýl1"/>
    <w:uiPriority w:val="99"/>
    <w:rsid w:val="00CA6FB2"/>
    <w:pPr>
      <w:numPr>
        <w:numId w:val="5"/>
      </w:numPr>
    </w:pPr>
  </w:style>
  <w:style w:type="numbering" w:customStyle="1" w:styleId="tl2">
    <w:name w:val="Štýl2"/>
    <w:uiPriority w:val="99"/>
    <w:rsid w:val="00CA6FB2"/>
    <w:pPr>
      <w:numPr>
        <w:numId w:val="7"/>
      </w:numPr>
    </w:pPr>
  </w:style>
  <w:style w:type="character" w:customStyle="1" w:styleId="Nadpis3Char">
    <w:name w:val="Nadpis 3 Char"/>
    <w:basedOn w:val="Predvolenpsmoodseku"/>
    <w:link w:val="Nadpis3"/>
    <w:rsid w:val="0083114E"/>
    <w:rPr>
      <w:rFonts w:ascii="Times New Roman" w:eastAsia="Times New Roman" w:hAnsi="Times New Roman" w:cs="Times New Roman"/>
      <w:bCs/>
      <w:color w:val="00B050"/>
      <w:sz w:val="28"/>
      <w:szCs w:val="32"/>
      <w:lang w:eastAsia="sk-SK"/>
    </w:rPr>
  </w:style>
  <w:style w:type="character" w:styleId="Odkaznakomentr">
    <w:name w:val="annotation reference"/>
    <w:uiPriority w:val="99"/>
    <w:rsid w:val="0083114E"/>
    <w:rPr>
      <w:rFonts w:cs="Times New Roman"/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rsid w:val="0083114E"/>
    <w:pPr>
      <w:autoSpaceDE w:val="0"/>
      <w:autoSpaceDN w:val="0"/>
      <w:spacing w:line="240" w:lineRule="auto"/>
      <w:ind w:left="357" w:right="709" w:hanging="357"/>
      <w:jc w:val="both"/>
    </w:pPr>
    <w:rPr>
      <w:rFonts w:ascii="Times New Roman" w:eastAsia="Batang" w:hAnsi="Times New Roman" w:cs="Times New Roman"/>
      <w:sz w:val="20"/>
      <w:szCs w:val="20"/>
      <w:lang w:eastAsia="cs-CZ" w:bidi="he-IL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83114E"/>
    <w:rPr>
      <w:rFonts w:ascii="Times New Roman" w:eastAsia="Batang" w:hAnsi="Times New Roman" w:cs="Times New Roman"/>
      <w:sz w:val="20"/>
      <w:szCs w:val="20"/>
      <w:lang w:eastAsia="cs-CZ" w:bidi="he-IL"/>
    </w:rPr>
  </w:style>
  <w:style w:type="character" w:customStyle="1" w:styleId="OdsekzoznamuChar">
    <w:name w:val="Odsek zoznamu Char"/>
    <w:aliases w:val="Bullet Number Char,lp1 Char,lp11 Char,List Paragraph11 Char,Bullet 1 Char,Use Case List Paragraph Char,Medium List 2 - Accent 41 Char,body Char,ODRAZKY PRVA UROVEN Char,Odsek Char,Farebný zoznam – zvýraznenie 11 Char,Nad Char"/>
    <w:link w:val="Odsekzoznamu"/>
    <w:uiPriority w:val="34"/>
    <w:qFormat/>
    <w:locked/>
    <w:rsid w:val="00517247"/>
  </w:style>
  <w:style w:type="paragraph" w:styleId="Hlavikaobsahu">
    <w:name w:val="TOC Heading"/>
    <w:basedOn w:val="Nadpis1"/>
    <w:next w:val="Normlny"/>
    <w:uiPriority w:val="39"/>
    <w:unhideWhenUsed/>
    <w:qFormat/>
    <w:rsid w:val="00AD60E0"/>
    <w:pPr>
      <w:spacing w:before="240" w:after="0" w:line="259" w:lineRule="auto"/>
      <w:jc w:val="left"/>
      <w:outlineLvl w:val="9"/>
    </w:pPr>
    <w:rPr>
      <w:sz w:val="32"/>
      <w:lang w:eastAsia="sk-SK"/>
    </w:rPr>
  </w:style>
  <w:style w:type="paragraph" w:styleId="Obsah1">
    <w:name w:val="toc 1"/>
    <w:basedOn w:val="Normlny"/>
    <w:next w:val="Normlny"/>
    <w:autoRedefine/>
    <w:uiPriority w:val="39"/>
    <w:unhideWhenUsed/>
    <w:rsid w:val="00D442A0"/>
    <w:pPr>
      <w:tabs>
        <w:tab w:val="left" w:pos="426"/>
        <w:tab w:val="left" w:pos="660"/>
        <w:tab w:val="right" w:leader="dot" w:pos="9060"/>
      </w:tabs>
      <w:spacing w:after="100"/>
      <w:ind w:left="426" w:hanging="426"/>
    </w:pPr>
  </w:style>
  <w:style w:type="character" w:customStyle="1" w:styleId="normaltextrun">
    <w:name w:val="normaltextrun"/>
    <w:basedOn w:val="Predvolenpsmoodseku"/>
    <w:rsid w:val="002E5A19"/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2C1672"/>
    <w:pPr>
      <w:autoSpaceDE/>
      <w:autoSpaceDN/>
      <w:ind w:left="0" w:right="0" w:firstLine="0"/>
      <w:jc w:val="left"/>
    </w:pPr>
    <w:rPr>
      <w:rFonts w:asciiTheme="minorHAnsi" w:eastAsiaTheme="minorHAnsi" w:hAnsiTheme="minorHAnsi" w:cstheme="minorBidi"/>
      <w:b/>
      <w:bCs/>
      <w:lang w:eastAsia="en-US" w:bidi="ar-SA"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2C1672"/>
    <w:rPr>
      <w:rFonts w:ascii="Times New Roman" w:eastAsia="Batang" w:hAnsi="Times New Roman" w:cs="Times New Roman"/>
      <w:b/>
      <w:bCs/>
      <w:sz w:val="20"/>
      <w:szCs w:val="20"/>
      <w:lang w:eastAsia="cs-CZ" w:bidi="he-IL"/>
    </w:rPr>
  </w:style>
  <w:style w:type="paragraph" w:customStyle="1" w:styleId="paragraph">
    <w:name w:val="paragraph"/>
    <w:basedOn w:val="Normlny"/>
    <w:rsid w:val="002A1E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customStyle="1" w:styleId="eop">
    <w:name w:val="eop"/>
    <w:basedOn w:val="Predvolenpsmoodseku"/>
    <w:rsid w:val="002A1EEB"/>
  </w:style>
  <w:style w:type="character" w:customStyle="1" w:styleId="spellingerror">
    <w:name w:val="spellingerror"/>
    <w:basedOn w:val="Predvolenpsmoodseku"/>
    <w:rsid w:val="002A1EEB"/>
  </w:style>
  <w:style w:type="table" w:styleId="Mriekatabuky">
    <w:name w:val="Table Grid"/>
    <w:basedOn w:val="Normlnatabuka"/>
    <w:uiPriority w:val="39"/>
    <w:rsid w:val="00931B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ra">
    <w:name w:val="ra"/>
    <w:basedOn w:val="Predvolenpsmoodseku"/>
    <w:rsid w:val="007551FF"/>
  </w:style>
  <w:style w:type="paragraph" w:styleId="Bezriadkovania">
    <w:name w:val="No Spacing"/>
    <w:aliases w:val="Klasický text"/>
    <w:uiPriority w:val="1"/>
    <w:qFormat/>
    <w:rsid w:val="006B3594"/>
    <w:pPr>
      <w:spacing w:after="0" w:line="240" w:lineRule="auto"/>
    </w:pPr>
    <w:rPr>
      <w:rFonts w:ascii="Calibri" w:eastAsia="Calibri" w:hAnsi="Calibri" w:cs="Times New Roman"/>
    </w:rPr>
  </w:style>
  <w:style w:type="paragraph" w:styleId="Zkladntext3">
    <w:name w:val="Body Text 3"/>
    <w:basedOn w:val="Normlny"/>
    <w:link w:val="Zkladntext3Char"/>
    <w:uiPriority w:val="99"/>
    <w:semiHidden/>
    <w:unhideWhenUsed/>
    <w:rsid w:val="00C84755"/>
    <w:pPr>
      <w:spacing w:after="120"/>
    </w:pPr>
    <w:rPr>
      <w:sz w:val="16"/>
      <w:szCs w:val="16"/>
    </w:rPr>
  </w:style>
  <w:style w:type="character" w:customStyle="1" w:styleId="Zkladntext3Char">
    <w:name w:val="Základný text 3 Char"/>
    <w:basedOn w:val="Predvolenpsmoodseku"/>
    <w:link w:val="Zkladntext3"/>
    <w:uiPriority w:val="99"/>
    <w:semiHidden/>
    <w:rsid w:val="00C84755"/>
    <w:rPr>
      <w:sz w:val="16"/>
      <w:szCs w:val="16"/>
    </w:rPr>
  </w:style>
  <w:style w:type="paragraph" w:customStyle="1" w:styleId="Prlohyzmluvy">
    <w:name w:val="Prílohy zmluvy"/>
    <w:basedOn w:val="Normlny"/>
    <w:next w:val="Normlny"/>
    <w:autoRedefine/>
    <w:qFormat/>
    <w:rsid w:val="00C84755"/>
    <w:pPr>
      <w:numPr>
        <w:numId w:val="40"/>
      </w:numPr>
      <w:pBdr>
        <w:top w:val="single" w:sz="12" w:space="1" w:color="A6A6A6" w:shadow="1"/>
        <w:left w:val="single" w:sz="12" w:space="4" w:color="A6A6A6" w:shadow="1"/>
        <w:bottom w:val="single" w:sz="12" w:space="1" w:color="A6A6A6" w:shadow="1"/>
        <w:right w:val="single" w:sz="12" w:space="4" w:color="A6A6A6" w:shadow="1"/>
      </w:pBdr>
      <w:tabs>
        <w:tab w:val="left" w:pos="567"/>
      </w:tabs>
      <w:spacing w:after="0" w:line="240" w:lineRule="auto"/>
      <w:ind w:hanging="720"/>
      <w:contextualSpacing/>
    </w:pPr>
    <w:rPr>
      <w:rFonts w:ascii="Calibri" w:hAnsi="Calibri" w:cs="Calibri"/>
      <w:b/>
      <w:color w:val="808080"/>
      <w:lang w:eastAsia="cs-CZ"/>
    </w:rPr>
  </w:style>
  <w:style w:type="character" w:customStyle="1" w:styleId="Zkladntext0">
    <w:name w:val="Základný text_"/>
    <w:basedOn w:val="Predvolenpsmoodseku"/>
    <w:link w:val="Zkladntext1"/>
    <w:locked/>
    <w:rsid w:val="00C720C9"/>
    <w:rPr>
      <w:rFonts w:ascii="Times New Roman" w:eastAsia="Times New Roman" w:hAnsi="Times New Roman" w:cs="Times New Roman"/>
    </w:rPr>
  </w:style>
  <w:style w:type="paragraph" w:customStyle="1" w:styleId="Zkladntext1">
    <w:name w:val="Základný text1"/>
    <w:basedOn w:val="Normlny"/>
    <w:link w:val="Zkladntext0"/>
    <w:rsid w:val="00C720C9"/>
    <w:pPr>
      <w:widowControl w:val="0"/>
      <w:spacing w:after="0" w:line="252" w:lineRule="auto"/>
    </w:pPr>
    <w:rPr>
      <w:rFonts w:ascii="Times New Roman" w:eastAsia="Times New Roman" w:hAnsi="Times New Roman" w:cs="Times New Roman"/>
    </w:rPr>
  </w:style>
  <w:style w:type="paragraph" w:customStyle="1" w:styleId="Default">
    <w:name w:val="Default"/>
    <w:rsid w:val="00996A2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01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58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93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2336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876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697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860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892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70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667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066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681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96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600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175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824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996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263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josephine.proebiz.com/sk/tender/38546/summary" TargetMode="External"/><Relationship Id="rId18" Type="http://schemas.openxmlformats.org/officeDocument/2006/relationships/hyperlink" Target="https://josephine.proebiz.com/sk/tender/41695/summary" TargetMode="External"/><Relationship Id="rId3" Type="http://schemas.openxmlformats.org/officeDocument/2006/relationships/customXml" Target="../customXml/item3.xml"/><Relationship Id="rId21" Type="http://schemas.openxmlformats.org/officeDocument/2006/relationships/footer" Target="footer1.xml"/><Relationship Id="rId7" Type="http://schemas.openxmlformats.org/officeDocument/2006/relationships/settings" Target="settings.xml"/><Relationship Id="rId12" Type="http://schemas.openxmlformats.org/officeDocument/2006/relationships/hyperlink" Target="https://josephine.proebiz.com/sk/tender/41695/summary" TargetMode="External"/><Relationship Id="rId17" Type="http://schemas.openxmlformats.org/officeDocument/2006/relationships/hyperlink" Target="https://josephine.proebiz.com/sk/tender/41695/summary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mailto:houston@proebiz.com" TargetMode="External"/><Relationship Id="rId20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24" Type="http://schemas.openxmlformats.org/officeDocument/2006/relationships/theme" Target="theme/theme1.xml"/><Relationship Id="rId5" Type="http://schemas.openxmlformats.org/officeDocument/2006/relationships/numbering" Target="numbering.xml"/><Relationship Id="rId15" Type="http://schemas.openxmlformats.org/officeDocument/2006/relationships/hyperlink" Target="https://store.proebiz.com/docs/josephine/sk/Technicke_poziadavky_sw_JOSEPHINE.pdf" TargetMode="External"/><Relationship Id="rId23" Type="http://schemas.openxmlformats.org/officeDocument/2006/relationships/fontTable" Target="fontTable.xml"/><Relationship Id="rId10" Type="http://schemas.openxmlformats.org/officeDocument/2006/relationships/endnotes" Target="endnotes.xml"/><Relationship Id="rId19" Type="http://schemas.openxmlformats.org/officeDocument/2006/relationships/hyperlink" Target="https://josephine.proebiz.com/sk/tender/41695/summary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josephine.proebiz.com/" TargetMode="External"/><Relationship Id="rId22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919D460CA2D6540A28310FA340DE752" ma:contentTypeVersion="4" ma:contentTypeDescription="Umožňuje vytvoriť nový dokument." ma:contentTypeScope="" ma:versionID="7bff2e157dbe7893a120571ecaf46f5c">
  <xsd:schema xmlns:xsd="http://www.w3.org/2001/XMLSchema" xmlns:xs="http://www.w3.org/2001/XMLSchema" xmlns:p="http://schemas.microsoft.com/office/2006/metadata/properties" xmlns:ns2="8eb37ba1-67f7-48f5-bb1d-a4a5fc79e0ff" xmlns:ns3="cd361ced-ccb3-4097-b6a6-17ee12a75865" targetNamespace="http://schemas.microsoft.com/office/2006/metadata/properties" ma:root="true" ma:fieldsID="23ea809ef4e621770f17f0ca60b1fe09" ns2:_="" ns3:_="">
    <xsd:import namespace="8eb37ba1-67f7-48f5-bb1d-a4a5fc79e0ff"/>
    <xsd:import namespace="cd361ced-ccb3-4097-b6a6-17ee12a7586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eb37ba1-67f7-48f5-bb1d-a4a5fc79e0f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d361ced-ccb3-4097-b6a6-17ee12a75865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Zdieľa sa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Zdieľané s podrobnosťa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05DE596-A42B-4C5A-B509-01DE32C229D2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348D593B-971A-477C-A807-27C9831F186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C895FB8-0F54-4F0C-8099-5A2303007A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eb37ba1-67f7-48f5-bb1d-a4a5fc79e0ff"/>
    <ds:schemaRef ds:uri="cd361ced-ccb3-4097-b6a6-17ee12a7586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F2023DAC-98FD-4D81-AAA8-C5628BFC8B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1260</TotalTime>
  <Pages>9</Pages>
  <Words>4027</Words>
  <Characters>22954</Characters>
  <Application>Microsoft Office Word</Application>
  <DocSecurity>0</DocSecurity>
  <Lines>191</Lines>
  <Paragraphs>53</Paragraphs>
  <ScaleCrop>false</ScaleCrop>
  <Company/>
  <LinksUpToDate>false</LinksUpToDate>
  <CharactersWithSpaces>26928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Zuzana Jamnicka</dc:creator>
  <cp:keywords/>
  <dc:description/>
  <cp:lastModifiedBy>Zuzana Jamnicka</cp:lastModifiedBy>
  <cp:revision>284</cp:revision>
  <dcterms:created xsi:type="dcterms:W3CDTF">2023-04-16T17:12:00Z</dcterms:created>
  <dcterms:modified xsi:type="dcterms:W3CDTF">2023-05-26T12:20:00Z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0x010100D919D460CA2D6540A28310FA340DE752</vt:lpwstr>
  </property>
</Properties>
</file>