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A" w:rsidRPr="004A0763" w:rsidRDefault="006D2EF8" w:rsidP="0040423A">
      <w:pPr>
        <w:shd w:val="clear" w:color="auto" w:fill="FFFFFF"/>
        <w:spacing w:after="154" w:line="240" w:lineRule="auto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4A0763">
        <w:rPr>
          <w:rFonts w:ascii="Tahoma" w:eastAsia="Times New Roman" w:hAnsi="Tahoma" w:cs="Tahoma"/>
          <w:color w:val="333333"/>
          <w:sz w:val="24"/>
          <w:szCs w:val="24"/>
          <w:lang w:eastAsia="sk-SK"/>
        </w:rPr>
        <w:t xml:space="preserve">Otázka 1:  </w:t>
      </w:r>
      <w:r w:rsidR="0040423A" w:rsidRPr="004A076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Žiadosť o vysvetlenie/doplnenie SP k Výkazu výmer:</w:t>
      </w:r>
      <w:r w:rsidR="0040423A" w:rsidRPr="004A0763">
        <w:rPr>
          <w:rFonts w:ascii="Tahoma" w:hAnsi="Tahoma" w:cs="Tahoma"/>
          <w:color w:val="333333"/>
          <w:sz w:val="24"/>
          <w:szCs w:val="24"/>
        </w:rPr>
        <w:br/>
      </w:r>
      <w:r w:rsidR="0040423A" w:rsidRPr="004A0763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II. Etapa č. 1 - parkovisko na ul. </w:t>
      </w:r>
      <w:proofErr w:type="spellStart"/>
      <w:r w:rsidR="0040423A" w:rsidRPr="004A076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Svitavská</w:t>
      </w:r>
      <w:proofErr w:type="spellEnd"/>
      <w:r w:rsidR="0040423A" w:rsidRPr="004A0763">
        <w:rPr>
          <w:rFonts w:ascii="Tahoma" w:hAnsi="Tahoma" w:cs="Tahoma"/>
          <w:color w:val="333333"/>
          <w:sz w:val="24"/>
          <w:szCs w:val="24"/>
        </w:rPr>
        <w:br/>
      </w:r>
      <w:r w:rsidR="0040423A" w:rsidRPr="004A0763">
        <w:rPr>
          <w:rFonts w:ascii="Tahoma" w:hAnsi="Tahoma" w:cs="Tahoma"/>
          <w:color w:val="333333"/>
          <w:sz w:val="24"/>
          <w:szCs w:val="24"/>
          <w:shd w:val="clear" w:color="auto" w:fill="FFFFFF"/>
        </w:rPr>
        <w:t>Žiadame verejného obstarávateľa o vysvetlenie, či sú položky č. 2, č.4, č.5, č.9, č.10, týkajúce sa rezania existujúceho asfaltového krytu, nakladania sutiny, vodorovného premiestnenia sutiny a uloženia sutiny na skládku, uvedené vo výkaze výmer správne, nakoľko sa domnievame, že vzhľadom na nulovú výmeru položky č. 1 nevznikne na stavbe žiadna sutina.</w:t>
      </w:r>
    </w:p>
    <w:p w:rsidR="006D2EF8" w:rsidRPr="006D2EF8" w:rsidRDefault="006D2EF8" w:rsidP="0040423A">
      <w:pPr>
        <w:shd w:val="clear" w:color="auto" w:fill="FFFFFF"/>
        <w:spacing w:after="154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Odpoveď 1:  </w:t>
      </w:r>
      <w:r w:rsidR="0040423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verejný obstarávateľ trvá na </w:t>
      </w:r>
      <w:proofErr w:type="spellStart"/>
      <w:r w:rsidR="0040423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nacenení</w:t>
      </w:r>
      <w:proofErr w:type="spellEnd"/>
      <w:r w:rsidR="0040423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všetkých položiek rozpočtu, tak ako sú zverejnené v súťažných podkladoch. </w:t>
      </w:r>
    </w:p>
    <w:p w:rsidR="0035430E" w:rsidRDefault="0035430E" w:rsidP="006D2EF8">
      <w:pPr>
        <w:jc w:val="both"/>
        <w:rPr>
          <w:rFonts w:ascii="Open Sans" w:eastAsia="Times New Roman" w:hAnsi="Open Sans" w:cs="Tahoma"/>
          <w:color w:val="333333"/>
          <w:lang w:eastAsia="sk-SK"/>
        </w:rPr>
      </w:pPr>
    </w:p>
    <w:p w:rsidR="0040423A" w:rsidRPr="006D2EF8" w:rsidRDefault="0040423A" w:rsidP="006D2EF8">
      <w:pPr>
        <w:jc w:val="both"/>
      </w:pPr>
    </w:p>
    <w:sectPr w:rsidR="0040423A" w:rsidRPr="006D2EF8" w:rsidSect="0035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76ED7"/>
    <w:rsid w:val="0035430E"/>
    <w:rsid w:val="0040423A"/>
    <w:rsid w:val="00476ED7"/>
    <w:rsid w:val="004A0763"/>
    <w:rsid w:val="006D2EF8"/>
    <w:rsid w:val="00FD7065"/>
    <w:rsid w:val="00F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43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D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5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6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86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5</cp:revision>
  <dcterms:created xsi:type="dcterms:W3CDTF">2019-05-30T09:18:00Z</dcterms:created>
  <dcterms:modified xsi:type="dcterms:W3CDTF">2019-07-10T10:28:00Z</dcterms:modified>
</cp:coreProperties>
</file>