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6630EB8B"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F11E3E">
        <w:rPr>
          <w:b/>
          <w:i/>
          <w:color w:val="BE8F00"/>
          <w:sz w:val="40"/>
        </w:rPr>
        <w:t>3</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4E97CC9A" w:rsidR="00394652" w:rsidRDefault="00A94968">
      <w:pPr>
        <w:pStyle w:val="Nadpis3"/>
        <w:ind w:left="940" w:right="499"/>
      </w:pPr>
      <w:bookmarkStart w:id="1" w:name="_Toc122082366"/>
      <w:r>
        <w:t>Bratislava,</w:t>
      </w:r>
      <w:r>
        <w:rPr>
          <w:spacing w:val="-2"/>
        </w:rPr>
        <w:t xml:space="preserve"> </w:t>
      </w:r>
      <w:bookmarkEnd w:id="1"/>
      <w:r w:rsidR="00F11E3E">
        <w:t>jún</w:t>
      </w:r>
      <w:r w:rsidR="00B623F0">
        <w:t xml:space="preserve"> 2023</w:t>
      </w:r>
    </w:p>
    <w:p w14:paraId="03A70353" w14:textId="77777777" w:rsidR="00394652" w:rsidRDefault="00394652">
      <w:pPr>
        <w:sectPr w:rsidR="00394652">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2A676D4A"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CA43EC">
              <w:rPr>
                <w:noProof/>
                <w:webHidden/>
              </w:rPr>
              <w:t>3</w:t>
            </w:r>
            <w:r w:rsidR="005244BC">
              <w:rPr>
                <w:noProof/>
                <w:webHidden/>
              </w:rPr>
              <w:fldChar w:fldCharType="end"/>
            </w:r>
          </w:hyperlink>
        </w:p>
        <w:p w14:paraId="1911375F" w14:textId="1E8A0E35"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CA43EC">
              <w:rPr>
                <w:noProof/>
                <w:webHidden/>
              </w:rPr>
              <w:t>3</w:t>
            </w:r>
            <w:r w:rsidR="005244BC">
              <w:rPr>
                <w:noProof/>
                <w:webHidden/>
              </w:rPr>
              <w:fldChar w:fldCharType="end"/>
            </w:r>
          </w:hyperlink>
        </w:p>
        <w:p w14:paraId="448600F1" w14:textId="027E244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63DEF7B0" w14:textId="26DE3CAB"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7BD1087B" w14:textId="49B56CFB"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1D3F45F4" w14:textId="44DF898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1F6B7171" w14:textId="5F4249C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77EBC0AF" w14:textId="43B1B73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CA43EC">
              <w:rPr>
                <w:noProof/>
                <w:webHidden/>
              </w:rPr>
              <w:t>6</w:t>
            </w:r>
            <w:r w:rsidR="005244BC">
              <w:rPr>
                <w:noProof/>
                <w:webHidden/>
              </w:rPr>
              <w:fldChar w:fldCharType="end"/>
            </w:r>
          </w:hyperlink>
        </w:p>
        <w:p w14:paraId="2A4BE21A" w14:textId="28C7DBC1"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CA43EC">
              <w:rPr>
                <w:noProof/>
                <w:webHidden/>
              </w:rPr>
              <w:t>6</w:t>
            </w:r>
            <w:r w:rsidR="005244BC">
              <w:rPr>
                <w:noProof/>
                <w:webHidden/>
              </w:rPr>
              <w:fldChar w:fldCharType="end"/>
            </w:r>
          </w:hyperlink>
        </w:p>
        <w:p w14:paraId="3C2DC1E8" w14:textId="6017188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CA43EC">
              <w:rPr>
                <w:noProof/>
                <w:webHidden/>
              </w:rPr>
              <w:t>7</w:t>
            </w:r>
            <w:r w:rsidR="005244BC">
              <w:rPr>
                <w:noProof/>
                <w:webHidden/>
              </w:rPr>
              <w:fldChar w:fldCharType="end"/>
            </w:r>
          </w:hyperlink>
        </w:p>
        <w:p w14:paraId="4274BF8B" w14:textId="70DF0CF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CA43EC">
              <w:rPr>
                <w:noProof/>
                <w:webHidden/>
              </w:rPr>
              <w:t>7</w:t>
            </w:r>
            <w:r w:rsidR="005244BC">
              <w:rPr>
                <w:noProof/>
                <w:webHidden/>
              </w:rPr>
              <w:fldChar w:fldCharType="end"/>
            </w:r>
          </w:hyperlink>
        </w:p>
        <w:p w14:paraId="13E4FE4E" w14:textId="07A62ED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52FCC2C3" w14:textId="48D94FDB"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45C8972B" w14:textId="132B75E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3B5C2EC7" w14:textId="0F15EAB5"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5A7B602F" w14:textId="679170D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CA43EC">
              <w:rPr>
                <w:noProof/>
                <w:webHidden/>
              </w:rPr>
              <w:t>9</w:t>
            </w:r>
            <w:r w:rsidR="005244BC">
              <w:rPr>
                <w:noProof/>
                <w:webHidden/>
              </w:rPr>
              <w:fldChar w:fldCharType="end"/>
            </w:r>
          </w:hyperlink>
        </w:p>
        <w:p w14:paraId="4A25C763" w14:textId="05D17CB1"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CA43EC">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77777777"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0005F334" w:rsidR="003903F4" w:rsidRDefault="005E5317" w:rsidP="006757DB">
      <w:pPr>
        <w:spacing w:line="295" w:lineRule="auto"/>
        <w:ind w:firstLine="556"/>
        <w:rPr>
          <w:sz w:val="24"/>
          <w:szCs w:val="24"/>
        </w:rPr>
      </w:pPr>
      <w:r w:rsidRPr="00A732CA">
        <w:rPr>
          <w:sz w:val="24"/>
          <w:szCs w:val="24"/>
        </w:rPr>
        <w:t xml:space="preserve">Príloha č. </w:t>
      </w:r>
      <w:r w:rsidR="009D021C">
        <w:rPr>
          <w:sz w:val="24"/>
          <w:szCs w:val="24"/>
        </w:rPr>
        <w:t>3</w:t>
      </w:r>
      <w:r w:rsidRPr="00A732CA">
        <w:rPr>
          <w:sz w:val="24"/>
          <w:szCs w:val="24"/>
        </w:rPr>
        <w:tab/>
        <w:t xml:space="preserve">  Čestné vyhlásenie uchádzača</w:t>
      </w:r>
      <w:r w:rsidRPr="005E5317">
        <w:rPr>
          <w:sz w:val="24"/>
          <w:szCs w:val="24"/>
        </w:rPr>
        <w:t xml:space="preserve"> </w:t>
      </w:r>
    </w:p>
    <w:p w14:paraId="5174DBA5" w14:textId="7F523A49"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 xml:space="preserve"> 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r>
        <w:t>Josephine.</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0000"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7A2C3F75" w14:textId="10E85AD6" w:rsidR="007708D5"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hyperlink r:id="rId15" w:history="1">
        <w:r w:rsidR="00D732F8" w:rsidRPr="006D33C9">
          <w:rPr>
            <w:rStyle w:val="Hypertextovprepojenie"/>
          </w:rPr>
          <w:t>https://josephine.proebiz.com/sk/tender/42070/summary</w:t>
        </w:r>
      </w:hyperlink>
    </w:p>
    <w:p w14:paraId="68278D8D" w14:textId="77777777" w:rsidR="00D732F8" w:rsidRDefault="00D732F8" w:rsidP="00457254">
      <w:pPr>
        <w:pStyle w:val="Zkladntext"/>
        <w:spacing w:before="91" w:line="288" w:lineRule="auto"/>
        <w:ind w:left="1120" w:right="3369" w:firstLine="2"/>
      </w:pPr>
    </w:p>
    <w:p w14:paraId="758C19D2" w14:textId="77777777" w:rsidR="00230BED" w:rsidRDefault="00230BED"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19C43723"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D732F8">
        <w:rPr>
          <w:b/>
          <w:bCs/>
          <w:i/>
          <w:iCs/>
        </w:rPr>
        <w:t>3</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000000" w:rsidP="00723B7F">
      <w:pPr>
        <w:pStyle w:val="Zkladntext"/>
        <w:spacing w:before="9"/>
        <w:ind w:left="709"/>
      </w:pPr>
      <w:hyperlink r:id="rId16" w:history="1">
        <w:r w:rsidR="00723B7F"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02A04054"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w:t>
      </w:r>
      <w:r w:rsidR="005A1AE3" w:rsidRPr="005A1AE3">
        <w:lastRenderedPageBreak/>
        <w:t xml:space="preserve">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489825C8" w:rsidR="00394652" w:rsidRPr="007C53B5" w:rsidRDefault="00A94968">
      <w:pPr>
        <w:pStyle w:val="Odsekzoznamu"/>
        <w:numPr>
          <w:ilvl w:val="1"/>
          <w:numId w:val="1"/>
        </w:numPr>
        <w:tabs>
          <w:tab w:val="left" w:pos="981"/>
          <w:tab w:val="left" w:pos="982"/>
          <w:tab w:val="left" w:leader="dot" w:pos="5205"/>
        </w:tabs>
        <w:spacing w:before="92"/>
        <w:ind w:hanging="717"/>
      </w:pPr>
      <w:r w:rsidRPr="007C53B5">
        <w:rPr>
          <w:b/>
        </w:rPr>
        <w:t>Predpokladaná</w:t>
      </w:r>
      <w:r w:rsidRPr="007C53B5">
        <w:rPr>
          <w:b/>
          <w:spacing w:val="-2"/>
        </w:rPr>
        <w:t xml:space="preserve"> </w:t>
      </w:r>
      <w:r w:rsidRPr="007C53B5">
        <w:rPr>
          <w:b/>
        </w:rPr>
        <w:t>hodnota</w:t>
      </w:r>
      <w:r w:rsidRPr="007C53B5">
        <w:rPr>
          <w:b/>
          <w:spacing w:val="-2"/>
        </w:rPr>
        <w:t xml:space="preserve"> </w:t>
      </w:r>
      <w:r w:rsidRPr="007C53B5">
        <w:rPr>
          <w:b/>
        </w:rPr>
        <w:t>zákazky</w:t>
      </w:r>
      <w:r w:rsidRPr="007C53B5">
        <w:t>:</w:t>
      </w:r>
      <w:r w:rsidR="007C53B5" w:rsidRPr="007C53B5">
        <w:rPr>
          <w:sz w:val="20"/>
          <w:szCs w:val="20"/>
        </w:rPr>
        <w:t xml:space="preserve"> 105 110 </w:t>
      </w:r>
      <w:r w:rsidRPr="007C53B5">
        <w:t>EUR</w:t>
      </w:r>
      <w:r w:rsidRPr="007C53B5">
        <w:rPr>
          <w:spacing w:val="-1"/>
        </w:rPr>
        <w:t xml:space="preserve"> </w:t>
      </w:r>
      <w:r w:rsidRPr="007C53B5">
        <w:t>bez</w:t>
      </w:r>
      <w:r w:rsidRPr="007C53B5">
        <w:rPr>
          <w:spacing w:val="-2"/>
        </w:rPr>
        <w:t xml:space="preserve"> </w:t>
      </w:r>
      <w:r w:rsidRPr="007C53B5">
        <w:t>DPH</w:t>
      </w: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3109C8E6"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rsidRPr="00A732CA">
        <w:t xml:space="preserve">V prípade ak </w:t>
      </w:r>
      <w:r w:rsidR="00B15BBE">
        <w:t>uchádzač</w:t>
      </w:r>
      <w:r w:rsidRPr="00A732CA">
        <w:t xml:space="preserve">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6831B444" w:rsidR="00B239A7" w:rsidRPr="00945C37" w:rsidRDefault="00B239A7" w:rsidP="00945C37">
      <w:pPr>
        <w:pStyle w:val="Odsekzoznamu"/>
        <w:numPr>
          <w:ilvl w:val="1"/>
          <w:numId w:val="1"/>
        </w:numPr>
        <w:tabs>
          <w:tab w:val="left" w:pos="982"/>
        </w:tabs>
        <w:spacing w:line="268" w:lineRule="auto"/>
        <w:ind w:right="108"/>
        <w:jc w:val="both"/>
      </w:pPr>
      <w:r w:rsidRPr="00945C37">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w:t>
      </w:r>
      <w:r w:rsidRPr="00945C37">
        <w:lastRenderedPageBreak/>
        <w:t>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V prípade uvedenia konkrétnych značiek tovarov, materiálov a výrobkov, , môže uchádzač predložiť aj tovar lepších parametrov. 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77777777"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 xml:space="preserve">do </w:t>
      </w:r>
      <w:r w:rsidR="003C26FB">
        <w:rPr>
          <w:b/>
        </w:rPr>
        <w:t>lehoty uvedenej v systéme JOSEPHINE</w:t>
      </w:r>
      <w:r w:rsidR="00885A81">
        <w:rPr>
          <w:b/>
        </w:rPr>
        <w:t>:</w:t>
      </w:r>
    </w:p>
    <w:p w14:paraId="01FACBBD" w14:textId="7A30FFEA" w:rsidR="00394652" w:rsidRDefault="00394652">
      <w:pPr>
        <w:pStyle w:val="Zkladntext"/>
        <w:spacing w:before="6"/>
        <w:rPr>
          <w:sz w:val="23"/>
        </w:rPr>
      </w:pPr>
    </w:p>
    <w:p w14:paraId="383B7F17" w14:textId="24875275" w:rsidR="007708D5" w:rsidRDefault="00B63586" w:rsidP="00B63586">
      <w:pPr>
        <w:pStyle w:val="Zkladntext"/>
        <w:spacing w:before="6"/>
        <w:ind w:firstLine="264"/>
      </w:pPr>
      <w:r>
        <w:t xml:space="preserve"> </w:t>
      </w:r>
      <w:r>
        <w:tab/>
        <w:t xml:space="preserve">     </w:t>
      </w:r>
      <w:hyperlink r:id="rId17" w:history="1">
        <w:r w:rsidRPr="006D33C9">
          <w:rPr>
            <w:rStyle w:val="Hypertextovprepojenie"/>
          </w:rPr>
          <w:t>https://josephine.proebiz.com/sk/tender/42070/summary</w:t>
        </w:r>
      </w:hyperlink>
    </w:p>
    <w:p w14:paraId="3EC9E19C" w14:textId="77777777" w:rsidR="00B63586" w:rsidRDefault="00B63586" w:rsidP="00B63586">
      <w:pPr>
        <w:pStyle w:val="Zkladntext"/>
        <w:spacing w:before="6"/>
        <w:ind w:firstLine="264"/>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7481B274" w:rsidR="00394652" w:rsidRDefault="00A94968" w:rsidP="007A7333">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elektronicky</w:t>
      </w:r>
      <w:r w:rsidR="00942A14">
        <w:t xml:space="preserve"> </w:t>
      </w:r>
      <w:r w:rsidR="00615CB5">
        <w:t xml:space="preserve">v čase uvedenom v systéme JOSEPHINE </w:t>
      </w:r>
      <w:r w:rsidR="00682992" w:rsidRPr="00682992">
        <w:t>https://josephine.proebiz.com/sk/tender/42070/summary</w:t>
      </w:r>
      <w:r>
        <w:t>.</w:t>
      </w:r>
      <w:r w:rsidRPr="007A7333">
        <w:rPr>
          <w:spacing w:val="-6"/>
        </w:rPr>
        <w:t xml:space="preserve"> </w:t>
      </w:r>
      <w:r>
        <w:t>Otváranie</w:t>
      </w:r>
      <w:r w:rsidRPr="005A1EA0">
        <w:t xml:space="preserve"> </w:t>
      </w:r>
      <w:r>
        <w:t>ponúk</w:t>
      </w:r>
      <w:r w:rsidRPr="005A1EA0">
        <w:t xml:space="preserve"> </w:t>
      </w:r>
      <w:r>
        <w:t>je</w:t>
      </w:r>
      <w:r w:rsidRPr="005A1EA0">
        <w:t xml:space="preserve"> </w:t>
      </w:r>
      <w:r>
        <w:t>v</w:t>
      </w:r>
      <w:r w:rsidR="00615CB5" w:rsidRPr="005A1EA0">
        <w:t> </w:t>
      </w:r>
      <w:r>
        <w:t>súlade</w:t>
      </w:r>
      <w:r w:rsidR="00615CB5">
        <w:t xml:space="preserve"> </w:t>
      </w:r>
      <w:hyperlink r:id="rId18" w:anchor="paragraf-49.odsek-5%3A~%3Atext%3DOtv%C3%A1ranie%20pon%C3%BAk%20je%20neverejn%C3%A9%2C%20%C3%BAdaje%20z%20otv%C3%A1rania%20pon%C3%BAk%20verejn%C3%BD%20obstar%C3%A1vate%C4%BE%20a%20obstar%C3%A1vate%C4%BE%20nezverej%C5%88uje%20a%20neposiela%20uch%C3%A1dza%C4%8Dom%25">
        <w:r w:rsidRPr="005A1EA0">
          <w:t xml:space="preserve">§ 61 ods. 4 zákona o verejnom obstarávaní </w:t>
        </w:r>
      </w:hyperlink>
      <w:r>
        <w:t>neverejné;</w:t>
      </w:r>
      <w:r w:rsidRPr="005A1EA0">
        <w:t xml:space="preserve"> </w:t>
      </w:r>
      <w:r>
        <w:t>údaje</w:t>
      </w:r>
      <w:r w:rsidRPr="005A1EA0">
        <w:t xml:space="preserve"> </w:t>
      </w:r>
      <w:r>
        <w:t>z</w:t>
      </w:r>
      <w:r w:rsidRPr="005A1EA0">
        <w:t xml:space="preserve"> </w:t>
      </w:r>
      <w:r>
        <w:t>otvárania</w:t>
      </w:r>
      <w:r w:rsidRPr="005A1EA0">
        <w:t xml:space="preserve"> </w:t>
      </w:r>
      <w:r>
        <w:t>ponúk</w:t>
      </w:r>
      <w:r w:rsidRPr="005A1EA0">
        <w:t xml:space="preserve"> </w:t>
      </w:r>
      <w:r>
        <w:t>verejný</w:t>
      </w:r>
      <w:r w:rsidRPr="005A1EA0">
        <w:t xml:space="preserve"> </w:t>
      </w:r>
      <w:r>
        <w:t>obstarávateľ</w:t>
      </w:r>
      <w:r w:rsidR="00152215">
        <w:t xml:space="preserve"> </w:t>
      </w:r>
      <w:r w:rsidRPr="005A1EA0">
        <w:t xml:space="preserve"> </w:t>
      </w:r>
      <w:r>
        <w:t>nezverejňuje</w:t>
      </w:r>
      <w:r w:rsidRPr="005A1EA0">
        <w:t xml:space="preserve"> </w:t>
      </w:r>
      <w:r>
        <w:t>a neposiela uchádzačom</w:t>
      </w:r>
      <w:r w:rsidRPr="005A1EA0">
        <w:t xml:space="preserve"> </w:t>
      </w:r>
      <w:r>
        <w:t>ani</w:t>
      </w:r>
      <w:r w:rsidRPr="005A1EA0">
        <w:t xml:space="preserve"> </w:t>
      </w:r>
      <w:r>
        <w:t>zápisnicu z</w:t>
      </w:r>
      <w:r w:rsidRPr="005A1EA0">
        <w:t xml:space="preserve"> </w:t>
      </w:r>
      <w:r>
        <w:t>otvárania</w:t>
      </w:r>
      <w:r w:rsidRPr="005A1EA0">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47517FF7"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t>.</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07E0710C"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19">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0">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E0E3044"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sidRPr="005A1EA0">
        <w:t xml:space="preserve"> </w:t>
      </w:r>
      <w:r>
        <w:t>elektronickej</w:t>
      </w:r>
      <w:r w:rsidRPr="005A1EA0">
        <w:t xml:space="preserve"> </w:t>
      </w:r>
      <w:r>
        <w:t>podobe</w:t>
      </w:r>
      <w:r w:rsidRPr="005A1EA0">
        <w:t xml:space="preserve"> </w:t>
      </w:r>
      <w:r>
        <w:t>v</w:t>
      </w:r>
      <w:r w:rsidRPr="005A1EA0">
        <w:t xml:space="preserve"> </w:t>
      </w:r>
      <w:r>
        <w:t>lehote</w:t>
      </w:r>
      <w:r w:rsidRPr="005A1EA0">
        <w:t xml:space="preserve"> </w:t>
      </w:r>
      <w:r>
        <w:t>na</w:t>
      </w:r>
      <w:r w:rsidRPr="005A1EA0">
        <w:t xml:space="preserve"> </w:t>
      </w:r>
      <w:r>
        <w:t>predkladanie</w:t>
      </w:r>
      <w:r w:rsidRPr="005A1EA0">
        <w:t xml:space="preserve"> </w:t>
      </w:r>
      <w:r>
        <w:t>ponúk</w:t>
      </w:r>
      <w:r w:rsidRPr="005A1EA0">
        <w:t xml:space="preserve"> </w:t>
      </w:r>
      <w:r>
        <w:t>podľa</w:t>
      </w:r>
      <w:r w:rsidRPr="005A1EA0">
        <w:t xml:space="preserve"> </w:t>
      </w:r>
      <w:r>
        <w:t>požiadaviek</w:t>
      </w:r>
      <w:r w:rsidRPr="005A1EA0">
        <w:t xml:space="preserve"> </w:t>
      </w:r>
      <w:r>
        <w:t>uvedených</w:t>
      </w:r>
      <w:r w:rsidRPr="005A1EA0">
        <w:t xml:space="preserve"> </w:t>
      </w:r>
      <w:r>
        <w:t>v</w:t>
      </w:r>
      <w:r w:rsidRPr="005A1EA0">
        <w:t xml:space="preserve"> </w:t>
      </w:r>
      <w:r>
        <w:t>týchto</w:t>
      </w:r>
      <w:r w:rsidRPr="005A1EA0">
        <w:t xml:space="preserve"> </w:t>
      </w:r>
      <w:r>
        <w:t>súťažných podkladoch v súlade s</w:t>
      </w:r>
      <w:r w:rsidRPr="005A1EA0">
        <w:t xml:space="preserve"> § 49 ods. 1 písm. a) zákona o verejnom obstarávaní</w:t>
      </w:r>
      <w:r>
        <w:t>. Elektronická</w:t>
      </w:r>
      <w:r w:rsidRPr="005A1EA0">
        <w:t xml:space="preserve"> </w:t>
      </w:r>
      <w:r>
        <w:t>ponuka</w:t>
      </w:r>
      <w:r w:rsidRPr="005A1EA0">
        <w:t xml:space="preserve"> </w:t>
      </w:r>
      <w:r>
        <w:t xml:space="preserve">sa  </w:t>
      </w:r>
      <w:r w:rsidRPr="005A1EA0">
        <w:t xml:space="preserve"> </w:t>
      </w:r>
      <w:r>
        <w:t xml:space="preserve">vloží  </w:t>
      </w:r>
      <w:r w:rsidRPr="005A1EA0">
        <w:t xml:space="preserve"> </w:t>
      </w:r>
      <w:r>
        <w:t xml:space="preserve">vyplnením  </w:t>
      </w:r>
      <w:r w:rsidRPr="005A1EA0">
        <w:t xml:space="preserve"> </w:t>
      </w:r>
      <w:r>
        <w:t xml:space="preserve">ponukového  </w:t>
      </w:r>
      <w:r w:rsidRPr="005A1EA0">
        <w:t xml:space="preserve"> </w:t>
      </w:r>
      <w:r>
        <w:t xml:space="preserve">formulára  </w:t>
      </w:r>
      <w:r w:rsidRPr="005A1EA0">
        <w:t xml:space="preserve"> </w:t>
      </w:r>
      <w:r>
        <w:t xml:space="preserve">a  </w:t>
      </w:r>
      <w:r w:rsidRPr="005A1EA0">
        <w:t xml:space="preserve"> </w:t>
      </w:r>
      <w:r>
        <w:t xml:space="preserve">vložením  </w:t>
      </w:r>
      <w:r w:rsidRPr="005A1EA0">
        <w:t xml:space="preserve"> </w:t>
      </w:r>
      <w:r>
        <w:t xml:space="preserve">požadovaných  </w:t>
      </w:r>
      <w:r w:rsidRPr="005A1EA0">
        <w:t xml:space="preserve"> </w:t>
      </w:r>
      <w:r>
        <w:t>dokladov</w:t>
      </w:r>
      <w:r w:rsidRPr="005A1EA0">
        <w:t xml:space="preserve"> </w:t>
      </w:r>
      <w:r>
        <w:t>a</w:t>
      </w:r>
      <w:r w:rsidRPr="005A1EA0">
        <w:t xml:space="preserve"> </w:t>
      </w:r>
      <w:r>
        <w:t>dokumentov</w:t>
      </w:r>
      <w:r w:rsidRPr="005A1EA0">
        <w:t xml:space="preserve"> </w:t>
      </w:r>
      <w:r>
        <w:t>na adrese</w:t>
      </w:r>
      <w:r w:rsidRPr="005A1EA0">
        <w:t xml:space="preserve"> </w:t>
      </w:r>
      <w:r>
        <w:t>uvedenú v</w:t>
      </w:r>
      <w:r w:rsidRPr="005A1EA0">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Zaradený záujemca sa prihlasuje do systému pomocou eID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74C2727A"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 xml:space="preserve">podpísané vo formáte .pdf; </w:t>
      </w:r>
      <w:r w:rsidR="00AE3C44" w:rsidRPr="00AE3C44">
        <w:rPr>
          <w:b/>
          <w:bCs/>
          <w:u w:val="single"/>
        </w:rPr>
        <w:t>a súčasne aj  vo formáte .xlsx;</w:t>
      </w:r>
      <w:r>
        <w:rPr>
          <w:b/>
          <w:bCs/>
          <w:u w:val="single"/>
        </w:rPr>
        <w:t xml:space="preserve"> </w:t>
      </w:r>
      <w:r w:rsidR="0072252E">
        <w:t xml:space="preserve">Príloha č. </w:t>
      </w:r>
      <w:r w:rsidR="00950505">
        <w:t>1</w:t>
      </w:r>
      <w:r w:rsidR="0072252E">
        <w:t xml:space="preserve"> musí byť vyplnené 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7889058"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kritéria vyplnený link</w:t>
      </w:r>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osobitne. </w:t>
      </w:r>
      <w:r w:rsidR="00EC741C" w:rsidRPr="002B5A47">
        <w:t xml:space="preserve"> </w:t>
      </w:r>
    </w:p>
    <w:p w14:paraId="6F6456AA" w14:textId="77777777" w:rsidR="0020424A" w:rsidRPr="0020424A" w:rsidRDefault="0020424A" w:rsidP="0020424A">
      <w:pPr>
        <w:pStyle w:val="Odsekzoznamu"/>
        <w:rPr>
          <w:b/>
          <w:bCs/>
        </w:rPr>
      </w:pPr>
    </w:p>
    <w:p w14:paraId="2A1C8754" w14:textId="59A55275" w:rsidR="0020424A" w:rsidRPr="0020424A" w:rsidRDefault="0020424A" w:rsidP="0020424A">
      <w:pPr>
        <w:pStyle w:val="Odsekzoznamu"/>
        <w:numPr>
          <w:ilvl w:val="2"/>
          <w:numId w:val="1"/>
        </w:numPr>
        <w:spacing w:line="268" w:lineRule="auto"/>
        <w:ind w:right="110" w:hanging="840"/>
        <w:jc w:val="both"/>
      </w:pPr>
      <w:r w:rsidRPr="0020424A">
        <w:rPr>
          <w:b/>
          <w:bCs/>
        </w:rPr>
        <w:t xml:space="preserve">Podpísaný návrh rámcovej dohody </w:t>
      </w:r>
      <w:r>
        <w:t xml:space="preserve">(podpísaný </w:t>
      </w:r>
      <w:r w:rsidRPr="00A231F6">
        <w:t xml:space="preserve">štatutárnym orgánom uchádzača alebo osobou oprávnenou konať za uchádzača),  ktorý bude v súlade </w:t>
      </w:r>
      <w:r w:rsidRPr="0020424A">
        <w:rPr>
          <w:b/>
          <w:bCs/>
        </w:rPr>
        <w:t>s prílohou č. 2 týchto súťažných podkladov</w:t>
      </w:r>
      <w:r w:rsidRPr="00A231F6">
        <w:t xml:space="preserve">. </w:t>
      </w:r>
      <w:r w:rsidRPr="0020424A">
        <w:rPr>
          <w:u w:val="single"/>
        </w:rPr>
        <w:t>Návrh rámcovej dohody musí byť vyplnený a podpísaný</w:t>
      </w:r>
      <w:r>
        <w:t xml:space="preserve">. </w:t>
      </w:r>
    </w:p>
    <w:p w14:paraId="2380633B" w14:textId="77777777" w:rsidR="0020424A" w:rsidRPr="00391335" w:rsidRDefault="0020424A" w:rsidP="0020424A">
      <w:pPr>
        <w:pStyle w:val="Odsekzoznamu"/>
        <w:widowControl/>
        <w:numPr>
          <w:ilvl w:val="3"/>
          <w:numId w:val="5"/>
        </w:numPr>
        <w:tabs>
          <w:tab w:val="left" w:pos="2488"/>
        </w:tabs>
        <w:autoSpaceDE/>
        <w:autoSpaceDN/>
        <w:spacing w:before="66" w:line="230" w:lineRule="auto"/>
        <w:jc w:val="both"/>
      </w:pPr>
      <w:r w:rsidRPr="00391335">
        <w:t>návrh rámcovej dohody je záväzný a uchádzač nie je oprávnený svojvoľne meniť ustanovenia rámcovej dohody alebo jej</w:t>
      </w:r>
      <w:r w:rsidRPr="00391335">
        <w:rPr>
          <w:spacing w:val="-24"/>
        </w:rPr>
        <w:t xml:space="preserve"> </w:t>
      </w:r>
      <w:r w:rsidRPr="00391335">
        <w:t>príloh;</w:t>
      </w:r>
    </w:p>
    <w:p w14:paraId="0F6B8D60" w14:textId="77777777" w:rsidR="0020424A" w:rsidRPr="00391335" w:rsidRDefault="0020424A" w:rsidP="0020424A">
      <w:pPr>
        <w:pStyle w:val="Odsekzoznamu"/>
        <w:widowControl/>
        <w:numPr>
          <w:ilvl w:val="3"/>
          <w:numId w:val="5"/>
        </w:numPr>
        <w:tabs>
          <w:tab w:val="left" w:pos="2488"/>
        </w:tabs>
        <w:autoSpaceDE/>
        <w:autoSpaceDN/>
        <w:spacing w:before="9" w:line="232" w:lineRule="auto"/>
        <w:jc w:val="both"/>
      </w:pPr>
      <w:r>
        <w:t>uchádzač vyplní v rámcovej dohode požadované informácie (na určené miesta v ustanoveniach rámcovej dohody, označené žltou farbou)</w:t>
      </w:r>
      <w:r w:rsidRPr="00391335">
        <w:t>;</w:t>
      </w:r>
    </w:p>
    <w:p w14:paraId="226C4289" w14:textId="77777777" w:rsidR="0020424A" w:rsidRDefault="0020424A" w:rsidP="0020424A">
      <w:pPr>
        <w:pStyle w:val="Odsekzoznamu"/>
        <w:widowControl/>
        <w:numPr>
          <w:ilvl w:val="3"/>
          <w:numId w:val="5"/>
        </w:numPr>
        <w:tabs>
          <w:tab w:val="left" w:pos="2488"/>
        </w:tabs>
        <w:autoSpaceDE/>
        <w:autoSpaceDN/>
        <w:spacing w:before="5" w:line="230" w:lineRule="auto"/>
        <w:jc w:val="both"/>
      </w:pPr>
      <w:r>
        <w:t xml:space="preserve">rámcová dohoda </w:t>
      </w:r>
      <w:r>
        <w:rPr>
          <w:spacing w:val="-3"/>
        </w:rPr>
        <w:t xml:space="preserve">môže </w:t>
      </w:r>
      <w:r>
        <w:t xml:space="preserve">byť podpísaná kvalifikovaným elektronickým podpisom osôb konajúcich v mene uchádzača alebo </w:t>
      </w:r>
      <w:r>
        <w:rPr>
          <w:spacing w:val="-3"/>
        </w:rPr>
        <w:t xml:space="preserve">môže </w:t>
      </w:r>
      <w:r>
        <w:t>byť podpísaná listinne a v ponuke bude predložená oskenovaná (napr. formát</w:t>
      </w:r>
      <w:r>
        <w:rPr>
          <w:spacing w:val="-34"/>
        </w:rPr>
        <w:t xml:space="preserve"> </w:t>
      </w:r>
      <w:r>
        <w:t>„.pdf“).</w:t>
      </w:r>
    </w:p>
    <w:p w14:paraId="174B3C0F" w14:textId="77777777" w:rsidR="0020424A" w:rsidRDefault="0020424A" w:rsidP="0020424A">
      <w:pPr>
        <w:pStyle w:val="Odsekzoznamu"/>
        <w:widowControl/>
        <w:tabs>
          <w:tab w:val="left" w:pos="2488"/>
        </w:tabs>
        <w:autoSpaceDE/>
        <w:autoSpaceDN/>
        <w:spacing w:before="5" w:line="230" w:lineRule="auto"/>
        <w:ind w:left="3213" w:firstLine="0"/>
        <w:jc w:val="both"/>
      </w:pPr>
    </w:p>
    <w:p w14:paraId="50D98F43" w14:textId="45EEE5A6"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.pdf;</w:t>
      </w:r>
    </w:p>
    <w:p w14:paraId="21228296" w14:textId="2E1E204D" w:rsidR="00394652" w:rsidRPr="00CE1841" w:rsidRDefault="003903F4" w:rsidP="00842B49">
      <w:pPr>
        <w:pStyle w:val="Odsekzoznamu"/>
        <w:numPr>
          <w:ilvl w:val="2"/>
          <w:numId w:val="1"/>
        </w:numPr>
        <w:spacing w:before="8" w:line="268" w:lineRule="auto"/>
        <w:ind w:right="110" w:hanging="840"/>
        <w:jc w:val="both"/>
        <w:rPr>
          <w:sz w:val="23"/>
        </w:rPr>
      </w:pPr>
      <w:r>
        <w:t>V</w:t>
      </w:r>
      <w:r w:rsidRPr="003903F4">
        <w:t>yplnený formulár „</w:t>
      </w:r>
      <w:r w:rsidRPr="00842B49">
        <w:rPr>
          <w:b/>
          <w:bCs/>
        </w:rPr>
        <w:t>Všeobecné informácie o uchádzačovi“ uvedený v prílohe č. 4</w:t>
      </w:r>
      <w:r w:rsidRPr="003903F4">
        <w:t xml:space="preserve"> týchto súťažných podkladov. </w:t>
      </w:r>
    </w:p>
    <w:p w14:paraId="54CA03F6" w14:textId="77777777" w:rsidR="00CE1841" w:rsidRPr="00842B49" w:rsidRDefault="00CE1841" w:rsidP="00CE1841">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lastRenderedPageBreak/>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D35829"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672F7B5F"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lastRenderedPageBreak/>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21820B19" w14:textId="77777777" w:rsidR="00394652" w:rsidRDefault="00A94968" w:rsidP="005A1EA0">
      <w:pPr>
        <w:pStyle w:val="Odsekzoznamu"/>
        <w:numPr>
          <w:ilvl w:val="1"/>
          <w:numId w:val="1"/>
        </w:numPr>
        <w:tabs>
          <w:tab w:val="left" w:pos="982"/>
        </w:tabs>
        <w:spacing w:line="268" w:lineRule="auto"/>
        <w:ind w:right="108"/>
        <w:jc w:val="both"/>
      </w:pPr>
      <w:r>
        <w:t>Verejný obstarávateľ zašle uchádzačom informáciu o výsledku vyhodnotenia ponúk v súlade s</w:t>
      </w:r>
      <w:r w:rsidRPr="005A1EA0">
        <w:t xml:space="preserve"> </w:t>
      </w:r>
      <w:hyperlink r:id="rId21" w:anchor="paragraf-49.odsek-5%3A~%3Atext%3DPostup%20po%20vyhodnoten%C3%AD%20pon%C3%BAk">
        <w:r w:rsidRPr="005A1EA0">
          <w:t>§ 55</w:t>
        </w:r>
      </w:hyperlink>
      <w:r w:rsidRPr="005A1EA0">
        <w:t xml:space="preserve"> </w:t>
      </w:r>
      <w:hyperlink r:id="rId22" w:anchor="paragraf-49.odsek-5%3A~%3Atext%3DPostup%20po%20vyhodnoten%C3%AD%20pon%C3%BAk">
        <w:r w:rsidRPr="005A1EA0">
          <w:t>zákona o verejnom obstarávaní</w:t>
        </w:r>
        <w:r>
          <w:t xml:space="preserve">. </w:t>
        </w:r>
      </w:hyperlink>
      <w:r>
        <w:t>Verejný obstarávateľ pristúpi k uzavretiu zmluvy v súlade s</w:t>
      </w:r>
      <w:r w:rsidRPr="005A1EA0">
        <w:t xml:space="preserve"> </w:t>
      </w:r>
      <w:hyperlink r:id="rId23" w:anchor="paragraf-49.odsek-5%3A~%3Atext%3D%C2%A7%2056-%2CUzavretie%20zmluvy%2C-(1)">
        <w:r w:rsidRPr="005A1EA0">
          <w:t>§ 56</w:t>
        </w:r>
      </w:hyperlink>
      <w:r w:rsidRPr="005A1EA0">
        <w:t xml:space="preserve"> </w:t>
      </w:r>
      <w:hyperlink r:id="rId24" w:anchor="paragraf-49.odsek-5%3A~%3Atext%3D%C2%A7%2056-%2CUzavretie%20zmluvy%2C-(1)">
        <w:r w:rsidRPr="005A1EA0">
          <w:t>zákona o verejnom obstarávaní</w:t>
        </w:r>
        <w:r>
          <w:t>.</w:t>
        </w:r>
        <w:r w:rsidRPr="005A1EA0">
          <w:t xml:space="preserve"> </w:t>
        </w:r>
      </w:hyperlink>
      <w:r>
        <w:t>Verejný</w:t>
      </w:r>
      <w:r w:rsidRPr="005A1EA0">
        <w:t xml:space="preserve"> </w:t>
      </w:r>
      <w:r>
        <w:t>obstarávateľ</w:t>
      </w:r>
      <w:r w:rsidRPr="005A1EA0">
        <w:t xml:space="preserve"> </w:t>
      </w:r>
      <w:r>
        <w:t>vyzve</w:t>
      </w:r>
      <w:r w:rsidRPr="005A1EA0">
        <w:t xml:space="preserve"> </w:t>
      </w:r>
      <w:r>
        <w:t>uchádzača</w:t>
      </w:r>
      <w:r w:rsidRPr="005A1EA0">
        <w:t xml:space="preserve"> </w:t>
      </w:r>
      <w:r>
        <w:t>na</w:t>
      </w:r>
      <w:r w:rsidRPr="005A1EA0">
        <w:t xml:space="preserve"> </w:t>
      </w:r>
      <w:r>
        <w:t>poskytnutie</w:t>
      </w:r>
      <w:r w:rsidRPr="005A1EA0">
        <w:t xml:space="preserve"> </w:t>
      </w:r>
      <w:r>
        <w:t>súčinnosti</w:t>
      </w:r>
      <w:r w:rsidRPr="005A1EA0">
        <w:t xml:space="preserve"> </w:t>
      </w:r>
      <w:r>
        <w:t>k</w:t>
      </w:r>
      <w:r w:rsidRPr="005A1EA0">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107FAD7D" w:rsidR="00394652" w:rsidRDefault="00A94968" w:rsidP="0020424A">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zruší</w:t>
      </w:r>
      <w:r w:rsidRPr="005A1EA0">
        <w:t xml:space="preserve"> </w:t>
      </w:r>
      <w:r>
        <w:t>verejné</w:t>
      </w:r>
      <w:r w:rsidRPr="005A1EA0">
        <w:t xml:space="preserve"> </w:t>
      </w:r>
      <w:r>
        <w:t>obstarávanie</w:t>
      </w:r>
      <w:r w:rsidRPr="005A1EA0">
        <w:t xml:space="preserve"> </w:t>
      </w:r>
      <w:r>
        <w:t>podľa</w:t>
      </w:r>
      <w:r w:rsidRPr="005A1EA0">
        <w:t xml:space="preserve"> </w:t>
      </w:r>
      <w:r>
        <w:t>ustanovenia</w:t>
      </w:r>
      <w:r w:rsidRPr="005A1EA0">
        <w:t xml:space="preserve"> § 57 ods. 1 zákona o verejnom </w:t>
      </w:r>
      <w:hyperlink r:id="rId25" w:anchor="paragraf-49.odsek-5%3A~%3Atext%3DVerejn%C3%BD%20obstar%C3%A1vate%C4%BE%20a%20obstar%C3%A1vate%C4%BE%20zru%C5%A1ia%20verejn%C3%A9%20obstar%C3%A1vanie%20alebo%20jeho%20%C4%8Das%C5%A5%2C%20ak">
        <w:r w:rsidRPr="005A1EA0">
          <w:t>obstarávaní</w:t>
        </w:r>
        <w:r>
          <w:t>.</w:t>
        </w:r>
      </w:hyperlink>
    </w:p>
    <w:p w14:paraId="49D8768D" w14:textId="77777777" w:rsidR="00394652" w:rsidRDefault="00394652">
      <w:pPr>
        <w:pStyle w:val="Zkladntext"/>
        <w:spacing w:before="7"/>
        <w:rPr>
          <w:sz w:val="12"/>
        </w:rPr>
      </w:pPr>
    </w:p>
    <w:p w14:paraId="1048DD30" w14:textId="77777777" w:rsidR="00394652" w:rsidRDefault="00A94968" w:rsidP="005A1EA0">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môže</w:t>
      </w:r>
      <w:r w:rsidRPr="005A1EA0">
        <w:t xml:space="preserve"> </w:t>
      </w:r>
      <w:r>
        <w:t>zrušiť</w:t>
      </w:r>
      <w:r w:rsidRPr="005A1EA0">
        <w:t xml:space="preserve"> </w:t>
      </w:r>
      <w:r>
        <w:t>použitý</w:t>
      </w:r>
      <w:r w:rsidRPr="005A1EA0">
        <w:t xml:space="preserve"> </w:t>
      </w:r>
      <w:r>
        <w:t>postup</w:t>
      </w:r>
      <w:r w:rsidRPr="005A1EA0">
        <w:t xml:space="preserve"> </w:t>
      </w:r>
      <w:r>
        <w:t>zadávania</w:t>
      </w:r>
      <w:r w:rsidRPr="005A1EA0">
        <w:t xml:space="preserve"> </w:t>
      </w:r>
      <w:r>
        <w:t>zákazky</w:t>
      </w:r>
      <w:r w:rsidRPr="005A1EA0">
        <w:t xml:space="preserve"> </w:t>
      </w:r>
      <w:r>
        <w:t>podľa</w:t>
      </w:r>
      <w:r w:rsidRPr="005A1EA0">
        <w:t xml:space="preserve"> </w:t>
      </w:r>
      <w:r>
        <w:t>ustanovenia</w:t>
      </w:r>
      <w:r w:rsidRPr="005A1EA0">
        <w:t xml:space="preserve"> </w:t>
      </w:r>
      <w:hyperlink r:id="rId26" w:anchor="paragraf-49.odsek-5%3A~%3Atext%3DVerejn%C3%BD%20obstar%C3%A1vate%C4%BE%20a%20obstar%C3%A1vate%C4%BE%20m%C3%B4%C5%BEu%20zru%C5%A1i%C5%A5%2Cponuk%C3%A1ch%20s%C3%BA%20vy%C5%A1%C5%A1ie%20ako%20predpokladan%C3%A1%20hodnota">
        <w:r w:rsidRPr="005A1EA0">
          <w:t>§ 57 ods. 2</w:t>
        </w:r>
      </w:hyperlink>
      <w:r w:rsidRPr="005A1EA0">
        <w:t xml:space="preserve"> </w:t>
      </w:r>
      <w:hyperlink r:id="rId27" w:anchor="paragraf-49.odsek-5%3A~%3Atext%3DVerejn%C3%BD%20obstar%C3%A1vate%C4%BE%20a%20obstar%C3%A1vate%C4%BE%20m%C3%B4%C5%BEu%20zru%C5%A1i%C5%A5%2Cponuk%C3%A1ch%20s%C3%BA%20vy%C5%A1%C5%A1ie%20ako%20predpokladan%C3%A1%20hodnota">
        <w:r w:rsidRPr="005A1EA0">
          <w:t>zákona o verejnom 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19E4" w14:textId="77777777" w:rsidR="00F65AAD" w:rsidRDefault="00F65AAD">
      <w:r>
        <w:separator/>
      </w:r>
    </w:p>
  </w:endnote>
  <w:endnote w:type="continuationSeparator" w:id="0">
    <w:p w14:paraId="01D3FAD8" w14:textId="77777777" w:rsidR="00F65AAD" w:rsidRDefault="00F6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9722" w14:textId="77777777" w:rsidR="00F65AAD" w:rsidRDefault="00F65AAD">
      <w:r>
        <w:separator/>
      </w:r>
    </w:p>
  </w:footnote>
  <w:footnote w:type="continuationSeparator" w:id="0">
    <w:p w14:paraId="375356E4" w14:textId="77777777" w:rsidR="00F65AAD" w:rsidRDefault="00F6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4B54"/>
    <w:rsid w:val="00005D27"/>
    <w:rsid w:val="000346FA"/>
    <w:rsid w:val="00065681"/>
    <w:rsid w:val="00074D8D"/>
    <w:rsid w:val="000E1F41"/>
    <w:rsid w:val="000F43A8"/>
    <w:rsid w:val="001357E8"/>
    <w:rsid w:val="00152215"/>
    <w:rsid w:val="001609DB"/>
    <w:rsid w:val="00170B62"/>
    <w:rsid w:val="001842C6"/>
    <w:rsid w:val="001B7F0E"/>
    <w:rsid w:val="0020424A"/>
    <w:rsid w:val="00230BED"/>
    <w:rsid w:val="00236C9D"/>
    <w:rsid w:val="002371B0"/>
    <w:rsid w:val="002647DB"/>
    <w:rsid w:val="00270CAE"/>
    <w:rsid w:val="00276F48"/>
    <w:rsid w:val="002B4DDC"/>
    <w:rsid w:val="002B4FE1"/>
    <w:rsid w:val="002B5A47"/>
    <w:rsid w:val="00324196"/>
    <w:rsid w:val="00344FEA"/>
    <w:rsid w:val="00370542"/>
    <w:rsid w:val="003903F4"/>
    <w:rsid w:val="00394652"/>
    <w:rsid w:val="003C26FB"/>
    <w:rsid w:val="003E6BC0"/>
    <w:rsid w:val="004035E8"/>
    <w:rsid w:val="0041019F"/>
    <w:rsid w:val="00412196"/>
    <w:rsid w:val="00412EFE"/>
    <w:rsid w:val="00457254"/>
    <w:rsid w:val="004E129B"/>
    <w:rsid w:val="004F14F5"/>
    <w:rsid w:val="00501B8A"/>
    <w:rsid w:val="0050766A"/>
    <w:rsid w:val="00515343"/>
    <w:rsid w:val="005244BC"/>
    <w:rsid w:val="00540BA5"/>
    <w:rsid w:val="0056164F"/>
    <w:rsid w:val="005A1AE3"/>
    <w:rsid w:val="005A1EA0"/>
    <w:rsid w:val="005B3FE8"/>
    <w:rsid w:val="005C42B9"/>
    <w:rsid w:val="005E5317"/>
    <w:rsid w:val="005F2FA3"/>
    <w:rsid w:val="00615CB5"/>
    <w:rsid w:val="00642482"/>
    <w:rsid w:val="006757DB"/>
    <w:rsid w:val="00682992"/>
    <w:rsid w:val="00693AF3"/>
    <w:rsid w:val="006C1325"/>
    <w:rsid w:val="006C16B4"/>
    <w:rsid w:val="006C57CC"/>
    <w:rsid w:val="006D341A"/>
    <w:rsid w:val="006E7A17"/>
    <w:rsid w:val="00705482"/>
    <w:rsid w:val="0072252E"/>
    <w:rsid w:val="00723B7F"/>
    <w:rsid w:val="00735D63"/>
    <w:rsid w:val="00752097"/>
    <w:rsid w:val="0076436D"/>
    <w:rsid w:val="007708D5"/>
    <w:rsid w:val="0077176A"/>
    <w:rsid w:val="00786507"/>
    <w:rsid w:val="00792C90"/>
    <w:rsid w:val="007A4418"/>
    <w:rsid w:val="007A7333"/>
    <w:rsid w:val="007C53B5"/>
    <w:rsid w:val="007D3FAF"/>
    <w:rsid w:val="00824ED3"/>
    <w:rsid w:val="00827FBC"/>
    <w:rsid w:val="00842B49"/>
    <w:rsid w:val="00846F10"/>
    <w:rsid w:val="0087604B"/>
    <w:rsid w:val="00885A81"/>
    <w:rsid w:val="008A1178"/>
    <w:rsid w:val="008A62AB"/>
    <w:rsid w:val="008B0357"/>
    <w:rsid w:val="008C4A65"/>
    <w:rsid w:val="008E2C6C"/>
    <w:rsid w:val="009418C3"/>
    <w:rsid w:val="00942A14"/>
    <w:rsid w:val="00942EAD"/>
    <w:rsid w:val="00945C37"/>
    <w:rsid w:val="00950505"/>
    <w:rsid w:val="00957832"/>
    <w:rsid w:val="00965BCC"/>
    <w:rsid w:val="009C324C"/>
    <w:rsid w:val="009D021C"/>
    <w:rsid w:val="00A22FBC"/>
    <w:rsid w:val="00A25491"/>
    <w:rsid w:val="00A627A7"/>
    <w:rsid w:val="00A732CA"/>
    <w:rsid w:val="00A75E2B"/>
    <w:rsid w:val="00A94968"/>
    <w:rsid w:val="00A964FD"/>
    <w:rsid w:val="00AD030C"/>
    <w:rsid w:val="00AE3C44"/>
    <w:rsid w:val="00B07787"/>
    <w:rsid w:val="00B15BBE"/>
    <w:rsid w:val="00B15CB2"/>
    <w:rsid w:val="00B239A7"/>
    <w:rsid w:val="00B623F0"/>
    <w:rsid w:val="00B63586"/>
    <w:rsid w:val="00B83318"/>
    <w:rsid w:val="00B972FA"/>
    <w:rsid w:val="00BA27D4"/>
    <w:rsid w:val="00BB5DE6"/>
    <w:rsid w:val="00BC1C01"/>
    <w:rsid w:val="00BF54E4"/>
    <w:rsid w:val="00BF7ADB"/>
    <w:rsid w:val="00C139FC"/>
    <w:rsid w:val="00C30C91"/>
    <w:rsid w:val="00C5371D"/>
    <w:rsid w:val="00C72A12"/>
    <w:rsid w:val="00C81F98"/>
    <w:rsid w:val="00C92586"/>
    <w:rsid w:val="00C93284"/>
    <w:rsid w:val="00C94A68"/>
    <w:rsid w:val="00CA43EC"/>
    <w:rsid w:val="00CC25E8"/>
    <w:rsid w:val="00CD4E46"/>
    <w:rsid w:val="00CE1841"/>
    <w:rsid w:val="00CE5D8C"/>
    <w:rsid w:val="00D169B8"/>
    <w:rsid w:val="00D30661"/>
    <w:rsid w:val="00D732F8"/>
    <w:rsid w:val="00D74A06"/>
    <w:rsid w:val="00DC4535"/>
    <w:rsid w:val="00E02B09"/>
    <w:rsid w:val="00E25530"/>
    <w:rsid w:val="00E3634A"/>
    <w:rsid w:val="00E4200E"/>
    <w:rsid w:val="00E51158"/>
    <w:rsid w:val="00EC741C"/>
    <w:rsid w:val="00F10E4B"/>
    <w:rsid w:val="00F11E3E"/>
    <w:rsid w:val="00F4215C"/>
    <w:rsid w:val="00F42E45"/>
    <w:rsid w:val="00F51CCB"/>
    <w:rsid w:val="00F53218"/>
    <w:rsid w:val="00F65AAD"/>
    <w:rsid w:val="00F93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www.slov-lex.sk/pravne-predpisy/SK/ZZ/2015/343/20220801.html" TargetMode="External"/><Relationship Id="rId26" Type="http://schemas.openxmlformats.org/officeDocument/2006/relationships/hyperlink" Target="https://www.slov-lex.sk/pravne-predpisy/SK/ZZ/2015/343/20220801.html" TargetMode="External"/><Relationship Id="rId3" Type="http://schemas.openxmlformats.org/officeDocument/2006/relationships/styles" Target="styles.xml"/><Relationship Id="rId21" Type="http://schemas.openxmlformats.org/officeDocument/2006/relationships/hyperlink" Target="https://www.slov-lex.sk/pravne-predpisy/SK/ZZ/2015/343/20220801.html"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josephine.proebiz.com/sk/tender/42070/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store.proebiz.com/docs/josephine/sk/Technicke_poziadavky_sw_JOSEPHIN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5" Type="http://schemas.openxmlformats.org/officeDocument/2006/relationships/webSettings" Target="webSettings.xml"/><Relationship Id="rId15" Type="http://schemas.openxmlformats.org/officeDocument/2006/relationships/hyperlink" Target="https://josephine.proebiz.com/sk/tender/42070/summary" TargetMode="External"/><Relationship Id="rId23" Type="http://schemas.openxmlformats.org/officeDocument/2006/relationships/hyperlink" Target="https://www.slov-lex.sk/pravne-predpisy/SK/ZZ/2015/343/20220801.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3256</Words>
  <Characters>18564</Characters>
  <Application>Microsoft Office Word</Application>
  <DocSecurity>0</DocSecurity>
  <Lines>154</Lines>
  <Paragraphs>43</Paragraphs>
  <ScaleCrop>false</ScaleCrop>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17</cp:revision>
  <dcterms:created xsi:type="dcterms:W3CDTF">2022-12-22T11:22:00Z</dcterms:created>
  <dcterms:modified xsi:type="dcterms:W3CDTF">2023-06-02T09:02:00Z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