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DE4914" w14:textId="558D90E3" w:rsidR="00EA1DAE" w:rsidRDefault="00EA1DAE" w:rsidP="0091435F">
      <w:pPr>
        <w:spacing w:after="120"/>
        <w:jc w:val="center"/>
        <w:rPr>
          <w:rFonts w:ascii="Arial Narrow" w:hAnsi="Arial Narrow"/>
          <w:b/>
          <w:color w:val="A6A6A6" w:themeColor="background1" w:themeShade="A6"/>
          <w:sz w:val="28"/>
        </w:rPr>
      </w:pPr>
      <w:r w:rsidRPr="00EA1DAE">
        <w:rPr>
          <w:rFonts w:ascii="Arial Narrow" w:hAnsi="Arial Narrow"/>
          <w:b/>
          <w:color w:val="A6A6A6" w:themeColor="background1" w:themeShade="A6"/>
          <w:sz w:val="28"/>
        </w:rPr>
        <w:t>„Návrh“</w:t>
      </w:r>
    </w:p>
    <w:p w14:paraId="0B3508DB" w14:textId="77777777" w:rsidR="00EA1DAE" w:rsidRPr="00EA1DAE" w:rsidRDefault="00EA1DAE" w:rsidP="0091435F">
      <w:pPr>
        <w:spacing w:after="120"/>
        <w:jc w:val="center"/>
        <w:rPr>
          <w:rFonts w:ascii="Arial Narrow" w:hAnsi="Arial Narrow"/>
          <w:b/>
          <w:color w:val="A6A6A6" w:themeColor="background1" w:themeShade="A6"/>
          <w:sz w:val="28"/>
        </w:rPr>
      </w:pPr>
    </w:p>
    <w:p w14:paraId="4BD8B678" w14:textId="51D61C9A" w:rsidR="004A689E" w:rsidRDefault="006056F6" w:rsidP="0091435F">
      <w:pPr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  <w:r w:rsidR="00B131BE">
        <w:rPr>
          <w:rFonts w:ascii="Arial Narrow" w:hAnsi="Arial Narrow"/>
          <w:b/>
          <w:sz w:val="28"/>
          <w:szCs w:val="28"/>
        </w:rPr>
        <w:t xml:space="preserve"> </w:t>
      </w:r>
    </w:p>
    <w:p w14:paraId="4B9661A0" w14:textId="5C055D06" w:rsidR="00EA1DAE" w:rsidRPr="00C36A7F" w:rsidRDefault="009F0BF5" w:rsidP="00EA1DAE">
      <w:pPr>
        <w:tabs>
          <w:tab w:val="clear" w:pos="2160"/>
          <w:tab w:val="clear" w:pos="2880"/>
          <w:tab w:val="clear" w:pos="4500"/>
        </w:tabs>
        <w:spacing w:after="120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3</w:t>
      </w:r>
      <w:r w:rsidR="00EA1DAE" w:rsidRPr="00C36A7F">
        <w:rPr>
          <w:rFonts w:ascii="Arial Narrow" w:hAnsi="Arial Narrow"/>
          <w:b/>
          <w:sz w:val="24"/>
        </w:rPr>
        <w:t>.Časť: „</w:t>
      </w:r>
      <w:r w:rsidRPr="009F0BF5">
        <w:rPr>
          <w:rFonts w:ascii="Arial Narrow" w:hAnsi="Arial Narrow"/>
          <w:b/>
          <w:sz w:val="24"/>
        </w:rPr>
        <w:t>Zariadenie na určenie teploty vznietenia materiálov z prírodného prostredia</w:t>
      </w:r>
      <w:r w:rsidR="00EA1DAE" w:rsidRPr="00C36A7F">
        <w:rPr>
          <w:rFonts w:ascii="Arial Narrow" w:hAnsi="Arial Narrow"/>
          <w:b/>
          <w:sz w:val="24"/>
          <w:szCs w:val="22"/>
        </w:rPr>
        <w:t>“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</w:t>
      </w:r>
      <w:proofErr w:type="spellStart"/>
      <w:r w:rsidR="00D304BC" w:rsidRPr="00D304BC">
        <w:rPr>
          <w:rFonts w:ascii="Arial Narrow" w:hAnsi="Arial Narrow"/>
          <w:sz w:val="22"/>
          <w:szCs w:val="22"/>
        </w:rPr>
        <w:t>nasl</w:t>
      </w:r>
      <w:proofErr w:type="spellEnd"/>
      <w:r w:rsidR="00D304BC" w:rsidRPr="00D304BC">
        <w:rPr>
          <w:rFonts w:ascii="Arial Narrow" w:hAnsi="Arial Narrow"/>
          <w:sz w:val="22"/>
          <w:szCs w:val="22"/>
        </w:rPr>
        <w:t xml:space="preserve">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40E2CF94" w:rsidR="006F23C1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584236B5" w14:textId="77777777" w:rsidR="00B131BE" w:rsidRPr="00146CC8" w:rsidRDefault="00B131BE" w:rsidP="006F23C1">
      <w:pPr>
        <w:jc w:val="center"/>
        <w:rPr>
          <w:rFonts w:ascii="Arial Narrow" w:hAnsi="Arial Narrow"/>
          <w:sz w:val="22"/>
          <w:szCs w:val="22"/>
        </w:rPr>
      </w:pP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0421C87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SPSRSKBA</w:t>
            </w: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D25716" w14:textId="0CA1702F" w:rsidR="00611391" w:rsidRPr="00B131BE" w:rsidRDefault="00564276" w:rsidP="00B131BE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>„</w:t>
      </w:r>
      <w:r w:rsidR="00947A51">
        <w:rPr>
          <w:rFonts w:ascii="Arial Narrow" w:hAnsi="Arial Narrow" w:cstheme="majorHAnsi"/>
          <w:b/>
          <w:sz w:val="22"/>
          <w:szCs w:val="22"/>
        </w:rPr>
        <w:t>Laboratórne príslušenstvo, technika a nábytok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 xml:space="preserve"> DNS“</w:t>
      </w:r>
      <w:r w:rsidR="00EA1DAE">
        <w:rPr>
          <w:rFonts w:ascii="Arial Narrow" w:hAnsi="Arial Narrow" w:cstheme="majorHAnsi"/>
          <w:b/>
          <w:sz w:val="22"/>
          <w:szCs w:val="22"/>
        </w:rPr>
        <w:t>.</w:t>
      </w:r>
    </w:p>
    <w:p w14:paraId="1D5DB400" w14:textId="34F810D6" w:rsidR="002761BF" w:rsidRPr="004D27AE" w:rsidRDefault="00564276" w:rsidP="00CA7569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</w:t>
      </w:r>
      <w:r w:rsidR="002761BF" w:rsidRPr="00C36A7F">
        <w:rPr>
          <w:rFonts w:ascii="Arial Narrow" w:hAnsi="Arial Narrow"/>
          <w:sz w:val="22"/>
        </w:rPr>
        <w:t>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="00B131BE" w:rsidRPr="00B131BE">
        <w:rPr>
          <w:rFonts w:ascii="Arial Narrow" w:hAnsi="Arial Narrow" w:cs="Calibri"/>
          <w:b/>
          <w:sz w:val="22"/>
          <w:szCs w:val="22"/>
        </w:rPr>
        <w:t>„</w:t>
      </w:r>
      <w:r w:rsidR="00EA1DAE" w:rsidRPr="00EA1DAE">
        <w:rPr>
          <w:rFonts w:ascii="Arial Narrow" w:hAnsi="Arial Narrow" w:cstheme="majorHAnsi"/>
          <w:b/>
          <w:sz w:val="22"/>
          <w:szCs w:val="22"/>
        </w:rPr>
        <w:t>Zariadenie pre expertíznu činnosť</w:t>
      </w:r>
      <w:r w:rsidR="00B131BE">
        <w:rPr>
          <w:rFonts w:ascii="Arial Narrow" w:hAnsi="Arial Narrow" w:cs="Calibri"/>
          <w:b/>
          <w:sz w:val="22"/>
          <w:szCs w:val="22"/>
        </w:rPr>
        <w:t>“</w:t>
      </w:r>
      <w:r w:rsidR="00C36A7F">
        <w:rPr>
          <w:rFonts w:ascii="Arial Narrow" w:hAnsi="Arial Narrow" w:cs="Calibri"/>
          <w:b/>
          <w:sz w:val="22"/>
          <w:szCs w:val="22"/>
        </w:rPr>
        <w:t xml:space="preserve">, </w:t>
      </w:r>
      <w:r w:rsidR="00C36A7F">
        <w:rPr>
          <w:rFonts w:ascii="Arial Narrow" w:hAnsi="Arial Narrow" w:cs="Calibri"/>
          <w:bCs/>
          <w:sz w:val="22"/>
          <w:szCs w:val="22"/>
        </w:rPr>
        <w:t xml:space="preserve">na </w:t>
      </w:r>
      <w:r w:rsidR="009F0BF5">
        <w:rPr>
          <w:rFonts w:ascii="Arial Narrow" w:hAnsi="Arial Narrow" w:cs="Calibri"/>
          <w:bCs/>
          <w:sz w:val="22"/>
          <w:szCs w:val="22"/>
        </w:rPr>
        <w:t>3</w:t>
      </w:r>
      <w:r w:rsidR="00C36A7F">
        <w:rPr>
          <w:rFonts w:ascii="Arial Narrow" w:hAnsi="Arial Narrow" w:cs="Calibri"/>
          <w:bCs/>
          <w:sz w:val="22"/>
          <w:szCs w:val="22"/>
        </w:rPr>
        <w:t>. časť zákazky s názvom „</w:t>
      </w:r>
      <w:r w:rsidR="009F0BF5" w:rsidRPr="009F0BF5">
        <w:rPr>
          <w:rFonts w:ascii="Arial Narrow" w:hAnsi="Arial Narrow" w:cs="Calibri"/>
          <w:bCs/>
          <w:sz w:val="22"/>
          <w:szCs w:val="22"/>
        </w:rPr>
        <w:t>Zariadenie na určenie teploty vznietenia materiálov z prírodného prostredia</w:t>
      </w:r>
      <w:r w:rsidR="00C36A7F">
        <w:rPr>
          <w:rFonts w:ascii="Arial Narrow" w:hAnsi="Arial Narrow" w:cs="Calibri"/>
          <w:bCs/>
          <w:sz w:val="22"/>
          <w:szCs w:val="22"/>
        </w:rPr>
        <w:t>“</w:t>
      </w:r>
      <w:r w:rsidR="00B131BE" w:rsidRPr="00B131BE">
        <w:rPr>
          <w:rFonts w:ascii="Arial Narrow" w:hAnsi="Arial Narrow" w:cs="Calibri"/>
          <w:b/>
          <w:sz w:val="22"/>
          <w:szCs w:val="22"/>
        </w:rPr>
        <w:t>.</w:t>
      </w:r>
      <w:r w:rsidR="00B131BE">
        <w:rPr>
          <w:rFonts w:ascii="Arial Narrow" w:hAnsi="Arial Narrow" w:cs="Calibri"/>
          <w:i/>
          <w:sz w:val="22"/>
          <w:szCs w:val="22"/>
        </w:rPr>
        <w:t xml:space="preserve"> </w:t>
      </w:r>
      <w:r w:rsidRPr="00FD4989">
        <w:rPr>
          <w:rFonts w:ascii="Arial Narrow" w:hAnsi="Arial Narrow" w:cs="Calibri"/>
          <w:sz w:val="22"/>
          <w:szCs w:val="22"/>
        </w:rPr>
        <w:t xml:space="preserve">  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4CB3C05B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B131BE">
        <w:rPr>
          <w:rFonts w:ascii="Arial Narrow" w:hAnsi="Arial Narrow" w:cs="Calibri"/>
          <w:sz w:val="22"/>
          <w:szCs w:val="22"/>
        </w:rPr>
        <w:t xml:space="preserve">- </w:t>
      </w:r>
      <w:r w:rsidR="00B15193" w:rsidRPr="00E42C2F">
        <w:rPr>
          <w:rFonts w:ascii="Arial Narrow" w:hAnsi="Arial Narrow"/>
          <w:sz w:val="22"/>
          <w:szCs w:val="22"/>
        </w:rPr>
        <w:t xml:space="preserve"> </w:t>
      </w:r>
      <w:r w:rsidR="00C36A7F" w:rsidRPr="00C36A7F">
        <w:rPr>
          <w:rFonts w:ascii="Arial Narrow" w:hAnsi="Arial Narrow" w:cstheme="majorHAnsi"/>
          <w:sz w:val="22"/>
          <w:szCs w:val="22"/>
        </w:rPr>
        <w:t>Zariadenie pre expertíznu činnosť</w:t>
      </w:r>
      <w:r w:rsidR="00C36A7F" w:rsidRPr="00EF7F7E">
        <w:rPr>
          <w:rFonts w:ascii="Arial Narrow" w:hAnsi="Arial Narrow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súlade s čl. V.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18A6659C" w14:textId="77777777" w:rsidR="00C36A7F" w:rsidRDefault="00FC2417" w:rsidP="00C36A7F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>
        <w:rPr>
          <w:rFonts w:ascii="Arial Narrow" w:hAnsi="Arial Narrow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a všetky s ním súvisiace plnenia</w:t>
      </w:r>
      <w:r w:rsidR="00DA05EA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> v súlade s</w:t>
      </w:r>
      <w:r w:rsidR="001B5406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 xml:space="preserve"> vlastným návrhom plnenia, </w:t>
      </w:r>
      <w:r w:rsidRPr="004D27AE">
        <w:rPr>
          <w:rFonts w:ascii="Arial Narrow" w:hAnsi="Arial Narrow"/>
          <w:sz w:val="22"/>
        </w:rPr>
        <w:t xml:space="preserve">ktorý je uvedený v prílohe č. </w:t>
      </w:r>
      <w:r w:rsidR="00E24E98">
        <w:rPr>
          <w:rFonts w:ascii="Arial Narrow" w:hAnsi="Arial Narrow"/>
          <w:sz w:val="22"/>
        </w:rPr>
        <w:t>1</w:t>
      </w:r>
      <w:r w:rsidR="00F432CD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zmluvy.</w:t>
      </w:r>
      <w:r w:rsidR="00DA05EA" w:rsidRPr="004D27AE">
        <w:rPr>
          <w:rFonts w:ascii="Arial Narrow" w:hAnsi="Arial Narrow"/>
          <w:sz w:val="22"/>
        </w:rPr>
        <w:t xml:space="preserve"> V prípade, ak plnenie požadované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>upujúcim v zmysle prílohy č. 1 tejto zmluvy nie je v celom rozsahu zhodné s vlastným návrhom plnenia</w:t>
      </w:r>
      <w:r w:rsidR="00E32E21" w:rsidRPr="004D27AE">
        <w:rPr>
          <w:rFonts w:ascii="Arial Narrow" w:hAnsi="Arial Narrow"/>
          <w:sz w:val="22"/>
        </w:rPr>
        <w:t xml:space="preserve"> p</w:t>
      </w:r>
      <w:r w:rsidR="00DA05EA" w:rsidRPr="004D27AE">
        <w:rPr>
          <w:rFonts w:ascii="Arial Narrow" w:hAnsi="Arial Narrow"/>
          <w:sz w:val="22"/>
        </w:rPr>
        <w:t xml:space="preserve">redávajúceho podľa prílohy č. </w:t>
      </w:r>
      <w:r w:rsidR="00E24E98">
        <w:rPr>
          <w:rFonts w:ascii="Arial Narrow" w:hAnsi="Arial Narrow"/>
          <w:sz w:val="22"/>
        </w:rPr>
        <w:t>1</w:t>
      </w:r>
      <w:r w:rsidR="00DA05EA" w:rsidRPr="004D27AE">
        <w:rPr>
          <w:rFonts w:ascii="Arial Narrow" w:hAnsi="Arial Narrow"/>
          <w:sz w:val="22"/>
        </w:rPr>
        <w:t xml:space="preserve">, má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 xml:space="preserve">upujúci právo, v prípade, že je to pre neho výhodnejšie, požadovať od </w:t>
      </w:r>
      <w:r w:rsidR="00E32E21" w:rsidRPr="004D27AE">
        <w:rPr>
          <w:rFonts w:ascii="Arial Narrow" w:hAnsi="Arial Narrow"/>
          <w:sz w:val="22"/>
        </w:rPr>
        <w:t>p</w:t>
      </w:r>
      <w:r w:rsidR="00DA05EA" w:rsidRPr="004D27AE">
        <w:rPr>
          <w:rFonts w:ascii="Arial Narrow" w:hAnsi="Arial Narrow"/>
          <w:sz w:val="22"/>
        </w:rPr>
        <w:t>redávajúceho dodanie plnenia podľa prílohy č. 1 tejto zmluvy</w:t>
      </w:r>
      <w:r w:rsidR="00153E4C" w:rsidRPr="004D27AE">
        <w:rPr>
          <w:rFonts w:ascii="Arial Narrow" w:hAnsi="Arial Narrow"/>
          <w:sz w:val="22"/>
        </w:rPr>
        <w:t>.</w:t>
      </w:r>
    </w:p>
    <w:p w14:paraId="341D7B3E" w14:textId="3FB5270E" w:rsidR="00C36A7F" w:rsidRDefault="00C36A7F" w:rsidP="00C36A7F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C36A7F">
        <w:rPr>
          <w:rFonts w:ascii="Arial Narrow" w:hAnsi="Arial Narrow"/>
          <w:sz w:val="22"/>
        </w:rPr>
        <w:t xml:space="preserve">Predmet zákazky </w:t>
      </w:r>
      <w:r>
        <w:rPr>
          <w:rFonts w:ascii="Arial Narrow" w:hAnsi="Arial Narrow"/>
          <w:sz w:val="22"/>
        </w:rPr>
        <w:t>je</w:t>
      </w:r>
      <w:r w:rsidRPr="00C36A7F">
        <w:rPr>
          <w:rFonts w:ascii="Arial Narrow" w:hAnsi="Arial Narrow"/>
          <w:sz w:val="22"/>
        </w:rPr>
        <w:t xml:space="preserve"> spolufinancovaný z Európskeho fondu regionálneho rozvoja (EFRR) v rámci operačného programu „Kvalita životného prostredia“, pre účely projektu: Určenie kritických hodnôt zápalnosti prírodných polymérov v prírodnom prostredí pre účely modelovania vývoja vzniku požiarov, ich monitorovania a vyhodnocovania rizík (NFP310030CTJ5).</w:t>
      </w:r>
    </w:p>
    <w:p w14:paraId="23A825DF" w14:textId="77777777" w:rsidR="00C36A7F" w:rsidRPr="00C36A7F" w:rsidRDefault="00C36A7F" w:rsidP="00C36A7F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/>
        <w:rPr>
          <w:rFonts w:ascii="Arial Narrow" w:hAnsi="Arial Narrow"/>
          <w:sz w:val="22"/>
        </w:rPr>
      </w:pPr>
    </w:p>
    <w:p w14:paraId="5E50BDA7" w14:textId="3902375B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B131B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10C83364" w14:textId="77777777" w:rsidR="00B131BE" w:rsidRPr="00B131BE" w:rsidRDefault="00B131BE" w:rsidP="00B131BE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20E80DF5" w14:textId="10E6DD5F" w:rsidR="00363E6B" w:rsidRPr="004D27AE" w:rsidRDefault="00FC2417" w:rsidP="00B131BE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</w:t>
      </w:r>
      <w:r w:rsidR="00B131BE">
        <w:rPr>
          <w:rFonts w:ascii="Arial Narrow" w:hAnsi="Arial Narrow"/>
          <w:sz w:val="22"/>
        </w:rPr>
        <w:t xml:space="preserve">    </w:t>
      </w:r>
      <w:r w:rsidRPr="004D27AE">
        <w:rPr>
          <w:rFonts w:ascii="Arial Narrow" w:hAnsi="Arial Narrow"/>
          <w:sz w:val="22"/>
        </w:rPr>
        <w:t xml:space="preserve">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vzťahujú</w:t>
      </w:r>
      <w:r w:rsidR="00102AFD">
        <w:rPr>
          <w:rFonts w:ascii="Arial Narrow" w:hAnsi="Arial Narrow"/>
          <w:sz w:val="22"/>
        </w:rPr>
        <w:t>, a to najmä</w:t>
      </w:r>
      <w:r w:rsidRPr="004D27AE">
        <w:rPr>
          <w:rFonts w:ascii="Arial Narrow" w:hAnsi="Arial Narrow"/>
          <w:sz w:val="22"/>
        </w:rPr>
        <w:t xml:space="preserve">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</w:t>
      </w:r>
      <w:r w:rsidR="00102AFD">
        <w:rPr>
          <w:rFonts w:ascii="Arial Narrow" w:hAnsi="Arial Narrow"/>
          <w:sz w:val="22"/>
        </w:rPr>
        <w:t> </w:t>
      </w:r>
      <w:r w:rsidR="00E05266" w:rsidRPr="004D27AE">
        <w:rPr>
          <w:rFonts w:ascii="Arial Narrow" w:hAnsi="Arial Narrow"/>
          <w:sz w:val="22"/>
        </w:rPr>
        <w:t>skladovaní</w:t>
      </w:r>
      <w:r w:rsidR="00102AFD">
        <w:rPr>
          <w:rFonts w:ascii="Arial Narrow" w:hAnsi="Arial Narrow" w:cs="Calibri"/>
          <w:sz w:val="22"/>
          <w:szCs w:val="22"/>
        </w:rPr>
        <w:t xml:space="preserve"> </w:t>
      </w:r>
      <w:r w:rsidR="009856C5">
        <w:rPr>
          <w:rFonts w:ascii="Arial Narrow" w:hAnsi="Arial Narrow" w:cs="Calibri"/>
          <w:sz w:val="22"/>
          <w:szCs w:val="22"/>
        </w:rPr>
        <w:t>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 xml:space="preserve">lovenskom </w:t>
      </w:r>
      <w:r w:rsidR="00C36A7F">
        <w:rPr>
          <w:rFonts w:ascii="Arial Narrow" w:hAnsi="Arial Narrow" w:cs="Calibri"/>
          <w:sz w:val="22"/>
          <w:szCs w:val="22"/>
        </w:rPr>
        <w:t xml:space="preserve">alebo českom </w:t>
      </w:r>
      <w:r w:rsidR="009856C5">
        <w:rPr>
          <w:rFonts w:ascii="Arial Narrow" w:hAnsi="Arial Narrow" w:cs="Calibri"/>
          <w:sz w:val="22"/>
          <w:szCs w:val="22"/>
        </w:rPr>
        <w:t>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6058E2C7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="00947A51">
        <w:rPr>
          <w:rFonts w:ascii="Arial Narrow" w:hAnsi="Arial Narrow"/>
          <w:sz w:val="22"/>
          <w:szCs w:val="22"/>
        </w:rPr>
        <w:t xml:space="preserve">dodaním tovaru do miesta dodania, vyloženie </w:t>
      </w:r>
      <w:r w:rsidR="00BE71FC">
        <w:rPr>
          <w:rFonts w:ascii="Arial Narrow" w:hAnsi="Arial Narrow"/>
          <w:sz w:val="22"/>
          <w:szCs w:val="22"/>
        </w:rPr>
        <w:t>tovaru v mieste dodania a ďalšie služby definované v prílohe č. 1 tejto zmluvy</w:t>
      </w:r>
      <w:r w:rsidRPr="004D27AE">
        <w:rPr>
          <w:rFonts w:ascii="Arial Narrow" w:hAnsi="Arial Narrow"/>
          <w:sz w:val="22"/>
        </w:rPr>
        <w:t xml:space="preserve">. </w:t>
      </w:r>
    </w:p>
    <w:p w14:paraId="06B82263" w14:textId="5B7A9316" w:rsidR="00FC2417" w:rsidRPr="004D27AE" w:rsidRDefault="00FC2417" w:rsidP="00612C4E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hanging="502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="00BE71FC">
        <w:rPr>
          <w:rFonts w:ascii="Arial Narrow" w:hAnsi="Arial Narrow" w:cs="Calibri"/>
          <w:sz w:val="22"/>
          <w:szCs w:val="22"/>
        </w:rPr>
        <w:t>do 31.10.</w:t>
      </w:r>
      <w:r w:rsidR="00B131BE">
        <w:rPr>
          <w:rFonts w:ascii="Arial Narrow" w:hAnsi="Arial Narrow" w:cs="Calibri"/>
          <w:sz w:val="22"/>
          <w:szCs w:val="22"/>
        </w:rPr>
        <w:t>2023</w:t>
      </w:r>
      <w:r w:rsidR="00E912A7" w:rsidRPr="00B131BE">
        <w:rPr>
          <w:rFonts w:ascii="Arial Narrow" w:hAnsi="Arial Narrow"/>
          <w:i/>
          <w:sz w:val="22"/>
        </w:rPr>
        <w:t>.</w:t>
      </w:r>
      <w:r w:rsidR="0091435F" w:rsidRPr="00B131BE">
        <w:rPr>
          <w:rFonts w:ascii="Arial Narrow" w:hAnsi="Arial Narrow"/>
          <w:i/>
          <w:sz w:val="22"/>
        </w:rPr>
        <w:t xml:space="preserve"> </w:t>
      </w:r>
    </w:p>
    <w:p w14:paraId="610BF409" w14:textId="0697C666" w:rsidR="00FC2417" w:rsidRPr="004D27AE" w:rsidRDefault="00B131BE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Miesto</w:t>
      </w:r>
      <w:r w:rsidR="00FC2417" w:rsidRPr="004D27AE">
        <w:rPr>
          <w:rFonts w:ascii="Arial Narrow" w:hAnsi="Arial Narrow"/>
          <w:sz w:val="22"/>
        </w:rPr>
        <w:t xml:space="preserve"> dodania </w:t>
      </w:r>
      <w:r>
        <w:rPr>
          <w:rFonts w:ascii="Arial Narrow" w:hAnsi="Arial Narrow"/>
          <w:sz w:val="22"/>
        </w:rPr>
        <w:t>je</w:t>
      </w:r>
      <w:r w:rsidR="001D0C05" w:rsidRPr="004D27AE">
        <w:rPr>
          <w:rFonts w:ascii="Arial Narrow" w:hAnsi="Arial Narrow"/>
          <w:sz w:val="22"/>
        </w:rPr>
        <w:t xml:space="preserve"> uvedené v Prílohe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2A9CA7EA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E24E98">
        <w:rPr>
          <w:rFonts w:ascii="Arial Narrow" w:hAnsi="Arial Narrow"/>
          <w:sz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 xml:space="preserve">, ktorí sú známi v čase uzavierania tejto zmluvy, a údaje o osobe oprávnenej konať za subdodávateľa v rozsahu meno </w:t>
      </w:r>
      <w:r w:rsidRPr="004D27AE">
        <w:rPr>
          <w:rFonts w:ascii="Arial Narrow" w:hAnsi="Arial Narrow"/>
          <w:sz w:val="22"/>
        </w:rPr>
        <w:lastRenderedPageBreak/>
        <w:t>a priezvisko, adresa pobytu, dátum narodenia.</w:t>
      </w:r>
    </w:p>
    <w:p w14:paraId="1005645A" w14:textId="091CF43B" w:rsidR="00BA2865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subdodávateľov uvedených v Prílohe č. </w:t>
      </w:r>
      <w:r w:rsidR="00E24E98">
        <w:rPr>
          <w:rFonts w:ascii="Arial Narrow" w:hAnsi="Arial Narrow"/>
          <w:sz w:val="22"/>
        </w:rPr>
        <w:t>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0D49CC65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BE71FC">
        <w:rPr>
          <w:rFonts w:ascii="Arial Narrow" w:hAnsi="Arial Narrow"/>
          <w:sz w:val="22"/>
        </w:rPr>
        <w:t>4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1617C184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102AFD">
        <w:rPr>
          <w:rFonts w:ascii="Arial Narrow" w:hAnsi="Arial Narrow"/>
          <w:sz w:val="22"/>
        </w:rPr>
        <w:t xml:space="preserve">celej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="00102AFD">
        <w:rPr>
          <w:rFonts w:ascii="Arial Narrow" w:hAnsi="Arial Narrow"/>
          <w:sz w:val="22"/>
        </w:rPr>
        <w:t xml:space="preserve"> trvania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58CAD230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D80449">
        <w:rPr>
          <w:rFonts w:ascii="Arial Narrow" w:hAnsi="Arial Narrow" w:cs="Calibri"/>
          <w:sz w:val="22"/>
          <w:szCs w:val="22"/>
        </w:rPr>
        <w:t xml:space="preserve"> a vlastnícke právo k 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prechádza</w:t>
      </w:r>
      <w:r w:rsidR="00D80449">
        <w:rPr>
          <w:rFonts w:ascii="Arial Narrow" w:hAnsi="Arial Narrow"/>
          <w:sz w:val="22"/>
        </w:rPr>
        <w:t>jú</w:t>
      </w:r>
      <w:r w:rsidRPr="004D27AE">
        <w:rPr>
          <w:rFonts w:ascii="Arial Narrow" w:hAnsi="Arial Narrow"/>
          <w:sz w:val="22"/>
        </w:rPr>
        <w:t xml:space="preserve">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Pr="004D27AE">
        <w:rPr>
          <w:rFonts w:ascii="Arial Narrow" w:hAnsi="Arial Narrow"/>
          <w:sz w:val="22"/>
        </w:rPr>
        <w:t>.</w:t>
      </w:r>
    </w:p>
    <w:p w14:paraId="5E0C59B2" w14:textId="02CD1458" w:rsidR="00D414C6" w:rsidRPr="006665FE" w:rsidRDefault="00D414C6" w:rsidP="00D414C6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>V prípade, že Predávajúci, jeho subdodávateľ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  podľa  zákona č. 315/2016 Z. z.,  má povinnosť byť zapísaný v registri partnerov verejného sektora podľa zákona č. 315/2016 Z.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 Predávajúci vyhlasuje, že jeho konečným užívateľom výhod zapísaným v registri partnerov verejného sektora, rovnako ani konečným užívateľom výhod jeho subdodávateľa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subdodávateľa  podľa  zákona č. 315/2016 Z. z., nie je:</w:t>
      </w:r>
    </w:p>
    <w:p w14:paraId="1AD9EACB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35111B27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6C4B83D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280E367C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444D094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5A6A385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3800675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0289CA4E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7B22C74F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00450BA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73DCCA13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784134E2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7896C599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4ECBF4F2" w14:textId="77777777" w:rsidR="008130C9" w:rsidRDefault="008130C9" w:rsidP="00FC2417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4CD25B73" w14:textId="5D52DC93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V.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782C4D2B" w14:textId="77777777" w:rsidR="00F0123A" w:rsidRPr="00F0123A" w:rsidRDefault="00F0123A" w:rsidP="00F0123A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38FA3303" w14:textId="4E665B58" w:rsidR="00FC2417" w:rsidRPr="000342FD" w:rsidRDefault="00FC2417" w:rsidP="00F0123A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E24E98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40E1D4D8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Predávajúceho vynaložené v súvislosti s dodávkou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ovaru a súvisiacich služieb podľa Prílohy č. 1 tejto </w:t>
      </w:r>
      <w:r w:rsidR="00BE71FC">
        <w:rPr>
          <w:rFonts w:ascii="Arial Narrow" w:hAnsi="Arial Narrow"/>
          <w:sz w:val="22"/>
          <w:szCs w:val="22"/>
        </w:rPr>
        <w:t>zmluvy</w:t>
      </w:r>
      <w:r w:rsidR="00D80449">
        <w:rPr>
          <w:rFonts w:ascii="Arial Narrow" w:hAnsi="Arial Narrow"/>
          <w:sz w:val="22"/>
          <w:szCs w:val="22"/>
        </w:rPr>
        <w:t xml:space="preserve">, a to </w:t>
      </w:r>
      <w:r w:rsidRPr="004D2CF2">
        <w:rPr>
          <w:rFonts w:ascii="Arial Narrow" w:hAnsi="Arial Narrow"/>
          <w:sz w:val="22"/>
          <w:szCs w:val="22"/>
        </w:rPr>
        <w:t xml:space="preserve">najmä náklady za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ovar, na obstaranie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ovaru, dovozné clá, dopravu na miesto dodania, náklady na obalovú techniku a balenie.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700786DF" w:rsidR="00FC2417" w:rsidRPr="00611391" w:rsidRDefault="00611391" w:rsidP="00AF1859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0123A">
        <w:rPr>
          <w:rFonts w:ascii="Arial Narrow" w:hAnsi="Arial Narrow"/>
          <w:b/>
          <w:sz w:val="22"/>
        </w:rPr>
        <w:t>Článok VI</w:t>
      </w:r>
      <w:r w:rsidR="00FC2417" w:rsidRPr="00611391">
        <w:rPr>
          <w:rFonts w:ascii="Arial Narrow" w:hAnsi="Arial Narrow"/>
          <w:b/>
          <w:sz w:val="22"/>
        </w:rPr>
        <w:t>.</w:t>
      </w:r>
    </w:p>
    <w:p w14:paraId="1991329F" w14:textId="1F1C1F7B" w:rsidR="00FC2417" w:rsidRDefault="00FC2417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14F0622A" w14:textId="77777777" w:rsidR="00AF1859" w:rsidRPr="004D27AE" w:rsidRDefault="00AF1859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</w:p>
    <w:p w14:paraId="4B10EC19" w14:textId="77777777" w:rsidR="00F0123A" w:rsidRPr="00F0123A" w:rsidRDefault="00F0123A" w:rsidP="00F0123A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724FCF22" w14:textId="36793A69" w:rsidR="00FC2417" w:rsidRPr="004D27AE" w:rsidRDefault="008130C9" w:rsidP="00F0123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  <w:szCs w:val="22"/>
        </w:rPr>
        <w:t xml:space="preserve">Záručná doba na predmet zmluvy je </w:t>
      </w:r>
      <w:r>
        <w:rPr>
          <w:rFonts w:ascii="Arial Narrow" w:hAnsi="Arial Narrow" w:cs="Calibri"/>
          <w:sz w:val="22"/>
          <w:szCs w:val="22"/>
        </w:rPr>
        <w:t>24 mesiacov</w:t>
      </w:r>
      <w:r>
        <w:rPr>
          <w:rFonts w:ascii="Arial Narrow" w:hAnsi="Arial Narrow"/>
          <w:sz w:val="22"/>
          <w:szCs w:val="22"/>
        </w:rPr>
        <w:t xml:space="preserve"> od prebratia predmetu zmluvy kupujúcim, </w:t>
      </w:r>
      <w:r>
        <w:rPr>
          <w:rFonts w:ascii="Arial Narrow" w:hAnsi="Arial Narrow"/>
          <w:color w:val="000000"/>
          <w:sz w:val="22"/>
          <w:szCs w:val="22"/>
        </w:rPr>
        <w:t>pokiaľ na záručnom liste alebo obale predmetu zmluvy nie je vyznačená dlhšia doba podľa záručných podmienok výrobcu</w:t>
      </w:r>
      <w:r>
        <w:rPr>
          <w:rFonts w:ascii="Arial Narrow" w:hAnsi="Arial Narrow"/>
          <w:sz w:val="22"/>
          <w:szCs w:val="22"/>
        </w:rPr>
        <w:t>. V prípade oprávnenej reklamácie sa záručná doba predlžuje o čas, počas ktorého bola vada odstraňovaná</w:t>
      </w:r>
      <w:bookmarkStart w:id="0" w:name="_GoBack"/>
      <w:bookmarkEnd w:id="0"/>
      <w:r w:rsidR="00FC2417" w:rsidRPr="004D27AE">
        <w:rPr>
          <w:rFonts w:ascii="Arial Narrow" w:hAnsi="Arial Narrow"/>
          <w:sz w:val="22"/>
        </w:rPr>
        <w:t xml:space="preserve">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081F164E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F0123A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</w:t>
      </w:r>
      <w:r w:rsidR="00437570">
        <w:rPr>
          <w:rFonts w:ascii="Arial Narrow" w:hAnsi="Arial Narrow"/>
          <w:sz w:val="22"/>
        </w:rPr>
        <w:t xml:space="preserve">o 30 </w:t>
      </w:r>
      <w:r w:rsidR="00E33056" w:rsidRPr="00465F23">
        <w:rPr>
          <w:rFonts w:ascii="Arial Narrow" w:hAnsi="Arial Narrow"/>
          <w:sz w:val="22"/>
        </w:rPr>
        <w:t xml:space="preserve">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73D8A692" w:rsidR="00FC2417" w:rsidRPr="004D27AE" w:rsidRDefault="00F0123A" w:rsidP="00AF1859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</w:t>
      </w:r>
      <w:r w:rsidR="00FC2417" w:rsidRPr="004D27AE">
        <w:rPr>
          <w:rFonts w:ascii="Arial Narrow" w:hAnsi="Arial Narrow"/>
          <w:sz w:val="22"/>
        </w:rPr>
        <w:t>I.</w:t>
      </w:r>
    </w:p>
    <w:p w14:paraId="3ED4E770" w14:textId="77777777" w:rsidR="00FC2417" w:rsidRPr="004D27AE" w:rsidRDefault="00FC2417" w:rsidP="00AF1859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2A63B8F3" w14:textId="77777777" w:rsidR="00F0123A" w:rsidRPr="00F0123A" w:rsidRDefault="00F0123A" w:rsidP="00F0123A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08BF7F25" w14:textId="10947546" w:rsidR="00FC2417" w:rsidRPr="004D27AE" w:rsidRDefault="00FC2417" w:rsidP="00F0123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78A3F8F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Kupujúci je povinný:</w:t>
      </w:r>
    </w:p>
    <w:p w14:paraId="2985504F" w14:textId="112450EC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F0123A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F0123A">
        <w:rPr>
          <w:rFonts w:ascii="Arial Narrow" w:hAnsi="Arial Narrow"/>
          <w:sz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77B93779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7FB2E9C3" w14:textId="64DE7AF0" w:rsidR="00D414C6" w:rsidRPr="00D414C6" w:rsidRDefault="00F0274A" w:rsidP="008E402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031EBCE2" w14:textId="6C08E4F5" w:rsidR="00D414C6" w:rsidRDefault="00F0123A" w:rsidP="008E402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Predávajúci je povinný sa v prípade zákaziek financovaných len z EU fondov podrobiť výkonu kontroly zo strany poverených zamestnancov kontrolného orgánu podľa príslušných všeobecne záväzných právnych predpisov SR a EÚ, pričom zamestnanci oprávnení na výkon kontroly sú napríklad: </w:t>
      </w:r>
    </w:p>
    <w:p w14:paraId="4EF8FCD2" w14:textId="0145362C" w:rsidR="00F0123A" w:rsidRDefault="00F0123A" w:rsidP="00DC09EF">
      <w:pPr>
        <w:pStyle w:val="CTL"/>
        <w:numPr>
          <w:ilvl w:val="0"/>
          <w:numId w:val="64"/>
        </w:numPr>
        <w:spacing w:after="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Poverení zamestnanci Zodpovedného orgánu,</w:t>
      </w:r>
    </w:p>
    <w:p w14:paraId="573BEF01" w14:textId="0F5E04B8" w:rsidR="00F0123A" w:rsidRDefault="00F0123A" w:rsidP="00DC09EF">
      <w:pPr>
        <w:pStyle w:val="CTL"/>
        <w:numPr>
          <w:ilvl w:val="0"/>
          <w:numId w:val="64"/>
        </w:numPr>
        <w:spacing w:after="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Orgán auditu</w:t>
      </w:r>
    </w:p>
    <w:p w14:paraId="24E7CD81" w14:textId="4BD16B4B" w:rsidR="00F0123A" w:rsidRDefault="00F0123A" w:rsidP="00DC09EF">
      <w:pPr>
        <w:pStyle w:val="CTL"/>
        <w:numPr>
          <w:ilvl w:val="0"/>
          <w:numId w:val="64"/>
        </w:numPr>
        <w:spacing w:after="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Najvyšší kontrolný úrad SR</w:t>
      </w:r>
    </w:p>
    <w:p w14:paraId="3C0DF017" w14:textId="75932FD4" w:rsidR="00F0123A" w:rsidRDefault="00F0123A" w:rsidP="00DC09EF">
      <w:pPr>
        <w:pStyle w:val="CTL"/>
        <w:numPr>
          <w:ilvl w:val="0"/>
          <w:numId w:val="64"/>
        </w:numPr>
        <w:spacing w:after="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Úrad pre verejné obstarávanie SR</w:t>
      </w:r>
    </w:p>
    <w:p w14:paraId="2A9EBF32" w14:textId="42C9B828" w:rsidR="00F0123A" w:rsidRDefault="00F0123A" w:rsidP="00DC09EF">
      <w:pPr>
        <w:pStyle w:val="CTL"/>
        <w:numPr>
          <w:ilvl w:val="0"/>
          <w:numId w:val="64"/>
        </w:numPr>
        <w:spacing w:after="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Splnomocnení zástupcovia Európskej komisie, Európskeho úradu na boj proti podvodom a Európskeho dvora audítorov</w:t>
      </w:r>
    </w:p>
    <w:p w14:paraId="2907EAF2" w14:textId="4E995A5E" w:rsidR="00F0123A" w:rsidRPr="00F0123A" w:rsidRDefault="00F0123A" w:rsidP="00DC09EF">
      <w:pPr>
        <w:pStyle w:val="CTL"/>
        <w:numPr>
          <w:ilvl w:val="0"/>
          <w:numId w:val="64"/>
        </w:numPr>
        <w:spacing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Osoby prizvané kontrolnými orgánmi v súlade s pravidlami uvedenými v grantovej zmluve / internom predpise. </w:t>
      </w:r>
    </w:p>
    <w:p w14:paraId="160BE306" w14:textId="43C0614F" w:rsidR="00F0123A" w:rsidRPr="008E402A" w:rsidRDefault="00F0123A" w:rsidP="00DC09EF">
      <w:pPr>
        <w:pStyle w:val="CTL"/>
        <w:numPr>
          <w:ilvl w:val="0"/>
          <w:numId w:val="0"/>
        </w:numPr>
        <w:spacing w:line="276" w:lineRule="auto"/>
        <w:ind w:left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Predávajúci poskytne oprávneným osobám na výkon kontroly/auditu všetku potrebnú súčinnosť. </w:t>
      </w:r>
    </w:p>
    <w:p w14:paraId="3B57DB15" w14:textId="0C1A13FE" w:rsidR="00AF1859" w:rsidRDefault="00AF1859" w:rsidP="00F0123A">
      <w:pPr>
        <w:pStyle w:val="CTLhead"/>
        <w:spacing w:line="24" w:lineRule="atLeast"/>
        <w:jc w:val="left"/>
        <w:rPr>
          <w:rFonts w:ascii="Arial Narrow" w:hAnsi="Arial Narrow" w:cs="Calibri"/>
          <w:sz w:val="22"/>
          <w:szCs w:val="22"/>
        </w:rPr>
      </w:pPr>
    </w:p>
    <w:p w14:paraId="04B9BE15" w14:textId="02744004" w:rsidR="00FC2417" w:rsidRPr="00F50D9F" w:rsidRDefault="00F0123A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06C05CF2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44BB534D" w14:textId="77777777" w:rsidR="00E24E98" w:rsidRPr="00E24E98" w:rsidRDefault="00E24E98" w:rsidP="00E24E98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7B995769" w:rsidR="00FC2417" w:rsidRPr="004D27AE" w:rsidRDefault="00FC2417" w:rsidP="00E24E98">
      <w:pPr>
        <w:pStyle w:val="CTL"/>
        <w:numPr>
          <w:ilvl w:val="1"/>
          <w:numId w:val="5"/>
        </w:numPr>
        <w:spacing w:line="24" w:lineRule="atLeast"/>
        <w:ind w:left="709" w:hanging="709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7EB2F362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91C5B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</w:t>
      </w:r>
      <w:r w:rsidR="0019245F">
        <w:rPr>
          <w:rFonts w:ascii="Arial Narrow" w:hAnsi="Arial Narrow"/>
          <w:sz w:val="22"/>
          <w:lang w:val="sk-SK"/>
        </w:rPr>
        <w:t>(</w:t>
      </w:r>
      <w:r w:rsidR="00791C5B">
        <w:rPr>
          <w:rFonts w:ascii="Arial Narrow" w:hAnsi="Arial Narrow"/>
          <w:sz w:val="22"/>
          <w:lang w:val="sk-SK"/>
        </w:rPr>
        <w:t xml:space="preserve">v lehote </w:t>
      </w:r>
      <w:r w:rsidR="0019245F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/>
          <w:sz w:val="22"/>
          <w:lang w:val="sk-SK"/>
        </w:rPr>
        <w:t>IV. bod 4</w:t>
      </w:r>
      <w:r w:rsidR="0019245F">
        <w:rPr>
          <w:rFonts w:ascii="Arial Narrow" w:hAnsi="Arial Narrow"/>
          <w:sz w:val="22"/>
          <w:lang w:val="sk-SK"/>
        </w:rPr>
        <w:t xml:space="preserve">.3 tejto zmluvy)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4D27AE">
        <w:rPr>
          <w:rFonts w:ascii="Arial Narrow" w:hAnsi="Arial Narrow"/>
          <w:sz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7C8357EF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proofErr w:type="spellStart"/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>edávajúceho</w:t>
      </w:r>
      <w:proofErr w:type="spellEnd"/>
      <w:r w:rsidRPr="004D27AE">
        <w:rPr>
          <w:rFonts w:ascii="Arial Narrow" w:hAnsi="Arial Narrow"/>
          <w:sz w:val="22"/>
        </w:rPr>
        <w:t xml:space="preserve">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 w:cs="Calibri"/>
          <w:sz w:val="22"/>
          <w:szCs w:val="22"/>
          <w:lang w:val="sk-SK"/>
        </w:rPr>
        <w:t>VI. bod 6</w:t>
      </w:r>
      <w:r w:rsidR="00953E19">
        <w:rPr>
          <w:rFonts w:ascii="Arial Narrow" w:hAnsi="Arial Narrow" w:cs="Calibri"/>
          <w:sz w:val="22"/>
          <w:szCs w:val="22"/>
          <w:lang w:val="sk-SK"/>
        </w:rPr>
        <w:t>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proofErr w:type="spellStart"/>
      <w:r w:rsidR="00CE13E9" w:rsidRPr="004D27AE">
        <w:rPr>
          <w:rFonts w:ascii="Arial Narrow" w:hAnsi="Arial Narrow"/>
          <w:sz w:val="22"/>
          <w:lang w:val="sk-SK"/>
        </w:rPr>
        <w:t>vadného</w:t>
      </w:r>
      <w:proofErr w:type="spellEnd"/>
      <w:r w:rsidR="00CE13E9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</w:t>
      </w:r>
      <w:r w:rsidR="00BE71FC">
        <w:rPr>
          <w:rFonts w:ascii="Arial Narrow" w:hAnsi="Arial Narrow"/>
          <w:sz w:val="22"/>
          <w:lang w:val="sk-SK"/>
        </w:rPr>
        <w:t>,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3086E333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E24E98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E24E98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DC09EF">
        <w:rPr>
          <w:rFonts w:ascii="Arial Narrow" w:hAnsi="Arial Narrow"/>
          <w:sz w:val="22"/>
          <w:lang w:val="sk-SK"/>
        </w:rPr>
        <w:t>,</w:t>
      </w:r>
    </w:p>
    <w:p w14:paraId="4C82AB23" w14:textId="70D4543B" w:rsidR="00D414C6" w:rsidRPr="0055172A" w:rsidRDefault="00D414C6" w:rsidP="00D414C6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</w:t>
      </w:r>
      <w:r w:rsidR="00E24E98">
        <w:rPr>
          <w:rFonts w:ascii="Arial Narrow" w:hAnsi="Arial Narrow" w:cs="Calibri"/>
          <w:color w:val="000000" w:themeColor="text1"/>
          <w:sz w:val="22"/>
          <w:szCs w:val="22"/>
        </w:rPr>
        <w:t>úceho, ktoré je uvedené v bode 4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.1</w:t>
      </w:r>
      <w:r w:rsidRPr="002938A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Predávajúci povinný zaplatiť Kupujúcemu zmluvnú pokutu vo výške 30 000,-EUR.  </w:t>
      </w:r>
    </w:p>
    <w:p w14:paraId="457D8388" w14:textId="0E9CB433" w:rsidR="00582DCF" w:rsidRPr="004D27AE" w:rsidRDefault="00E24E98" w:rsidP="00E24E98">
      <w:pPr>
        <w:pStyle w:val="CTL"/>
        <w:numPr>
          <w:ilvl w:val="0"/>
          <w:numId w:val="0"/>
        </w:numPr>
        <w:tabs>
          <w:tab w:val="left" w:pos="142"/>
          <w:tab w:val="left" w:pos="567"/>
        </w:tabs>
        <w:spacing w:line="24" w:lineRule="atLeast"/>
        <w:ind w:left="564" w:hanging="564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8.2.</w:t>
      </w:r>
      <w:r>
        <w:rPr>
          <w:rFonts w:ascii="Arial Narrow" w:hAnsi="Arial Narrow"/>
          <w:sz w:val="22"/>
        </w:rPr>
        <w:tab/>
      </w:r>
      <w:r w:rsidR="006056F6" w:rsidRPr="004D27AE">
        <w:rPr>
          <w:rFonts w:ascii="Arial Narrow" w:hAnsi="Arial Narrow"/>
          <w:sz w:val="22"/>
        </w:rPr>
        <w:t>Zaplatením zmluvnej pokuty</w:t>
      </w:r>
      <w:r w:rsidR="00677165">
        <w:rPr>
          <w:rFonts w:ascii="Arial Narrow" w:hAnsi="Arial Narrow"/>
          <w:sz w:val="22"/>
        </w:rPr>
        <w:t>/zmluvných pokút</w:t>
      </w:r>
      <w:r w:rsidR="006056F6" w:rsidRPr="004D27AE">
        <w:rPr>
          <w:rFonts w:ascii="Arial Narrow" w:hAnsi="Arial Narrow"/>
          <w:sz w:val="22"/>
        </w:rPr>
        <w:t xml:space="preserve"> </w:t>
      </w:r>
      <w:r w:rsidR="00CE13E9" w:rsidRPr="004D27AE">
        <w:rPr>
          <w:rFonts w:ascii="Arial Narrow" w:hAnsi="Arial Narrow"/>
          <w:sz w:val="22"/>
        </w:rPr>
        <w:t>p</w:t>
      </w:r>
      <w:r w:rsidR="006056F6" w:rsidRPr="004D27AE">
        <w:rPr>
          <w:rFonts w:ascii="Arial Narrow" w:hAnsi="Arial Narrow"/>
          <w:sz w:val="22"/>
        </w:rPr>
        <w:t>redávajúcim</w:t>
      </w:r>
      <w:r>
        <w:rPr>
          <w:rFonts w:ascii="Arial Narrow" w:hAnsi="Arial Narrow" w:cs="Calibri"/>
          <w:sz w:val="22"/>
          <w:szCs w:val="22"/>
        </w:rPr>
        <w:t xml:space="preserve"> podľa bodu 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6056F6"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="006056F6" w:rsidRPr="004D27AE">
        <w:rPr>
          <w:rFonts w:ascii="Arial Narrow" w:hAnsi="Arial Narrow"/>
          <w:sz w:val="22"/>
        </w:rPr>
        <w:t xml:space="preserve">upujúceho na prípadnú náhradu škody, ktorá vznikla v príčinnej súvislosti s porušením zmluvnej </w:t>
      </w:r>
      <w:r w:rsidR="006056F6" w:rsidRPr="004D27AE">
        <w:rPr>
          <w:rFonts w:ascii="Arial Narrow" w:hAnsi="Arial Narrow"/>
          <w:sz w:val="22"/>
        </w:rPr>
        <w:lastRenderedPageBreak/>
        <w:t>povinnosti, za ktorú je uplatňovaná zmluvná pokuta</w:t>
      </w:r>
      <w:r w:rsidR="00677165">
        <w:rPr>
          <w:rFonts w:ascii="Arial Narrow" w:hAnsi="Arial Narrow"/>
          <w:sz w:val="22"/>
        </w:rPr>
        <w:t>/zmluvné pokuty</w:t>
      </w:r>
      <w:r w:rsidR="006056F6" w:rsidRPr="004D27AE">
        <w:rPr>
          <w:rFonts w:ascii="Arial Narrow" w:hAnsi="Arial Narrow"/>
          <w:sz w:val="22"/>
        </w:rPr>
        <w:t>.</w:t>
      </w:r>
    </w:p>
    <w:p w14:paraId="7B2BD025" w14:textId="1C5FEC7E" w:rsidR="00613A8C" w:rsidRPr="00DD6996" w:rsidRDefault="00E24E9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5598B5EC" w14:textId="7006BE08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 xml:space="preserve">Článok </w:t>
      </w:r>
      <w:r w:rsidR="00E24E98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0745468" w14:textId="77777777" w:rsidR="00E24E98" w:rsidRPr="00E24E98" w:rsidRDefault="00E24E98" w:rsidP="00E24E98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430792BB" w14:textId="51FBB5A5" w:rsidR="00FC2417" w:rsidRPr="004D27AE" w:rsidRDefault="00FC2417" w:rsidP="00E24E9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5C558F4B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</w:t>
      </w:r>
      <w:r w:rsidR="00BE71FC">
        <w:rPr>
          <w:rFonts w:ascii="Arial Narrow" w:hAnsi="Arial Narrow"/>
          <w:sz w:val="22"/>
        </w:rPr>
        <w:t>de podstatného porušenia zmluvy.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692EC521" w14:textId="77777777" w:rsidR="00E24E98" w:rsidRPr="00E24E98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E24E98">
        <w:rPr>
          <w:rFonts w:ascii="Arial Narrow" w:hAnsi="Arial Narrow" w:cs="Calibri"/>
          <w:sz w:val="22"/>
          <w:szCs w:val="22"/>
          <w:lang w:val="sk-SK"/>
        </w:rPr>
        <w:t xml:space="preserve"> po lehote jej</w:t>
      </w:r>
    </w:p>
    <w:p w14:paraId="3E9F4E16" w14:textId="7886DF3B" w:rsidR="00D5473D" w:rsidRPr="004D27AE" w:rsidRDefault="00622DC5" w:rsidP="00E24E98">
      <w:pPr>
        <w:pStyle w:val="Odsekzoznamu"/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3A5A6A75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63D7BEAF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</w:t>
      </w:r>
      <w:r w:rsidR="00BE71FC">
        <w:rPr>
          <w:rFonts w:ascii="Arial Narrow" w:hAnsi="Arial Narrow"/>
          <w:sz w:val="22"/>
          <w:szCs w:val="22"/>
        </w:rPr>
        <w:t>ej primeranej lehote neodstráni.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178C1F13" w14:textId="43BBBC3F" w:rsidR="00FC2417" w:rsidRPr="00DD6996" w:rsidRDefault="00FC2417" w:rsidP="00567BEE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>Odstúpenie od zmluvy má následky stanovené príslušnými ustanoveniami Obchodného zákonníka, pokiaľ sa Zmluvné strany písomne nedohodnú inak.</w:t>
      </w:r>
      <w:r w:rsidR="007E5974" w:rsidRPr="00567BEE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4B5A9910" w14:textId="77777777" w:rsidR="00A41FD9" w:rsidRDefault="00A41FD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1BE52A06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X.</w:t>
      </w:r>
    </w:p>
    <w:p w14:paraId="2E261B50" w14:textId="74CAFDBC" w:rsidR="00FC2417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2A750B9C" w14:textId="77777777" w:rsidR="005A6501" w:rsidRPr="00CB761A" w:rsidRDefault="005A6501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0C189C9A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3C8A33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849FCD" w14:textId="77777777" w:rsidR="00E24E98" w:rsidRPr="00E24E98" w:rsidRDefault="00E24E98" w:rsidP="00E24E98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588EA097" w14:textId="1F374CA9" w:rsidR="00FC2417" w:rsidRPr="00DD6996" w:rsidRDefault="00FC2417" w:rsidP="00E24E9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709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lastRenderedPageBreak/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proofErr w:type="spellStart"/>
      <w:r w:rsidR="00485F33" w:rsidRPr="00C33AE6">
        <w:rPr>
          <w:rFonts w:ascii="Arial Narrow" w:hAnsi="Arial Narrow"/>
          <w:sz w:val="22"/>
          <w:lang w:val="sk-SK"/>
        </w:rPr>
        <w:t>xxxxxxxxxxxx</w:t>
      </w:r>
      <w:proofErr w:type="spellEnd"/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</w:t>
      </w:r>
      <w:proofErr w:type="spellEnd"/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xxxxxxxxxxxxxxxx</w:t>
      </w:r>
      <w:proofErr w:type="spellEnd"/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proofErr w:type="spellStart"/>
      <w:r w:rsidR="00485F33" w:rsidRPr="00C33AE6">
        <w:rPr>
          <w:rFonts w:ascii="Arial Narrow" w:hAnsi="Arial Narrow"/>
        </w:rPr>
        <w:t>xxxxxxxxxxxxxxxxxx</w:t>
      </w:r>
      <w:proofErr w:type="spellEnd"/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proofErr w:type="spellStart"/>
      <w:r w:rsidRPr="00C33AE6">
        <w:rPr>
          <w:rFonts w:ascii="Arial Narrow" w:hAnsi="Arial Narrow"/>
          <w:sz w:val="22"/>
        </w:rPr>
        <w:t>xxxxxxxxxxxxxxxxxxxxx</w:t>
      </w:r>
      <w:proofErr w:type="spellEnd"/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33127457" w:rsidR="00FC2417" w:rsidRPr="00BE71FC" w:rsidRDefault="00FC2417" w:rsidP="00BE71FC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47"/>
        <w:jc w:val="both"/>
        <w:rPr>
          <w:rFonts w:ascii="Arial Narrow" w:hAnsi="Arial Narrow"/>
          <w:sz w:val="22"/>
          <w:lang w:val="sk-SK"/>
        </w:rPr>
      </w:pPr>
      <w:r w:rsidRPr="00BE71FC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722B8A0E" w14:textId="77777777" w:rsidR="009C6A5A" w:rsidRPr="009C6A5A" w:rsidRDefault="00FC2417" w:rsidP="009C6A5A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C65FC">
        <w:rPr>
          <w:rFonts w:ascii="Arial Narrow" w:hAnsi="Arial Narrow"/>
          <w:sz w:val="22"/>
        </w:rPr>
        <w:lastRenderedPageBreak/>
        <w:t>Zmluvné strany vyhlasujú, že</w:t>
      </w:r>
      <w:r w:rsidR="002A05ED" w:rsidRPr="00CC65FC">
        <w:rPr>
          <w:rFonts w:ascii="Arial Narrow" w:hAnsi="Arial Narrow"/>
          <w:sz w:val="22"/>
        </w:rPr>
        <w:t xml:space="preserve"> túto</w:t>
      </w:r>
      <w:r w:rsidRPr="00CC65FC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6A7E2D18" w14:textId="77777777" w:rsidR="009C6A5A" w:rsidRPr="009C6A5A" w:rsidRDefault="009C6A5A" w:rsidP="009C6A5A">
      <w:pPr>
        <w:pStyle w:val="Odsekzoznamu"/>
        <w:rPr>
          <w:rFonts w:ascii="Arial Narrow" w:hAnsi="Arial Narrow"/>
          <w:sz w:val="22"/>
        </w:rPr>
      </w:pPr>
    </w:p>
    <w:p w14:paraId="4E1A5ADB" w14:textId="0B5C2EDB" w:rsidR="009C6A5A" w:rsidRPr="009C6A5A" w:rsidRDefault="009C6A5A" w:rsidP="009C6A5A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9C6A5A">
        <w:rPr>
          <w:rFonts w:ascii="Arial Narrow" w:hAnsi="Arial Narrow"/>
          <w:sz w:val="22"/>
        </w:rPr>
        <w:t>Táto zmluva nadobúda platnosť dňom jej podpisu obidvoma zmluvnými stranami. Táto zmluva nadobudne účinnosť dňom nasledujúcim po dni jej zverejnenia v Centrálnom registri zmlúv v súlade so zákonom č. 40/1964 Zb. Občiansky zákonník v znení neskorších predpisov. Zverejnenie zmluvy v Centrálnom registri zmlúv zabezpečí kupujúci.</w:t>
      </w:r>
    </w:p>
    <w:p w14:paraId="29A6621B" w14:textId="6DE56D48" w:rsidR="00386FA2" w:rsidRPr="009B097F" w:rsidRDefault="00111BE1" w:rsidP="00996FE7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9B097F">
        <w:rPr>
          <w:rFonts w:ascii="Arial Narrow" w:hAnsi="Arial Narrow"/>
          <w:sz w:val="22"/>
          <w:szCs w:val="22"/>
        </w:rPr>
        <w:t>Táto zmluva je vyhotovená v </w:t>
      </w:r>
      <w:r w:rsidR="005014F7" w:rsidRPr="009B097F">
        <w:rPr>
          <w:rFonts w:ascii="Arial Narrow" w:hAnsi="Arial Narrow"/>
          <w:sz w:val="22"/>
          <w:szCs w:val="22"/>
          <w:lang w:val="sk-SK"/>
        </w:rPr>
        <w:t>piatich</w:t>
      </w:r>
      <w:r w:rsidRPr="009B097F">
        <w:rPr>
          <w:rFonts w:ascii="Arial Narrow" w:hAnsi="Arial Narrow"/>
          <w:sz w:val="22"/>
          <w:szCs w:val="22"/>
        </w:rPr>
        <w:t xml:space="preserve"> (</w:t>
      </w:r>
      <w:r w:rsidRPr="009B097F">
        <w:rPr>
          <w:rFonts w:ascii="Arial Narrow" w:hAnsi="Arial Narrow"/>
          <w:sz w:val="22"/>
          <w:szCs w:val="22"/>
          <w:lang w:val="sk-SK"/>
        </w:rPr>
        <w:t>5</w:t>
      </w:r>
      <w:r w:rsidRPr="009B097F">
        <w:rPr>
          <w:rFonts w:ascii="Arial Narrow" w:hAnsi="Arial Narrow"/>
          <w:sz w:val="22"/>
          <w:szCs w:val="22"/>
        </w:rPr>
        <w:t>) rovnopisoch s platnosťou originálu, dva (</w:t>
      </w:r>
      <w:r w:rsidRPr="009B097F">
        <w:rPr>
          <w:rFonts w:ascii="Arial Narrow" w:hAnsi="Arial Narrow"/>
          <w:sz w:val="22"/>
          <w:szCs w:val="22"/>
          <w:lang w:val="sk-SK"/>
        </w:rPr>
        <w:t>2</w:t>
      </w:r>
      <w:r w:rsidRPr="009B097F">
        <w:rPr>
          <w:rFonts w:ascii="Arial Narrow" w:hAnsi="Arial Narrow"/>
          <w:sz w:val="22"/>
          <w:szCs w:val="22"/>
        </w:rPr>
        <w:t>) rovnopisy zostanú predávajúcemu a </w:t>
      </w:r>
      <w:r w:rsidRPr="009B097F">
        <w:rPr>
          <w:rFonts w:ascii="Arial Narrow" w:hAnsi="Arial Narrow"/>
          <w:sz w:val="22"/>
          <w:szCs w:val="22"/>
          <w:lang w:val="sk-SK"/>
        </w:rPr>
        <w:t>tri</w:t>
      </w:r>
      <w:r w:rsidRPr="009B097F">
        <w:rPr>
          <w:rFonts w:ascii="Arial Narrow" w:hAnsi="Arial Narrow"/>
          <w:sz w:val="22"/>
          <w:szCs w:val="22"/>
        </w:rPr>
        <w:t xml:space="preserve"> (</w:t>
      </w:r>
      <w:r w:rsidRPr="009B097F">
        <w:rPr>
          <w:rFonts w:ascii="Arial Narrow" w:hAnsi="Arial Narrow"/>
          <w:sz w:val="22"/>
          <w:szCs w:val="22"/>
          <w:lang w:val="sk-SK"/>
        </w:rPr>
        <w:t>3</w:t>
      </w:r>
      <w:r w:rsidRPr="009B097F">
        <w:rPr>
          <w:rFonts w:ascii="Arial Narrow" w:hAnsi="Arial Narrow"/>
          <w:sz w:val="22"/>
          <w:szCs w:val="22"/>
        </w:rPr>
        <w:t>)  rovnopisy zostanú kupujúcemu.</w:t>
      </w: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48CE5BF1" w:rsidR="00386FA2" w:rsidRPr="004D27AE" w:rsidRDefault="00F432CD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  <w:lang w:val="sk-SK"/>
        </w:rPr>
        <w:t>1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</w:t>
      </w:r>
      <w:r w:rsidR="00E24E98">
        <w:rPr>
          <w:rFonts w:ascii="Arial Narrow" w:hAnsi="Arial Narrow"/>
          <w:sz w:val="22"/>
          <w:lang w:val="sk-SK"/>
        </w:rPr>
        <w:t>Opis predmetu zákazky a v</w:t>
      </w:r>
      <w:proofErr w:type="spellStart"/>
      <w:r w:rsidR="00EF0B84" w:rsidRPr="004D27AE">
        <w:rPr>
          <w:rFonts w:ascii="Arial Narrow" w:hAnsi="Arial Narrow"/>
          <w:sz w:val="22"/>
        </w:rPr>
        <w:t>lastný</w:t>
      </w:r>
      <w:proofErr w:type="spellEnd"/>
      <w:r w:rsidR="00EF0B84" w:rsidRPr="004D27AE">
        <w:rPr>
          <w:rFonts w:ascii="Arial Narrow" w:hAnsi="Arial Narrow"/>
          <w:sz w:val="22"/>
        </w:rPr>
        <w:t xml:space="preserve"> návrh plnenia</w:t>
      </w:r>
    </w:p>
    <w:p w14:paraId="30287FF7" w14:textId="2DC9E35C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39EAC0E9" w:rsidR="00BA2865" w:rsidRPr="004D27AE" w:rsidRDefault="00E24E98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34BF2D66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r w:rsidR="00CC65FC">
        <w:rPr>
          <w:rFonts w:ascii="Arial Narrow" w:hAnsi="Arial Narrow"/>
          <w:sz w:val="22"/>
          <w:szCs w:val="22"/>
        </w:rPr>
        <w:t>.....................</w:t>
      </w:r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r w:rsidR="00CC65FC">
        <w:rPr>
          <w:rFonts w:ascii="Arial Narrow" w:hAnsi="Arial Narrow"/>
          <w:sz w:val="22"/>
          <w:szCs w:val="22"/>
        </w:rPr>
        <w:t>....................</w:t>
      </w:r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Meno</w:t>
      </w:r>
      <w:proofErr w:type="spellEnd"/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funkcia</w:t>
      </w:r>
      <w:proofErr w:type="spellEnd"/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footerReference w:type="default" r:id="rId10"/>
      <w:head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675921" w14:textId="77777777" w:rsidR="0069255D" w:rsidRDefault="0069255D" w:rsidP="00983CE3">
      <w:r>
        <w:separator/>
      </w:r>
    </w:p>
  </w:endnote>
  <w:endnote w:type="continuationSeparator" w:id="0">
    <w:p w14:paraId="7E5D70AE" w14:textId="77777777" w:rsidR="0069255D" w:rsidRDefault="0069255D" w:rsidP="00983CE3">
      <w:r>
        <w:continuationSeparator/>
      </w:r>
    </w:p>
  </w:endnote>
  <w:endnote w:type="continuationNotice" w:id="1">
    <w:p w14:paraId="05C386FD" w14:textId="77777777" w:rsidR="0069255D" w:rsidRDefault="006925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2C658BCC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8130C9">
          <w:rPr>
            <w:rFonts w:ascii="Arial Narrow" w:hAnsi="Arial Narrow"/>
            <w:noProof/>
            <w:sz w:val="18"/>
            <w:szCs w:val="18"/>
          </w:rPr>
          <w:t>8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8C049C" w14:textId="77777777" w:rsidR="0069255D" w:rsidRDefault="0069255D" w:rsidP="00983CE3">
      <w:r>
        <w:separator/>
      </w:r>
    </w:p>
  </w:footnote>
  <w:footnote w:type="continuationSeparator" w:id="0">
    <w:p w14:paraId="2E33B285" w14:textId="77777777" w:rsidR="0069255D" w:rsidRDefault="0069255D" w:rsidP="00983CE3">
      <w:r>
        <w:continuationSeparator/>
      </w:r>
    </w:p>
  </w:footnote>
  <w:footnote w:type="continuationNotice" w:id="1">
    <w:p w14:paraId="0E650B7B" w14:textId="77777777" w:rsidR="0069255D" w:rsidRDefault="0069255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9AD44" w14:textId="12413927" w:rsidR="00EA1DAE" w:rsidRPr="00EA1DAE" w:rsidRDefault="00EA1DAE" w:rsidP="00EA1DAE">
    <w:pPr>
      <w:pStyle w:val="Hlavika"/>
      <w:jc w:val="right"/>
      <w:rPr>
        <w:rFonts w:ascii="Arial Narrow" w:hAnsi="Arial Narrow"/>
        <w:sz w:val="18"/>
      </w:rPr>
    </w:pPr>
    <w:r w:rsidRPr="00EA1DAE">
      <w:rPr>
        <w:rFonts w:ascii="Arial Narrow" w:hAnsi="Arial Narrow"/>
        <w:sz w:val="18"/>
      </w:rPr>
      <w:t>Príloha č. 4.</w:t>
    </w:r>
    <w:r w:rsidR="009F0BF5">
      <w:rPr>
        <w:rFonts w:ascii="Arial Narrow" w:hAnsi="Arial Narrow"/>
        <w:sz w:val="18"/>
      </w:rPr>
      <w:t>3</w:t>
    </w:r>
    <w:r w:rsidRPr="00EA1DAE">
      <w:rPr>
        <w:rFonts w:ascii="Arial Narrow" w:hAnsi="Arial Narrow"/>
        <w:sz w:val="18"/>
      </w:rPr>
      <w:t xml:space="preserve"> Návrh zmluvy (</w:t>
    </w:r>
    <w:r w:rsidR="009F0BF5">
      <w:rPr>
        <w:rFonts w:ascii="Arial Narrow" w:hAnsi="Arial Narrow"/>
        <w:sz w:val="18"/>
      </w:rPr>
      <w:t>3</w:t>
    </w:r>
    <w:r w:rsidRPr="00EA1DAE">
      <w:rPr>
        <w:rFonts w:ascii="Arial Narrow" w:hAnsi="Arial Narrow"/>
        <w:sz w:val="18"/>
      </w:rPr>
      <w:t>. časť zákazky)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37C5362A"/>
    <w:multiLevelType w:val="multilevel"/>
    <w:tmpl w:val="AAF046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>
    <w:nsid w:val="39813679"/>
    <w:multiLevelType w:val="hybridMultilevel"/>
    <w:tmpl w:val="2D08EAB2"/>
    <w:lvl w:ilvl="0" w:tplc="B6B00320">
      <w:start w:val="1"/>
      <w:numFmt w:val="decimal"/>
      <w:lvlText w:val="%1."/>
      <w:lvlJc w:val="left"/>
      <w:pPr>
        <w:ind w:left="720" w:hanging="360"/>
      </w:pPr>
      <w:rPr>
        <w:rFonts w:cstheme="maj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3">
    <w:nsid w:val="45505634"/>
    <w:multiLevelType w:val="hybridMultilevel"/>
    <w:tmpl w:val="767CED48"/>
    <w:lvl w:ilvl="0" w:tplc="DC5E89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5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1060E48"/>
    <w:multiLevelType w:val="multilevel"/>
    <w:tmpl w:val="A37076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3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6780722C"/>
    <w:multiLevelType w:val="multilevel"/>
    <w:tmpl w:val="84FC2EF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46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8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9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2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50"/>
  </w:num>
  <w:num w:numId="5">
    <w:abstractNumId w:val="51"/>
  </w:num>
  <w:num w:numId="6">
    <w:abstractNumId w:val="16"/>
  </w:num>
  <w:num w:numId="7">
    <w:abstractNumId w:val="27"/>
  </w:num>
  <w:num w:numId="8">
    <w:abstractNumId w:val="44"/>
  </w:num>
  <w:num w:numId="9">
    <w:abstractNumId w:val="48"/>
  </w:num>
  <w:num w:numId="10">
    <w:abstractNumId w:val="29"/>
  </w:num>
  <w:num w:numId="11">
    <w:abstractNumId w:val="21"/>
  </w:num>
  <w:num w:numId="12">
    <w:abstractNumId w:val="14"/>
  </w:num>
  <w:num w:numId="13">
    <w:abstractNumId w:val="18"/>
  </w:num>
  <w:num w:numId="14">
    <w:abstractNumId w:val="32"/>
  </w:num>
  <w:num w:numId="15">
    <w:abstractNumId w:val="20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7"/>
  </w:num>
  <w:num w:numId="26">
    <w:abstractNumId w:val="15"/>
  </w:num>
  <w:num w:numId="27">
    <w:abstractNumId w:val="49"/>
  </w:num>
  <w:num w:numId="28">
    <w:abstractNumId w:val="53"/>
  </w:num>
  <w:num w:numId="29">
    <w:abstractNumId w:val="38"/>
  </w:num>
  <w:num w:numId="30">
    <w:abstractNumId w:val="37"/>
  </w:num>
  <w:num w:numId="31">
    <w:abstractNumId w:val="26"/>
  </w:num>
  <w:num w:numId="32">
    <w:abstractNumId w:val="35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2"/>
    <w:lvlOverride w:ilvl="0">
      <w:startOverride w:val="1"/>
    </w:lvlOverride>
  </w:num>
  <w:num w:numId="44">
    <w:abstractNumId w:val="36"/>
  </w:num>
  <w:num w:numId="45">
    <w:abstractNumId w:val="41"/>
  </w:num>
  <w:num w:numId="46">
    <w:abstractNumId w:val="22"/>
  </w:num>
  <w:num w:numId="47">
    <w:abstractNumId w:val="43"/>
  </w:num>
  <w:num w:numId="48">
    <w:abstractNumId w:val="34"/>
  </w:num>
  <w:num w:numId="49">
    <w:abstractNumId w:val="31"/>
  </w:num>
  <w:num w:numId="50">
    <w:abstractNumId w:val="19"/>
  </w:num>
  <w:num w:numId="51">
    <w:abstractNumId w:val="24"/>
  </w:num>
  <w:num w:numId="52">
    <w:abstractNumId w:val="40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9"/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5"/>
  </w:num>
  <w:num w:numId="63">
    <w:abstractNumId w:val="46"/>
  </w:num>
  <w:num w:numId="64">
    <w:abstractNumId w:val="33"/>
  </w:num>
  <w:num w:numId="65">
    <w:abstractNumId w:val="28"/>
  </w:num>
  <w:num w:numId="66">
    <w:abstractNumId w:val="45"/>
  </w:num>
  <w:num w:numId="67">
    <w:abstractNumId w:val="4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gUArwLc+S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0CF2"/>
    <w:rsid w:val="000342FD"/>
    <w:rsid w:val="00034F53"/>
    <w:rsid w:val="00042578"/>
    <w:rsid w:val="000446A4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D06C7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2AFD"/>
    <w:rsid w:val="00106FB7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3E4C"/>
    <w:rsid w:val="001553F9"/>
    <w:rsid w:val="00166A1C"/>
    <w:rsid w:val="0017463A"/>
    <w:rsid w:val="001822E3"/>
    <w:rsid w:val="0018384E"/>
    <w:rsid w:val="00187189"/>
    <w:rsid w:val="0019245F"/>
    <w:rsid w:val="001A0C40"/>
    <w:rsid w:val="001A1D1B"/>
    <w:rsid w:val="001B01D3"/>
    <w:rsid w:val="001B18BD"/>
    <w:rsid w:val="001B4B11"/>
    <w:rsid w:val="001B5406"/>
    <w:rsid w:val="001C1564"/>
    <w:rsid w:val="001C7204"/>
    <w:rsid w:val="001D0C05"/>
    <w:rsid w:val="001D67E7"/>
    <w:rsid w:val="001E174B"/>
    <w:rsid w:val="001F026E"/>
    <w:rsid w:val="001F4EE1"/>
    <w:rsid w:val="002036A5"/>
    <w:rsid w:val="0021612E"/>
    <w:rsid w:val="00216D53"/>
    <w:rsid w:val="00221AE2"/>
    <w:rsid w:val="00223693"/>
    <w:rsid w:val="002258B5"/>
    <w:rsid w:val="0023083E"/>
    <w:rsid w:val="00232340"/>
    <w:rsid w:val="00234CC9"/>
    <w:rsid w:val="00240369"/>
    <w:rsid w:val="00241A9A"/>
    <w:rsid w:val="00246A3C"/>
    <w:rsid w:val="002500F9"/>
    <w:rsid w:val="0025448F"/>
    <w:rsid w:val="002618B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1369"/>
    <w:rsid w:val="002B3C9A"/>
    <w:rsid w:val="002C21FA"/>
    <w:rsid w:val="002C35D2"/>
    <w:rsid w:val="002E08EF"/>
    <w:rsid w:val="002E2C9D"/>
    <w:rsid w:val="002E2CFE"/>
    <w:rsid w:val="002F2457"/>
    <w:rsid w:val="002F24E0"/>
    <w:rsid w:val="002F6B0D"/>
    <w:rsid w:val="00311B01"/>
    <w:rsid w:val="00313BF0"/>
    <w:rsid w:val="00314176"/>
    <w:rsid w:val="0031484E"/>
    <w:rsid w:val="003148C1"/>
    <w:rsid w:val="00317854"/>
    <w:rsid w:val="003224D6"/>
    <w:rsid w:val="00331860"/>
    <w:rsid w:val="003357BB"/>
    <w:rsid w:val="00336D81"/>
    <w:rsid w:val="00353C6A"/>
    <w:rsid w:val="00356909"/>
    <w:rsid w:val="00363E6B"/>
    <w:rsid w:val="00367DA8"/>
    <w:rsid w:val="00372CE7"/>
    <w:rsid w:val="003816E2"/>
    <w:rsid w:val="00382041"/>
    <w:rsid w:val="003827C5"/>
    <w:rsid w:val="003849A2"/>
    <w:rsid w:val="00386FA2"/>
    <w:rsid w:val="00392571"/>
    <w:rsid w:val="00396F86"/>
    <w:rsid w:val="003A1B9C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A7D"/>
    <w:rsid w:val="003F7BBA"/>
    <w:rsid w:val="004003BF"/>
    <w:rsid w:val="0040270E"/>
    <w:rsid w:val="004051D1"/>
    <w:rsid w:val="004111AF"/>
    <w:rsid w:val="004135CF"/>
    <w:rsid w:val="0042350B"/>
    <w:rsid w:val="004314B0"/>
    <w:rsid w:val="00434FBA"/>
    <w:rsid w:val="004355F6"/>
    <w:rsid w:val="00436AD6"/>
    <w:rsid w:val="00437570"/>
    <w:rsid w:val="00440497"/>
    <w:rsid w:val="0045329E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1A7E"/>
    <w:rsid w:val="004A2B36"/>
    <w:rsid w:val="004A689E"/>
    <w:rsid w:val="004B3546"/>
    <w:rsid w:val="004B3C50"/>
    <w:rsid w:val="004B7BCA"/>
    <w:rsid w:val="004C286C"/>
    <w:rsid w:val="004C5C0B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54EC0"/>
    <w:rsid w:val="00556CEB"/>
    <w:rsid w:val="00564276"/>
    <w:rsid w:val="00565125"/>
    <w:rsid w:val="0056770F"/>
    <w:rsid w:val="00567BEE"/>
    <w:rsid w:val="00571CF5"/>
    <w:rsid w:val="00575462"/>
    <w:rsid w:val="00582DCF"/>
    <w:rsid w:val="00583BDD"/>
    <w:rsid w:val="00586282"/>
    <w:rsid w:val="00593CAE"/>
    <w:rsid w:val="005961BD"/>
    <w:rsid w:val="005A087A"/>
    <w:rsid w:val="005A1340"/>
    <w:rsid w:val="005A6501"/>
    <w:rsid w:val="005B294C"/>
    <w:rsid w:val="005B453B"/>
    <w:rsid w:val="005B6A6B"/>
    <w:rsid w:val="005C5759"/>
    <w:rsid w:val="005C78FF"/>
    <w:rsid w:val="005D69E2"/>
    <w:rsid w:val="005E5837"/>
    <w:rsid w:val="005E7CEB"/>
    <w:rsid w:val="005F0DEE"/>
    <w:rsid w:val="0060327D"/>
    <w:rsid w:val="006056F6"/>
    <w:rsid w:val="00611391"/>
    <w:rsid w:val="006116B8"/>
    <w:rsid w:val="00612C4E"/>
    <w:rsid w:val="00613A8C"/>
    <w:rsid w:val="00617121"/>
    <w:rsid w:val="006208A8"/>
    <w:rsid w:val="00622DC5"/>
    <w:rsid w:val="006334A8"/>
    <w:rsid w:val="00636CA9"/>
    <w:rsid w:val="0064007D"/>
    <w:rsid w:val="00644E98"/>
    <w:rsid w:val="006459FE"/>
    <w:rsid w:val="006479B1"/>
    <w:rsid w:val="006639DA"/>
    <w:rsid w:val="006710D7"/>
    <w:rsid w:val="00675C28"/>
    <w:rsid w:val="00677165"/>
    <w:rsid w:val="00680DCA"/>
    <w:rsid w:val="00682E61"/>
    <w:rsid w:val="0068504B"/>
    <w:rsid w:val="006852FA"/>
    <w:rsid w:val="00686A15"/>
    <w:rsid w:val="00691CD7"/>
    <w:rsid w:val="0069255D"/>
    <w:rsid w:val="00693E11"/>
    <w:rsid w:val="006A0064"/>
    <w:rsid w:val="006A0705"/>
    <w:rsid w:val="006A2EE3"/>
    <w:rsid w:val="006A54A9"/>
    <w:rsid w:val="006A5E8B"/>
    <w:rsid w:val="006A77FA"/>
    <w:rsid w:val="006B19B5"/>
    <w:rsid w:val="006B2E7C"/>
    <w:rsid w:val="006B4957"/>
    <w:rsid w:val="006C25A5"/>
    <w:rsid w:val="006C30F1"/>
    <w:rsid w:val="006C762C"/>
    <w:rsid w:val="006E2920"/>
    <w:rsid w:val="006E757E"/>
    <w:rsid w:val="006E7843"/>
    <w:rsid w:val="006F1081"/>
    <w:rsid w:val="006F23C1"/>
    <w:rsid w:val="00701D18"/>
    <w:rsid w:val="00705B37"/>
    <w:rsid w:val="00706EF3"/>
    <w:rsid w:val="00712663"/>
    <w:rsid w:val="007301F2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1945"/>
    <w:rsid w:val="00775F46"/>
    <w:rsid w:val="00781E57"/>
    <w:rsid w:val="00791C5B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E2863"/>
    <w:rsid w:val="007E5974"/>
    <w:rsid w:val="007F32BF"/>
    <w:rsid w:val="00806255"/>
    <w:rsid w:val="008130C9"/>
    <w:rsid w:val="00816278"/>
    <w:rsid w:val="00817E5D"/>
    <w:rsid w:val="008313D2"/>
    <w:rsid w:val="008434BF"/>
    <w:rsid w:val="008503DC"/>
    <w:rsid w:val="008503DE"/>
    <w:rsid w:val="00853F92"/>
    <w:rsid w:val="00866950"/>
    <w:rsid w:val="00871303"/>
    <w:rsid w:val="00871650"/>
    <w:rsid w:val="008808C4"/>
    <w:rsid w:val="00880C7A"/>
    <w:rsid w:val="008A3759"/>
    <w:rsid w:val="008A59D5"/>
    <w:rsid w:val="008A780A"/>
    <w:rsid w:val="008B47C9"/>
    <w:rsid w:val="008B5D71"/>
    <w:rsid w:val="008C420E"/>
    <w:rsid w:val="008C65F2"/>
    <w:rsid w:val="008D1565"/>
    <w:rsid w:val="008D3DA8"/>
    <w:rsid w:val="008E1AA4"/>
    <w:rsid w:val="008E402A"/>
    <w:rsid w:val="008E5017"/>
    <w:rsid w:val="008F0B5A"/>
    <w:rsid w:val="008F3F4D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58FC"/>
    <w:rsid w:val="009362CC"/>
    <w:rsid w:val="009376A3"/>
    <w:rsid w:val="0094323D"/>
    <w:rsid w:val="00945EA5"/>
    <w:rsid w:val="00947A51"/>
    <w:rsid w:val="0095162B"/>
    <w:rsid w:val="00951C22"/>
    <w:rsid w:val="00952439"/>
    <w:rsid w:val="00953E19"/>
    <w:rsid w:val="00956E0B"/>
    <w:rsid w:val="00964845"/>
    <w:rsid w:val="00964982"/>
    <w:rsid w:val="00970C2D"/>
    <w:rsid w:val="00971B30"/>
    <w:rsid w:val="00981F64"/>
    <w:rsid w:val="00982C25"/>
    <w:rsid w:val="00983C00"/>
    <w:rsid w:val="00983CE3"/>
    <w:rsid w:val="00984481"/>
    <w:rsid w:val="009856C5"/>
    <w:rsid w:val="009938E1"/>
    <w:rsid w:val="00997F19"/>
    <w:rsid w:val="009B097F"/>
    <w:rsid w:val="009C4031"/>
    <w:rsid w:val="009C61C1"/>
    <w:rsid w:val="009C6A5A"/>
    <w:rsid w:val="009D018F"/>
    <w:rsid w:val="009D0370"/>
    <w:rsid w:val="009D5EC5"/>
    <w:rsid w:val="009D6159"/>
    <w:rsid w:val="009E27DA"/>
    <w:rsid w:val="009E3F1C"/>
    <w:rsid w:val="009E5D1A"/>
    <w:rsid w:val="009F0BF5"/>
    <w:rsid w:val="009F0C40"/>
    <w:rsid w:val="009F3F1B"/>
    <w:rsid w:val="009F7778"/>
    <w:rsid w:val="00A005C0"/>
    <w:rsid w:val="00A009D1"/>
    <w:rsid w:val="00A04F38"/>
    <w:rsid w:val="00A0631A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7A68"/>
    <w:rsid w:val="00A57F94"/>
    <w:rsid w:val="00A64AD2"/>
    <w:rsid w:val="00A6522D"/>
    <w:rsid w:val="00A70D1B"/>
    <w:rsid w:val="00A75BFC"/>
    <w:rsid w:val="00A7722C"/>
    <w:rsid w:val="00A82F42"/>
    <w:rsid w:val="00A97B98"/>
    <w:rsid w:val="00AA04A6"/>
    <w:rsid w:val="00AA111F"/>
    <w:rsid w:val="00AA1723"/>
    <w:rsid w:val="00AA5611"/>
    <w:rsid w:val="00AB119A"/>
    <w:rsid w:val="00AB1D1F"/>
    <w:rsid w:val="00AB6487"/>
    <w:rsid w:val="00AB7E6A"/>
    <w:rsid w:val="00AC6749"/>
    <w:rsid w:val="00AC67C2"/>
    <w:rsid w:val="00AD0085"/>
    <w:rsid w:val="00AD3790"/>
    <w:rsid w:val="00AD3E4C"/>
    <w:rsid w:val="00AD44DF"/>
    <w:rsid w:val="00AE26CC"/>
    <w:rsid w:val="00AE2B1F"/>
    <w:rsid w:val="00AE2C10"/>
    <w:rsid w:val="00AE441C"/>
    <w:rsid w:val="00AE595C"/>
    <w:rsid w:val="00AF1859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31BE"/>
    <w:rsid w:val="00B140C4"/>
    <w:rsid w:val="00B15193"/>
    <w:rsid w:val="00B16286"/>
    <w:rsid w:val="00B370BA"/>
    <w:rsid w:val="00B51ABA"/>
    <w:rsid w:val="00B52AB5"/>
    <w:rsid w:val="00B54A2F"/>
    <w:rsid w:val="00B60143"/>
    <w:rsid w:val="00B60CB6"/>
    <w:rsid w:val="00B62977"/>
    <w:rsid w:val="00B66D77"/>
    <w:rsid w:val="00B67577"/>
    <w:rsid w:val="00B71A81"/>
    <w:rsid w:val="00B7273A"/>
    <w:rsid w:val="00B72B87"/>
    <w:rsid w:val="00B73EB0"/>
    <w:rsid w:val="00B76FD7"/>
    <w:rsid w:val="00B84BE9"/>
    <w:rsid w:val="00B861CD"/>
    <w:rsid w:val="00B92002"/>
    <w:rsid w:val="00BA1A70"/>
    <w:rsid w:val="00BA2865"/>
    <w:rsid w:val="00BA72F0"/>
    <w:rsid w:val="00BB38A2"/>
    <w:rsid w:val="00BB427D"/>
    <w:rsid w:val="00BB6F56"/>
    <w:rsid w:val="00BB79AD"/>
    <w:rsid w:val="00BC2B1E"/>
    <w:rsid w:val="00BD6E14"/>
    <w:rsid w:val="00BD7B3F"/>
    <w:rsid w:val="00BE1E37"/>
    <w:rsid w:val="00BE6BF3"/>
    <w:rsid w:val="00BE71FC"/>
    <w:rsid w:val="00BE7664"/>
    <w:rsid w:val="00BF0AE1"/>
    <w:rsid w:val="00BF68A0"/>
    <w:rsid w:val="00C0423C"/>
    <w:rsid w:val="00C06DB6"/>
    <w:rsid w:val="00C071EA"/>
    <w:rsid w:val="00C144D3"/>
    <w:rsid w:val="00C30E73"/>
    <w:rsid w:val="00C33AE6"/>
    <w:rsid w:val="00C348A1"/>
    <w:rsid w:val="00C36A7F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704C"/>
    <w:rsid w:val="00CA7569"/>
    <w:rsid w:val="00CB3294"/>
    <w:rsid w:val="00CB3BD5"/>
    <w:rsid w:val="00CB761A"/>
    <w:rsid w:val="00CC0B6E"/>
    <w:rsid w:val="00CC65FC"/>
    <w:rsid w:val="00CD1A39"/>
    <w:rsid w:val="00CD6ADD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23C2E"/>
    <w:rsid w:val="00D2492E"/>
    <w:rsid w:val="00D304BC"/>
    <w:rsid w:val="00D30F21"/>
    <w:rsid w:val="00D32D80"/>
    <w:rsid w:val="00D32D88"/>
    <w:rsid w:val="00D33777"/>
    <w:rsid w:val="00D41174"/>
    <w:rsid w:val="00D414C6"/>
    <w:rsid w:val="00D4258D"/>
    <w:rsid w:val="00D4599A"/>
    <w:rsid w:val="00D5473D"/>
    <w:rsid w:val="00D67646"/>
    <w:rsid w:val="00D80449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3CBA"/>
    <w:rsid w:val="00DB4DE5"/>
    <w:rsid w:val="00DB5194"/>
    <w:rsid w:val="00DB52F4"/>
    <w:rsid w:val="00DB6D77"/>
    <w:rsid w:val="00DC09EF"/>
    <w:rsid w:val="00DD08B7"/>
    <w:rsid w:val="00DD67B5"/>
    <w:rsid w:val="00DD6996"/>
    <w:rsid w:val="00DE2E90"/>
    <w:rsid w:val="00DE6451"/>
    <w:rsid w:val="00DF13AE"/>
    <w:rsid w:val="00DF70CA"/>
    <w:rsid w:val="00E05266"/>
    <w:rsid w:val="00E06AEC"/>
    <w:rsid w:val="00E06EF8"/>
    <w:rsid w:val="00E23293"/>
    <w:rsid w:val="00E235B8"/>
    <w:rsid w:val="00E24E8A"/>
    <w:rsid w:val="00E24E98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912A7"/>
    <w:rsid w:val="00E97A3E"/>
    <w:rsid w:val="00EA047C"/>
    <w:rsid w:val="00EA1188"/>
    <w:rsid w:val="00EA1DAE"/>
    <w:rsid w:val="00EA5F24"/>
    <w:rsid w:val="00EB4949"/>
    <w:rsid w:val="00EC4207"/>
    <w:rsid w:val="00EC512C"/>
    <w:rsid w:val="00EC6DB9"/>
    <w:rsid w:val="00EC6F73"/>
    <w:rsid w:val="00ED113F"/>
    <w:rsid w:val="00ED27C0"/>
    <w:rsid w:val="00ED3314"/>
    <w:rsid w:val="00ED72DF"/>
    <w:rsid w:val="00EF0015"/>
    <w:rsid w:val="00EF0B84"/>
    <w:rsid w:val="00EF2140"/>
    <w:rsid w:val="00EF7F7E"/>
    <w:rsid w:val="00F0123A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8115F"/>
    <w:rsid w:val="00F8219D"/>
    <w:rsid w:val="00F825A4"/>
    <w:rsid w:val="00F84F73"/>
    <w:rsid w:val="00F8595A"/>
    <w:rsid w:val="00F867B6"/>
    <w:rsid w:val="00FA2A04"/>
    <w:rsid w:val="00FB14DC"/>
    <w:rsid w:val="00FB265D"/>
    <w:rsid w:val="00FC2417"/>
    <w:rsid w:val="00FC4934"/>
    <w:rsid w:val="00FC68E9"/>
    <w:rsid w:val="00FD3FC4"/>
    <w:rsid w:val="00FD4989"/>
    <w:rsid w:val="00FE1659"/>
    <w:rsid w:val="00FF24FB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Odsek,Odsek zoznamu2,Farebný zoznam – zvýraznenie 11,List Paragraph,Nad,Odstavec cíl se seznamem,Odstavec se seznamem5,Odstavec_muj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Char,Odsek zoznamu2 Char,Farebný zoznam – zvýraznenie 11 Char,List Paragraph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BA5F44A-BDAB-419C-A763-6A6201032A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30F8B7-7C16-436A-905C-7D1A94299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3287</Words>
  <Characters>18742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Raučina</dc:creator>
  <cp:lastModifiedBy>Miroslava Mihaldová</cp:lastModifiedBy>
  <cp:revision>7</cp:revision>
  <cp:lastPrinted>2022-02-22T11:27:00Z</cp:lastPrinted>
  <dcterms:created xsi:type="dcterms:W3CDTF">2023-05-31T11:03:00Z</dcterms:created>
  <dcterms:modified xsi:type="dcterms:W3CDTF">2023-06-02T09:10:00Z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