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7D" w:rsidRPr="00D51129" w:rsidRDefault="000C7A7D" w:rsidP="000C7A7D">
      <w:pPr>
        <w:pStyle w:val="Nadpis2"/>
        <w:numPr>
          <w:ilvl w:val="0"/>
          <w:numId w:val="0"/>
        </w:numPr>
        <w:ind w:left="576" w:hanging="576"/>
        <w:jc w:val="left"/>
        <w:rPr>
          <w:rFonts w:ascii="Arial" w:hAnsi="Arial" w:cs="Arial"/>
          <w:sz w:val="24"/>
          <w:szCs w:val="24"/>
        </w:rPr>
      </w:pPr>
      <w:r>
        <w:rPr>
          <w:sz w:val="24"/>
          <w:szCs w:val="24"/>
        </w:rPr>
        <w:t xml:space="preserve">                                                                        </w:t>
      </w:r>
      <w:r w:rsidR="00D51129">
        <w:rPr>
          <w:sz w:val="24"/>
          <w:szCs w:val="24"/>
        </w:rPr>
        <w:t xml:space="preserve">                             </w:t>
      </w:r>
      <w:r>
        <w:rPr>
          <w:sz w:val="24"/>
          <w:szCs w:val="24"/>
        </w:rPr>
        <w:t xml:space="preserve">                            </w:t>
      </w:r>
      <w:r w:rsidRPr="00D51129">
        <w:rPr>
          <w:rFonts w:ascii="Arial" w:hAnsi="Arial" w:cs="Arial"/>
          <w:sz w:val="24"/>
          <w:szCs w:val="24"/>
        </w:rPr>
        <w:t xml:space="preserve">Príloha č. </w:t>
      </w:r>
      <w:r w:rsidR="00651A1D">
        <w:rPr>
          <w:rFonts w:ascii="Arial" w:hAnsi="Arial" w:cs="Arial"/>
          <w:sz w:val="24"/>
          <w:szCs w:val="24"/>
        </w:rPr>
        <w:t>4</w:t>
      </w:r>
      <w:r w:rsidRPr="00D51129">
        <w:rPr>
          <w:rFonts w:ascii="Arial" w:hAnsi="Arial" w:cs="Arial"/>
          <w:sz w:val="24"/>
          <w:szCs w:val="24"/>
        </w:rPr>
        <w:t xml:space="preserve"> </w:t>
      </w:r>
    </w:p>
    <w:p w:rsidR="000C7A7D" w:rsidRDefault="000C7A7D" w:rsidP="00595B88">
      <w:pPr>
        <w:shd w:val="clear" w:color="auto" w:fill="FFFFFF" w:themeFill="background1"/>
        <w:spacing w:line="120" w:lineRule="auto"/>
        <w:jc w:val="center"/>
        <w:rPr>
          <w:b/>
          <w:bCs/>
          <w:color w:val="222222"/>
          <w:sz w:val="22"/>
          <w:szCs w:val="22"/>
          <w:shd w:val="clear" w:color="auto" w:fill="FFFFFF" w:themeFill="background1"/>
        </w:rPr>
      </w:pPr>
    </w:p>
    <w:p w:rsidR="00D51129" w:rsidRPr="00D51129" w:rsidRDefault="00D51129" w:rsidP="00D51129">
      <w:pPr>
        <w:jc w:val="center"/>
        <w:rPr>
          <w:rFonts w:ascii="Arial" w:hAnsi="Arial" w:cs="Arial"/>
          <w:b/>
          <w:sz w:val="24"/>
          <w:szCs w:val="24"/>
        </w:rPr>
      </w:pPr>
      <w:r w:rsidRPr="00D51129">
        <w:rPr>
          <w:rFonts w:ascii="Arial" w:hAnsi="Arial" w:cs="Arial"/>
          <w:b/>
          <w:bCs/>
          <w:sz w:val="24"/>
          <w:szCs w:val="24"/>
          <w:shd w:val="clear" w:color="auto" w:fill="FFFFFF" w:themeFill="background1"/>
        </w:rPr>
        <w:t>Vyhlásenie uchádzača ku konfliktu záujmov a o nezávislom stanovení ponuky</w:t>
      </w:r>
    </w:p>
    <w:p w:rsidR="00D51129" w:rsidRPr="00D51129" w:rsidRDefault="00D51129" w:rsidP="00D51129">
      <w:pPr>
        <w:rPr>
          <w:rFonts w:ascii="Arial" w:hAnsi="Arial" w:cs="Arial"/>
          <w:sz w:val="24"/>
          <w:szCs w:val="24"/>
        </w:rPr>
      </w:pPr>
    </w:p>
    <w:p w:rsidR="00D51129" w:rsidRPr="0042033C" w:rsidRDefault="00D51129" w:rsidP="00D51129">
      <w:pPr>
        <w:rPr>
          <w:rFonts w:cs="Arial"/>
        </w:rPr>
      </w:pPr>
    </w:p>
    <w:p w:rsidR="00D51129" w:rsidRPr="00D51129" w:rsidRDefault="00D51129" w:rsidP="00D51129">
      <w:pPr>
        <w:rPr>
          <w:rFonts w:ascii="Arial" w:hAnsi="Arial" w:cs="Arial"/>
          <w:b/>
        </w:rPr>
      </w:pPr>
      <w:r w:rsidRPr="00D51129">
        <w:rPr>
          <w:rFonts w:ascii="Arial" w:hAnsi="Arial" w:cs="Arial"/>
          <w:b/>
        </w:rPr>
        <w:t>Identifikácia verejného obstarávateľa:</w:t>
      </w:r>
    </w:p>
    <w:p w:rsidR="00D51129" w:rsidRPr="00D51129" w:rsidRDefault="00D51129" w:rsidP="00D51129">
      <w:pPr>
        <w:rPr>
          <w:rFonts w:ascii="Arial" w:hAnsi="Arial" w:cs="Arial"/>
          <w:b/>
        </w:rPr>
      </w:pP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Názov:</w:t>
            </w:r>
          </w:p>
        </w:tc>
        <w:tc>
          <w:tcPr>
            <w:tcW w:w="3161" w:type="pct"/>
          </w:tcPr>
          <w:p w:rsidR="00D51129" w:rsidRPr="00D51129" w:rsidRDefault="00D51129" w:rsidP="00383506">
            <w:pPr>
              <w:jc w:val="both"/>
              <w:rPr>
                <w:rFonts w:ascii="Arial" w:hAnsi="Arial" w:cs="Arial"/>
              </w:rPr>
            </w:pPr>
            <w:r w:rsidRPr="00D51129">
              <w:rPr>
                <w:rFonts w:ascii="Arial" w:hAnsi="Arial" w:cs="Arial"/>
              </w:rPr>
              <w:t>LESY Slovenskej republiky, štátny podnik (ďalej len „LESY SR“)</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Sídlo:</w:t>
            </w:r>
          </w:p>
        </w:tc>
        <w:tc>
          <w:tcPr>
            <w:tcW w:w="3161" w:type="pct"/>
          </w:tcPr>
          <w:p w:rsidR="00D51129" w:rsidRPr="00D51129" w:rsidRDefault="00D51129" w:rsidP="00383506">
            <w:pPr>
              <w:jc w:val="both"/>
              <w:rPr>
                <w:rFonts w:ascii="Arial" w:hAnsi="Arial" w:cs="Arial"/>
              </w:rPr>
            </w:pPr>
            <w:r w:rsidRPr="00D51129">
              <w:rPr>
                <w:rFonts w:ascii="Arial" w:hAnsi="Arial" w:cs="Arial"/>
              </w:rPr>
              <w:t>Námestie SNP 8, 975 66 Banská Bystrica</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Zastúpený:</w:t>
            </w:r>
          </w:p>
        </w:tc>
        <w:tc>
          <w:tcPr>
            <w:tcW w:w="3161" w:type="pct"/>
          </w:tcPr>
          <w:p w:rsidR="00D51129" w:rsidRPr="00D51129" w:rsidRDefault="00D51129" w:rsidP="00413FBE">
            <w:pPr>
              <w:jc w:val="both"/>
              <w:rPr>
                <w:rFonts w:ascii="Arial" w:hAnsi="Arial" w:cs="Arial"/>
              </w:rPr>
            </w:pPr>
            <w:r w:rsidRPr="00D51129">
              <w:rPr>
                <w:rFonts w:ascii="Arial" w:hAnsi="Arial" w:cs="Arial"/>
              </w:rPr>
              <w:t xml:space="preserve">Ing. </w:t>
            </w:r>
            <w:r w:rsidR="00413FBE">
              <w:rPr>
                <w:rFonts w:ascii="Arial" w:hAnsi="Arial" w:cs="Arial"/>
              </w:rPr>
              <w:t xml:space="preserve">Ján </w:t>
            </w:r>
            <w:proofErr w:type="spellStart"/>
            <w:r w:rsidR="00413FBE">
              <w:rPr>
                <w:rFonts w:ascii="Arial" w:hAnsi="Arial" w:cs="Arial"/>
              </w:rPr>
              <w:t>Marhefka</w:t>
            </w:r>
            <w:proofErr w:type="spellEnd"/>
            <w:r w:rsidRPr="00D51129">
              <w:rPr>
                <w:rFonts w:ascii="Arial" w:hAnsi="Arial" w:cs="Arial"/>
              </w:rPr>
              <w:t xml:space="preserve"> -  generálny riaditeľ</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IČO:</w:t>
            </w:r>
          </w:p>
        </w:tc>
        <w:tc>
          <w:tcPr>
            <w:tcW w:w="3161" w:type="pct"/>
          </w:tcPr>
          <w:p w:rsidR="00D51129" w:rsidRPr="00D51129" w:rsidRDefault="00D51129" w:rsidP="00383506">
            <w:pPr>
              <w:jc w:val="both"/>
              <w:rPr>
                <w:rFonts w:ascii="Arial" w:hAnsi="Arial" w:cs="Arial"/>
              </w:rPr>
            </w:pPr>
            <w:r w:rsidRPr="00D51129">
              <w:rPr>
                <w:rFonts w:ascii="Arial" w:hAnsi="Arial" w:cs="Arial"/>
              </w:rPr>
              <w:t>36038351</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DIČ:</w:t>
            </w:r>
          </w:p>
        </w:tc>
        <w:tc>
          <w:tcPr>
            <w:tcW w:w="3161" w:type="pct"/>
          </w:tcPr>
          <w:p w:rsidR="00D51129" w:rsidRPr="00D51129" w:rsidRDefault="00D51129" w:rsidP="00383506">
            <w:pPr>
              <w:jc w:val="both"/>
              <w:rPr>
                <w:rFonts w:ascii="Arial" w:hAnsi="Arial" w:cs="Arial"/>
              </w:rPr>
            </w:pPr>
            <w:r w:rsidRPr="00D51129">
              <w:rPr>
                <w:rFonts w:ascii="Arial" w:hAnsi="Arial" w:cs="Arial"/>
              </w:rPr>
              <w:t>2020087982</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 xml:space="preserve">IČ </w:t>
            </w:r>
            <w:r w:rsidRPr="00D51129">
              <w:rPr>
                <w:rFonts w:ascii="Arial" w:hAnsi="Arial" w:cs="Arial"/>
              </w:rPr>
              <w:softHyphen/>
              <w:t>DPH:</w:t>
            </w:r>
          </w:p>
        </w:tc>
        <w:tc>
          <w:tcPr>
            <w:tcW w:w="3161" w:type="pct"/>
          </w:tcPr>
          <w:p w:rsidR="00D51129" w:rsidRPr="00D51129" w:rsidRDefault="00D51129" w:rsidP="00383506">
            <w:pPr>
              <w:rPr>
                <w:rFonts w:ascii="Arial" w:hAnsi="Arial" w:cs="Arial"/>
              </w:rPr>
            </w:pPr>
            <w:r w:rsidRPr="00D51129">
              <w:rPr>
                <w:rFonts w:ascii="Arial" w:hAnsi="Arial" w:cs="Arial"/>
              </w:rPr>
              <w:t>SK2020087982</w:t>
            </w:r>
          </w:p>
        </w:tc>
      </w:tr>
    </w:tbl>
    <w:p w:rsidR="00D51129" w:rsidRPr="00D51129" w:rsidRDefault="00D51129" w:rsidP="00D51129">
      <w:pPr>
        <w:pStyle w:val="Zkladntext1"/>
        <w:shd w:val="clear" w:color="auto" w:fill="auto"/>
        <w:spacing w:line="240" w:lineRule="auto"/>
        <w:rPr>
          <w:rFonts w:ascii="Arial" w:hAnsi="Arial" w:cs="Arial"/>
          <w:b/>
          <w:sz w:val="20"/>
        </w:rPr>
      </w:pPr>
    </w:p>
    <w:p w:rsidR="00D51129" w:rsidRPr="00D51129" w:rsidRDefault="00D51129" w:rsidP="00D51129">
      <w:pPr>
        <w:pStyle w:val="Zkladntext1"/>
        <w:shd w:val="clear" w:color="auto" w:fill="auto"/>
        <w:spacing w:line="240" w:lineRule="auto"/>
        <w:rPr>
          <w:rFonts w:ascii="Arial" w:hAnsi="Arial" w:cs="Arial"/>
          <w:b/>
          <w:sz w:val="20"/>
        </w:rPr>
      </w:pPr>
      <w:r w:rsidRPr="00D51129">
        <w:rPr>
          <w:rFonts w:ascii="Arial" w:hAnsi="Arial" w:cs="Arial"/>
          <w:b/>
          <w:sz w:val="20"/>
        </w:rPr>
        <w:t>Uchádzač:</w:t>
      </w: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Obchodný názov:</w:t>
            </w:r>
          </w:p>
        </w:tc>
        <w:tc>
          <w:tcPr>
            <w:tcW w:w="3161" w:type="pct"/>
            <w:tcBorders>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Sídlo: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IČO: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color w:val="000000" w:themeColor="text1"/>
              </w:rPr>
            </w:pPr>
            <w:r w:rsidRPr="00D51129">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bl>
    <w:p w:rsidR="00D51129" w:rsidRPr="00D51129" w:rsidRDefault="00D51129" w:rsidP="00D51129">
      <w:pPr>
        <w:jc w:val="both"/>
        <w:rPr>
          <w:rFonts w:ascii="Arial" w:hAnsi="Arial" w:cs="Arial"/>
          <w:color w:val="000000" w:themeColor="text1"/>
        </w:rPr>
      </w:pPr>
    </w:p>
    <w:p w:rsidR="00D51129" w:rsidRPr="00383506" w:rsidRDefault="00D51129" w:rsidP="00383506">
      <w:pPr>
        <w:pStyle w:val="Default"/>
        <w:rPr>
          <w:sz w:val="20"/>
          <w:szCs w:val="20"/>
        </w:rPr>
      </w:pPr>
      <w:r w:rsidRPr="00383506">
        <w:rPr>
          <w:color w:val="000000" w:themeColor="text1"/>
          <w:sz w:val="20"/>
          <w:szCs w:val="20"/>
        </w:rPr>
        <w:t>Ako uchádzač, ktorý predkladá ponuku vo verejnom obstarávaní na predmet zákazky s názvom: „</w:t>
      </w:r>
      <w:r w:rsidR="0048273B">
        <w:rPr>
          <w:sz w:val="20"/>
          <w:szCs w:val="20"/>
        </w:rPr>
        <w:t>Lesnícke oblečenie</w:t>
      </w:r>
      <w:bookmarkStart w:id="0" w:name="_GoBack"/>
      <w:bookmarkEnd w:id="0"/>
      <w:r w:rsidR="006926B1">
        <w:rPr>
          <w:sz w:val="20"/>
          <w:szCs w:val="20"/>
        </w:rPr>
        <w:t xml:space="preserve"> </w:t>
      </w:r>
      <w:r w:rsidR="00B414D4">
        <w:rPr>
          <w:sz w:val="20"/>
          <w:szCs w:val="20"/>
        </w:rPr>
        <w:t>pre ČASŤ č......</w:t>
      </w:r>
      <w:r w:rsidRPr="00383506">
        <w:rPr>
          <w:sz w:val="20"/>
          <w:szCs w:val="20"/>
        </w:rPr>
        <w:t>“</w:t>
      </w:r>
    </w:p>
    <w:p w:rsidR="00D51129" w:rsidRPr="00D51129" w:rsidRDefault="00D51129" w:rsidP="00D51129">
      <w:pPr>
        <w:jc w:val="both"/>
        <w:rPr>
          <w:rFonts w:ascii="Arial" w:hAnsi="Arial" w:cs="Arial"/>
          <w:color w:val="000000" w:themeColor="text1"/>
        </w:rPr>
      </w:pPr>
    </w:p>
    <w:p w:rsidR="00D51129" w:rsidRPr="00D51129" w:rsidRDefault="00D51129" w:rsidP="00D51129">
      <w:pPr>
        <w:jc w:val="center"/>
        <w:rPr>
          <w:rFonts w:ascii="Arial" w:hAnsi="Arial" w:cs="Arial"/>
          <w:b/>
          <w:color w:val="000000" w:themeColor="text1"/>
        </w:rPr>
      </w:pPr>
      <w:r w:rsidRPr="00D51129">
        <w:rPr>
          <w:rFonts w:ascii="Arial" w:hAnsi="Arial" w:cs="Arial"/>
          <w:b/>
          <w:color w:val="000000" w:themeColor="text1"/>
        </w:rPr>
        <w:t>týmto čestne vyhlasujem, že</w:t>
      </w:r>
    </w:p>
    <w:p w:rsidR="00D51129" w:rsidRPr="00D51129" w:rsidRDefault="00D51129" w:rsidP="00D51129">
      <w:pPr>
        <w:shd w:val="clear" w:color="auto" w:fill="FFFFFF" w:themeFill="background1"/>
        <w:jc w:val="both"/>
        <w:rPr>
          <w:rFonts w:ascii="Arial" w:hAnsi="Arial" w:cs="Arial"/>
        </w:rPr>
      </w:pP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neprítomnosť konfliktu záujmov v tom, že:</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neposkytol som a neposkytnem akejkoľvek čo i len potenciálne zainteresovanej osobe priamo alebo nepriamo akúkoľvek finančnú alebo vecnú výhodu ako motiváciu alebo odmenu súvisiacu so zadaním tejto zákazky;</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budem bezodkladne informovať verejného obstarávateľa o akejkoľvek situácii, ktorá je považovaná za konflikt záujmov, alebo ktorá by mohla viesť ku konfliktu záujmov kedykoľvek v priebehu procesu verejného obstarávania.</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nezávislé stanovenie ponuky v tom, že: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ako predkladateľ ponuky som sa nedohodol na ponukách s inými konkurentmi v predmetnom verejnom obstarávaní, konkurentom na účely tohto vyhlásenia sa pritom rozumie každý podnikateľ, okrem predkladateľa ponuky, ktorý</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je uchádzačom v predmetnom verejnom obstarávaní</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by mohol len potenciálne predložiť ponuku v predmetnom verejnom obstarávaní, a to s ohľadom na svoju kvalifikáciu, schopnosti, alebo skúsenosti,</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ako predkladateľ ponuky som nesprístupnil iným konkurentom a že som ich priamo ani nepriamo nezverejnil;</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lastRenderedPageBreak/>
        <w:t xml:space="preserve">že ako predkladateľ ponuky nepodniknem žiadne kroky smerom ku konaniu uvedenému v bodoch 2.1 až 2.3 a ani sa nepokúsim žiadneho iného konkurenta naviesť na </w:t>
      </w:r>
      <w:proofErr w:type="spellStart"/>
      <w:r w:rsidRPr="00D51129">
        <w:rPr>
          <w:rFonts w:ascii="Arial" w:hAnsi="Arial" w:cs="Arial"/>
        </w:rPr>
        <w:t>kolúziu</w:t>
      </w:r>
      <w:proofErr w:type="spellEnd"/>
      <w:r w:rsidRPr="00D51129">
        <w:rPr>
          <w:rFonts w:ascii="Arial" w:hAnsi="Arial" w:cs="Arial"/>
        </w:rPr>
        <w:t xml:space="preserve"> v predmetnom verejnom obstarávaní;</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 xml:space="preserve">Ďalej vyhlasujem, že </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všetky informácie a údaje predložené v ponuke, ako aj v tomto vyhlásení sú pravdivé, nekreslené a úplné</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prečítal a porozumel obsahu tohto vyhlásenia</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vedomý následkov potvrdenia nepravdivých informácií v tomto vyhlásení</w:t>
      </w:r>
    </w:p>
    <w:p w:rsidR="00D51129" w:rsidRPr="00D51129" w:rsidRDefault="00D51129" w:rsidP="00D51129">
      <w:pPr>
        <w:shd w:val="clear" w:color="auto" w:fill="FFFFFF" w:themeFill="background1"/>
        <w:rPr>
          <w:rFonts w:ascii="Arial" w:hAnsi="Arial" w:cs="Arial"/>
          <w:b/>
          <w:bCs/>
        </w:rPr>
      </w:pPr>
      <w:r w:rsidRPr="00D51129">
        <w:rPr>
          <w:rFonts w:ascii="Arial" w:hAnsi="Arial" w:cs="Arial"/>
          <w:b/>
          <w:bCs/>
        </w:rPr>
        <w:t> </w:t>
      </w:r>
    </w:p>
    <w:p w:rsidR="00D51129" w:rsidRPr="00D51129" w:rsidRDefault="00D51129" w:rsidP="00D51129">
      <w:pPr>
        <w:shd w:val="clear" w:color="auto" w:fill="FFFFFF"/>
        <w:ind w:left="357"/>
        <w:jc w:val="both"/>
        <w:rPr>
          <w:rFonts w:ascii="Arial" w:hAnsi="Arial" w:cs="Arial"/>
        </w:rPr>
      </w:pPr>
    </w:p>
    <w:p w:rsidR="00D51129" w:rsidRPr="00D51129" w:rsidRDefault="00D51129" w:rsidP="00D51129">
      <w:pPr>
        <w:shd w:val="clear" w:color="auto" w:fill="FFFFFF"/>
        <w:rPr>
          <w:rFonts w:ascii="Arial" w:hAnsi="Arial" w:cs="Arial"/>
          <w:color w:val="222222"/>
        </w:rPr>
      </w:pPr>
      <w:r w:rsidRPr="00D51129">
        <w:rPr>
          <w:rFonts w:ascii="Arial" w:hAnsi="Arial" w:cs="Arial"/>
          <w:color w:val="222222"/>
        </w:rPr>
        <w:t>V .................................... dňa .................</w:t>
      </w:r>
    </w:p>
    <w:p w:rsidR="00D51129" w:rsidRPr="00D51129" w:rsidRDefault="00D51129" w:rsidP="00D51129">
      <w:pPr>
        <w:rPr>
          <w:rFonts w:ascii="Arial" w:hAnsi="Arial" w:cs="Arial"/>
        </w:rPr>
      </w:pPr>
    </w:p>
    <w:p w:rsidR="00D51129" w:rsidRPr="00D51129" w:rsidRDefault="00D51129" w:rsidP="00D51129">
      <w:pPr>
        <w:rPr>
          <w:rFonts w:ascii="Arial" w:hAnsi="Arial" w:cs="Arial"/>
        </w:rPr>
      </w:pPr>
    </w:p>
    <w:p w:rsidR="00D51129" w:rsidRPr="00D51129" w:rsidRDefault="00D51129" w:rsidP="00D51129">
      <w:pPr>
        <w:rPr>
          <w:rFonts w:ascii="Arial" w:hAnsi="Arial" w:cs="Arial"/>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1129" w:rsidRPr="00D51129" w:rsidTr="003B33A4">
        <w:tc>
          <w:tcPr>
            <w:tcW w:w="4531" w:type="dxa"/>
          </w:tcPr>
          <w:p w:rsidR="00D51129" w:rsidRPr="00D51129" w:rsidRDefault="00D51129" w:rsidP="003B33A4">
            <w:pPr>
              <w:rPr>
                <w:rFonts w:ascii="Arial" w:hAnsi="Arial" w:cs="Arial"/>
              </w:rPr>
            </w:pPr>
          </w:p>
        </w:tc>
        <w:tc>
          <w:tcPr>
            <w:tcW w:w="4531" w:type="dxa"/>
            <w:tcBorders>
              <w:top w:val="dashed" w:sz="4" w:space="0" w:color="auto"/>
            </w:tcBorders>
          </w:tcPr>
          <w:p w:rsidR="00D51129" w:rsidRPr="00D51129" w:rsidRDefault="00D51129" w:rsidP="003B33A4">
            <w:pPr>
              <w:jc w:val="center"/>
              <w:rPr>
                <w:rFonts w:ascii="Arial" w:hAnsi="Arial" w:cs="Arial"/>
              </w:rPr>
            </w:pPr>
            <w:r w:rsidRPr="00D51129">
              <w:rPr>
                <w:rFonts w:ascii="Arial" w:hAnsi="Arial" w:cs="Arial"/>
              </w:rPr>
              <w:t>štatutárny zástupca uchádzača</w:t>
            </w:r>
          </w:p>
          <w:p w:rsidR="00D51129" w:rsidRPr="00D51129" w:rsidRDefault="00D51129" w:rsidP="003B33A4">
            <w:pPr>
              <w:jc w:val="center"/>
              <w:rPr>
                <w:rFonts w:ascii="Arial" w:hAnsi="Arial" w:cs="Arial"/>
                <w:b/>
              </w:rPr>
            </w:pPr>
            <w:r w:rsidRPr="00D51129">
              <w:rPr>
                <w:rFonts w:ascii="Arial" w:hAnsi="Arial" w:cs="Arial"/>
              </w:rPr>
              <w:t>osoba splnomocnená štatutárnym zástupcom</w:t>
            </w:r>
          </w:p>
        </w:tc>
      </w:tr>
    </w:tbl>
    <w:p w:rsidR="00D51129" w:rsidRPr="0042033C" w:rsidRDefault="00D51129" w:rsidP="00D51129">
      <w:pPr>
        <w:rPr>
          <w:rFonts w:cs="Arial"/>
        </w:rPr>
      </w:pPr>
    </w:p>
    <w:p w:rsidR="00D51129" w:rsidRPr="0042033C" w:rsidRDefault="00D51129" w:rsidP="00D51129">
      <w:pPr>
        <w:jc w:val="both"/>
        <w:rPr>
          <w:rFonts w:cs="Arial"/>
        </w:rPr>
      </w:pPr>
      <w:r w:rsidRPr="0042033C">
        <w:rPr>
          <w:rFonts w:cs="Arial"/>
          <w:noProof/>
        </w:rPr>
        <mc:AlternateContent>
          <mc:Choice Requires="wps">
            <w:drawing>
              <wp:anchor distT="0" distB="0" distL="114300" distR="114300" simplePos="0" relativeHeight="251659264" behindDoc="0" locked="0" layoutInCell="1" allowOverlap="1" wp14:anchorId="0871AEEC" wp14:editId="0C504C75">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37D6357"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rPr>
        <w:t> </w:t>
      </w:r>
    </w:p>
    <w:p w:rsidR="00D51129" w:rsidRPr="0042033C" w:rsidRDefault="00D51129" w:rsidP="00D51129">
      <w:pPr>
        <w:shd w:val="clear" w:color="auto" w:fill="FFFFFF"/>
        <w:rPr>
          <w:rFonts w:cs="Arial"/>
          <w:sz w:val="16"/>
          <w:szCs w:val="16"/>
        </w:rPr>
      </w:pPr>
      <w:r w:rsidRPr="0042033C">
        <w:rPr>
          <w:rFonts w:cs="Arial"/>
        </w:rPr>
        <w:t> </w:t>
      </w:r>
      <w:r w:rsidRPr="0042033C">
        <w:rPr>
          <w:rFonts w:cs="Arial"/>
          <w:sz w:val="16"/>
          <w:szCs w:val="16"/>
          <w:vertAlign w:val="superscript"/>
        </w:rPr>
        <w:t xml:space="preserve">1 </w:t>
      </w:r>
      <w:r w:rsidRPr="0042033C">
        <w:rPr>
          <w:rFonts w:cs="Arial"/>
          <w:sz w:val="16"/>
          <w:szCs w:val="16"/>
        </w:rPr>
        <w:t>pod identifikáciou konkurenta sa myslí uvedenie mena, priezviska konkurenta, obchodné meno alebo názov, adresa pobytu alebo miesto podnikania, identifikačné číslo (ak bolo pridelené)</w:t>
      </w:r>
    </w:p>
    <w:p w:rsidR="00030988" w:rsidRDefault="00030988" w:rsidP="00D51129">
      <w:pPr>
        <w:shd w:val="clear" w:color="auto" w:fill="FFFFFF" w:themeFill="background1"/>
        <w:jc w:val="center"/>
        <w:rPr>
          <w:rFonts w:eastAsia="Arial Narrow"/>
        </w:rPr>
      </w:pPr>
    </w:p>
    <w:sectPr w:rsidR="00030988" w:rsidSect="00974800">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F1" w:rsidRDefault="004775F1" w:rsidP="000D4A66">
      <w:r>
        <w:separator/>
      </w:r>
    </w:p>
    <w:p w:rsidR="004775F1" w:rsidRDefault="004775F1"/>
  </w:endnote>
  <w:endnote w:type="continuationSeparator" w:id="0">
    <w:p w:rsidR="004775F1" w:rsidRDefault="004775F1" w:rsidP="000D4A66">
      <w:r>
        <w:continuationSeparator/>
      </w:r>
    </w:p>
    <w:p w:rsidR="004775F1" w:rsidRDefault="00477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T*Switzerland">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66767"/>
      <w:docPartObj>
        <w:docPartGallery w:val="Page Numbers (Bottom of Page)"/>
        <w:docPartUnique/>
      </w:docPartObj>
    </w:sdtPr>
    <w:sdtEndPr/>
    <w:sdtContent>
      <w:p w:rsidR="0019511C" w:rsidRDefault="0019511C">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48273B" w:rsidRPr="0048273B">
          <w:rPr>
            <w:rFonts w:ascii="Times New Roman" w:hAnsi="Times New Roman"/>
            <w:noProof/>
            <w:sz w:val="18"/>
            <w:szCs w:val="18"/>
            <w:lang w:val="sk-SK"/>
          </w:rPr>
          <w:t>2</w:t>
        </w:r>
        <w:r w:rsidRPr="007873B0">
          <w:rPr>
            <w:rFonts w:ascii="Times New Roman" w:hAnsi="Times New Roman"/>
            <w:sz w:val="18"/>
            <w:szCs w:val="18"/>
          </w:rPr>
          <w:fldChar w:fldCharType="end"/>
        </w:r>
      </w:p>
    </w:sdtContent>
  </w:sdt>
  <w:p w:rsidR="0019511C" w:rsidRDefault="0019511C">
    <w:pPr>
      <w:pStyle w:val="Pta"/>
    </w:pPr>
  </w:p>
  <w:p w:rsidR="0019511C" w:rsidRDefault="001951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F1" w:rsidRDefault="004775F1" w:rsidP="000D4A66">
      <w:r>
        <w:separator/>
      </w:r>
    </w:p>
    <w:p w:rsidR="004775F1" w:rsidRDefault="004775F1"/>
  </w:footnote>
  <w:footnote w:type="continuationSeparator" w:id="0">
    <w:p w:rsidR="004775F1" w:rsidRDefault="004775F1" w:rsidP="000D4A66">
      <w:r>
        <w:continuationSeparator/>
      </w:r>
    </w:p>
    <w:p w:rsidR="004775F1" w:rsidRDefault="004775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1C" w:rsidRPr="0048273B" w:rsidRDefault="0019511C" w:rsidP="00D51129">
    <w:pPr>
      <w:pStyle w:val="Hlavika"/>
      <w:rPr>
        <w:rFonts w:ascii="Arial" w:hAnsi="Arial" w:cs="Arial"/>
      </w:rPr>
    </w:pPr>
    <w:r>
      <w:rPr>
        <w:i/>
      </w:rPr>
      <w:t xml:space="preserve">VEREJNÁ SÚŤAŽ nadlimitná zákazka – </w:t>
    </w:r>
    <w:r w:rsidR="0048273B" w:rsidRPr="0048273B">
      <w:rPr>
        <w:rFonts w:ascii="Arial" w:hAnsi="Arial" w:cs="Arial"/>
      </w:rPr>
      <w:t>Lesnícke oblečenie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E4" w:rsidRPr="006926B1" w:rsidRDefault="00A52BE4" w:rsidP="00A52BE4">
    <w:pPr>
      <w:pStyle w:val="Hlavika"/>
      <w:rPr>
        <w:rFonts w:ascii="Arial" w:hAnsi="Arial" w:cs="Arial"/>
      </w:rPr>
    </w:pPr>
    <w:r w:rsidRPr="00383506">
      <w:rPr>
        <w:rFonts w:ascii="Arial" w:hAnsi="Arial" w:cs="Arial"/>
        <w:i/>
      </w:rPr>
      <w:t xml:space="preserve">VEREJNÁ SÚŤAŽ </w:t>
    </w:r>
    <w:r w:rsidR="00316343" w:rsidRPr="00383506">
      <w:rPr>
        <w:rFonts w:ascii="Arial" w:hAnsi="Arial" w:cs="Arial"/>
        <w:i/>
      </w:rPr>
      <w:t xml:space="preserve">nadlimitná zákazka </w:t>
    </w:r>
    <w:r w:rsidR="00383506" w:rsidRPr="00383506">
      <w:rPr>
        <w:rFonts w:ascii="Arial" w:hAnsi="Arial" w:cs="Arial"/>
        <w:i/>
      </w:rPr>
      <w:t>:</w:t>
    </w:r>
    <w:r w:rsidR="006926B1">
      <w:rPr>
        <w:rFonts w:ascii="Arial" w:hAnsi="Arial" w:cs="Arial"/>
        <w:i/>
      </w:rPr>
      <w:t xml:space="preserve"> </w:t>
    </w:r>
    <w:r w:rsidR="0048273B">
      <w:rPr>
        <w:rFonts w:ascii="Arial" w:hAnsi="Arial" w:cs="Arial"/>
      </w:rPr>
      <w:t>Lesnícke oblečenie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8"/>
  </w:num>
  <w:num w:numId="13">
    <w:abstractNumId w:val="10"/>
  </w:num>
  <w:num w:numId="14">
    <w:abstractNumId w:val="12"/>
  </w:num>
  <w:num w:numId="15">
    <w:abstractNumId w:val="13"/>
  </w:num>
  <w:num w:numId="16">
    <w:abstractNumId w:val="14"/>
  </w:num>
  <w:num w:numId="17">
    <w:abstractNumId w:val="15"/>
  </w:num>
  <w:num w:numId="18">
    <w:abstractNumId w:val="16"/>
  </w:num>
  <w:num w:numId="19">
    <w:abstractNumId w:val="19"/>
  </w:num>
  <w:num w:numId="20">
    <w:abstractNumId w:val="21"/>
  </w:num>
  <w:num w:numId="21">
    <w:abstractNumId w:val="22"/>
  </w:num>
  <w:num w:numId="22">
    <w:abstractNumId w:val="23"/>
  </w:num>
  <w:num w:numId="23">
    <w:abstractNumId w:val="26"/>
  </w:num>
  <w:num w:numId="24">
    <w:abstractNumId w:val="28"/>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3"/>
  </w:num>
  <w:num w:numId="36">
    <w:abstractNumId w:val="17"/>
  </w:num>
  <w:num w:numId="37">
    <w:abstractNumId w:val="11"/>
  </w:num>
  <w:num w:numId="38">
    <w:abstractNumId w:val="5"/>
  </w:num>
  <w:num w:numId="39">
    <w:abstractNumId w:val="9"/>
  </w:num>
  <w:num w:numId="40">
    <w:abstractNumId w:val="24"/>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423F"/>
    <w:rsid w:val="00006BC1"/>
    <w:rsid w:val="000179B8"/>
    <w:rsid w:val="000243CD"/>
    <w:rsid w:val="00030988"/>
    <w:rsid w:val="000350D7"/>
    <w:rsid w:val="00043258"/>
    <w:rsid w:val="000439AE"/>
    <w:rsid w:val="00062D6E"/>
    <w:rsid w:val="000734AB"/>
    <w:rsid w:val="000901E9"/>
    <w:rsid w:val="000A41CD"/>
    <w:rsid w:val="000B415C"/>
    <w:rsid w:val="000C1BF9"/>
    <w:rsid w:val="000C7A7D"/>
    <w:rsid w:val="000D4A66"/>
    <w:rsid w:val="000E1D6E"/>
    <w:rsid w:val="000E42BF"/>
    <w:rsid w:val="001005EE"/>
    <w:rsid w:val="001030DE"/>
    <w:rsid w:val="00121291"/>
    <w:rsid w:val="001216B8"/>
    <w:rsid w:val="0013307E"/>
    <w:rsid w:val="00137481"/>
    <w:rsid w:val="00150A6B"/>
    <w:rsid w:val="00153166"/>
    <w:rsid w:val="00163330"/>
    <w:rsid w:val="00163F88"/>
    <w:rsid w:val="00180C92"/>
    <w:rsid w:val="00182098"/>
    <w:rsid w:val="00187576"/>
    <w:rsid w:val="001910D5"/>
    <w:rsid w:val="00193EEF"/>
    <w:rsid w:val="0019511C"/>
    <w:rsid w:val="00195B62"/>
    <w:rsid w:val="00197989"/>
    <w:rsid w:val="001A2655"/>
    <w:rsid w:val="001B56BA"/>
    <w:rsid w:val="001C09FA"/>
    <w:rsid w:val="001D0C99"/>
    <w:rsid w:val="001D1E09"/>
    <w:rsid w:val="001E2151"/>
    <w:rsid w:val="001E6518"/>
    <w:rsid w:val="001F764D"/>
    <w:rsid w:val="00202FF6"/>
    <w:rsid w:val="00205FCE"/>
    <w:rsid w:val="0021396F"/>
    <w:rsid w:val="002262FF"/>
    <w:rsid w:val="0024149A"/>
    <w:rsid w:val="002607BC"/>
    <w:rsid w:val="00260F2D"/>
    <w:rsid w:val="002639E0"/>
    <w:rsid w:val="00270063"/>
    <w:rsid w:val="002A6095"/>
    <w:rsid w:val="002A7AB2"/>
    <w:rsid w:val="002C0E3D"/>
    <w:rsid w:val="002C4677"/>
    <w:rsid w:val="002D0481"/>
    <w:rsid w:val="002D4D81"/>
    <w:rsid w:val="002D76D8"/>
    <w:rsid w:val="002F2E20"/>
    <w:rsid w:val="00312258"/>
    <w:rsid w:val="00316343"/>
    <w:rsid w:val="003170D1"/>
    <w:rsid w:val="00340B51"/>
    <w:rsid w:val="00354DE9"/>
    <w:rsid w:val="00355AB3"/>
    <w:rsid w:val="00366B68"/>
    <w:rsid w:val="00373836"/>
    <w:rsid w:val="00374A9B"/>
    <w:rsid w:val="003759A9"/>
    <w:rsid w:val="00377E24"/>
    <w:rsid w:val="00383506"/>
    <w:rsid w:val="00390A14"/>
    <w:rsid w:val="003A3906"/>
    <w:rsid w:val="003C1708"/>
    <w:rsid w:val="003C4792"/>
    <w:rsid w:val="003F485F"/>
    <w:rsid w:val="003F4DCF"/>
    <w:rsid w:val="0040016D"/>
    <w:rsid w:val="00410EA3"/>
    <w:rsid w:val="0041322E"/>
    <w:rsid w:val="00413FBE"/>
    <w:rsid w:val="004216E6"/>
    <w:rsid w:val="00425B9C"/>
    <w:rsid w:val="00434D68"/>
    <w:rsid w:val="00435299"/>
    <w:rsid w:val="00461479"/>
    <w:rsid w:val="004775F1"/>
    <w:rsid w:val="0048273B"/>
    <w:rsid w:val="00494160"/>
    <w:rsid w:val="004A6CD1"/>
    <w:rsid w:val="004B3246"/>
    <w:rsid w:val="004C47A5"/>
    <w:rsid w:val="005015DF"/>
    <w:rsid w:val="00526216"/>
    <w:rsid w:val="00534758"/>
    <w:rsid w:val="005561EC"/>
    <w:rsid w:val="005637B3"/>
    <w:rsid w:val="00573BC2"/>
    <w:rsid w:val="00584040"/>
    <w:rsid w:val="00590E7F"/>
    <w:rsid w:val="00595B88"/>
    <w:rsid w:val="005B28B6"/>
    <w:rsid w:val="005B42E5"/>
    <w:rsid w:val="005B58A2"/>
    <w:rsid w:val="005C0A92"/>
    <w:rsid w:val="005D0798"/>
    <w:rsid w:val="005E20A2"/>
    <w:rsid w:val="005F2C19"/>
    <w:rsid w:val="005F4788"/>
    <w:rsid w:val="005F7622"/>
    <w:rsid w:val="006012A8"/>
    <w:rsid w:val="00607068"/>
    <w:rsid w:val="00613100"/>
    <w:rsid w:val="00616937"/>
    <w:rsid w:val="006171C4"/>
    <w:rsid w:val="006237A9"/>
    <w:rsid w:val="006311DF"/>
    <w:rsid w:val="00637D3B"/>
    <w:rsid w:val="00643B81"/>
    <w:rsid w:val="00651A1D"/>
    <w:rsid w:val="006566BA"/>
    <w:rsid w:val="00676410"/>
    <w:rsid w:val="006772B9"/>
    <w:rsid w:val="00677E02"/>
    <w:rsid w:val="00682249"/>
    <w:rsid w:val="0068510E"/>
    <w:rsid w:val="00690A21"/>
    <w:rsid w:val="006926B1"/>
    <w:rsid w:val="006A02FA"/>
    <w:rsid w:val="006A0431"/>
    <w:rsid w:val="006A6F37"/>
    <w:rsid w:val="006B092C"/>
    <w:rsid w:val="006C12B7"/>
    <w:rsid w:val="006E7FA5"/>
    <w:rsid w:val="006F43C5"/>
    <w:rsid w:val="0070298B"/>
    <w:rsid w:val="00712A55"/>
    <w:rsid w:val="00717486"/>
    <w:rsid w:val="00724771"/>
    <w:rsid w:val="007270EE"/>
    <w:rsid w:val="007361F0"/>
    <w:rsid w:val="0076640C"/>
    <w:rsid w:val="007706F8"/>
    <w:rsid w:val="00774C3F"/>
    <w:rsid w:val="0077783C"/>
    <w:rsid w:val="00783F03"/>
    <w:rsid w:val="007873B0"/>
    <w:rsid w:val="00794FE8"/>
    <w:rsid w:val="007A0D66"/>
    <w:rsid w:val="007A7994"/>
    <w:rsid w:val="007C1557"/>
    <w:rsid w:val="007D240C"/>
    <w:rsid w:val="007E53CE"/>
    <w:rsid w:val="007E6177"/>
    <w:rsid w:val="007F2C85"/>
    <w:rsid w:val="0080762B"/>
    <w:rsid w:val="008125B2"/>
    <w:rsid w:val="00854E73"/>
    <w:rsid w:val="008601A6"/>
    <w:rsid w:val="008640CC"/>
    <w:rsid w:val="00867EA7"/>
    <w:rsid w:val="00871164"/>
    <w:rsid w:val="0089429D"/>
    <w:rsid w:val="008B0C20"/>
    <w:rsid w:val="008B69FF"/>
    <w:rsid w:val="008D7425"/>
    <w:rsid w:val="008E0B2D"/>
    <w:rsid w:val="008F75C4"/>
    <w:rsid w:val="008F77DC"/>
    <w:rsid w:val="00917C52"/>
    <w:rsid w:val="009342B1"/>
    <w:rsid w:val="00941D43"/>
    <w:rsid w:val="00946B7A"/>
    <w:rsid w:val="0096548B"/>
    <w:rsid w:val="00974800"/>
    <w:rsid w:val="0097601F"/>
    <w:rsid w:val="00986FF1"/>
    <w:rsid w:val="0098704B"/>
    <w:rsid w:val="009957CF"/>
    <w:rsid w:val="009A25A3"/>
    <w:rsid w:val="009A695E"/>
    <w:rsid w:val="009B3E63"/>
    <w:rsid w:val="009C181C"/>
    <w:rsid w:val="009C6328"/>
    <w:rsid w:val="009C64A5"/>
    <w:rsid w:val="009E5635"/>
    <w:rsid w:val="009F6489"/>
    <w:rsid w:val="009F7D6A"/>
    <w:rsid w:val="00A240CA"/>
    <w:rsid w:val="00A27A13"/>
    <w:rsid w:val="00A32E5F"/>
    <w:rsid w:val="00A33672"/>
    <w:rsid w:val="00A50AD1"/>
    <w:rsid w:val="00A52BE4"/>
    <w:rsid w:val="00A62F37"/>
    <w:rsid w:val="00A6514B"/>
    <w:rsid w:val="00A653EB"/>
    <w:rsid w:val="00A828DF"/>
    <w:rsid w:val="00A87474"/>
    <w:rsid w:val="00A97122"/>
    <w:rsid w:val="00AA080D"/>
    <w:rsid w:val="00AA41F4"/>
    <w:rsid w:val="00AA4219"/>
    <w:rsid w:val="00AA6820"/>
    <w:rsid w:val="00AB5DBB"/>
    <w:rsid w:val="00AB6C4F"/>
    <w:rsid w:val="00AC053B"/>
    <w:rsid w:val="00AC2C9F"/>
    <w:rsid w:val="00AD67FB"/>
    <w:rsid w:val="00AF2248"/>
    <w:rsid w:val="00AF7198"/>
    <w:rsid w:val="00B00FD1"/>
    <w:rsid w:val="00B17873"/>
    <w:rsid w:val="00B400FD"/>
    <w:rsid w:val="00B414D4"/>
    <w:rsid w:val="00B437F2"/>
    <w:rsid w:val="00B57683"/>
    <w:rsid w:val="00B7132E"/>
    <w:rsid w:val="00B86B01"/>
    <w:rsid w:val="00B964AE"/>
    <w:rsid w:val="00BB289A"/>
    <w:rsid w:val="00BB5788"/>
    <w:rsid w:val="00BB793E"/>
    <w:rsid w:val="00BC4261"/>
    <w:rsid w:val="00BD6364"/>
    <w:rsid w:val="00BE0BAF"/>
    <w:rsid w:val="00BE400F"/>
    <w:rsid w:val="00BF0893"/>
    <w:rsid w:val="00BF5102"/>
    <w:rsid w:val="00BF541F"/>
    <w:rsid w:val="00BF5477"/>
    <w:rsid w:val="00C02625"/>
    <w:rsid w:val="00C02FA1"/>
    <w:rsid w:val="00C13B4A"/>
    <w:rsid w:val="00C16674"/>
    <w:rsid w:val="00C20FE3"/>
    <w:rsid w:val="00C364AE"/>
    <w:rsid w:val="00C70365"/>
    <w:rsid w:val="00C707E6"/>
    <w:rsid w:val="00C72030"/>
    <w:rsid w:val="00C7778F"/>
    <w:rsid w:val="00C91164"/>
    <w:rsid w:val="00C93CD8"/>
    <w:rsid w:val="00C95A64"/>
    <w:rsid w:val="00CA2FD5"/>
    <w:rsid w:val="00CA7F4C"/>
    <w:rsid w:val="00CD1DC4"/>
    <w:rsid w:val="00CE3FB0"/>
    <w:rsid w:val="00CE60E5"/>
    <w:rsid w:val="00CF78E6"/>
    <w:rsid w:val="00D12E57"/>
    <w:rsid w:val="00D20977"/>
    <w:rsid w:val="00D34145"/>
    <w:rsid w:val="00D4715A"/>
    <w:rsid w:val="00D51129"/>
    <w:rsid w:val="00D6033A"/>
    <w:rsid w:val="00D66D4A"/>
    <w:rsid w:val="00D66F41"/>
    <w:rsid w:val="00D671C5"/>
    <w:rsid w:val="00D74AA6"/>
    <w:rsid w:val="00D81BEF"/>
    <w:rsid w:val="00DA03AE"/>
    <w:rsid w:val="00DD62B7"/>
    <w:rsid w:val="00DE1BB1"/>
    <w:rsid w:val="00DE76C9"/>
    <w:rsid w:val="00E159CC"/>
    <w:rsid w:val="00E16036"/>
    <w:rsid w:val="00E239A5"/>
    <w:rsid w:val="00E25275"/>
    <w:rsid w:val="00E46DB5"/>
    <w:rsid w:val="00E479E2"/>
    <w:rsid w:val="00E5764E"/>
    <w:rsid w:val="00E60998"/>
    <w:rsid w:val="00E62149"/>
    <w:rsid w:val="00E62A50"/>
    <w:rsid w:val="00E710A6"/>
    <w:rsid w:val="00E76470"/>
    <w:rsid w:val="00E802E0"/>
    <w:rsid w:val="00E94D5D"/>
    <w:rsid w:val="00E9521F"/>
    <w:rsid w:val="00EB7C0D"/>
    <w:rsid w:val="00EF082C"/>
    <w:rsid w:val="00F0256E"/>
    <w:rsid w:val="00F05A9F"/>
    <w:rsid w:val="00F21167"/>
    <w:rsid w:val="00F7175A"/>
    <w:rsid w:val="00F749ED"/>
    <w:rsid w:val="00F85AE3"/>
    <w:rsid w:val="00F927A5"/>
    <w:rsid w:val="00F93444"/>
    <w:rsid w:val="00F96AE9"/>
    <w:rsid w:val="00F96F71"/>
    <w:rsid w:val="00F97D0A"/>
    <w:rsid w:val="00FA0507"/>
    <w:rsid w:val="00FA0ACF"/>
    <w:rsid w:val="00FB6458"/>
    <w:rsid w:val="00FD4432"/>
    <w:rsid w:val="00FD5498"/>
    <w:rsid w:val="00FD6654"/>
    <w:rsid w:val="00FE2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E5D2"/>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uiPriority w:val="9"/>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uiPriority w:val="9"/>
    <w:qFormat/>
    <w:rsid w:val="00373836"/>
    <w:pPr>
      <w:keepNext/>
      <w:numPr>
        <w:ilvl w:val="3"/>
        <w:numId w:val="2"/>
      </w:numPr>
      <w:ind w:right="1"/>
      <w:outlineLvl w:val="3"/>
    </w:pPr>
    <w:rPr>
      <w:b/>
      <w:sz w:val="24"/>
    </w:rPr>
  </w:style>
  <w:style w:type="paragraph" w:styleId="Nadpis5">
    <w:name w:val="heading 5"/>
    <w:basedOn w:val="Normlny"/>
    <w:next w:val="Normlny"/>
    <w:link w:val="Nadpis5Char"/>
    <w:uiPriority w:val="9"/>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uiPriority w:val="9"/>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uiPriority w:val="9"/>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uiPriority w:val="9"/>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uiPriority w:val="9"/>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uiPriority w:val="9"/>
    <w:rsid w:val="00373836"/>
    <w:rPr>
      <w:b/>
      <w:sz w:val="24"/>
    </w:rPr>
  </w:style>
  <w:style w:type="character" w:customStyle="1" w:styleId="Nadpis5Char">
    <w:name w:val="Nadpis 5 Char"/>
    <w:basedOn w:val="Predvolenpsmoodseku"/>
    <w:link w:val="Nadpis5"/>
    <w:uiPriority w:val="9"/>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uiPriority w:val="9"/>
    <w:rsid w:val="00373836"/>
    <w:rPr>
      <w:b/>
      <w:sz w:val="24"/>
    </w:rPr>
  </w:style>
  <w:style w:type="character" w:customStyle="1" w:styleId="Nadpis8Char">
    <w:name w:val="Nadpis 8 Char"/>
    <w:basedOn w:val="Predvolenpsmoodseku"/>
    <w:link w:val="Nadpis8"/>
    <w:uiPriority w:val="9"/>
    <w:rsid w:val="00373836"/>
    <w:rPr>
      <w:i/>
      <w:iCs/>
      <w:sz w:val="24"/>
      <w:szCs w:val="24"/>
    </w:rPr>
  </w:style>
  <w:style w:type="character" w:customStyle="1" w:styleId="Nadpis9Char">
    <w:name w:val="Nadpis 9 Char"/>
    <w:basedOn w:val="Predvolenpsmoodseku"/>
    <w:link w:val="Nadpis9"/>
    <w:uiPriority w:val="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Nad,Odstavec cíl se seznamem,Odstavec_muj,List Paragraph1,Bullet List,FooterText,numbered,Paragraphe de liste1"/>
    <w:basedOn w:val="Normlny"/>
    <w:link w:val="OdsekzoznamuChar"/>
    <w:uiPriority w:val="34"/>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Nad Char,Odstavec cíl se seznamem Char,Odstavec_muj Char"/>
    <w:link w:val="Odsekzoznamu"/>
    <w:uiPriority w:val="34"/>
    <w:qFormat/>
    <w:locked/>
    <w:rsid w:val="00373836"/>
  </w:style>
  <w:style w:type="character" w:styleId="Hypertextovprepojenie">
    <w:name w:val="Hyperlink"/>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3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0"/>
      </w:numPr>
    </w:pPr>
  </w:style>
  <w:style w:type="numbering" w:customStyle="1" w:styleId="tl18">
    <w:name w:val="Štýl18"/>
    <w:rsid w:val="000D4A66"/>
    <w:pPr>
      <w:numPr>
        <w:numId w:val="11"/>
      </w:numPr>
    </w:pPr>
  </w:style>
  <w:style w:type="numbering" w:customStyle="1" w:styleId="tl9">
    <w:name w:val="Štýl9"/>
    <w:rsid w:val="000D4A66"/>
    <w:pPr>
      <w:numPr>
        <w:numId w:val="12"/>
      </w:numPr>
    </w:pPr>
  </w:style>
  <w:style w:type="numbering" w:customStyle="1" w:styleId="tl17">
    <w:name w:val="Štýl17"/>
    <w:rsid w:val="000D4A66"/>
    <w:pPr>
      <w:numPr>
        <w:numId w:val="13"/>
      </w:numPr>
    </w:pPr>
  </w:style>
  <w:style w:type="numbering" w:customStyle="1" w:styleId="tl19">
    <w:name w:val="Štýl19"/>
    <w:rsid w:val="000D4A66"/>
    <w:pPr>
      <w:numPr>
        <w:numId w:val="14"/>
      </w:numPr>
    </w:pPr>
  </w:style>
  <w:style w:type="numbering" w:customStyle="1" w:styleId="tl11">
    <w:name w:val="Štýl11"/>
    <w:rsid w:val="000D4A66"/>
    <w:pPr>
      <w:numPr>
        <w:numId w:val="15"/>
      </w:numPr>
    </w:pPr>
  </w:style>
  <w:style w:type="numbering" w:customStyle="1" w:styleId="tl22">
    <w:name w:val="Štýl22"/>
    <w:rsid w:val="000D4A66"/>
    <w:pPr>
      <w:numPr>
        <w:numId w:val="16"/>
      </w:numPr>
    </w:pPr>
  </w:style>
  <w:style w:type="numbering" w:customStyle="1" w:styleId="tl16">
    <w:name w:val="Štýl16"/>
    <w:rsid w:val="000D4A66"/>
    <w:pPr>
      <w:numPr>
        <w:numId w:val="17"/>
      </w:numPr>
    </w:pPr>
  </w:style>
  <w:style w:type="numbering" w:customStyle="1" w:styleId="tl14">
    <w:name w:val="Štýl14"/>
    <w:rsid w:val="000D4A66"/>
    <w:pPr>
      <w:numPr>
        <w:numId w:val="18"/>
      </w:numPr>
    </w:pPr>
  </w:style>
  <w:style w:type="numbering" w:customStyle="1" w:styleId="tl1">
    <w:name w:val="Štýl1"/>
    <w:rsid w:val="000D4A66"/>
    <w:pPr>
      <w:numPr>
        <w:numId w:val="19"/>
      </w:numPr>
    </w:pPr>
  </w:style>
  <w:style w:type="numbering" w:customStyle="1" w:styleId="tl15">
    <w:name w:val="Štýl15"/>
    <w:rsid w:val="000D4A66"/>
    <w:pPr>
      <w:numPr>
        <w:numId w:val="20"/>
      </w:numPr>
    </w:pPr>
  </w:style>
  <w:style w:type="numbering" w:customStyle="1" w:styleId="tl23">
    <w:name w:val="Štýl23"/>
    <w:rsid w:val="000D4A66"/>
    <w:pPr>
      <w:numPr>
        <w:numId w:val="21"/>
      </w:numPr>
    </w:pPr>
  </w:style>
  <w:style w:type="numbering" w:customStyle="1" w:styleId="tl12">
    <w:name w:val="Štýl12"/>
    <w:rsid w:val="000D4A66"/>
    <w:pPr>
      <w:numPr>
        <w:numId w:val="22"/>
      </w:numPr>
    </w:pPr>
  </w:style>
  <w:style w:type="numbering" w:customStyle="1" w:styleId="tl6">
    <w:name w:val="Štýl6"/>
    <w:rsid w:val="000D4A66"/>
    <w:pPr>
      <w:numPr>
        <w:numId w:val="23"/>
      </w:numPr>
    </w:pPr>
  </w:style>
  <w:style w:type="numbering" w:customStyle="1" w:styleId="tl3">
    <w:name w:val="Štýl3"/>
    <w:rsid w:val="000D4A66"/>
    <w:pPr>
      <w:numPr>
        <w:numId w:val="24"/>
      </w:numPr>
    </w:pPr>
  </w:style>
  <w:style w:type="numbering" w:customStyle="1" w:styleId="tl5">
    <w:name w:val="Štýl5"/>
    <w:rsid w:val="000D4A66"/>
    <w:pPr>
      <w:numPr>
        <w:numId w:val="25"/>
      </w:numPr>
    </w:pPr>
  </w:style>
  <w:style w:type="numbering" w:customStyle="1" w:styleId="tl13">
    <w:name w:val="Štýl13"/>
    <w:rsid w:val="000D4A66"/>
    <w:pPr>
      <w:numPr>
        <w:numId w:val="26"/>
      </w:numPr>
    </w:pPr>
  </w:style>
  <w:style w:type="numbering" w:customStyle="1" w:styleId="tl7">
    <w:name w:val="Štýl7"/>
    <w:rsid w:val="000D4A66"/>
    <w:pPr>
      <w:numPr>
        <w:numId w:val="27"/>
      </w:numPr>
    </w:pPr>
  </w:style>
  <w:style w:type="numbering" w:customStyle="1" w:styleId="tl10">
    <w:name w:val="Štýl10"/>
    <w:rsid w:val="000D4A66"/>
    <w:pPr>
      <w:numPr>
        <w:numId w:val="28"/>
      </w:numPr>
    </w:pPr>
  </w:style>
  <w:style w:type="numbering" w:customStyle="1" w:styleId="tl2">
    <w:name w:val="Štýl2"/>
    <w:rsid w:val="000D4A66"/>
    <w:pPr>
      <w:numPr>
        <w:numId w:val="29"/>
      </w:numPr>
    </w:pPr>
  </w:style>
  <w:style w:type="numbering" w:customStyle="1" w:styleId="tl4">
    <w:name w:val="Štýl4"/>
    <w:rsid w:val="000D4A66"/>
    <w:pPr>
      <w:numPr>
        <w:numId w:val="30"/>
      </w:numPr>
    </w:pPr>
  </w:style>
  <w:style w:type="numbering" w:customStyle="1" w:styleId="tl8">
    <w:name w:val="Štýl8"/>
    <w:rsid w:val="000D4A66"/>
    <w:pPr>
      <w:numPr>
        <w:numId w:val="31"/>
      </w:numPr>
    </w:pPr>
  </w:style>
  <w:style w:type="numbering" w:customStyle="1" w:styleId="tl21">
    <w:name w:val="Štýl21"/>
    <w:rsid w:val="000D4A66"/>
    <w:pPr>
      <w:numPr>
        <w:numId w:val="32"/>
      </w:numPr>
    </w:pPr>
  </w:style>
  <w:style w:type="numbering" w:customStyle="1" w:styleId="tl24">
    <w:name w:val="Štýl24"/>
    <w:rsid w:val="000D4A66"/>
    <w:pPr>
      <w:numPr>
        <w:numId w:val="33"/>
      </w:numPr>
    </w:pPr>
  </w:style>
  <w:style w:type="numbering" w:customStyle="1" w:styleId="tl20">
    <w:name w:val="Štýl20"/>
    <w:rsid w:val="000D4A66"/>
    <w:pPr>
      <w:numPr>
        <w:numId w:val="34"/>
      </w:numPr>
    </w:pPr>
  </w:style>
  <w:style w:type="numbering" w:customStyle="1" w:styleId="tl25">
    <w:name w:val="Štýl25"/>
    <w:uiPriority w:val="99"/>
    <w:rsid w:val="00B964AE"/>
    <w:pPr>
      <w:numPr>
        <w:numId w:val="35"/>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36"/>
      </w:numPr>
    </w:pPr>
  </w:style>
  <w:style w:type="paragraph" w:customStyle="1" w:styleId="TableParagraph">
    <w:name w:val="Table Paragraph"/>
    <w:basedOn w:val="Normlny"/>
    <w:uiPriority w:val="1"/>
    <w:qFormat/>
    <w:rsid w:val="000C7A7D"/>
    <w:pPr>
      <w:widowControl w:val="0"/>
      <w:autoSpaceDE w:val="0"/>
      <w:autoSpaceDN w:val="0"/>
    </w:pPr>
    <w:rPr>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9022">
      <w:bodyDiv w:val="1"/>
      <w:marLeft w:val="0"/>
      <w:marRight w:val="0"/>
      <w:marTop w:val="0"/>
      <w:marBottom w:val="0"/>
      <w:divBdr>
        <w:top w:val="none" w:sz="0" w:space="0" w:color="auto"/>
        <w:left w:val="none" w:sz="0" w:space="0" w:color="auto"/>
        <w:bottom w:val="none" w:sz="0" w:space="0" w:color="auto"/>
        <w:right w:val="none" w:sz="0" w:space="0" w:color="auto"/>
      </w:divBdr>
    </w:div>
    <w:div w:id="423695720">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909541354">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956979718">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E50A-D5AE-47FF-A7A2-38FB6FAB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580</Words>
  <Characters>3310</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Zdenka.Cupkova@lesy.sk</dc:creator>
  <cp:keywords/>
  <dc:description/>
  <cp:lastModifiedBy>Cupkova, Zdenka</cp:lastModifiedBy>
  <cp:revision>61</cp:revision>
  <cp:lastPrinted>2021-02-18T11:58:00Z</cp:lastPrinted>
  <dcterms:created xsi:type="dcterms:W3CDTF">2020-07-16T08:41:00Z</dcterms:created>
  <dcterms:modified xsi:type="dcterms:W3CDTF">2023-02-02T10:43:00Z</dcterms:modified>
</cp:coreProperties>
</file>