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bookmarkStart w:id="0" w:name="_GoBack"/>
      <w:bookmarkEnd w:id="0"/>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6FE28102"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w:t>
      </w:r>
      <w:r w:rsidR="0085000B">
        <w:rPr>
          <w:rFonts w:cs="Arial"/>
          <w:szCs w:val="20"/>
        </w:rPr>
        <w:t>ín - ča</w:t>
      </w:r>
      <w:r w:rsidR="000C5776">
        <w:rPr>
          <w:rFonts w:cs="Arial"/>
          <w:szCs w:val="20"/>
        </w:rPr>
        <w:t>sť „A“ - výzva č. 02</w:t>
      </w:r>
      <w:r w:rsidR="0085000B">
        <w:rPr>
          <w:rFonts w:cs="Arial"/>
          <w:szCs w:val="20"/>
        </w:rPr>
        <w:t>/2023</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419D7E8A" w14:textId="308678F6" w:rsidR="00CA7567" w:rsidRPr="008E296F" w:rsidRDefault="00604AF6" w:rsidP="00604AF6">
      <w:pPr>
        <w:spacing w:after="0"/>
        <w:jc w:val="right"/>
        <w:rPr>
          <w:rFonts w:cs="Arial"/>
          <w:b/>
          <w:szCs w:val="20"/>
        </w:rPr>
      </w:pPr>
      <w:r w:rsidRPr="008E296F">
        <w:rPr>
          <w:rFonts w:cs="Arial"/>
          <w:b/>
          <w:szCs w:val="20"/>
        </w:rPr>
        <w:lastRenderedPageBreak/>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*.xlsx.</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0B28D4B2" w:rsidR="00E123F4"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75E88" w:rsidRPr="00A57D71" w14:paraId="3F155E06" w14:textId="77777777" w:rsidTr="00CA3A37">
        <w:tc>
          <w:tcPr>
            <w:tcW w:w="2410" w:type="dxa"/>
            <w:tcBorders>
              <w:top w:val="nil"/>
              <w:bottom w:val="nil"/>
              <w:right w:val="nil"/>
            </w:tcBorders>
            <w:shd w:val="clear" w:color="auto" w:fill="auto"/>
          </w:tcPr>
          <w:p w14:paraId="54BF91BD" w14:textId="77777777" w:rsidR="00C75E88" w:rsidRPr="00A57D71" w:rsidRDefault="00C75E88" w:rsidP="00CA3A37">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446E6E9" w14:textId="77777777" w:rsidR="00C75E88" w:rsidRPr="00A57D71" w:rsidRDefault="00C75E88" w:rsidP="00CA3A37">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75E88" w:rsidRPr="00A57D71" w14:paraId="0224F741" w14:textId="77777777" w:rsidTr="00CA3A37">
        <w:tc>
          <w:tcPr>
            <w:tcW w:w="2410" w:type="dxa"/>
            <w:tcBorders>
              <w:top w:val="nil"/>
              <w:bottom w:val="nil"/>
              <w:right w:val="nil"/>
            </w:tcBorders>
            <w:shd w:val="clear" w:color="auto" w:fill="auto"/>
          </w:tcPr>
          <w:p w14:paraId="31C4DCCE" w14:textId="77777777" w:rsidR="00C75E88" w:rsidRPr="00A57D71" w:rsidRDefault="00C75E88" w:rsidP="00CA3A37">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578F65" w14:textId="77777777" w:rsidR="00C75E88" w:rsidRPr="00A57D71" w:rsidRDefault="00C75E88" w:rsidP="00CA3A37">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75E88" w:rsidRPr="00A57D71" w14:paraId="5CD48525" w14:textId="77777777" w:rsidTr="00CA3A37">
        <w:tc>
          <w:tcPr>
            <w:tcW w:w="2410" w:type="dxa"/>
            <w:tcBorders>
              <w:top w:val="nil"/>
              <w:bottom w:val="nil"/>
              <w:right w:val="nil"/>
            </w:tcBorders>
            <w:shd w:val="clear" w:color="auto" w:fill="auto"/>
          </w:tcPr>
          <w:p w14:paraId="5F2E18C2" w14:textId="77777777" w:rsidR="00C75E88" w:rsidRPr="00A57D71" w:rsidRDefault="00C75E88" w:rsidP="00CA3A37">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678A166" w14:textId="77777777" w:rsidR="00C75E88" w:rsidRPr="00A57D71" w:rsidRDefault="00C75E88" w:rsidP="00CA3A37">
            <w:pPr>
              <w:spacing w:after="0" w:line="360" w:lineRule="auto"/>
              <w:ind w:firstLine="40"/>
              <w:jc w:val="both"/>
              <w:rPr>
                <w:rFonts w:cs="Arial"/>
                <w:b/>
                <w:szCs w:val="20"/>
              </w:rPr>
            </w:pPr>
            <w:r w:rsidRPr="00A57D71">
              <w:rPr>
                <w:rFonts w:cs="Arial"/>
                <w:szCs w:val="20"/>
              </w:rPr>
              <w:t>Lesy Slovenskej republiky, štátny podnik</w:t>
            </w:r>
          </w:p>
        </w:tc>
      </w:tr>
      <w:tr w:rsidR="00C75E88" w:rsidRPr="00A57D71" w14:paraId="2F926AB0" w14:textId="77777777" w:rsidTr="00CA3A37">
        <w:tc>
          <w:tcPr>
            <w:tcW w:w="2410" w:type="dxa"/>
            <w:tcBorders>
              <w:top w:val="nil"/>
              <w:bottom w:val="nil"/>
              <w:right w:val="nil"/>
            </w:tcBorders>
            <w:shd w:val="clear" w:color="auto" w:fill="auto"/>
          </w:tcPr>
          <w:p w14:paraId="6004B408" w14:textId="77777777" w:rsidR="00C75E88" w:rsidRPr="00A57D71" w:rsidRDefault="00C75E88" w:rsidP="00CA3A37">
            <w:pPr>
              <w:spacing w:after="0" w:line="360" w:lineRule="auto"/>
              <w:rPr>
                <w:rFonts w:cs="Arial"/>
                <w:szCs w:val="20"/>
              </w:rPr>
            </w:pPr>
          </w:p>
        </w:tc>
        <w:tc>
          <w:tcPr>
            <w:tcW w:w="6800" w:type="dxa"/>
            <w:tcBorders>
              <w:top w:val="dashed" w:sz="4" w:space="0" w:color="auto"/>
              <w:left w:val="nil"/>
              <w:right w:val="nil"/>
            </w:tcBorders>
          </w:tcPr>
          <w:p w14:paraId="2F7B7DB6" w14:textId="77777777" w:rsidR="00C75E88" w:rsidRPr="00A57D71" w:rsidRDefault="00C75E88" w:rsidP="00CA3A37">
            <w:pPr>
              <w:spacing w:after="0" w:line="360" w:lineRule="auto"/>
              <w:ind w:firstLine="40"/>
              <w:jc w:val="both"/>
              <w:rPr>
                <w:rFonts w:cs="Arial"/>
                <w:b/>
                <w:szCs w:val="20"/>
              </w:rPr>
            </w:pPr>
            <w:r>
              <w:rPr>
                <w:rFonts w:cs="Arial"/>
                <w:szCs w:val="20"/>
              </w:rPr>
              <w:t>Organizačná zložka OZ Gemer</w:t>
            </w:r>
          </w:p>
        </w:tc>
      </w:tr>
      <w:tr w:rsidR="00C75E88" w:rsidRPr="00A57D71" w14:paraId="6889BE77" w14:textId="77777777" w:rsidTr="00CA3A37">
        <w:tc>
          <w:tcPr>
            <w:tcW w:w="2410" w:type="dxa"/>
            <w:tcBorders>
              <w:top w:val="nil"/>
              <w:bottom w:val="nil"/>
              <w:right w:val="nil"/>
            </w:tcBorders>
            <w:shd w:val="clear" w:color="auto" w:fill="auto"/>
          </w:tcPr>
          <w:p w14:paraId="1F13A4ED" w14:textId="77777777" w:rsidR="00C75E88" w:rsidRPr="00A57D71" w:rsidRDefault="00C75E88" w:rsidP="00CA3A37">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FAADA69" w14:textId="77777777" w:rsidR="00C75E88" w:rsidRPr="00A57D71" w:rsidRDefault="00C75E88" w:rsidP="00CA3A37">
            <w:pPr>
              <w:spacing w:after="0" w:line="360" w:lineRule="auto"/>
              <w:ind w:firstLine="40"/>
              <w:jc w:val="both"/>
              <w:rPr>
                <w:rFonts w:cs="Arial"/>
                <w:szCs w:val="20"/>
              </w:rPr>
            </w:pPr>
            <w:r>
              <w:rPr>
                <w:rFonts w:cs="Arial"/>
                <w:szCs w:val="20"/>
              </w:rPr>
              <w:t>Námestie slobody 2, 050 01 Revúca</w:t>
            </w:r>
          </w:p>
        </w:tc>
      </w:tr>
      <w:tr w:rsidR="00C75E88" w:rsidRPr="00A57D71" w14:paraId="06F339C6" w14:textId="77777777" w:rsidTr="00CA3A37">
        <w:tc>
          <w:tcPr>
            <w:tcW w:w="2410" w:type="dxa"/>
            <w:tcBorders>
              <w:top w:val="nil"/>
              <w:bottom w:val="nil"/>
              <w:right w:val="nil"/>
            </w:tcBorders>
            <w:shd w:val="clear" w:color="auto" w:fill="auto"/>
          </w:tcPr>
          <w:p w14:paraId="075CD0A6" w14:textId="77777777" w:rsidR="00C75E88" w:rsidRPr="00A57D71" w:rsidRDefault="00C75E88" w:rsidP="00CA3A37">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EBD159F" w14:textId="77777777" w:rsidR="00C75E88" w:rsidRPr="00A57D71" w:rsidRDefault="00C75E88" w:rsidP="00CA3A37">
            <w:pPr>
              <w:spacing w:after="0" w:line="360" w:lineRule="auto"/>
              <w:ind w:firstLine="40"/>
              <w:jc w:val="both"/>
              <w:rPr>
                <w:rFonts w:cs="Arial"/>
                <w:szCs w:val="20"/>
                <w:highlight w:val="yellow"/>
              </w:rPr>
            </w:pPr>
            <w:r w:rsidRPr="00F968E6">
              <w:rPr>
                <w:rFonts w:cs="Arial"/>
                <w:szCs w:val="20"/>
              </w:rPr>
              <w:t xml:space="preserve">Ing. </w:t>
            </w:r>
            <w:r>
              <w:rPr>
                <w:rFonts w:cs="Arial"/>
                <w:szCs w:val="20"/>
              </w:rPr>
              <w:t>Peter Mixtaj-riaditeľ organizačnej zložky OZ Gemer</w:t>
            </w:r>
          </w:p>
        </w:tc>
      </w:tr>
      <w:tr w:rsidR="00C75E88" w:rsidRPr="00A57D71" w14:paraId="7A64FC3C" w14:textId="77777777" w:rsidTr="00CA3A37">
        <w:tc>
          <w:tcPr>
            <w:tcW w:w="2410" w:type="dxa"/>
            <w:tcBorders>
              <w:top w:val="nil"/>
              <w:bottom w:val="nil"/>
              <w:right w:val="nil"/>
            </w:tcBorders>
            <w:shd w:val="clear" w:color="auto" w:fill="auto"/>
          </w:tcPr>
          <w:p w14:paraId="3BFC1F92" w14:textId="77777777" w:rsidR="00C75E88" w:rsidRPr="00A57D71" w:rsidRDefault="00C75E88" w:rsidP="00CA3A37">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253F82F" w14:textId="77777777" w:rsidR="00C75E88" w:rsidRPr="00A57D71" w:rsidRDefault="00C75E88" w:rsidP="00CA3A37">
            <w:pPr>
              <w:spacing w:after="0" w:line="360" w:lineRule="auto"/>
              <w:ind w:firstLine="40"/>
              <w:jc w:val="both"/>
              <w:rPr>
                <w:rFonts w:cs="Arial"/>
                <w:szCs w:val="20"/>
              </w:rPr>
            </w:pPr>
            <w:r w:rsidRPr="00A57D71">
              <w:rPr>
                <w:rFonts w:cs="Arial"/>
                <w:szCs w:val="20"/>
              </w:rPr>
              <w:t>36 038 351</w:t>
            </w:r>
          </w:p>
        </w:tc>
      </w:tr>
      <w:tr w:rsidR="00C75E88" w:rsidRPr="00A57D71" w14:paraId="6EEF0A37" w14:textId="77777777" w:rsidTr="00CA3A37">
        <w:tc>
          <w:tcPr>
            <w:tcW w:w="2410" w:type="dxa"/>
            <w:tcBorders>
              <w:top w:val="nil"/>
              <w:bottom w:val="nil"/>
              <w:right w:val="nil"/>
            </w:tcBorders>
            <w:shd w:val="clear" w:color="auto" w:fill="auto"/>
          </w:tcPr>
          <w:p w14:paraId="0F2D8FD9" w14:textId="77777777" w:rsidR="00C75E88" w:rsidRPr="00A57D71" w:rsidRDefault="00C75E88" w:rsidP="00CA3A37">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1F429A8" w14:textId="77777777" w:rsidR="00C75E88" w:rsidRPr="00A57D71" w:rsidRDefault="00C75E88" w:rsidP="00CA3A37">
            <w:pPr>
              <w:spacing w:after="0" w:line="360" w:lineRule="auto"/>
              <w:ind w:firstLine="40"/>
              <w:jc w:val="both"/>
              <w:rPr>
                <w:rFonts w:cs="Arial"/>
                <w:szCs w:val="20"/>
              </w:rPr>
            </w:pPr>
            <w:r w:rsidRPr="00A57D71">
              <w:rPr>
                <w:rFonts w:cs="Arial"/>
                <w:szCs w:val="20"/>
              </w:rPr>
              <w:t>2020087982</w:t>
            </w:r>
          </w:p>
        </w:tc>
      </w:tr>
      <w:tr w:rsidR="00C75E88" w:rsidRPr="00A57D71" w14:paraId="3DA8D0F2" w14:textId="77777777" w:rsidTr="00CA3A37">
        <w:tc>
          <w:tcPr>
            <w:tcW w:w="2410" w:type="dxa"/>
            <w:tcBorders>
              <w:top w:val="nil"/>
              <w:bottom w:val="nil"/>
              <w:right w:val="nil"/>
            </w:tcBorders>
            <w:shd w:val="clear" w:color="auto" w:fill="auto"/>
          </w:tcPr>
          <w:p w14:paraId="6367C74E" w14:textId="77777777" w:rsidR="00C75E88" w:rsidRPr="00A57D71" w:rsidRDefault="00C75E88" w:rsidP="00CA3A37">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55E7C2" w14:textId="77777777" w:rsidR="00C75E88" w:rsidRPr="00A57D71" w:rsidRDefault="00C75E88" w:rsidP="00CA3A37">
            <w:pPr>
              <w:spacing w:after="0" w:line="360" w:lineRule="auto"/>
              <w:rPr>
                <w:rFonts w:cs="Arial"/>
                <w:szCs w:val="20"/>
              </w:rPr>
            </w:pPr>
            <w:r w:rsidRPr="00A57D71">
              <w:rPr>
                <w:rFonts w:cs="Arial"/>
                <w:szCs w:val="20"/>
              </w:rPr>
              <w:t>SK2020087982</w:t>
            </w:r>
          </w:p>
        </w:tc>
      </w:tr>
      <w:tr w:rsidR="00C75E88" w:rsidRPr="00A57D71" w14:paraId="1E1D16F3" w14:textId="77777777" w:rsidTr="00CA3A37">
        <w:tc>
          <w:tcPr>
            <w:tcW w:w="2410" w:type="dxa"/>
            <w:tcBorders>
              <w:top w:val="nil"/>
              <w:bottom w:val="nil"/>
              <w:right w:val="nil"/>
            </w:tcBorders>
            <w:shd w:val="clear" w:color="auto" w:fill="auto"/>
          </w:tcPr>
          <w:p w14:paraId="1064BB18" w14:textId="77777777" w:rsidR="00C75E88" w:rsidRPr="00A57D71" w:rsidRDefault="00C75E88" w:rsidP="00CA3A37">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6A3FC5" w14:textId="77777777" w:rsidR="00C75E88" w:rsidRPr="00A57D71" w:rsidRDefault="00C75E88" w:rsidP="00CA3A37">
            <w:pPr>
              <w:spacing w:after="0" w:line="360" w:lineRule="auto"/>
              <w:jc w:val="both"/>
              <w:rPr>
                <w:rFonts w:cs="Arial"/>
                <w:szCs w:val="20"/>
              </w:rPr>
            </w:pPr>
          </w:p>
        </w:tc>
      </w:tr>
      <w:tr w:rsidR="00C75E88" w:rsidRPr="00A57D71" w14:paraId="6B731206" w14:textId="77777777" w:rsidTr="00CA3A37">
        <w:tc>
          <w:tcPr>
            <w:tcW w:w="9210" w:type="dxa"/>
            <w:gridSpan w:val="2"/>
            <w:tcBorders>
              <w:top w:val="nil"/>
              <w:bottom w:val="nil"/>
              <w:right w:val="nil"/>
            </w:tcBorders>
            <w:shd w:val="clear" w:color="auto" w:fill="auto"/>
          </w:tcPr>
          <w:p w14:paraId="5D062C76" w14:textId="77777777" w:rsidR="00C75E88" w:rsidRDefault="00C75E88" w:rsidP="00CA3A37">
            <w:pPr>
              <w:spacing w:after="0" w:line="360" w:lineRule="auto"/>
              <w:jc w:val="both"/>
              <w:rPr>
                <w:rFonts w:cs="Arial"/>
                <w:szCs w:val="20"/>
              </w:rPr>
            </w:pPr>
          </w:p>
          <w:p w14:paraId="50E48FF2" w14:textId="77777777" w:rsidR="00C75E88" w:rsidRPr="00A57D71" w:rsidRDefault="00C75E88" w:rsidP="00CA3A37">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16A23459" w14:textId="68BBF1D1" w:rsidR="00C75E88" w:rsidRDefault="00C75E88" w:rsidP="00E123F4">
      <w:pPr>
        <w:spacing w:after="0"/>
        <w:rPr>
          <w:rFonts w:cs="Arial"/>
          <w:szCs w:val="20"/>
        </w:rPr>
      </w:pPr>
    </w:p>
    <w:p w14:paraId="70EF8E2D" w14:textId="490C08A2"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02E91AB0" w14:textId="107D023E" w:rsidR="00E123F4" w:rsidRPr="008E296F" w:rsidRDefault="00E123F4" w:rsidP="00C75E88">
      <w:pPr>
        <w:spacing w:after="0"/>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658FB74D" w14:textId="26C4AB6C" w:rsidR="00E123F4" w:rsidRPr="008E296F" w:rsidRDefault="00E123F4" w:rsidP="00C75E88">
      <w:pPr>
        <w:spacing w:after="0"/>
        <w:jc w:val="center"/>
        <w:rPr>
          <w:rFonts w:cs="Arial"/>
          <w:szCs w:val="20"/>
        </w:rPr>
      </w:pPr>
      <w:r w:rsidRPr="008E296F">
        <w:rPr>
          <w:rFonts w:cs="Arial"/>
          <w:szCs w:val="20"/>
        </w:rPr>
        <w:t>(ďalej len “kupujúci“ alebo ,,verejný obstarávateľ“)</w:t>
      </w:r>
      <w:r w:rsidR="00C75E88">
        <w:rPr>
          <w:rFonts w:cs="Arial"/>
          <w:szCs w:val="20"/>
        </w:rPr>
        <w:t xml:space="preserve"> </w:t>
      </w:r>
      <w:r w:rsidRPr="008E296F">
        <w:rPr>
          <w:rFonts w:cs="Arial"/>
          <w:szCs w:val="20"/>
        </w:rPr>
        <w:t>(</w:t>
      </w:r>
      <w:r w:rsidR="00C75E88">
        <w:rPr>
          <w:rFonts w:cs="Arial"/>
          <w:szCs w:val="20"/>
        </w:rPr>
        <w:t>ďalej spolu aj “zmluvné strany“</w:t>
      </w: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27531B06"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E3063D">
        <w:rPr>
          <w:rFonts w:ascii="Arial" w:hAnsi="Arial" w:cs="Arial"/>
          <w:sz w:val="20"/>
          <w:highlight w:val="yellow"/>
          <w:lang w:val="sk-SK"/>
        </w:rPr>
        <w:t xml:space="preserve">31.07.2023 </w:t>
      </w:r>
      <w:r w:rsidR="008D2EF9" w:rsidRPr="008E296F">
        <w:rPr>
          <w:rFonts w:ascii="Arial" w:hAnsi="Arial" w:cs="Arial"/>
          <w:sz w:val="20"/>
          <w:lang w:val="sk-SK"/>
        </w:rPr>
        <w:t xml:space="preserve">(od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7551014D" w14:textId="45F90130" w:rsidR="008638F8" w:rsidRPr="00E3063D"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Gemer, Námestie slobody 2, 050 80 Revúca</w:t>
      </w:r>
      <w:r w:rsidR="00E3063D">
        <w:rPr>
          <w:rFonts w:cs="Arial"/>
          <w:sz w:val="20"/>
          <w:szCs w:val="20"/>
        </w:rPr>
        <w:t xml:space="preserve">, </w:t>
      </w:r>
      <w:r w:rsidR="00E3063D" w:rsidRPr="00E3063D">
        <w:rPr>
          <w:rFonts w:cs="Arial"/>
          <w:sz w:val="20"/>
          <w:szCs w:val="20"/>
        </w:rPr>
        <w:t>bývalý OZ Rimavská Sobota, Potravinárska 1855, Rimavská Sobota 979 01</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lastRenderedPageBreak/>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52AEE639" w:rsidR="00E123F4" w:rsidRPr="008E296F" w:rsidRDefault="00C75E88" w:rsidP="003B6164">
            <w:pPr>
              <w:pStyle w:val="Bezriadkovania"/>
              <w:rPr>
                <w:rFonts w:ascii="Arial" w:hAnsi="Arial" w:cs="Arial"/>
                <w:sz w:val="20"/>
                <w:lang w:val="sk-SK"/>
              </w:rPr>
            </w:pPr>
            <w:r>
              <w:rPr>
                <w:rFonts w:ascii="Arial" w:hAnsi="Arial" w:cs="Arial"/>
                <w:sz w:val="20"/>
                <w:lang w:val="sk-SK"/>
              </w:rPr>
              <w:t>V Revúcej</w:t>
            </w:r>
            <w:r w:rsidR="00E123F4"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62F0B884" w:rsidR="00A84C05" w:rsidRPr="008E296F" w:rsidRDefault="00C75E88" w:rsidP="00A84C05">
            <w:pPr>
              <w:spacing w:after="0"/>
              <w:jc w:val="center"/>
              <w:rPr>
                <w:rFonts w:cs="Arial"/>
                <w:b/>
                <w:szCs w:val="20"/>
              </w:rPr>
            </w:pPr>
            <w:r>
              <w:rPr>
                <w:rFonts w:cs="Arial"/>
                <w:b/>
                <w:szCs w:val="20"/>
              </w:rPr>
              <w:t>Ing. Peter Mixtaj</w:t>
            </w:r>
          </w:p>
          <w:p w14:paraId="6B602190" w14:textId="21CB3625" w:rsidR="003D0F46" w:rsidRPr="008E296F" w:rsidRDefault="00C75E88" w:rsidP="00A84C05">
            <w:pPr>
              <w:spacing w:after="0"/>
              <w:jc w:val="center"/>
              <w:rPr>
                <w:rFonts w:cs="Arial"/>
                <w:b/>
                <w:szCs w:val="20"/>
              </w:rPr>
            </w:pPr>
            <w:r>
              <w:rPr>
                <w:rFonts w:cs="Arial"/>
                <w:szCs w:val="20"/>
              </w:rPr>
              <w:t>r</w:t>
            </w:r>
            <w:r w:rsidR="003D0F46" w:rsidRPr="008E296F">
              <w:rPr>
                <w:rFonts w:cs="Arial"/>
                <w:szCs w:val="20"/>
              </w:rPr>
              <w:t>iaditeľ</w:t>
            </w:r>
            <w:r>
              <w:rPr>
                <w:rFonts w:cs="Arial"/>
                <w:szCs w:val="20"/>
              </w:rPr>
              <w:t xml:space="preserve"> organizačnej zložky OZ Gemer</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1B63772" w14:textId="5109F2D2" w:rsidR="00207456" w:rsidRDefault="00207456">
      <w:pPr>
        <w:spacing w:after="0"/>
        <w:rPr>
          <w:rFonts w:cs="Arial"/>
          <w:szCs w:val="20"/>
        </w:rPr>
      </w:pPr>
    </w:p>
    <w:p w14:paraId="05B55143" w14:textId="41F3B650" w:rsidR="00EA1273" w:rsidRDefault="00EA1273">
      <w:pPr>
        <w:spacing w:after="0"/>
        <w:rPr>
          <w:rFonts w:cs="Arial"/>
          <w:szCs w:val="20"/>
        </w:rPr>
      </w:pPr>
      <w:r>
        <w:rPr>
          <w:rFonts w:cs="Arial"/>
          <w:szCs w:val="20"/>
        </w:rPr>
        <w:br w:type="page"/>
      </w:r>
    </w:p>
    <w:p w14:paraId="07FBBF8B" w14:textId="77777777" w:rsidR="00847FF7" w:rsidRDefault="00EA1273" w:rsidP="00EA1273">
      <w:pPr>
        <w:spacing w:after="0"/>
        <w:jc w:val="right"/>
        <w:rPr>
          <w:rFonts w:cs="Arial"/>
          <w:b/>
          <w:szCs w:val="20"/>
        </w:rPr>
      </w:pPr>
      <w:r w:rsidRPr="00847FF7">
        <w:rPr>
          <w:rFonts w:cs="Arial"/>
          <w:b/>
          <w:szCs w:val="20"/>
        </w:rPr>
        <w:lastRenderedPageBreak/>
        <w:t>Príloha č. 4 Výzvy: Množstvá na odber prípravkov na</w:t>
      </w:r>
    </w:p>
    <w:p w14:paraId="256A21C0" w14:textId="4E9367A3" w:rsidR="00EA1273" w:rsidRPr="00847FF7" w:rsidRDefault="00EA1273" w:rsidP="00EA1273">
      <w:pPr>
        <w:spacing w:after="0"/>
        <w:jc w:val="right"/>
        <w:rPr>
          <w:rFonts w:cs="Arial"/>
          <w:b/>
          <w:szCs w:val="20"/>
        </w:rPr>
      </w:pPr>
      <w:r w:rsidRPr="00847FF7">
        <w:rPr>
          <w:rFonts w:cs="Arial"/>
          <w:b/>
          <w:szCs w:val="20"/>
        </w:rPr>
        <w:t>ochranu lesa a pestovateľskú činnosť</w:t>
      </w:r>
    </w:p>
    <w:p w14:paraId="739D7E51" w14:textId="77777777" w:rsidR="00EA1273" w:rsidRPr="008E296F" w:rsidRDefault="00EA1273" w:rsidP="00EA1273">
      <w:pPr>
        <w:spacing w:after="0"/>
        <w:rPr>
          <w:rFonts w:cs="Arial"/>
          <w:szCs w:val="20"/>
        </w:rPr>
      </w:pPr>
    </w:p>
    <w:p w14:paraId="7C03D2C6" w14:textId="77777777" w:rsidR="00EA1273" w:rsidRPr="008E296F" w:rsidRDefault="00EA1273" w:rsidP="00EA1273">
      <w:pPr>
        <w:spacing w:after="0"/>
        <w:rPr>
          <w:rFonts w:cs="Arial"/>
          <w:szCs w:val="20"/>
        </w:rPr>
      </w:pPr>
    </w:p>
    <w:p w14:paraId="39B9DEC1" w14:textId="0CA6605F" w:rsidR="00EA1273" w:rsidRPr="008E296F" w:rsidRDefault="00EA1273" w:rsidP="00EA1273">
      <w:pPr>
        <w:spacing w:after="0"/>
        <w:rPr>
          <w:rFonts w:cs="Arial"/>
          <w:szCs w:val="20"/>
        </w:rPr>
      </w:pPr>
      <w:r w:rsidRPr="008E296F">
        <w:rPr>
          <w:rFonts w:cs="Arial"/>
          <w:szCs w:val="20"/>
        </w:rPr>
        <w:t>Tvorí samostatnú prílohu vo formáte *.</w:t>
      </w:r>
      <w:r w:rsidR="00847FF7">
        <w:rPr>
          <w:rFonts w:cs="Arial"/>
          <w:szCs w:val="20"/>
        </w:rPr>
        <w:t>pdf</w:t>
      </w:r>
      <w:r w:rsidRPr="008E296F">
        <w:rPr>
          <w:rFonts w:cs="Arial"/>
          <w:szCs w:val="20"/>
        </w:rPr>
        <w:t>.</w:t>
      </w:r>
    </w:p>
    <w:p w14:paraId="2AA37073" w14:textId="77777777"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C0E7" w14:textId="77777777" w:rsidR="00172B15" w:rsidRDefault="00172B15">
      <w:r>
        <w:separator/>
      </w:r>
    </w:p>
  </w:endnote>
  <w:endnote w:type="continuationSeparator" w:id="0">
    <w:p w14:paraId="7560CC77" w14:textId="77777777" w:rsidR="00172B15" w:rsidRDefault="0017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A3A37" w14:paraId="2D4E7A60" w14:textId="77777777" w:rsidTr="00D13CDF">
              <w:tc>
                <w:tcPr>
                  <w:tcW w:w="6237" w:type="dxa"/>
                </w:tcPr>
                <w:p w14:paraId="161303EA" w14:textId="2855CD28" w:rsidR="00CA3A37" w:rsidRDefault="00CA3A37" w:rsidP="00A83694">
                  <w:pPr>
                    <w:pStyle w:val="Pta"/>
                  </w:pPr>
                </w:p>
              </w:tc>
              <w:tc>
                <w:tcPr>
                  <w:tcW w:w="2825" w:type="dxa"/>
                </w:tcPr>
                <w:p w14:paraId="7289D8C9" w14:textId="23A505BE" w:rsidR="00CA3A37" w:rsidRDefault="00CA3A3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6944">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6944">
                    <w:rPr>
                      <w:bCs/>
                      <w:noProof/>
                      <w:sz w:val="18"/>
                      <w:szCs w:val="18"/>
                    </w:rPr>
                    <w:t>10</w:t>
                  </w:r>
                  <w:r w:rsidRPr="007C3D49">
                    <w:rPr>
                      <w:bCs/>
                      <w:sz w:val="18"/>
                      <w:szCs w:val="18"/>
                    </w:rPr>
                    <w:fldChar w:fldCharType="end"/>
                  </w:r>
                </w:p>
              </w:tc>
            </w:tr>
          </w:tbl>
          <w:p w14:paraId="3C8412FC" w14:textId="522F1C6A" w:rsidR="00CA3A37" w:rsidRDefault="00172B1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A3A37" w:rsidRDefault="00CA3A3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3A37" w:rsidRDefault="00CA3A37">
    <w:pPr>
      <w:pStyle w:val="Pta"/>
    </w:pPr>
  </w:p>
  <w:p w14:paraId="4427C16E" w14:textId="77777777" w:rsidR="00CA3A37" w:rsidRDefault="00CA3A37"/>
  <w:p w14:paraId="20DEAAA1" w14:textId="77777777" w:rsidR="00CA3A37" w:rsidRDefault="00CA3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9D7F4" w14:textId="77777777" w:rsidR="00172B15" w:rsidRDefault="00172B15">
      <w:r>
        <w:separator/>
      </w:r>
    </w:p>
  </w:footnote>
  <w:footnote w:type="continuationSeparator" w:id="0">
    <w:p w14:paraId="53E9C753" w14:textId="77777777" w:rsidR="00172B15" w:rsidRDefault="0017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3A37" w14:paraId="14793BB4" w14:textId="77777777" w:rsidTr="007C3D49">
      <w:tc>
        <w:tcPr>
          <w:tcW w:w="1271" w:type="dxa"/>
        </w:tcPr>
        <w:p w14:paraId="22C3DFF4" w14:textId="2E53548F" w:rsidR="00CA3A37" w:rsidRDefault="00CA3A3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3A37" w:rsidRDefault="00CA3A3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3A37" w:rsidRPr="007C3D49" w:rsidRDefault="00CA3A37" w:rsidP="007C3D49">
          <w:pPr>
            <w:pStyle w:val="Nadpis4"/>
            <w:tabs>
              <w:tab w:val="clear" w:pos="576"/>
            </w:tabs>
            <w:rPr>
              <w:color w:val="005941"/>
              <w:sz w:val="24"/>
            </w:rPr>
          </w:pPr>
          <w:r w:rsidRPr="007C3D49">
            <w:rPr>
              <w:color w:val="005941"/>
              <w:sz w:val="24"/>
            </w:rPr>
            <w:t>generálne riaditeľstvo</w:t>
          </w:r>
        </w:p>
        <w:p w14:paraId="4F73470A" w14:textId="1081BBBA" w:rsidR="00CA3A37" w:rsidRDefault="00CA3A37" w:rsidP="007C3D49">
          <w:pPr>
            <w:pStyle w:val="Nadpis4"/>
            <w:tabs>
              <w:tab w:val="clear" w:pos="576"/>
            </w:tabs>
          </w:pPr>
          <w:r w:rsidRPr="007C3D49">
            <w:rPr>
              <w:color w:val="005941"/>
              <w:sz w:val="24"/>
            </w:rPr>
            <w:t>Námestie SNP 8, 975 66 Banská Bystrica</w:t>
          </w:r>
        </w:p>
      </w:tc>
    </w:tr>
  </w:tbl>
  <w:p w14:paraId="5DFAC86C" w14:textId="77777777" w:rsidR="00CA3A37" w:rsidRDefault="00CA3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776"/>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2B1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5F4C"/>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6944"/>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FA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A37"/>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BE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63D"/>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E663-EEC4-4326-A62B-36CD485A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3040</Words>
  <Characters>17328</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20328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2023-06-22T05:24:00Z</cp:lastPrinted>
  <dcterms:created xsi:type="dcterms:W3CDTF">2023-06-22T05:25:00Z</dcterms:created>
  <dcterms:modified xsi:type="dcterms:W3CDTF">2023-06-22T05:25:00Z</dcterms:modified>
  <cp:category>EIZ</cp:category>
</cp:coreProperties>
</file>