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1E8B" w14:textId="1FFB5DEA" w:rsidR="000F2E54" w:rsidRPr="00B451D4" w:rsidRDefault="000F2E54" w:rsidP="000F2E54">
      <w:pPr>
        <w:rPr>
          <w:b/>
          <w:bCs/>
          <w:sz w:val="32"/>
          <w:szCs w:val="32"/>
          <w:lang w:eastAsia="sk-SK"/>
        </w:rPr>
      </w:pPr>
      <w:bookmarkStart w:id="0" w:name="_Hlk139542998"/>
      <w:proofErr w:type="spellStart"/>
      <w:r w:rsidRPr="00D44863">
        <w:rPr>
          <w:b/>
          <w:bCs/>
          <w:sz w:val="32"/>
          <w:szCs w:val="32"/>
          <w:lang w:eastAsia="sk-SK"/>
        </w:rPr>
        <w:t>Tchnická</w:t>
      </w:r>
      <w:proofErr w:type="spellEnd"/>
      <w:r w:rsidRPr="00D44863">
        <w:rPr>
          <w:b/>
          <w:bCs/>
          <w:sz w:val="32"/>
          <w:szCs w:val="32"/>
          <w:lang w:eastAsia="sk-SK"/>
        </w:rPr>
        <w:t xml:space="preserve"> špecifikácia a jednotkové ceny:</w:t>
      </w:r>
    </w:p>
    <w:p w14:paraId="1AF1BC33" w14:textId="77777777" w:rsidR="000F2E54" w:rsidRDefault="000F2E54" w:rsidP="000F2E54">
      <w:pPr>
        <w:autoSpaceDE w:val="0"/>
        <w:autoSpaceDN w:val="0"/>
        <w:adjustRightInd w:val="0"/>
        <w:rPr>
          <w:b/>
          <w:sz w:val="24"/>
        </w:rPr>
      </w:pPr>
    </w:p>
    <w:p w14:paraId="5C867019" w14:textId="094EAB4F" w:rsidR="000F2E54" w:rsidRPr="000F2E54" w:rsidRDefault="000F2E54" w:rsidP="000F2E54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  <w:r>
        <w:rPr>
          <w:b/>
          <w:color w:val="000000"/>
          <w:sz w:val="24"/>
          <w:u w:val="single"/>
          <w:lang w:eastAsia="sk-SK"/>
        </w:rPr>
        <w:t>Logický celok č. 3 Tandemový náves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128"/>
        <w:gridCol w:w="2634"/>
        <w:gridCol w:w="2128"/>
        <w:gridCol w:w="2126"/>
      </w:tblGrid>
      <w:tr w:rsidR="000F2E54" w:rsidRPr="00415E87" w14:paraId="5B895237" w14:textId="77777777" w:rsidTr="004F0A55">
        <w:tc>
          <w:tcPr>
            <w:tcW w:w="1180" w:type="pct"/>
            <w:shd w:val="clear" w:color="auto" w:fill="0070C0"/>
          </w:tcPr>
          <w:p w14:paraId="2C87670B" w14:textId="77777777" w:rsidR="000F2E54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D9E2F3" w:themeColor="accent1" w:themeTint="33"/>
                <w:sz w:val="24"/>
                <w:lang w:eastAsia="sk-SK"/>
              </w:rPr>
            </w:pPr>
          </w:p>
        </w:tc>
        <w:tc>
          <w:tcPr>
            <w:tcW w:w="3820" w:type="pct"/>
            <w:gridSpan w:val="3"/>
            <w:shd w:val="clear" w:color="auto" w:fill="0070C0"/>
            <w:vAlign w:val="center"/>
          </w:tcPr>
          <w:p w14:paraId="6188E36A" w14:textId="77777777" w:rsidR="000F2E54" w:rsidRPr="00415E87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D9E2F3" w:themeColor="accent1" w:themeTint="33"/>
                <w:sz w:val="24"/>
                <w:lang w:eastAsia="sk-SK"/>
              </w:rPr>
            </w:pPr>
            <w:r>
              <w:rPr>
                <w:b/>
                <w:color w:val="D9E2F3" w:themeColor="accent1" w:themeTint="33"/>
                <w:sz w:val="24"/>
                <w:lang w:eastAsia="sk-SK"/>
              </w:rPr>
              <w:t>Náves</w:t>
            </w:r>
            <w:r w:rsidRPr="00415E87">
              <w:rPr>
                <w:b/>
                <w:color w:val="D9E2F3" w:themeColor="accent1" w:themeTint="33"/>
                <w:sz w:val="24"/>
                <w:lang w:eastAsia="sk-SK"/>
              </w:rPr>
              <w:t xml:space="preserve"> – 1 ks</w:t>
            </w:r>
          </w:p>
        </w:tc>
      </w:tr>
      <w:tr w:rsidR="000F2E54" w:rsidRPr="00C562B7" w14:paraId="612787DA" w14:textId="77777777" w:rsidTr="004F0A55">
        <w:tc>
          <w:tcPr>
            <w:tcW w:w="2641" w:type="pct"/>
            <w:gridSpan w:val="2"/>
            <w:shd w:val="clear" w:color="auto" w:fill="00B0F0"/>
            <w:vAlign w:val="center"/>
          </w:tcPr>
          <w:p w14:paraId="3E23F9B9" w14:textId="77777777" w:rsidR="000F2E54" w:rsidRPr="00C562B7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</w:t>
            </w:r>
          </w:p>
        </w:tc>
        <w:tc>
          <w:tcPr>
            <w:tcW w:w="1180" w:type="pct"/>
            <w:shd w:val="clear" w:color="auto" w:fill="00B0F0"/>
          </w:tcPr>
          <w:p w14:paraId="052FFDB6" w14:textId="77777777" w:rsidR="000F2E54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  <w:p w14:paraId="1D24D7E1" w14:textId="77777777" w:rsidR="000F2E54" w:rsidRPr="00C562B7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Očakávaný parameter</w:t>
            </w:r>
          </w:p>
        </w:tc>
        <w:tc>
          <w:tcPr>
            <w:tcW w:w="1179" w:type="pct"/>
            <w:shd w:val="clear" w:color="auto" w:fill="00B0F0"/>
            <w:vAlign w:val="center"/>
          </w:tcPr>
          <w:p w14:paraId="297AA563" w14:textId="77777777" w:rsidR="000F2E54" w:rsidRPr="00C562B7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>
              <w:rPr>
                <w:b/>
                <w:color w:val="000000"/>
                <w:sz w:val="24"/>
                <w:lang w:eastAsia="sk-SK"/>
              </w:rPr>
              <w:t>technickej požiadavky /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0F2E54" w:rsidRPr="00C562B7" w14:paraId="14E95314" w14:textId="77777777" w:rsidTr="004F0A55">
        <w:tc>
          <w:tcPr>
            <w:tcW w:w="2641" w:type="pct"/>
            <w:gridSpan w:val="2"/>
            <w:shd w:val="clear" w:color="auto" w:fill="auto"/>
            <w:vAlign w:val="center"/>
          </w:tcPr>
          <w:p w14:paraId="44939B93" w14:textId="77777777" w:rsidR="000F2E54" w:rsidRPr="00CC2467" w:rsidRDefault="000F2E54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CC2467">
              <w:rPr>
                <w:rFonts w:ascii="Times New Roman" w:hAnsi="Times New Roman" w:cs="Times New Roman"/>
                <w:lang w:eastAsia="sk-SK"/>
              </w:rPr>
              <w:t>Stroj</w:t>
            </w:r>
            <w:r>
              <w:rPr>
                <w:rFonts w:ascii="Times New Roman" w:hAnsi="Times New Roman" w:cs="Times New Roman"/>
                <w:lang w:eastAsia="sk-SK"/>
              </w:rPr>
              <w:t>,</w:t>
            </w:r>
            <w:r w:rsidRPr="00CC2467">
              <w:rPr>
                <w:rFonts w:ascii="Times New Roman" w:hAnsi="Times New Roman" w:cs="Times New Roman"/>
                <w:lang w:eastAsia="sk-SK"/>
              </w:rPr>
              <w:t xml:space="preserve"> </w:t>
            </w:r>
            <w:r>
              <w:rPr>
                <w:rFonts w:ascii="Times New Roman" w:hAnsi="Times New Roman" w:cs="Times New Roman"/>
                <w:lang w:eastAsia="sk-SK"/>
              </w:rPr>
              <w:t xml:space="preserve">náves, </w:t>
            </w:r>
            <w:r w:rsidRPr="00CC2467">
              <w:rPr>
                <w:rFonts w:ascii="Times New Roman" w:hAnsi="Times New Roman" w:cs="Times New Roman"/>
                <w:lang w:eastAsia="sk-SK"/>
              </w:rPr>
              <w:t xml:space="preserve">nový </w:t>
            </w:r>
          </w:p>
        </w:tc>
        <w:tc>
          <w:tcPr>
            <w:tcW w:w="1180" w:type="pct"/>
          </w:tcPr>
          <w:p w14:paraId="6DC42706" w14:textId="77777777" w:rsidR="000F2E54" w:rsidRPr="003E2BA6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8E47E9">
              <w:rPr>
                <w:rFonts w:ascii="Arial Narrow" w:hAnsi="Arial Narrow"/>
                <w:color w:val="000000"/>
                <w:sz w:val="22"/>
                <w:lang w:eastAsia="sk-SK"/>
              </w:rPr>
              <w:t>1 ks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1919FC1B" w14:textId="77777777" w:rsidR="000F2E54" w:rsidRPr="003E2BA6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0F2E54" w:rsidRPr="00C562B7" w14:paraId="270CA2AC" w14:textId="77777777" w:rsidTr="004F0A55">
        <w:tc>
          <w:tcPr>
            <w:tcW w:w="2641" w:type="pct"/>
            <w:gridSpan w:val="2"/>
            <w:shd w:val="clear" w:color="auto" w:fill="auto"/>
            <w:vAlign w:val="center"/>
          </w:tcPr>
          <w:p w14:paraId="5624F3BE" w14:textId="77777777" w:rsidR="000F2E54" w:rsidRDefault="000F2E54" w:rsidP="004F0A55">
            <w:pPr>
              <w:pStyle w:val="Obyajntext"/>
              <w:spacing w:line="360" w:lineRule="auto"/>
            </w:pPr>
            <w:r>
              <w:rPr>
                <w:rFonts w:ascii="Times New Roman" w:hAnsi="Times New Roman" w:cs="Times New Roman"/>
                <w:lang w:eastAsia="sk-SK"/>
              </w:rPr>
              <w:t>Pozinkovaný náves</w:t>
            </w:r>
          </w:p>
        </w:tc>
        <w:tc>
          <w:tcPr>
            <w:tcW w:w="1180" w:type="pct"/>
          </w:tcPr>
          <w:p w14:paraId="62A792D1" w14:textId="77777777" w:rsidR="000F2E54" w:rsidRPr="003E2BA6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51B8511D" w14:textId="77777777" w:rsidR="000F2E54" w:rsidRPr="003E2BA6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0F2E54" w:rsidRPr="00C562B7" w14:paraId="5567104F" w14:textId="77777777" w:rsidTr="004F0A55">
        <w:tc>
          <w:tcPr>
            <w:tcW w:w="2641" w:type="pct"/>
            <w:gridSpan w:val="2"/>
            <w:shd w:val="clear" w:color="auto" w:fill="auto"/>
            <w:vAlign w:val="center"/>
          </w:tcPr>
          <w:p w14:paraId="2AC971DC" w14:textId="77777777" w:rsidR="000F2E54" w:rsidRPr="00B21774" w:rsidRDefault="000F2E54" w:rsidP="004F0A55">
            <w:pPr>
              <w:pStyle w:val="Obyajntex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B21774">
              <w:rPr>
                <w:rFonts w:ascii="Times New Roman" w:hAnsi="Times New Roman" w:cs="Times New Roman"/>
              </w:rPr>
              <w:t xml:space="preserve">žitočná nosnosť </w:t>
            </w:r>
          </w:p>
        </w:tc>
        <w:tc>
          <w:tcPr>
            <w:tcW w:w="1180" w:type="pct"/>
          </w:tcPr>
          <w:p w14:paraId="0D21C271" w14:textId="77777777" w:rsidR="000F2E54" w:rsidRPr="003E2BA6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8E47E9">
              <w:rPr>
                <w:rFonts w:ascii="Arial Narrow" w:hAnsi="Arial Narrow"/>
                <w:color w:val="000000"/>
                <w:sz w:val="22"/>
                <w:lang w:eastAsia="sk-SK"/>
              </w:rPr>
              <w:t>min 15000kg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632D2165" w14:textId="77777777" w:rsidR="000F2E54" w:rsidRPr="003E2BA6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0F2E54" w:rsidRPr="00C562B7" w14:paraId="5BCE5EC6" w14:textId="77777777" w:rsidTr="004F0A55">
        <w:tc>
          <w:tcPr>
            <w:tcW w:w="2641" w:type="pct"/>
            <w:gridSpan w:val="2"/>
            <w:shd w:val="clear" w:color="auto" w:fill="auto"/>
            <w:vAlign w:val="center"/>
          </w:tcPr>
          <w:p w14:paraId="6DE980C3" w14:textId="77777777" w:rsidR="000F2E54" w:rsidRPr="00B21774" w:rsidRDefault="000F2E54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B21774">
              <w:rPr>
                <w:rFonts w:ascii="Times New Roman" w:hAnsi="Times New Roman" w:cs="Times New Roman"/>
              </w:rPr>
              <w:t xml:space="preserve">lastná hmotnosť </w:t>
            </w:r>
          </w:p>
        </w:tc>
        <w:tc>
          <w:tcPr>
            <w:tcW w:w="1180" w:type="pct"/>
          </w:tcPr>
          <w:p w14:paraId="31FD9F6B" w14:textId="77777777" w:rsidR="000F2E54" w:rsidRPr="003E2BA6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8E47E9">
              <w:rPr>
                <w:rFonts w:ascii="Arial Narrow" w:hAnsi="Arial Narrow"/>
                <w:color w:val="000000"/>
                <w:sz w:val="22"/>
                <w:lang w:eastAsia="sk-SK"/>
              </w:rPr>
              <w:t>min. 5200 kg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69D998F8" w14:textId="77777777" w:rsidR="000F2E54" w:rsidRPr="003E2BA6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0F2E54" w:rsidRPr="00C562B7" w14:paraId="75579866" w14:textId="77777777" w:rsidTr="004F0A55">
        <w:tc>
          <w:tcPr>
            <w:tcW w:w="2641" w:type="pct"/>
            <w:gridSpan w:val="2"/>
            <w:shd w:val="clear" w:color="auto" w:fill="auto"/>
            <w:vAlign w:val="center"/>
          </w:tcPr>
          <w:p w14:paraId="1716B55D" w14:textId="77777777" w:rsidR="000F2E54" w:rsidRPr="00B21774" w:rsidRDefault="000F2E54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21774">
              <w:rPr>
                <w:rFonts w:ascii="Times New Roman" w:hAnsi="Times New Roman" w:cs="Times New Roman"/>
              </w:rPr>
              <w:t xml:space="preserve">ĺžka </w:t>
            </w:r>
            <w:r>
              <w:rPr>
                <w:rFonts w:ascii="Times New Roman" w:hAnsi="Times New Roman" w:cs="Times New Roman"/>
              </w:rPr>
              <w:t xml:space="preserve">návesu </w:t>
            </w:r>
          </w:p>
        </w:tc>
        <w:tc>
          <w:tcPr>
            <w:tcW w:w="1180" w:type="pct"/>
          </w:tcPr>
          <w:p w14:paraId="5D3865AF" w14:textId="77777777" w:rsidR="000F2E54" w:rsidRPr="003E2BA6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8E47E9">
              <w:rPr>
                <w:rFonts w:ascii="Arial Narrow" w:hAnsi="Arial Narrow"/>
                <w:color w:val="000000"/>
                <w:sz w:val="22"/>
                <w:lang w:eastAsia="sk-SK"/>
              </w:rPr>
              <w:t>min. 7300mm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57A1CD8E" w14:textId="77777777" w:rsidR="000F2E54" w:rsidRPr="003E2BA6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0F2E54" w:rsidRPr="00C562B7" w14:paraId="236AEF9E" w14:textId="77777777" w:rsidTr="004F0A55">
        <w:tc>
          <w:tcPr>
            <w:tcW w:w="2641" w:type="pct"/>
            <w:gridSpan w:val="2"/>
            <w:shd w:val="clear" w:color="auto" w:fill="auto"/>
            <w:vAlign w:val="center"/>
          </w:tcPr>
          <w:p w14:paraId="3C7E7CC3" w14:textId="77777777" w:rsidR="000F2E54" w:rsidRPr="00B21774" w:rsidRDefault="000F2E54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</w:rPr>
              <w:t>Š</w:t>
            </w:r>
            <w:r w:rsidRPr="00B21774">
              <w:rPr>
                <w:rFonts w:ascii="Times New Roman" w:hAnsi="Times New Roman" w:cs="Times New Roman"/>
              </w:rPr>
              <w:t>írka</w:t>
            </w:r>
            <w:r>
              <w:rPr>
                <w:rFonts w:ascii="Times New Roman" w:hAnsi="Times New Roman" w:cs="Times New Roman"/>
              </w:rPr>
              <w:t xml:space="preserve"> návesu</w:t>
            </w:r>
            <w:r w:rsidRPr="00B217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0" w:type="pct"/>
          </w:tcPr>
          <w:p w14:paraId="5B851A7B" w14:textId="77777777" w:rsidR="000F2E54" w:rsidRPr="003E2BA6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8E47E9">
              <w:rPr>
                <w:rFonts w:ascii="Arial Narrow" w:hAnsi="Arial Narrow"/>
                <w:color w:val="000000"/>
                <w:sz w:val="22"/>
                <w:lang w:eastAsia="sk-SK"/>
              </w:rPr>
              <w:t>min. 2500mm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1C55D221" w14:textId="77777777" w:rsidR="000F2E54" w:rsidRPr="003E2BA6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0F2E54" w:rsidRPr="00C562B7" w14:paraId="709C5EBC" w14:textId="77777777" w:rsidTr="004F0A55">
        <w:tc>
          <w:tcPr>
            <w:tcW w:w="2641" w:type="pct"/>
            <w:gridSpan w:val="2"/>
            <w:shd w:val="clear" w:color="auto" w:fill="auto"/>
            <w:vAlign w:val="center"/>
          </w:tcPr>
          <w:p w14:paraId="587739A4" w14:textId="77777777" w:rsidR="000F2E54" w:rsidRPr="00B21774" w:rsidRDefault="000F2E54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21774">
              <w:rPr>
                <w:rFonts w:ascii="Times New Roman" w:hAnsi="Times New Roman" w:cs="Times New Roman"/>
              </w:rPr>
              <w:t>Výška</w:t>
            </w:r>
            <w:r>
              <w:rPr>
                <w:rFonts w:ascii="Times New Roman" w:hAnsi="Times New Roman" w:cs="Times New Roman"/>
              </w:rPr>
              <w:t xml:space="preserve"> návesu</w:t>
            </w:r>
            <w:r w:rsidRPr="00B217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0" w:type="pct"/>
          </w:tcPr>
          <w:p w14:paraId="70EB4016" w14:textId="77777777" w:rsidR="000F2E54" w:rsidRPr="003E2BA6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8E47E9">
              <w:rPr>
                <w:rFonts w:ascii="Arial Narrow" w:hAnsi="Arial Narrow"/>
                <w:color w:val="000000"/>
                <w:sz w:val="22"/>
                <w:lang w:eastAsia="sk-SK"/>
              </w:rPr>
              <w:t>min 2560mm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0C068155" w14:textId="77777777" w:rsidR="000F2E54" w:rsidRPr="003E2BA6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0F2E54" w:rsidRPr="00C562B7" w14:paraId="323F1461" w14:textId="77777777" w:rsidTr="004F0A55">
        <w:tc>
          <w:tcPr>
            <w:tcW w:w="2641" w:type="pct"/>
            <w:gridSpan w:val="2"/>
            <w:shd w:val="clear" w:color="auto" w:fill="auto"/>
            <w:vAlign w:val="center"/>
          </w:tcPr>
          <w:p w14:paraId="39EB4FBA" w14:textId="77777777" w:rsidR="000F2E54" w:rsidRPr="00B21774" w:rsidRDefault="000F2E54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B21774">
              <w:rPr>
                <w:rFonts w:ascii="Times New Roman" w:hAnsi="Times New Roman" w:cs="Times New Roman"/>
              </w:rPr>
              <w:t xml:space="preserve">ýška podlahy od zeme </w:t>
            </w:r>
          </w:p>
        </w:tc>
        <w:tc>
          <w:tcPr>
            <w:tcW w:w="1180" w:type="pct"/>
          </w:tcPr>
          <w:p w14:paraId="135E6F1C" w14:textId="77777777" w:rsidR="000F2E54" w:rsidRPr="003E2BA6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8E47E9">
              <w:rPr>
                <w:rFonts w:ascii="Arial Narrow" w:hAnsi="Arial Narrow"/>
                <w:color w:val="000000"/>
                <w:sz w:val="22"/>
                <w:lang w:eastAsia="sk-SK"/>
              </w:rPr>
              <w:t>max. 1600mm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28D9452A" w14:textId="77777777" w:rsidR="000F2E54" w:rsidRPr="003E2BA6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0F2E54" w:rsidRPr="00C562B7" w14:paraId="1598F436" w14:textId="77777777" w:rsidTr="004F0A55">
        <w:tc>
          <w:tcPr>
            <w:tcW w:w="2641" w:type="pct"/>
            <w:gridSpan w:val="2"/>
            <w:shd w:val="clear" w:color="auto" w:fill="auto"/>
            <w:vAlign w:val="center"/>
          </w:tcPr>
          <w:p w14:paraId="38FDA8F4" w14:textId="77777777" w:rsidR="000F2E54" w:rsidRPr="00B21774" w:rsidRDefault="000F2E54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21774">
              <w:rPr>
                <w:rFonts w:ascii="Times New Roman" w:hAnsi="Times New Roman" w:cs="Times New Roman"/>
              </w:rPr>
              <w:t xml:space="preserve">repravná rýchlosť návesu </w:t>
            </w:r>
          </w:p>
        </w:tc>
        <w:tc>
          <w:tcPr>
            <w:tcW w:w="1180" w:type="pct"/>
          </w:tcPr>
          <w:p w14:paraId="764758B4" w14:textId="77777777" w:rsidR="000F2E54" w:rsidRPr="003E2BA6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8E47E9">
              <w:rPr>
                <w:rFonts w:ascii="Arial Narrow" w:hAnsi="Arial Narrow"/>
                <w:color w:val="000000"/>
                <w:sz w:val="22"/>
                <w:lang w:eastAsia="sk-SK"/>
              </w:rPr>
              <w:t>min. 40km/h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2A22D6D8" w14:textId="77777777" w:rsidR="000F2E54" w:rsidRPr="003E2BA6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0F2E54" w:rsidRPr="00C562B7" w14:paraId="6D179FDC" w14:textId="77777777" w:rsidTr="004F0A55">
        <w:trPr>
          <w:trHeight w:val="329"/>
        </w:trPr>
        <w:tc>
          <w:tcPr>
            <w:tcW w:w="2641" w:type="pct"/>
            <w:gridSpan w:val="2"/>
            <w:shd w:val="clear" w:color="auto" w:fill="auto"/>
            <w:vAlign w:val="center"/>
          </w:tcPr>
          <w:p w14:paraId="27DD89FE" w14:textId="77777777" w:rsidR="000F2E54" w:rsidRPr="00B21774" w:rsidRDefault="000F2E54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B21774">
              <w:rPr>
                <w:rFonts w:ascii="Times New Roman" w:hAnsi="Times New Roman" w:cs="Times New Roman"/>
              </w:rPr>
              <w:t xml:space="preserve">hol vyklopenia korby </w:t>
            </w:r>
          </w:p>
        </w:tc>
        <w:tc>
          <w:tcPr>
            <w:tcW w:w="1180" w:type="pct"/>
          </w:tcPr>
          <w:p w14:paraId="7903AEF6" w14:textId="77777777" w:rsidR="000F2E54" w:rsidRPr="003E2BA6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8E47E9">
              <w:rPr>
                <w:rFonts w:ascii="Arial Narrow" w:hAnsi="Arial Narrow"/>
                <w:color w:val="000000"/>
                <w:sz w:val="22"/>
                <w:lang w:eastAsia="sk-SK"/>
              </w:rPr>
              <w:t>min. 45 stupňov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1D5BFD78" w14:textId="77777777" w:rsidR="000F2E54" w:rsidRPr="003E2BA6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0F2E54" w:rsidRPr="00C562B7" w14:paraId="77EB058C" w14:textId="77777777" w:rsidTr="004F0A55">
        <w:trPr>
          <w:trHeight w:val="221"/>
        </w:trPr>
        <w:tc>
          <w:tcPr>
            <w:tcW w:w="2641" w:type="pct"/>
            <w:gridSpan w:val="2"/>
            <w:shd w:val="clear" w:color="auto" w:fill="auto"/>
            <w:vAlign w:val="center"/>
          </w:tcPr>
          <w:p w14:paraId="3E5CAEC3" w14:textId="77777777" w:rsidR="000F2E54" w:rsidRPr="00B21774" w:rsidRDefault="000F2E54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  <w:lang w:eastAsia="sk-SK"/>
              </w:rPr>
            </w:pPr>
            <w:r w:rsidRPr="00B21774">
              <w:rPr>
                <w:rFonts w:ascii="Times New Roman" w:hAnsi="Times New Roman" w:cs="Times New Roman"/>
              </w:rPr>
              <w:t>Pneumatiky 500/60 R22,5</w:t>
            </w:r>
          </w:p>
        </w:tc>
        <w:tc>
          <w:tcPr>
            <w:tcW w:w="1180" w:type="pct"/>
          </w:tcPr>
          <w:p w14:paraId="04A941CA" w14:textId="77777777" w:rsidR="000F2E54" w:rsidRPr="003E2BA6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6C4D98C7" w14:textId="77777777" w:rsidR="000F2E54" w:rsidRPr="003E2BA6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0F2E54" w:rsidRPr="00C562B7" w14:paraId="4BEC2D1F" w14:textId="77777777" w:rsidTr="004F0A55">
        <w:trPr>
          <w:trHeight w:val="297"/>
        </w:trPr>
        <w:tc>
          <w:tcPr>
            <w:tcW w:w="2641" w:type="pct"/>
            <w:gridSpan w:val="2"/>
            <w:shd w:val="clear" w:color="auto" w:fill="auto"/>
            <w:vAlign w:val="center"/>
          </w:tcPr>
          <w:p w14:paraId="0E40C46C" w14:textId="77777777" w:rsidR="000F2E54" w:rsidRPr="00B21774" w:rsidRDefault="000F2E54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B21774">
              <w:rPr>
                <w:rFonts w:ascii="Times New Roman" w:hAnsi="Times New Roman" w:cs="Times New Roman"/>
              </w:rPr>
              <w:t>ezervné koleso</w:t>
            </w:r>
          </w:p>
        </w:tc>
        <w:tc>
          <w:tcPr>
            <w:tcW w:w="1180" w:type="pct"/>
          </w:tcPr>
          <w:p w14:paraId="65BC20C0" w14:textId="77777777" w:rsidR="000F2E54" w:rsidRPr="003E2BA6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7D414475" w14:textId="77777777" w:rsidR="000F2E54" w:rsidRPr="003E2BA6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0F2E54" w:rsidRPr="00C562B7" w14:paraId="325C04EC" w14:textId="77777777" w:rsidTr="004F0A55">
        <w:tc>
          <w:tcPr>
            <w:tcW w:w="2641" w:type="pct"/>
            <w:gridSpan w:val="2"/>
            <w:shd w:val="clear" w:color="auto" w:fill="FFFFFF" w:themeFill="background1"/>
            <w:vAlign w:val="center"/>
          </w:tcPr>
          <w:p w14:paraId="3E8BD867" w14:textId="77777777" w:rsidR="000F2E54" w:rsidRPr="00B21774" w:rsidRDefault="000F2E54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21774">
              <w:rPr>
                <w:rFonts w:ascii="Times New Roman" w:hAnsi="Times New Roman" w:cs="Times New Roman"/>
              </w:rPr>
              <w:t xml:space="preserve">lachta </w:t>
            </w:r>
          </w:p>
        </w:tc>
        <w:tc>
          <w:tcPr>
            <w:tcW w:w="1180" w:type="pct"/>
          </w:tcPr>
          <w:p w14:paraId="15F9AE9A" w14:textId="77777777" w:rsidR="000F2E54" w:rsidRPr="003E2BA6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26AC12DA" w14:textId="77777777" w:rsidR="000F2E54" w:rsidRPr="003E2BA6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0F2E54" w:rsidRPr="00C562B7" w14:paraId="0657A13C" w14:textId="77777777" w:rsidTr="004F0A55">
        <w:tc>
          <w:tcPr>
            <w:tcW w:w="2641" w:type="pct"/>
            <w:gridSpan w:val="2"/>
            <w:shd w:val="clear" w:color="auto" w:fill="FFFFFF" w:themeFill="background1"/>
            <w:vAlign w:val="center"/>
          </w:tcPr>
          <w:p w14:paraId="0F358F67" w14:textId="77777777" w:rsidR="000F2E54" w:rsidRPr="00B21774" w:rsidRDefault="000F2E54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21774">
              <w:rPr>
                <w:rFonts w:ascii="Times New Roman" w:hAnsi="Times New Roman" w:cs="Times New Roman"/>
              </w:rPr>
              <w:t>Pracovná plošina pozinkovaná</w:t>
            </w:r>
          </w:p>
        </w:tc>
        <w:tc>
          <w:tcPr>
            <w:tcW w:w="1180" w:type="pct"/>
          </w:tcPr>
          <w:p w14:paraId="14CB28B4" w14:textId="77777777" w:rsidR="000F2E54" w:rsidRPr="003E2BA6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50E54367" w14:textId="77777777" w:rsidR="000F2E54" w:rsidRPr="003E2BA6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139"/>
        <w:tblW w:w="5000" w:type="pct"/>
        <w:tblLook w:val="04A0" w:firstRow="1" w:lastRow="0" w:firstColumn="1" w:lastColumn="0" w:noHBand="0" w:noVBand="1"/>
      </w:tblPr>
      <w:tblGrid>
        <w:gridCol w:w="3394"/>
        <w:gridCol w:w="5586"/>
      </w:tblGrid>
      <w:tr w:rsidR="000F2E54" w14:paraId="445CFFAD" w14:textId="77777777" w:rsidTr="004F0A55">
        <w:trPr>
          <w:trHeight w:hRule="exact" w:val="754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6AD133F7" w14:textId="77777777" w:rsidR="000F2E54" w:rsidRPr="00F762AF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 xml:space="preserve">Názov </w:t>
            </w:r>
            <w:r>
              <w:rPr>
                <w:b/>
                <w:color w:val="000000"/>
                <w:sz w:val="24"/>
                <w:lang w:eastAsia="sk-SK"/>
              </w:rPr>
              <w:t xml:space="preserve">a typové označenie </w:t>
            </w:r>
            <w:r w:rsidRPr="00F762AF">
              <w:rPr>
                <w:b/>
                <w:color w:val="000000"/>
                <w:sz w:val="24"/>
                <w:lang w:eastAsia="sk-SK"/>
              </w:rPr>
              <w:t>ponúkaného stroja</w:t>
            </w:r>
            <w:r>
              <w:rPr>
                <w:b/>
                <w:color w:val="000000"/>
                <w:sz w:val="24"/>
                <w:lang w:eastAsia="sk-SK"/>
              </w:rPr>
              <w:t>: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76C37B45" w14:textId="77777777" w:rsidR="000F2E54" w:rsidRPr="00F762AF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0F2E54" w14:paraId="0BCE1B00" w14:textId="77777777" w:rsidTr="004F0A55">
        <w:trPr>
          <w:trHeight w:hRule="exact" w:val="754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3EC96232" w14:textId="77777777" w:rsidR="000F2E54" w:rsidRPr="00F762AF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E20848">
              <w:rPr>
                <w:b/>
                <w:color w:val="000000"/>
                <w:sz w:val="24"/>
                <w:lang w:eastAsia="sk-SK"/>
              </w:rPr>
              <w:t>Obchodné meno výrobcu: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4EC8E38B" w14:textId="77777777" w:rsidR="000F2E54" w:rsidRPr="00F762AF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0F2E54" w14:paraId="251DEA60" w14:textId="77777777" w:rsidTr="004F0A55">
        <w:trPr>
          <w:trHeight w:hRule="exact" w:val="567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CEE77C2" w14:textId="77777777" w:rsidR="000F2E54" w:rsidRPr="00F762AF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>Cena v</w:t>
            </w:r>
            <w:r>
              <w:rPr>
                <w:b/>
                <w:color w:val="000000"/>
                <w:sz w:val="24"/>
                <w:lang w:eastAsia="sk-SK"/>
              </w:rPr>
              <w:t> </w:t>
            </w:r>
            <w:r w:rsidRPr="00F762AF">
              <w:rPr>
                <w:b/>
                <w:color w:val="000000"/>
                <w:sz w:val="24"/>
                <w:lang w:eastAsia="sk-SK"/>
              </w:rPr>
              <w:t>EUR</w:t>
            </w:r>
            <w:r>
              <w:rPr>
                <w:b/>
                <w:color w:val="000000"/>
                <w:sz w:val="24"/>
                <w:lang w:eastAsia="sk-SK"/>
              </w:rPr>
              <w:t xml:space="preserve"> </w:t>
            </w:r>
            <w:r w:rsidRPr="00F762AF">
              <w:rPr>
                <w:b/>
                <w:color w:val="000000"/>
                <w:sz w:val="24"/>
                <w:lang w:eastAsia="sk-SK"/>
              </w:rPr>
              <w:t xml:space="preserve"> bez DPH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375467C" w14:textId="77777777" w:rsidR="000F2E54" w:rsidRPr="00F762AF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0F2E54" w14:paraId="69154888" w14:textId="77777777" w:rsidTr="004F0A55">
        <w:trPr>
          <w:trHeight w:hRule="exact" w:val="567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07B52ADD" w14:textId="77777777" w:rsidR="000F2E54" w:rsidRPr="00F762AF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DPH 20 %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C3A066C" w14:textId="77777777" w:rsidR="000F2E54" w:rsidRPr="00F762AF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0F2E54" w14:paraId="3FBC265E" w14:textId="77777777" w:rsidTr="004F0A55">
        <w:trPr>
          <w:trHeight w:hRule="exact" w:val="567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08C6770" w14:textId="77777777" w:rsidR="000F2E54" w:rsidRPr="00F762AF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>C</w:t>
            </w:r>
            <w:r>
              <w:rPr>
                <w:b/>
                <w:color w:val="000000"/>
                <w:sz w:val="24"/>
                <w:lang w:eastAsia="sk-SK"/>
              </w:rPr>
              <w:t>elková c</w:t>
            </w:r>
            <w:r w:rsidRPr="00F762AF">
              <w:rPr>
                <w:b/>
                <w:color w:val="000000"/>
                <w:sz w:val="24"/>
                <w:lang w:eastAsia="sk-SK"/>
              </w:rPr>
              <w:t>ena v</w:t>
            </w:r>
            <w:r>
              <w:rPr>
                <w:b/>
                <w:color w:val="000000"/>
                <w:sz w:val="24"/>
                <w:lang w:eastAsia="sk-SK"/>
              </w:rPr>
              <w:t> </w:t>
            </w:r>
            <w:r w:rsidRPr="00F762AF">
              <w:rPr>
                <w:b/>
                <w:color w:val="000000"/>
                <w:sz w:val="24"/>
                <w:lang w:eastAsia="sk-SK"/>
              </w:rPr>
              <w:t>EUR</w:t>
            </w:r>
            <w:r>
              <w:rPr>
                <w:b/>
                <w:color w:val="000000"/>
                <w:sz w:val="24"/>
                <w:lang w:eastAsia="sk-SK"/>
              </w:rPr>
              <w:t xml:space="preserve"> s DPH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5693251" w14:textId="77777777" w:rsidR="000F2E54" w:rsidRPr="00F762AF" w:rsidRDefault="000F2E54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</w:tbl>
    <w:p w14:paraId="3018AEEE" w14:textId="77777777" w:rsidR="000F2E54" w:rsidRDefault="000F2E54" w:rsidP="000F2E54">
      <w:pPr>
        <w:autoSpaceDE w:val="0"/>
        <w:autoSpaceDN w:val="0"/>
        <w:adjustRightInd w:val="0"/>
        <w:rPr>
          <w:b/>
          <w:sz w:val="24"/>
        </w:rPr>
      </w:pPr>
    </w:p>
    <w:p w14:paraId="3DFB9E94" w14:textId="77777777" w:rsidR="000F2E54" w:rsidRDefault="000F2E54" w:rsidP="000F2E54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8FF5D7E" w14:textId="77777777" w:rsidR="000F2E54" w:rsidRPr="00D44863" w:rsidRDefault="000F2E54" w:rsidP="000F2E54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7B2A0C8" w14:textId="77777777" w:rsidR="000F2E54" w:rsidRPr="00D44863" w:rsidRDefault="000F2E54" w:rsidP="000F2E54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>
        <w:rPr>
          <w:b/>
          <w:sz w:val="24"/>
        </w:rPr>
        <w:t xml:space="preserve">............................. </w:t>
      </w:r>
      <w:r w:rsidRPr="00D44863">
        <w:rPr>
          <w:b/>
          <w:sz w:val="24"/>
        </w:rPr>
        <w:t xml:space="preserve">dňa </w:t>
      </w:r>
      <w:r>
        <w:rPr>
          <w:b/>
          <w:sz w:val="24"/>
        </w:rPr>
        <w:t>.................................</w:t>
      </w:r>
    </w:p>
    <w:p w14:paraId="1ACF1C28" w14:textId="77777777" w:rsidR="000F2E54" w:rsidRDefault="000F2E54" w:rsidP="000F2E54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677FBFB" w14:textId="77777777" w:rsidR="000F2E54" w:rsidRDefault="000F2E54" w:rsidP="000F2E54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40A90AC" w14:textId="77777777" w:rsidR="000F2E54" w:rsidRPr="00D44863" w:rsidRDefault="000F2E54" w:rsidP="000F2E54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45CCAB5" w14:textId="77777777" w:rsidR="000F2E54" w:rsidRPr="00D44863" w:rsidRDefault="000F2E54" w:rsidP="000F2E54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6F04B2AB" w14:textId="2A0EAC40" w:rsidR="003241F2" w:rsidRPr="000F2E54" w:rsidRDefault="000F2E54" w:rsidP="000F2E54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         podpis + pečiatka</w:t>
      </w:r>
      <w:bookmarkEnd w:id="0"/>
    </w:p>
    <w:sectPr w:rsidR="003241F2" w:rsidRPr="000F2E54" w:rsidSect="008E47E9">
      <w:headerReference w:type="default" r:id="rId6"/>
      <w:footerReference w:type="default" r:id="rId7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AC0C8" w14:textId="77777777" w:rsidR="002515B0" w:rsidRDefault="002515B0" w:rsidP="000F2E54">
      <w:r>
        <w:separator/>
      </w:r>
    </w:p>
  </w:endnote>
  <w:endnote w:type="continuationSeparator" w:id="0">
    <w:p w14:paraId="3FF3D89E" w14:textId="77777777" w:rsidR="002515B0" w:rsidRDefault="002515B0" w:rsidP="000F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086019"/>
      <w:docPartObj>
        <w:docPartGallery w:val="Page Numbers (Bottom of Page)"/>
        <w:docPartUnique/>
      </w:docPartObj>
    </w:sdtPr>
    <w:sdtContent>
      <w:p w14:paraId="015F9461" w14:textId="77777777" w:rsidR="00BE46AA" w:rsidRDefault="0000000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ACBF28D" w14:textId="77777777" w:rsidR="00BE46AA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F326" w14:textId="77777777" w:rsidR="002515B0" w:rsidRDefault="002515B0" w:rsidP="000F2E54">
      <w:r>
        <w:separator/>
      </w:r>
    </w:p>
  </w:footnote>
  <w:footnote w:type="continuationSeparator" w:id="0">
    <w:p w14:paraId="1E02AA0D" w14:textId="77777777" w:rsidR="002515B0" w:rsidRDefault="002515B0" w:rsidP="000F2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DFED" w14:textId="2E2A1884" w:rsidR="00BE46AA" w:rsidRPr="000F2E54" w:rsidRDefault="000F2E54" w:rsidP="002D4C9B">
    <w:pPr>
      <w:autoSpaceDE w:val="0"/>
      <w:autoSpaceDN w:val="0"/>
      <w:adjustRightInd w:val="0"/>
      <w:rPr>
        <w:rFonts w:asciiTheme="minorHAnsi" w:eastAsia="Batang" w:hAnsiTheme="minorHAnsi" w:cstheme="minorHAnsi"/>
        <w:sz w:val="22"/>
      </w:rPr>
    </w:pPr>
    <w:r w:rsidRPr="000F2E54">
      <w:rPr>
        <w:rFonts w:asciiTheme="minorHAnsi" w:eastAsia="Batang" w:hAnsiTheme="minorHAnsi" w:cstheme="minorHAnsi"/>
        <w:sz w:val="22"/>
      </w:rPr>
      <w:t xml:space="preserve">Príloha č. 4_Technická </w:t>
    </w:r>
    <w:proofErr w:type="spellStart"/>
    <w:r w:rsidRPr="000F2E54">
      <w:rPr>
        <w:rFonts w:asciiTheme="minorHAnsi" w:eastAsia="Batang" w:hAnsiTheme="minorHAnsi" w:cstheme="minorHAnsi"/>
        <w:sz w:val="22"/>
      </w:rPr>
      <w:t>špecifikácia_Tandemový</w:t>
    </w:r>
    <w:proofErr w:type="spellEnd"/>
    <w:r w:rsidRPr="000F2E54">
      <w:rPr>
        <w:rFonts w:asciiTheme="minorHAnsi" w:eastAsia="Batang" w:hAnsiTheme="minorHAnsi" w:cstheme="minorHAnsi"/>
        <w:sz w:val="22"/>
      </w:rPr>
      <w:t xml:space="preserve"> náves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54"/>
    <w:rsid w:val="000F2E54"/>
    <w:rsid w:val="002515B0"/>
    <w:rsid w:val="003241F2"/>
    <w:rsid w:val="00DA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78756"/>
  <w15:chartTrackingRefBased/>
  <w15:docId w15:val="{F5127114-0520-45D3-8D37-E90269BF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F2E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F2E5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HlavikaChar">
    <w:name w:val="Hlavička Char"/>
    <w:basedOn w:val="Predvolenpsmoodseku"/>
    <w:link w:val="Hlavika"/>
    <w:uiPriority w:val="99"/>
    <w:rsid w:val="000F2E54"/>
  </w:style>
  <w:style w:type="paragraph" w:styleId="Pta">
    <w:name w:val="footer"/>
    <w:basedOn w:val="Normlny"/>
    <w:link w:val="PtaChar"/>
    <w:uiPriority w:val="99"/>
    <w:unhideWhenUsed/>
    <w:rsid w:val="000F2E5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taChar">
    <w:name w:val="Päta Char"/>
    <w:basedOn w:val="Predvolenpsmoodseku"/>
    <w:link w:val="Pta"/>
    <w:uiPriority w:val="99"/>
    <w:rsid w:val="000F2E54"/>
  </w:style>
  <w:style w:type="table" w:styleId="Mriekatabuky">
    <w:name w:val="Table Grid"/>
    <w:basedOn w:val="Normlnatabuka"/>
    <w:uiPriority w:val="39"/>
    <w:rsid w:val="000F2E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uiPriority w:val="59"/>
    <w:rsid w:val="000F2E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0F2E54"/>
    <w:pPr>
      <w:spacing w:after="0" w:line="240" w:lineRule="auto"/>
    </w:pPr>
    <w:rPr>
      <w:kern w:val="0"/>
      <w14:ligatures w14:val="none"/>
    </w:rPr>
  </w:style>
  <w:style w:type="paragraph" w:styleId="Obyajntext">
    <w:name w:val="Plain Text"/>
    <w:basedOn w:val="Normlny"/>
    <w:link w:val="ObyajntextChar"/>
    <w:uiPriority w:val="99"/>
    <w:unhideWhenUsed/>
    <w:rsid w:val="000F2E5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F2E54"/>
    <w:rPr>
      <w:rFonts w:ascii="Calibri" w:hAnsi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Partner a.s.</dc:creator>
  <cp:keywords/>
  <dc:description/>
  <cp:lastModifiedBy>EPIC Partner a.s.</cp:lastModifiedBy>
  <cp:revision>1</cp:revision>
  <dcterms:created xsi:type="dcterms:W3CDTF">2023-07-06T11:36:00Z</dcterms:created>
  <dcterms:modified xsi:type="dcterms:W3CDTF">2023-07-06T11:38:00Z</dcterms:modified>
</cp:coreProperties>
</file>