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E34BD3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bookmarkStart w:id="0" w:name="_GoBack"/>
      <w:bookmarkEnd w:id="0"/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8D5CE9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>libovolné aukční hodnoty</w:t>
      </w:r>
      <w:r w:rsidR="00BC2368" w:rsidRPr="008D5CE9">
        <w:rPr>
          <w:rFonts w:ascii="Arial Narrow" w:hAnsi="Arial Narrow"/>
          <w:color w:val="000000"/>
          <w:sz w:val="20"/>
          <w:szCs w:val="20"/>
        </w:rPr>
        <w:t xml:space="preserve">. </w:t>
      </w:r>
      <w:r w:rsidR="00C45082" w:rsidRPr="008D5CE9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8D5CE9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8D5CE9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8D5CE9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8D5CE9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8D5CE9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8D5CE9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8D5CE9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8D5CE9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8D5CE9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8D5CE9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8D5CE9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8D5CE9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8D5CE9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8D5CE9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8D5CE9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8D5CE9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D5CE9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8D5CE9">
        <w:rPr>
          <w:rFonts w:ascii="Arial Narrow" w:hAnsi="Arial Narrow"/>
          <w:sz w:val="20"/>
          <w:szCs w:val="20"/>
        </w:rPr>
        <w:t xml:space="preserve"> celkové</w:t>
      </w:r>
      <w:r w:rsidR="00890BB5" w:rsidRPr="008D5CE9">
        <w:rPr>
          <w:rFonts w:ascii="Arial Narrow" w:hAnsi="Arial Narrow"/>
          <w:sz w:val="20"/>
          <w:szCs w:val="20"/>
        </w:rPr>
        <w:t xml:space="preserve"> nabídky účastníka</w:t>
      </w:r>
      <w:r w:rsidRPr="008D5CE9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8D5CE9">
        <w:rPr>
          <w:rFonts w:ascii="Arial Narrow" w:hAnsi="Arial Narrow"/>
          <w:sz w:val="20"/>
          <w:szCs w:val="20"/>
        </w:rPr>
        <w:t xml:space="preserve">za </w:t>
      </w:r>
      <w:r w:rsidR="00C729F8" w:rsidRPr="008D5CE9">
        <w:rPr>
          <w:rFonts w:ascii="Arial Narrow" w:hAnsi="Arial Narrow"/>
          <w:sz w:val="20"/>
          <w:szCs w:val="20"/>
        </w:rPr>
        <w:t xml:space="preserve">určující </w:t>
      </w:r>
      <w:r w:rsidR="00BB261F" w:rsidRPr="008D5CE9">
        <w:rPr>
          <w:rFonts w:ascii="Arial Narrow" w:hAnsi="Arial Narrow"/>
          <w:sz w:val="20"/>
          <w:szCs w:val="20"/>
        </w:rPr>
        <w:t xml:space="preserve">považován </w:t>
      </w:r>
      <w:r w:rsidRPr="008D5CE9">
        <w:rPr>
          <w:rFonts w:ascii="Arial Narrow" w:hAnsi="Arial Narrow"/>
          <w:sz w:val="20"/>
          <w:szCs w:val="20"/>
        </w:rPr>
        <w:t>čas provedené změny aukční hodnoty</w:t>
      </w:r>
      <w:r w:rsidR="00C56460" w:rsidRPr="008D5CE9">
        <w:rPr>
          <w:rFonts w:ascii="Arial Narrow" w:hAnsi="Arial Narrow"/>
          <w:sz w:val="20"/>
          <w:szCs w:val="20"/>
        </w:rPr>
        <w:t>. V </w:t>
      </w:r>
      <w:r w:rsidR="00C729F8" w:rsidRPr="008D5CE9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8D5CE9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8D5CE9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8D5CE9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8D5CE9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8D5CE9">
        <w:rPr>
          <w:rFonts w:ascii="Arial Narrow" w:hAnsi="Arial Narrow"/>
          <w:sz w:val="20"/>
          <w:szCs w:val="20"/>
        </w:rPr>
        <w:t xml:space="preserve">horší </w:t>
      </w:r>
      <w:r w:rsidR="00C56460" w:rsidRPr="008D5CE9">
        <w:rPr>
          <w:rFonts w:ascii="Arial Narrow" w:hAnsi="Arial Narrow"/>
          <w:sz w:val="20"/>
          <w:szCs w:val="20"/>
        </w:rPr>
        <w:t>pořadí než nabídka podaná dříve</w:t>
      </w:r>
      <w:r w:rsidRPr="008D5CE9">
        <w:rPr>
          <w:rFonts w:ascii="Arial Narrow" w:hAnsi="Arial Narrow"/>
          <w:sz w:val="20"/>
          <w:szCs w:val="20"/>
        </w:rPr>
        <w:t>.</w:t>
      </w:r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D5CE9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34BD3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2019-07-15T11:53:00Z</dcterms:modified>
</cp:coreProperties>
</file>