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6FAA81BA" w:rsidR="00376C40" w:rsidRDefault="007D4DC9" w:rsidP="00376C40">
      <w:pPr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theme="minorHAnsi"/>
          <w:b/>
          <w:sz w:val="24"/>
          <w:szCs w:val="24"/>
        </w:rPr>
        <w:t xml:space="preserve">„  </w:t>
      </w:r>
      <w:r>
        <w:rPr>
          <w:rFonts w:cs="Arial"/>
          <w:b/>
          <w:bCs/>
          <w:sz w:val="24"/>
          <w:szCs w:val="24"/>
        </w:rPr>
        <w:t xml:space="preserve">Remont  budynku  magazynu  leśnictwa  </w:t>
      </w:r>
      <w:proofErr w:type="spellStart"/>
      <w:r>
        <w:rPr>
          <w:rFonts w:cs="Arial"/>
          <w:b/>
          <w:bCs/>
          <w:sz w:val="24"/>
          <w:szCs w:val="24"/>
        </w:rPr>
        <w:t>Stampnica</w:t>
      </w:r>
      <w:proofErr w:type="spellEnd"/>
      <w:r w:rsidR="00396D6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 </w:t>
      </w:r>
      <w:r w:rsidR="00396D66">
        <w:rPr>
          <w:rFonts w:cs="Arial"/>
          <w:b/>
          <w:bCs/>
          <w:sz w:val="24"/>
          <w:szCs w:val="24"/>
        </w:rPr>
        <w:t>– II postępowanie</w:t>
      </w:r>
      <w:r>
        <w:rPr>
          <w:rFonts w:cs="Arial"/>
          <w:b/>
          <w:bCs/>
          <w:sz w:val="24"/>
          <w:szCs w:val="24"/>
        </w:rPr>
        <w:t xml:space="preserve"> ”</w:t>
      </w:r>
      <w:r>
        <w:rPr>
          <w:rFonts w:cs="Arial"/>
          <w:b/>
          <w:bCs/>
        </w:rPr>
        <w:t xml:space="preserve"> </w:t>
      </w:r>
      <w:r w:rsidR="00620164">
        <w:rPr>
          <w:rFonts w:cs="Arial"/>
          <w:b/>
          <w:bCs/>
        </w:rPr>
        <w:t xml:space="preserve"> </w:t>
      </w:r>
    </w:p>
    <w:p w14:paraId="53BE2014" w14:textId="77777777" w:rsidR="001F1485" w:rsidRDefault="001F1485" w:rsidP="005D3551">
      <w:pPr>
        <w:spacing w:after="0" w:line="240" w:lineRule="auto"/>
        <w:jc w:val="both"/>
        <w:rPr>
          <w:rFonts w:asciiTheme="minorHAnsi" w:eastAsiaTheme="minorHAnsi" w:hAnsiTheme="minorHAnsi" w:cs="Arial"/>
          <w:b/>
          <w:bCs/>
        </w:rPr>
      </w:pPr>
    </w:p>
    <w:p w14:paraId="3FE17E5A" w14:textId="77777777" w:rsidR="001F1485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>prowadzonego przez PGL LP Nadleśnictwo Kędzierzyn z siedzibą w Stara Kuźnia, ul. B</w:t>
      </w:r>
      <w:r w:rsidR="001F1485">
        <w:rPr>
          <w:rFonts w:cstheme="minorHAnsi"/>
        </w:rPr>
        <w:t xml:space="preserve">rzozowa 48, </w:t>
      </w:r>
    </w:p>
    <w:p w14:paraId="27B8FC83" w14:textId="48B9096D" w:rsidR="005D3551" w:rsidRDefault="001F1485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47 – 246 Kotlarnia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4E18" w14:textId="77777777" w:rsidR="002D4E44" w:rsidRDefault="002D4E44">
      <w:pPr>
        <w:spacing w:after="0" w:line="240" w:lineRule="auto"/>
      </w:pPr>
      <w:r>
        <w:separator/>
      </w:r>
    </w:p>
  </w:endnote>
  <w:endnote w:type="continuationSeparator" w:id="0">
    <w:p w14:paraId="1C1409E1" w14:textId="77777777" w:rsidR="002D4E44" w:rsidRDefault="002D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8B1B" w14:textId="77777777" w:rsidR="008A7CAC" w:rsidRDefault="008A7C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85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F56C" w14:textId="77777777" w:rsidR="008A7CAC" w:rsidRDefault="008A7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ECB7" w14:textId="77777777" w:rsidR="002D4E44" w:rsidRDefault="002D4E44">
      <w:pPr>
        <w:spacing w:after="0" w:line="240" w:lineRule="auto"/>
      </w:pPr>
      <w:r>
        <w:separator/>
      </w:r>
    </w:p>
  </w:footnote>
  <w:footnote w:type="continuationSeparator" w:id="0">
    <w:p w14:paraId="2999B249" w14:textId="77777777" w:rsidR="002D4E44" w:rsidRDefault="002D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8C72" w14:textId="77777777" w:rsidR="008A7CAC" w:rsidRDefault="008A7C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6222" w14:textId="77777777" w:rsidR="008A7CAC" w:rsidRDefault="008A7C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601E7EB5" w:rsidR="008E1973" w:rsidRPr="00376C40" w:rsidRDefault="001F1485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8A7CAC">
      <w:rPr>
        <w:rFonts w:asciiTheme="minorHAnsi" w:hAnsiTheme="minorHAnsi" w:cstheme="minorHAnsi"/>
        <w:b/>
        <w:bCs/>
        <w:sz w:val="24"/>
        <w:szCs w:val="24"/>
      </w:rPr>
      <w:t>6</w:t>
    </w:r>
    <w:r>
      <w:rPr>
        <w:rFonts w:asciiTheme="minorHAnsi" w:hAnsiTheme="minorHAnsi" w:cstheme="minorHAnsi"/>
        <w:b/>
        <w:bCs/>
        <w:sz w:val="24"/>
        <w:szCs w:val="24"/>
      </w:rPr>
      <w:t>.2023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7797">
    <w:abstractNumId w:val="0"/>
  </w:num>
  <w:num w:numId="2" w16cid:durableId="582646837">
    <w:abstractNumId w:val="1"/>
  </w:num>
  <w:num w:numId="3" w16cid:durableId="1993564335">
    <w:abstractNumId w:val="5"/>
  </w:num>
  <w:num w:numId="4" w16cid:durableId="821506899">
    <w:abstractNumId w:val="2"/>
  </w:num>
  <w:num w:numId="5" w16cid:durableId="451828508">
    <w:abstractNumId w:val="3"/>
  </w:num>
  <w:num w:numId="6" w16cid:durableId="857159328">
    <w:abstractNumId w:val="4"/>
  </w:num>
  <w:num w:numId="7" w16cid:durableId="1708526180">
    <w:abstractNumId w:val="6"/>
  </w:num>
  <w:num w:numId="8" w16cid:durableId="1611930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1F1485"/>
    <w:rsid w:val="002A65F0"/>
    <w:rsid w:val="002D4E44"/>
    <w:rsid w:val="002F1773"/>
    <w:rsid w:val="00315672"/>
    <w:rsid w:val="0032297A"/>
    <w:rsid w:val="00345C64"/>
    <w:rsid w:val="00376C40"/>
    <w:rsid w:val="00385405"/>
    <w:rsid w:val="00396D66"/>
    <w:rsid w:val="003D0F1A"/>
    <w:rsid w:val="005D3551"/>
    <w:rsid w:val="00620164"/>
    <w:rsid w:val="006463C3"/>
    <w:rsid w:val="0067585D"/>
    <w:rsid w:val="00690882"/>
    <w:rsid w:val="00795024"/>
    <w:rsid w:val="007A279D"/>
    <w:rsid w:val="007D4DC9"/>
    <w:rsid w:val="007E2BC7"/>
    <w:rsid w:val="008078BC"/>
    <w:rsid w:val="00843F08"/>
    <w:rsid w:val="008A7CAC"/>
    <w:rsid w:val="008E1973"/>
    <w:rsid w:val="00920779"/>
    <w:rsid w:val="00921EA8"/>
    <w:rsid w:val="00931BAB"/>
    <w:rsid w:val="00946C60"/>
    <w:rsid w:val="009F1409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37AC1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Marek Kłos</cp:lastModifiedBy>
  <cp:revision>5</cp:revision>
  <cp:lastPrinted>1899-12-31T23:00:00Z</cp:lastPrinted>
  <dcterms:created xsi:type="dcterms:W3CDTF">2023-01-17T08:37:00Z</dcterms:created>
  <dcterms:modified xsi:type="dcterms:W3CDTF">2023-07-11T12:51:00Z</dcterms:modified>
</cp:coreProperties>
</file>