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570D320B" w:rsidR="00B93D8E" w:rsidRPr="00B31EC5" w:rsidRDefault="00441376" w:rsidP="00441376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137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Obstaranie univerzálneho analyzátora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7E92C02B" w14:textId="77777777" w:rsidR="00441376" w:rsidRDefault="00441376" w:rsidP="0044137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341E">
              <w:rPr>
                <w:rFonts w:asciiTheme="minorHAnsi" w:hAnsiTheme="minorHAnsi" w:cstheme="minorHAnsi"/>
                <w:sz w:val="24"/>
                <w:szCs w:val="24"/>
              </w:rPr>
              <w:t>PD Košeca,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B341E">
              <w:rPr>
                <w:rFonts w:asciiTheme="minorHAnsi" w:hAnsiTheme="minorHAnsi" w:cstheme="minorHAnsi"/>
                <w:sz w:val="24"/>
                <w:szCs w:val="24"/>
              </w:rPr>
              <w:t>Zliechovská cesta 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0B341E">
              <w:rPr>
                <w:rFonts w:asciiTheme="minorHAnsi" w:hAnsiTheme="minorHAnsi" w:cstheme="minorHAnsi"/>
                <w:sz w:val="24"/>
                <w:szCs w:val="24"/>
              </w:rPr>
              <w:t>018 64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B341E">
              <w:rPr>
                <w:rFonts w:asciiTheme="minorHAnsi" w:hAnsiTheme="minorHAnsi" w:cstheme="minorHAnsi"/>
                <w:sz w:val="24"/>
                <w:szCs w:val="24"/>
              </w:rPr>
              <w:t>Košeca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276DECC9" w14:textId="5EE33EC9" w:rsidR="00B93D8E" w:rsidRPr="00B31EC5" w:rsidRDefault="00441376" w:rsidP="00441376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B341E">
              <w:rPr>
                <w:rFonts w:asciiTheme="minorHAnsi" w:hAnsiTheme="minorHAnsi" w:cstheme="minorHAnsi"/>
                <w:sz w:val="24"/>
                <w:szCs w:val="24"/>
              </w:rPr>
              <w:t>36348716</w:t>
            </w:r>
            <w:bookmarkStart w:id="0" w:name="_GoBack"/>
            <w:bookmarkEnd w:id="0"/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90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59"/>
        <w:gridCol w:w="3546"/>
      </w:tblGrid>
      <w:tr w:rsidR="00CF173F" w:rsidRPr="00B24D53" w14:paraId="68A72AA7" w14:textId="77777777" w:rsidTr="00136FBA">
        <w:trPr>
          <w:trHeight w:val="567"/>
        </w:trPr>
        <w:tc>
          <w:tcPr>
            <w:tcW w:w="30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27DD94" w14:textId="478A884F" w:rsidR="00CF173F" w:rsidRPr="00A30C2F" w:rsidRDefault="00CF173F" w:rsidP="00B44D70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C25DE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C25DE8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  <w:r w:rsidR="00B44D7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</w:t>
            </w:r>
            <w:r w:rsidR="008435B6" w:rsidRPr="008435B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Stolný univerzálny infračervený analyzátor pre mäsopriemysel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C6D3A" w14:textId="77777777" w:rsidR="00CF173F" w:rsidRPr="00B24D53" w:rsidRDefault="00CF173F" w:rsidP="00136FB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8ABE42C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F05734" w:rsidRPr="00B704C5" w14:paraId="55616F61" w14:textId="77777777" w:rsidTr="00E4762C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BD62" w14:textId="77777777" w:rsidR="00F05734" w:rsidRPr="00B704C5" w:rsidRDefault="00F05734" w:rsidP="00E4762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FBE" w14:textId="77777777" w:rsidR="00F05734" w:rsidRPr="00B704C5" w:rsidRDefault="00F05734" w:rsidP="00E4762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F05734" w:rsidRPr="00B704C5" w14:paraId="0CABAAAC" w14:textId="77777777" w:rsidTr="00E4762C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B089" w14:textId="77777777" w:rsidR="00F05734" w:rsidRPr="00B704C5" w:rsidRDefault="00F05734" w:rsidP="00E4762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3882" w14:textId="77777777" w:rsidR="00F05734" w:rsidRPr="00B704C5" w:rsidRDefault="00F05734" w:rsidP="00E4762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F05734" w:rsidRPr="00B704C5" w14:paraId="3346BFB9" w14:textId="77777777" w:rsidTr="00E4762C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F3AFD" w14:textId="727A2C72" w:rsidR="00F05734" w:rsidRPr="0011272A" w:rsidRDefault="00F05734" w:rsidP="00925F1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925F19" w:rsidRPr="00925F1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Stolný univerzálny infračervený analyzátor pre mäsopriemysel</w:t>
            </w:r>
          </w:p>
        </w:tc>
      </w:tr>
      <w:tr w:rsidR="00F05734" w:rsidRPr="00B704C5" w14:paraId="4AE20E84" w14:textId="77777777" w:rsidTr="00E4762C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5DE72" w14:textId="77777777" w:rsidR="00F05734" w:rsidRDefault="00F05734" w:rsidP="00E476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84C4" w14:textId="77777777" w:rsidR="00F05734" w:rsidRPr="00D13623" w:rsidRDefault="00F05734" w:rsidP="00E4762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4CBD" w14:textId="77777777" w:rsidR="00F05734" w:rsidRPr="00D13623" w:rsidRDefault="00F05734" w:rsidP="00E4762C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BA1C" w14:textId="77777777" w:rsidR="00F05734" w:rsidRDefault="00F05734" w:rsidP="00E4762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DFDC101" w14:textId="54080C72" w:rsidR="00F05734" w:rsidRPr="00B704C5" w:rsidRDefault="00F05734" w:rsidP="00E4762C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</w:p>
        </w:tc>
      </w:tr>
      <w:tr w:rsidR="004D09FF" w:rsidRPr="006E7051" w14:paraId="4EE153C5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E9C97" w14:textId="77777777" w:rsidR="004D09FF" w:rsidRPr="00EE2A43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3ADA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účel použitia: analýza vstupných produktov mäsovýroby, krmiva ustajnených zvierat určených na porážku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898B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9D39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283F47CD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79205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A167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analýza výstupných produktov bitúnku a mäsovýroby, typy analyzovaných vzoriek: surové mäso, slanina,  udiarenské výrobky, tepelne spracované výrobky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F995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0AB0F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24358326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45C9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0058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rýchlosť analýzy vzoriek do 6 sec., analyzovaná vzorka spracovávaná otáčavým pohybom pre dokonalé zachytenie infračerveným svetlom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F06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E7E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65749775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50772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48F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merané parametre: obsah vody, tuk, proteín, podiel svalovej bielkoviny, kolagén, popol, soľ, </w:t>
            </w: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vodná aktivita (zadržiavanie vody),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6B1D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1737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768E46AA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54B8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024A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ďalšie parametre: vlhkosť, N-látky, tuk, vláknina, popol, škrob, lepok, zelený test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BCDC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ED94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3815E48C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9EA5C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95FB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diagnostika spojená s kalibráciou spĺňajúca medzinárodné normy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6765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63C9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15071CCF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D901F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D71E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kalibračné balíčky pre mäsopriemysel, mliekarenský priemysel, krmovinárstvo poľnohospodárske plodiny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7C48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9C96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3FA70025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DD68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BF11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aplikačný a kalibračný servis po dobu celej životnosti pristroja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B24F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7750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7EC2FD16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D5B3E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1E28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napájanie 230 V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CD0F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7AEA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  <w:p w14:paraId="47861AE7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76644377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427C9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07FD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disponuje automatizovaným kontrolným testom a diagnostikou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30B4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149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46E5DE42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D240A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C8A17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farebný dotykový displej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B4D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B80F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408AB651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C5666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91BF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max. hmotnosť 20kg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2E9D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4242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55D6635D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12130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E729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normované krytie odolné voči prachu a vode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D6A1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A3F3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7D1BFE4E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C892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3E16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USB pripojovací port, vzdialený prístup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C2E8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44C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  <w:tr w:rsidR="004D09FF" w:rsidRPr="006E7051" w14:paraId="2815348E" w14:textId="77777777" w:rsidTr="004D09F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7E71B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B886" w14:textId="77777777" w:rsidR="004D09FF" w:rsidRPr="004D09FF" w:rsidRDefault="004D09FF" w:rsidP="00FA3EF3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podpora Windows, čítačky čiarových kódov, pripojenie na tlač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AB9F" w14:textId="77777777" w:rsidR="004D09FF" w:rsidRPr="004D09FF" w:rsidRDefault="004D09FF" w:rsidP="004D09F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4D09FF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ÁNO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BC6C" w14:textId="77777777" w:rsidR="004D09FF" w:rsidRPr="004D09FF" w:rsidRDefault="004D09FF" w:rsidP="00FA3EF3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</w:p>
        </w:tc>
      </w:tr>
    </w:tbl>
    <w:p w14:paraId="355D3F28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6875531" w14:textId="77777777" w:rsidR="005D6A8F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34D3825" w14:textId="77777777" w:rsidR="005D6A8F" w:rsidRPr="00B704C5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546FD2B6" w14:textId="77777777" w:rsidR="005D6A8F" w:rsidRPr="00B704C5" w:rsidRDefault="005D6A8F" w:rsidP="005D6A8F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73B09F22" w14:textId="3457C4F9" w:rsidR="005D6A8F" w:rsidRPr="004D09FF" w:rsidRDefault="005D6A8F" w:rsidP="005D6A8F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93B45"/>
    <w:rsid w:val="003A3C6B"/>
    <w:rsid w:val="003B1E11"/>
    <w:rsid w:val="003C3DA3"/>
    <w:rsid w:val="003E4279"/>
    <w:rsid w:val="004211F1"/>
    <w:rsid w:val="00437002"/>
    <w:rsid w:val="00441376"/>
    <w:rsid w:val="00452EAC"/>
    <w:rsid w:val="00460982"/>
    <w:rsid w:val="004704BC"/>
    <w:rsid w:val="004A77A7"/>
    <w:rsid w:val="004B606A"/>
    <w:rsid w:val="004D09FF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D6A8F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435B6"/>
    <w:rsid w:val="008938A9"/>
    <w:rsid w:val="008B3B18"/>
    <w:rsid w:val="008C2A57"/>
    <w:rsid w:val="00925F19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93D1A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4D70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25DE8"/>
    <w:rsid w:val="00C4534D"/>
    <w:rsid w:val="00CA3EE8"/>
    <w:rsid w:val="00CB79C7"/>
    <w:rsid w:val="00CD66D8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5734"/>
    <w:rsid w:val="00F07B38"/>
    <w:rsid w:val="00F23B66"/>
    <w:rsid w:val="00F46DFB"/>
    <w:rsid w:val="00F7625F"/>
    <w:rsid w:val="00F95F5F"/>
    <w:rsid w:val="00F96D09"/>
    <w:rsid w:val="00FA7AEF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character" w:customStyle="1" w:styleId="Obsah">
    <w:name w:val="Obsah_"/>
    <w:basedOn w:val="Predvolenpsmoodseku"/>
    <w:link w:val="Obsah0"/>
    <w:rsid w:val="00437002"/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y"/>
    <w:link w:val="Obsah"/>
    <w:rsid w:val="00437002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16B8-3143-4096-AFFD-4F082BAB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2023-07-16T18:46:00Z</dcterms:modified>
</cp:coreProperties>
</file>