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7910" w14:textId="724B7763" w:rsidR="00F04F2C" w:rsidRPr="008F4785" w:rsidRDefault="00F04F2C" w:rsidP="00F04F2C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6A77B1" w:rsidRPr="008F4785">
        <w:rPr>
          <w:rFonts w:ascii="Arial Narrow" w:hAnsi="Arial Narrow" w:cs="Arial"/>
          <w:b/>
          <w:bCs/>
          <w:sz w:val="22"/>
          <w:szCs w:val="22"/>
        </w:rPr>
        <w:t>2A</w:t>
      </w: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35A036AD" w14:textId="4B2796E6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5E5E58D9" w14:textId="48D4DA7C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64835A0A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1E223057" w14:textId="77777777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20A53301" w14:textId="28CE943A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7CA26615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D3320B9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D7B4508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8F4785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6D140611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439A2ED" w14:textId="28E73A4C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4032"/>
      <w:r w:rsidRPr="008F4785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8F4785">
        <w:rPr>
          <w:rFonts w:ascii="Arial Narrow" w:hAnsi="Arial Narrow" w:cs="Arial"/>
          <w:bCs/>
          <w:sz w:val="22"/>
          <w:szCs w:val="22"/>
        </w:rPr>
        <w:t>Herby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202</w:t>
      </w:r>
      <w:r w:rsidR="001B0769" w:rsidRPr="008F4785">
        <w:rPr>
          <w:rFonts w:ascii="Arial Narrow" w:hAnsi="Arial Narrow" w:cs="Arial"/>
          <w:bCs/>
          <w:sz w:val="22"/>
          <w:szCs w:val="22"/>
        </w:rPr>
        <w:t>2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1B0769" w:rsidRPr="008F4785">
        <w:rPr>
          <w:rFonts w:ascii="Arial Narrow" w:hAnsi="Arial Narrow" w:cs="Arial"/>
          <w:bCs/>
          <w:sz w:val="22"/>
          <w:szCs w:val="22"/>
        </w:rPr>
        <w:t>1710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8F4785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8F4785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bookmarkStart w:id="1" w:name="_Hlk135812075"/>
      <w:bookmarkEnd w:id="0"/>
      <w:r w:rsidR="006A77B1" w:rsidRPr="008F4785">
        <w:rPr>
          <w:rFonts w:ascii="Arial Narrow" w:hAnsi="Arial Narrow" w:cs="Arial"/>
          <w:b/>
          <w:bCs/>
          <w:sz w:val="22"/>
          <w:szCs w:val="22"/>
        </w:rPr>
        <w:t>Remonty 9 szt. przepustów na drogach leśnych w Nadleśnictwie Herby</w:t>
      </w:r>
      <w:bookmarkEnd w:id="1"/>
      <w:r w:rsidR="006A77B1" w:rsidRPr="008F47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F1842D5" w14:textId="77777777" w:rsidR="003E6CBF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22C358B" w14:textId="7F7ED0AC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150EC800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731B6BCF" w14:textId="18192BFF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oświadczam, że</w:t>
      </w:r>
      <w:r w:rsidR="00193490" w:rsidRPr="008F4785">
        <w:rPr>
          <w:rFonts w:ascii="Arial Narrow" w:hAnsi="Arial Narrow" w:cs="Arial"/>
          <w:bCs/>
          <w:sz w:val="22"/>
          <w:szCs w:val="22"/>
        </w:rPr>
        <w:t>:</w:t>
      </w:r>
    </w:p>
    <w:p w14:paraId="79B26169" w14:textId="4B4FF9CC" w:rsidR="00193490" w:rsidRPr="008F4785" w:rsidRDefault="00F04F2C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 w:rsidR="00193490" w:rsidRPr="008F4785">
        <w:rPr>
          <w:rFonts w:ascii="Arial Narrow" w:hAnsi="Arial Narrow" w:cs="Arial"/>
          <w:bCs/>
          <w:sz w:val="22"/>
          <w:szCs w:val="22"/>
        </w:rPr>
        <w:t>PZP,</w:t>
      </w:r>
    </w:p>
    <w:p w14:paraId="72D49DD3" w14:textId="2E833321" w:rsidR="00F04F2C" w:rsidRPr="008F4785" w:rsidRDefault="00193490" w:rsidP="0019349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art. 109 ust. 1 pkt 1, </w:t>
      </w:r>
      <w:r w:rsidR="006A77B1" w:rsidRPr="008F4785">
        <w:rPr>
          <w:rFonts w:ascii="Arial Narrow" w:hAnsi="Arial Narrow" w:cs="Arial"/>
          <w:bCs/>
          <w:sz w:val="22"/>
          <w:szCs w:val="22"/>
        </w:rPr>
        <w:t>7 i</w:t>
      </w:r>
      <w:r w:rsidR="00F04F2C" w:rsidRPr="008F4785">
        <w:rPr>
          <w:rFonts w:ascii="Arial Narrow" w:hAnsi="Arial Narrow" w:cs="Arial"/>
          <w:bCs/>
          <w:sz w:val="22"/>
          <w:szCs w:val="22"/>
        </w:rPr>
        <w:t xml:space="preserve"> 8 ustawy  z dnia 11 września 2019 r. Prawo zamówień publicznych</w:t>
      </w:r>
      <w:r w:rsidR="006A77B1" w:rsidRPr="008F4785">
        <w:rPr>
          <w:rFonts w:ascii="Arial Narrow" w:hAnsi="Arial Narrow" w:cs="Arial"/>
          <w:bCs/>
          <w:sz w:val="22"/>
          <w:szCs w:val="22"/>
        </w:rPr>
        <w:t>.</w:t>
      </w:r>
    </w:p>
    <w:p w14:paraId="41071480" w14:textId="06D3DDB0" w:rsidR="00193490" w:rsidRPr="008F4785" w:rsidRDefault="00193490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8F4785">
        <w:rPr>
          <w:rFonts w:ascii="Arial Narrow" w:hAnsi="Arial Narrow" w:cstheme="minorHAnsi"/>
          <w:bCs/>
          <w:sz w:val="24"/>
          <w:szCs w:val="24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</w:t>
      </w:r>
      <w:r w:rsidRPr="008F4785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8F4785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8F4785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FFC9593" w14:textId="3739CBB2" w:rsidR="006A77B1" w:rsidRPr="008F4785" w:rsidRDefault="006A77B1" w:rsidP="00193490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bookmarkStart w:id="2" w:name="_Hlk140663879"/>
      <w:r w:rsidRPr="008F4785">
        <w:rPr>
          <w:rFonts w:ascii="Arial Narrow" w:hAnsi="Arial Narrow" w:cstheme="minorHAnsi"/>
          <w:color w:val="222222"/>
          <w:sz w:val="24"/>
          <w:szCs w:val="24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opisane w punkcie 5.5 i 5.6. SWZ.</w:t>
      </w:r>
    </w:p>
    <w:bookmarkEnd w:id="2"/>
    <w:p w14:paraId="5CB259A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41278051" w14:textId="77777777" w:rsidR="00F04F2C" w:rsidRPr="008F4785" w:rsidRDefault="00F04F2C" w:rsidP="00F04F2C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8F4785">
        <w:rPr>
          <w:rFonts w:ascii="Arial Narrow" w:hAnsi="Arial Narrow"/>
          <w:i/>
          <w:iCs/>
          <w:sz w:val="22"/>
          <w:szCs w:val="22"/>
          <w:u w:val="single"/>
        </w:rPr>
        <w:t>JEŻELI DOTYCZY:</w:t>
      </w:r>
    </w:p>
    <w:p w14:paraId="237272ED" w14:textId="77777777" w:rsidR="00F04F2C" w:rsidRPr="008F4785" w:rsidRDefault="00F04F2C" w:rsidP="00F04F2C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78AFBD38" w14:textId="4E692801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8F4785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6A77B1" w:rsidRPr="008F4785">
        <w:rPr>
          <w:rFonts w:ascii="Arial Narrow" w:hAnsi="Arial Narrow" w:cs="Arial"/>
          <w:i/>
          <w:sz w:val="22"/>
          <w:szCs w:val="22"/>
        </w:rPr>
        <w:t xml:space="preserve">7 i </w:t>
      </w:r>
      <w:r w:rsidRPr="008F4785">
        <w:rPr>
          <w:rFonts w:ascii="Arial Narrow" w:hAnsi="Arial Narrow" w:cs="Arial"/>
          <w:i/>
          <w:sz w:val="22"/>
          <w:szCs w:val="22"/>
        </w:rPr>
        <w:t>8 PZP).</w:t>
      </w:r>
      <w:r w:rsidRPr="008F4785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08FB065B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212F9206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</w:t>
      </w:r>
    </w:p>
    <w:p w14:paraId="3901B62A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</w:t>
      </w:r>
    </w:p>
    <w:p w14:paraId="11B635C3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  <w:r w:rsidRPr="008F4785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</w:t>
      </w:r>
    </w:p>
    <w:p w14:paraId="16393EC7" w14:textId="77777777" w:rsidR="00F04F2C" w:rsidRPr="008F4785" w:rsidRDefault="00F04F2C" w:rsidP="00F04F2C">
      <w:pPr>
        <w:jc w:val="both"/>
        <w:rPr>
          <w:rFonts w:ascii="Arial Narrow" w:hAnsi="Arial Narrow" w:cs="Arial"/>
          <w:sz w:val="22"/>
          <w:szCs w:val="22"/>
        </w:rPr>
      </w:pPr>
    </w:p>
    <w:p w14:paraId="610D6481" w14:textId="77777777" w:rsidR="00A52FE4" w:rsidRPr="008F4785" w:rsidRDefault="00A52FE4" w:rsidP="00A52FE4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8F4785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59D5A17F" w14:textId="77777777" w:rsidR="00A52FE4" w:rsidRPr="008F4785" w:rsidRDefault="00A52FE4" w:rsidP="00A52FE4">
      <w:pPr>
        <w:spacing w:line="254" w:lineRule="auto"/>
        <w:jc w:val="both"/>
        <w:rPr>
          <w:rFonts w:ascii="Arial Narrow" w:hAnsi="Arial Narrow"/>
          <w:sz w:val="24"/>
        </w:rPr>
      </w:pPr>
      <w:r w:rsidRPr="008F4785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A0FF7" w14:textId="77777777" w:rsidR="00F04F2C" w:rsidRPr="008F4785" w:rsidRDefault="00F04F2C" w:rsidP="00F04F2C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41B34EF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6EA656E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8F4785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30B34A32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69322924" w14:textId="77777777" w:rsidR="00F04F2C" w:rsidRPr="008F4785" w:rsidRDefault="00F04F2C" w:rsidP="00F04F2C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8F4785">
        <w:rPr>
          <w:rFonts w:ascii="Arial Narrow" w:hAnsi="Arial Narrow" w:cs="Arial"/>
          <w:bCs/>
          <w:sz w:val="22"/>
          <w:szCs w:val="22"/>
        </w:rPr>
        <w:tab/>
      </w:r>
      <w:r w:rsidRPr="008F4785">
        <w:rPr>
          <w:rFonts w:ascii="Arial Narrow" w:hAnsi="Arial Narrow" w:cs="Arial"/>
          <w:bCs/>
          <w:sz w:val="22"/>
          <w:szCs w:val="22"/>
        </w:rPr>
        <w:br/>
      </w:r>
      <w:r w:rsidRPr="008F4785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44614722" w14:textId="77777777" w:rsidR="00F04F2C" w:rsidRPr="008F4785" w:rsidRDefault="00F04F2C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2F2C342" w14:textId="77777777" w:rsidR="00F04F2C" w:rsidRPr="008F4785" w:rsidRDefault="00F04F2C" w:rsidP="00F04F2C">
      <w:pPr>
        <w:rPr>
          <w:rFonts w:ascii="Arial Narrow" w:hAnsi="Arial Narrow" w:cs="Arial"/>
          <w:bCs/>
          <w:i/>
          <w:sz w:val="22"/>
          <w:szCs w:val="22"/>
        </w:rPr>
      </w:pPr>
      <w:r w:rsidRPr="008F4785">
        <w:rPr>
          <w:rFonts w:ascii="Arial Narrow" w:hAnsi="Arial Narrow" w:cs="Arial"/>
          <w:bCs/>
          <w:i/>
          <w:sz w:val="22"/>
          <w:szCs w:val="22"/>
        </w:rPr>
        <w:t>Dokument musi być złożony  pod rygorem nieważności</w:t>
      </w:r>
      <w:r w:rsidRPr="008F4785">
        <w:rPr>
          <w:rFonts w:ascii="Arial Narrow" w:hAnsi="Arial Narrow" w:cs="Arial"/>
          <w:bCs/>
          <w:i/>
          <w:sz w:val="22"/>
          <w:szCs w:val="22"/>
        </w:rPr>
        <w:tab/>
      </w:r>
      <w:r w:rsidRPr="008F4785">
        <w:rPr>
          <w:rFonts w:ascii="Arial Narrow" w:hAnsi="Arial Narrow" w:cs="Arial"/>
          <w:bCs/>
          <w:i/>
          <w:sz w:val="22"/>
          <w:szCs w:val="22"/>
        </w:rPr>
        <w:br/>
        <w:t>w formie elektronicznej, o której mowa w art. 78(1) KC</w:t>
      </w:r>
      <w:r w:rsidRPr="008F4785">
        <w:rPr>
          <w:rFonts w:ascii="Arial Narrow" w:hAnsi="Arial Narrow" w:cs="Arial"/>
          <w:bCs/>
          <w:i/>
          <w:sz w:val="22"/>
          <w:szCs w:val="22"/>
        </w:rPr>
        <w:br/>
        <w:t>(tj. podpisany kwalifikowanym podpisem elektronicznym),</w:t>
      </w:r>
    </w:p>
    <w:p w14:paraId="1639A800" w14:textId="77777777" w:rsidR="00F04F2C" w:rsidRPr="008F4785" w:rsidRDefault="00F04F2C" w:rsidP="00F04F2C">
      <w:pPr>
        <w:rPr>
          <w:rFonts w:ascii="Arial Narrow" w:hAnsi="Arial Narrow" w:cs="Arial"/>
          <w:bCs/>
          <w:i/>
          <w:sz w:val="22"/>
          <w:szCs w:val="22"/>
        </w:rPr>
      </w:pPr>
      <w:r w:rsidRPr="008F4785">
        <w:rPr>
          <w:rFonts w:ascii="Arial Narrow" w:hAnsi="Arial Narrow" w:cs="Arial"/>
          <w:bCs/>
          <w:i/>
          <w:sz w:val="22"/>
          <w:szCs w:val="22"/>
        </w:rPr>
        <w:t>lub w postaci elektronicznej  opatrzonej podpisem zaufanym</w:t>
      </w:r>
    </w:p>
    <w:p w14:paraId="3CEEC67E" w14:textId="77777777" w:rsidR="00F04F2C" w:rsidRPr="008F4785" w:rsidRDefault="00F04F2C" w:rsidP="00F04F2C">
      <w:pPr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i/>
          <w:sz w:val="22"/>
          <w:szCs w:val="22"/>
        </w:rPr>
        <w:t xml:space="preserve">lub podpisem osobistym </w:t>
      </w:r>
    </w:p>
    <w:p w14:paraId="6D8A2C59" w14:textId="77777777" w:rsidR="00973B5C" w:rsidRPr="008F4785" w:rsidRDefault="00973B5C">
      <w:pPr>
        <w:rPr>
          <w:rFonts w:ascii="Arial Narrow" w:hAnsi="Arial Narrow"/>
        </w:rPr>
      </w:pPr>
    </w:p>
    <w:sectPr w:rsidR="00973B5C" w:rsidRPr="008F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69B1" w14:textId="77777777" w:rsidR="009E76A2" w:rsidRDefault="009E76A2" w:rsidP="00193490">
      <w:r>
        <w:separator/>
      </w:r>
    </w:p>
  </w:endnote>
  <w:endnote w:type="continuationSeparator" w:id="0">
    <w:p w14:paraId="34FB6493" w14:textId="77777777" w:rsidR="009E76A2" w:rsidRDefault="009E76A2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4A39" w14:textId="77777777" w:rsidR="009E76A2" w:rsidRDefault="009E76A2" w:rsidP="00193490">
      <w:r>
        <w:separator/>
      </w:r>
    </w:p>
  </w:footnote>
  <w:footnote w:type="continuationSeparator" w:id="0">
    <w:p w14:paraId="7A718FAB" w14:textId="77777777" w:rsidR="009E76A2" w:rsidRDefault="009E76A2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77777777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77777777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539C2"/>
    <w:rsid w:val="00193490"/>
    <w:rsid w:val="001B0769"/>
    <w:rsid w:val="002168C2"/>
    <w:rsid w:val="003C07BE"/>
    <w:rsid w:val="003E6CBF"/>
    <w:rsid w:val="00553FD3"/>
    <w:rsid w:val="006A77B1"/>
    <w:rsid w:val="006D1E14"/>
    <w:rsid w:val="007B628A"/>
    <w:rsid w:val="008F4785"/>
    <w:rsid w:val="00973B5C"/>
    <w:rsid w:val="009E76A2"/>
    <w:rsid w:val="009F1961"/>
    <w:rsid w:val="00A52FE4"/>
    <w:rsid w:val="00BE1E3F"/>
    <w:rsid w:val="00C20C51"/>
    <w:rsid w:val="00C52AED"/>
    <w:rsid w:val="00D33BA4"/>
    <w:rsid w:val="00D562B4"/>
    <w:rsid w:val="00F04F2C"/>
    <w:rsid w:val="00F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Krzysztof Daniel</cp:lastModifiedBy>
  <cp:revision>12</cp:revision>
  <cp:lastPrinted>2023-07-19T11:15:00Z</cp:lastPrinted>
  <dcterms:created xsi:type="dcterms:W3CDTF">2021-11-15T13:23:00Z</dcterms:created>
  <dcterms:modified xsi:type="dcterms:W3CDTF">2023-07-26T09:01:00Z</dcterms:modified>
</cp:coreProperties>
</file>