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B45" w14:textId="1F4D448C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2B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4759D4D1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0B166A37" w14:textId="4B5863EB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65CDF07E" w14:textId="77777777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159E94B6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58802710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476784F4" w14:textId="40F73FBC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69616A" w:rsidRPr="00385950">
        <w:rPr>
          <w:rFonts w:ascii="Arial Narrow" w:hAnsi="Arial Narrow" w:cs="Arial"/>
          <w:bCs/>
          <w:sz w:val="22"/>
          <w:szCs w:val="22"/>
        </w:rPr>
        <w:t>2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1710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z </w:t>
      </w:r>
      <w:proofErr w:type="spellStart"/>
      <w:r w:rsidRPr="00385950">
        <w:rPr>
          <w:rFonts w:ascii="Arial Narrow" w:hAnsi="Arial Narrow" w:cs="Arial"/>
          <w:bCs/>
          <w:sz w:val="22"/>
          <w:szCs w:val="22"/>
        </w:rPr>
        <w:t>późn</w:t>
      </w:r>
      <w:proofErr w:type="spellEnd"/>
      <w:r w:rsidRPr="00385950">
        <w:rPr>
          <w:rFonts w:ascii="Arial Narrow" w:hAnsi="Arial Narrow" w:cs="Arial"/>
          <w:bCs/>
          <w:sz w:val="22"/>
          <w:szCs w:val="22"/>
        </w:rPr>
        <w:t xml:space="preserve">. zm. – „PZP”) na zadanie pn.: </w:t>
      </w:r>
      <w:bookmarkStart w:id="0" w:name="_Hlk135812075"/>
      <w:r w:rsidR="000E0426" w:rsidRPr="00385950">
        <w:rPr>
          <w:rFonts w:ascii="Arial Narrow" w:hAnsi="Arial Narrow" w:cs="Arial"/>
          <w:b/>
          <w:bCs/>
          <w:sz w:val="22"/>
          <w:szCs w:val="22"/>
        </w:rPr>
        <w:t>Remonty 9 szt. przepustów na drogach leśnych w Nadleśnictwie Herby</w:t>
      </w:r>
      <w:bookmarkEnd w:id="0"/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361A06FB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4D3E7C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015D077C" w14:textId="77777777" w:rsidR="00D506AF" w:rsidRPr="00385950" w:rsidRDefault="00DA49EA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nie podlegam/reprezentowany przeze mnie podmiot nie podlega wykluczeniu z ww. postępowania na podstawie art. 108 ust. 1 pkt 1-6</w:t>
      </w:r>
    </w:p>
    <w:p w14:paraId="12AA3BAB" w14:textId="59B13D7B" w:rsidR="00D506AF" w:rsidRPr="00385950" w:rsidRDefault="00D506AF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nie podlegam/reprezentowany przeze mnie podmiot nie podlega wykluczeniu z ww. postępowania na podstawie art. </w:t>
      </w:r>
      <w:r w:rsidR="00DA49EA" w:rsidRPr="00385950">
        <w:rPr>
          <w:rFonts w:ascii="Arial Narrow" w:hAnsi="Arial Narrow" w:cs="Arial"/>
          <w:bCs/>
          <w:sz w:val="22"/>
          <w:szCs w:val="22"/>
        </w:rPr>
        <w:t>109 ust. 1 pkt 1, 4, 8 i 10 PZP</w:t>
      </w:r>
      <w:r w:rsidRPr="00385950">
        <w:rPr>
          <w:rFonts w:ascii="Arial Narrow" w:hAnsi="Arial Narrow" w:cs="Arial"/>
          <w:bCs/>
          <w:sz w:val="22"/>
          <w:szCs w:val="22"/>
        </w:rPr>
        <w:t>,</w:t>
      </w:r>
    </w:p>
    <w:p w14:paraId="132411C6" w14:textId="2B0A841F" w:rsidR="00DA49EA" w:rsidRPr="00385950" w:rsidRDefault="00D506AF" w:rsidP="00D506AF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Pr="00385950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385950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385950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4F53848" w14:textId="77777777" w:rsidR="000E0426" w:rsidRPr="00385950" w:rsidRDefault="000E0426" w:rsidP="000E0426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opisane w punkcie 5.5 i 5.6. SWZ.</w:t>
      </w:r>
    </w:p>
    <w:p w14:paraId="3D5AFD99" w14:textId="77777777" w:rsidR="000E0426" w:rsidRPr="00385950" w:rsidRDefault="000E0426" w:rsidP="000E0426">
      <w:pPr>
        <w:pStyle w:val="Akapitzlist"/>
        <w:spacing w:before="120" w:after="120" w:line="254" w:lineRule="auto"/>
        <w:ind w:left="360"/>
        <w:rPr>
          <w:rFonts w:ascii="Arial Narrow" w:hAnsi="Arial Narrow" w:cstheme="minorHAnsi"/>
          <w:bCs/>
          <w:sz w:val="24"/>
          <w:szCs w:val="24"/>
        </w:rPr>
      </w:pPr>
    </w:p>
    <w:p w14:paraId="1C566DFD" w14:textId="77777777" w:rsidR="00DA49EA" w:rsidRPr="00385950" w:rsidRDefault="00DA49EA" w:rsidP="00DA49EA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385950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3AC63C61" w14:textId="77777777" w:rsidR="00DA49EA" w:rsidRPr="00385950" w:rsidRDefault="00DA49EA" w:rsidP="00DA49E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2073B4A" w14:textId="06D5872F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385950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art.108 ust 1 pkt 1, 2 i 5 lub art. 109 ust 1 pkt 4,  </w:t>
      </w:r>
      <w:r w:rsidR="000E0426" w:rsidRPr="00385950">
        <w:rPr>
          <w:rFonts w:ascii="Arial Narrow" w:hAnsi="Arial Narrow" w:cs="Arial"/>
          <w:i/>
          <w:sz w:val="22"/>
          <w:szCs w:val="22"/>
        </w:rPr>
        <w:t xml:space="preserve">7 i </w:t>
      </w:r>
      <w:r w:rsidRPr="00385950">
        <w:rPr>
          <w:rFonts w:ascii="Arial Narrow" w:hAnsi="Arial Narrow" w:cs="Arial"/>
          <w:i/>
          <w:sz w:val="22"/>
          <w:szCs w:val="22"/>
        </w:rPr>
        <w:t>8 PZP).</w:t>
      </w:r>
      <w:r w:rsidRPr="00385950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A7A6EDB" w14:textId="77777777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55FBB3C1" w14:textId="3490581C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06AF" w:rsidRPr="00385950">
        <w:rPr>
          <w:rFonts w:ascii="Arial Narrow" w:hAnsi="Arial Narrow" w:cs="Arial"/>
          <w:sz w:val="22"/>
          <w:szCs w:val="22"/>
        </w:rPr>
        <w:t>_________</w:t>
      </w:r>
    </w:p>
    <w:p w14:paraId="1C0DFEF2" w14:textId="3F02AF81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412D6146" w14:textId="77777777" w:rsidR="00D506AF" w:rsidRPr="00385950" w:rsidRDefault="00D506AF" w:rsidP="00D506AF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385950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04F98417" w14:textId="77777777" w:rsidR="00D506AF" w:rsidRPr="00385950" w:rsidRDefault="00D506AF" w:rsidP="00D506AF">
      <w:pPr>
        <w:spacing w:line="254" w:lineRule="auto"/>
        <w:jc w:val="both"/>
        <w:rPr>
          <w:rFonts w:ascii="Arial Narrow" w:hAnsi="Arial Narrow"/>
          <w:sz w:val="24"/>
        </w:rPr>
      </w:pPr>
      <w:r w:rsidRPr="00385950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3BC58" w14:textId="77777777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342BD80B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0BEB2D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85950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149D446" w14:textId="77777777" w:rsidR="00DA49EA" w:rsidRPr="00385950" w:rsidRDefault="00DA49EA" w:rsidP="00DA49EA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58613A60" w14:textId="77777777" w:rsidR="00DA49EA" w:rsidRPr="00385950" w:rsidRDefault="00DA49EA" w:rsidP="00DA49EA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77777777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18D7421E" w14:textId="77777777" w:rsidR="00DA49EA" w:rsidRPr="00385950" w:rsidRDefault="00DA49EA" w:rsidP="00DA49EA">
      <w:pPr>
        <w:rPr>
          <w:rFonts w:ascii="Arial Narrow" w:hAnsi="Arial Narrow" w:cs="Arial"/>
          <w:bCs/>
          <w:i/>
          <w:sz w:val="18"/>
          <w:szCs w:val="18"/>
        </w:rPr>
      </w:pPr>
      <w:r w:rsidRPr="00385950">
        <w:rPr>
          <w:rFonts w:ascii="Arial Narrow" w:hAnsi="Arial Narrow" w:cs="Arial"/>
          <w:bCs/>
          <w:i/>
          <w:sz w:val="18"/>
          <w:szCs w:val="18"/>
        </w:rPr>
        <w:t>Dokument musi być złożony  pod rygorem nieważności</w:t>
      </w:r>
      <w:r w:rsidRPr="00385950">
        <w:rPr>
          <w:rFonts w:ascii="Arial Narrow" w:hAnsi="Arial Narrow" w:cs="Arial"/>
          <w:bCs/>
          <w:i/>
          <w:sz w:val="18"/>
          <w:szCs w:val="18"/>
        </w:rPr>
        <w:tab/>
      </w:r>
      <w:r w:rsidRPr="00385950">
        <w:rPr>
          <w:rFonts w:ascii="Arial Narrow" w:hAnsi="Arial Narrow" w:cs="Arial"/>
          <w:bCs/>
          <w:i/>
          <w:sz w:val="18"/>
          <w:szCs w:val="18"/>
        </w:rPr>
        <w:br/>
        <w:t>w formie elektronicznej, o której mowa w art. 78(1) KC</w:t>
      </w:r>
      <w:r w:rsidRPr="00385950">
        <w:rPr>
          <w:rFonts w:ascii="Arial Narrow" w:hAnsi="Arial Narrow" w:cs="Arial"/>
          <w:bCs/>
          <w:i/>
          <w:sz w:val="18"/>
          <w:szCs w:val="18"/>
        </w:rPr>
        <w:br/>
        <w:t>(tj. podpisany kwalifikowanym podpisem elektronicznym),</w:t>
      </w:r>
    </w:p>
    <w:p w14:paraId="151043E8" w14:textId="77777777" w:rsidR="00DA49EA" w:rsidRPr="00385950" w:rsidRDefault="00DA49EA" w:rsidP="00DA49EA">
      <w:pPr>
        <w:rPr>
          <w:rFonts w:ascii="Arial Narrow" w:hAnsi="Arial Narrow" w:cs="Arial"/>
          <w:bCs/>
          <w:i/>
          <w:sz w:val="18"/>
          <w:szCs w:val="18"/>
        </w:rPr>
      </w:pPr>
      <w:r w:rsidRPr="00385950">
        <w:rPr>
          <w:rFonts w:ascii="Arial Narrow" w:hAnsi="Arial Narrow" w:cs="Arial"/>
          <w:bCs/>
          <w:i/>
          <w:sz w:val="18"/>
          <w:szCs w:val="18"/>
        </w:rPr>
        <w:t>lub w postaci elektronicznej  opatrzonej podpisem zaufanym</w:t>
      </w:r>
    </w:p>
    <w:p w14:paraId="2C09C7F1" w14:textId="77777777" w:rsidR="00DA49EA" w:rsidRPr="00385950" w:rsidRDefault="00DA49EA" w:rsidP="00DA49EA">
      <w:pPr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i/>
          <w:sz w:val="18"/>
          <w:szCs w:val="18"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B858B" w14:textId="77777777" w:rsidR="00A622B1" w:rsidRDefault="00A622B1" w:rsidP="00D506AF">
      <w:r>
        <w:separator/>
      </w:r>
    </w:p>
  </w:endnote>
  <w:endnote w:type="continuationSeparator" w:id="0">
    <w:p w14:paraId="1047A18B" w14:textId="77777777" w:rsidR="00A622B1" w:rsidRDefault="00A622B1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291E" w14:textId="77777777" w:rsidR="00A622B1" w:rsidRDefault="00A622B1" w:rsidP="00D506AF">
      <w:r>
        <w:separator/>
      </w:r>
    </w:p>
  </w:footnote>
  <w:footnote w:type="continuationSeparator" w:id="0">
    <w:p w14:paraId="5F146C50" w14:textId="77777777" w:rsidR="00A622B1" w:rsidRDefault="00A622B1" w:rsidP="00D506AF">
      <w:r>
        <w:continuationSeparator/>
      </w:r>
    </w:p>
  </w:footnote>
  <w:footnote w:id="1">
    <w:p w14:paraId="25D79588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5A903ECC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C60162" w14:textId="77777777" w:rsidR="00D506AF" w:rsidRPr="006D56F6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FEE4F" w14:textId="77777777" w:rsidR="00D506AF" w:rsidRDefault="00D506AF" w:rsidP="00D506AF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7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E0426"/>
    <w:rsid w:val="0022476C"/>
    <w:rsid w:val="002B6717"/>
    <w:rsid w:val="002F718A"/>
    <w:rsid w:val="00385950"/>
    <w:rsid w:val="003C48B0"/>
    <w:rsid w:val="003D6ADD"/>
    <w:rsid w:val="00435ABD"/>
    <w:rsid w:val="00442EED"/>
    <w:rsid w:val="00605EE6"/>
    <w:rsid w:val="0069616A"/>
    <w:rsid w:val="006B448C"/>
    <w:rsid w:val="008A37B3"/>
    <w:rsid w:val="0098742E"/>
    <w:rsid w:val="009F1300"/>
    <w:rsid w:val="00A622B1"/>
    <w:rsid w:val="00CC07CE"/>
    <w:rsid w:val="00D506AF"/>
    <w:rsid w:val="00DA49EA"/>
    <w:rsid w:val="00E562FD"/>
    <w:rsid w:val="00EC27EA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16</cp:revision>
  <cp:lastPrinted>2023-07-19T11:16:00Z</cp:lastPrinted>
  <dcterms:created xsi:type="dcterms:W3CDTF">2021-04-29T08:39:00Z</dcterms:created>
  <dcterms:modified xsi:type="dcterms:W3CDTF">2023-07-26T09:02:00Z</dcterms:modified>
</cp:coreProperties>
</file>